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A7B" w:rsidRDefault="00E93A7B" w:rsidP="005E708F">
      <w:pPr>
        <w:spacing w:line="240" w:lineRule="auto"/>
      </w:pPr>
      <w:r w:rsidRPr="00A050B9">
        <w:rPr>
          <w:rFonts w:ascii="Times New Roman" w:hAnsi="Times New Roman" w:cs="Times New Roman"/>
          <w:b/>
          <w:sz w:val="28"/>
        </w:rPr>
        <w:t>Goal</w:t>
      </w:r>
      <w:r>
        <w:rPr>
          <w:rFonts w:ascii="Times New Roman" w:hAnsi="Times New Roman" w:cs="Times New Roman"/>
          <w:b/>
          <w:sz w:val="28"/>
        </w:rPr>
        <w:t xml:space="preserve">: </w:t>
      </w:r>
      <w:r w:rsidRPr="00F53B64">
        <w:rPr>
          <w:rFonts w:ascii="Times New Roman" w:hAnsi="Times New Roman" w:cs="Times New Roman"/>
        </w:rPr>
        <w:t xml:space="preserve">Our goal was to design a </w:t>
      </w:r>
      <w:r w:rsidRPr="00F53B64">
        <w:rPr>
          <w:rFonts w:ascii="Times New Roman" w:hAnsi="Times New Roman" w:cs="Times New Roman"/>
        </w:rPr>
        <w:t>First In First Out</w:t>
      </w:r>
      <w:r w:rsidRPr="00F53B64">
        <w:rPr>
          <w:rFonts w:ascii="Times New Roman" w:hAnsi="Times New Roman" w:cs="Times New Roman"/>
        </w:rPr>
        <w:t xml:space="preserve"> (FIFO) buff</w:t>
      </w:r>
      <w:r w:rsidR="00AC4BCD" w:rsidRPr="00F53B64">
        <w:rPr>
          <w:rFonts w:ascii="Times New Roman" w:hAnsi="Times New Roman" w:cs="Times New Roman"/>
        </w:rPr>
        <w:t>er with parameterizable bit width and capacity</w:t>
      </w:r>
      <w:r w:rsidRPr="00F53B64">
        <w:rPr>
          <w:rFonts w:ascii="Times New Roman" w:hAnsi="Times New Roman" w:cs="Times New Roman"/>
        </w:rPr>
        <w:t>. We have designed 5 unit tests to verify the functional correctness of our design</w:t>
      </w:r>
      <w:r w:rsidR="0005609C" w:rsidRPr="00F53B64">
        <w:rPr>
          <w:rFonts w:ascii="Times New Roman" w:hAnsi="Times New Roman" w:cs="Times New Roman"/>
        </w:rPr>
        <w:t>.</w:t>
      </w:r>
    </w:p>
    <w:p w:rsidR="00CF3DD2" w:rsidRDefault="00E93A7B" w:rsidP="005E708F">
      <w:pPr>
        <w:spacing w:line="240" w:lineRule="auto"/>
        <w:jc w:val="both"/>
        <w:rPr>
          <w:rFonts w:ascii="Times New Roman" w:hAnsi="Times New Roman" w:cs="Times New Roman"/>
        </w:rPr>
      </w:pPr>
      <w:r w:rsidRPr="00A050B9">
        <w:rPr>
          <w:rFonts w:ascii="Times New Roman" w:hAnsi="Times New Roman" w:cs="Times New Roman"/>
          <w:b/>
          <w:sz w:val="28"/>
        </w:rPr>
        <w:t>Procedure</w:t>
      </w:r>
      <w:r>
        <w:rPr>
          <w:rFonts w:ascii="Times New Roman" w:hAnsi="Times New Roman" w:cs="Times New Roman"/>
        </w:rPr>
        <w:t>:</w:t>
      </w:r>
      <w:r w:rsidR="00AC4BCD">
        <w:rPr>
          <w:rFonts w:ascii="Times New Roman" w:hAnsi="Times New Roman" w:cs="Times New Roman"/>
        </w:rPr>
        <w:t xml:space="preserve"> W</w:t>
      </w:r>
      <w:r w:rsidR="00FC5B1E">
        <w:rPr>
          <w:rFonts w:ascii="Times New Roman" w:hAnsi="Times New Roman" w:cs="Times New Roman"/>
        </w:rPr>
        <w:t xml:space="preserve">e have designed a mixed clock FIFO </w:t>
      </w:r>
      <w:r w:rsidR="00CF3DD2">
        <w:rPr>
          <w:rFonts w:ascii="Times New Roman" w:hAnsi="Times New Roman" w:cs="Times New Roman"/>
        </w:rPr>
        <w:t xml:space="preserve">with capacity 4. The population of the fifo is </w:t>
      </w:r>
      <w:r w:rsidR="00F53B64">
        <w:rPr>
          <w:rFonts w:ascii="Times New Roman" w:hAnsi="Times New Roman" w:cs="Times New Roman"/>
        </w:rPr>
        <w:t>capped by</w:t>
      </w:r>
      <w:r w:rsidR="00CF3DD2">
        <w:rPr>
          <w:rFonts w:ascii="Times New Roman" w:hAnsi="Times New Roman" w:cs="Times New Roman"/>
        </w:rPr>
        <w:t xml:space="preserve"> </w:t>
      </w:r>
      <m:oMath>
        <m:r>
          <w:rPr>
            <w:rFonts w:ascii="Cambria Math" w:hAnsi="Cambria Math" w:cs="Times New Roman"/>
          </w:rPr>
          <m:t>capacity</m:t>
        </m:r>
      </m:oMath>
      <w:r w:rsidR="00CF3DD2">
        <w:rPr>
          <w:rFonts w:ascii="Times New Roman" w:hAnsi="Times New Roman" w:cs="Times New Roman"/>
        </w:rPr>
        <w:t xml:space="preserve"> a</w:t>
      </w:r>
      <w:r w:rsidR="00AC4BCD">
        <w:rPr>
          <w:rFonts w:ascii="Times New Roman" w:hAnsi="Times New Roman" w:cs="Times New Roman"/>
        </w:rPr>
        <w:t>nd</w:t>
      </w:r>
      <w:r w:rsidR="00CF3DD2">
        <w:rPr>
          <w:rFonts w:ascii="Times New Roman" w:hAnsi="Times New Roman" w:cs="Times New Roman"/>
        </w:rPr>
        <w:t xml:space="preserve"> </w:t>
      </w:r>
      <w:r w:rsidR="00F53B64">
        <w:rPr>
          <w:rFonts w:ascii="Times New Roman" w:hAnsi="Times New Roman" w:cs="Times New Roman"/>
        </w:rPr>
        <w:t>needs</w:t>
      </w:r>
      <w:r w:rsidR="00AC4BC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capacity+1</m:t>
            </m:r>
          </m:e>
        </m:d>
      </m:oMath>
      <w:r w:rsidR="00F53B64">
        <w:rPr>
          <w:rFonts w:ascii="Times New Roman" w:eastAsiaTheme="minorEastAsia" w:hAnsi="Times New Roman" w:cs="Times New Roman"/>
        </w:rPr>
        <w:t xml:space="preserve"> bits to be represented</w:t>
      </w:r>
      <w:r w:rsidR="00AC4BCD">
        <w:rPr>
          <w:rFonts w:ascii="Times New Roman" w:eastAsiaTheme="minorEastAsia" w:hAnsi="Times New Roman" w:cs="Times New Roman"/>
        </w:rPr>
        <w:t>.</w:t>
      </w:r>
      <w:r w:rsidR="00CF3DD2">
        <w:rPr>
          <w:rFonts w:ascii="Times New Roman" w:hAnsi="Times New Roman" w:cs="Times New Roman"/>
        </w:rPr>
        <w:t xml:space="preserve"> </w:t>
      </w:r>
      <w:bookmarkStart w:id="0" w:name="_GoBack"/>
      <w:bookmarkEnd w:id="0"/>
      <w:r w:rsidR="00733418">
        <w:rPr>
          <w:rFonts w:ascii="Times New Roman" w:hAnsi="Times New Roman" w:cs="Times New Roman"/>
        </w:rPr>
        <w:t xml:space="preserve">On the positive edge of the write clock, if the FIFO is not full and </w:t>
      </w:r>
      <m:oMath>
        <m:r>
          <w:rPr>
            <w:rFonts w:ascii="Cambria Math" w:hAnsi="Cambria Math" w:cs="Times New Roman"/>
          </w:rPr>
          <m:t>enqueue</m:t>
        </m:r>
      </m:oMath>
      <w:r w:rsidR="00733418">
        <w:rPr>
          <w:rFonts w:ascii="Times New Roman" w:eastAsiaTheme="minorEastAsia" w:hAnsi="Times New Roman" w:cs="Times New Roman"/>
        </w:rPr>
        <w:t xml:space="preserve"> </w:t>
      </w:r>
      <w:r w:rsidR="00733418">
        <w:rPr>
          <w:rFonts w:ascii="Times New Roman" w:hAnsi="Times New Roman" w:cs="Times New Roman"/>
        </w:rPr>
        <w:t xml:space="preserve">is true, then </w:t>
      </w:r>
      <m:oMath>
        <m:r>
          <w:rPr>
            <w:rFonts w:ascii="Cambria Math" w:hAnsi="Cambria Math" w:cs="Times New Roman"/>
          </w:rPr>
          <m:t>data_in</m:t>
        </m:r>
      </m:oMath>
      <w:r w:rsidR="00733418">
        <w:rPr>
          <w:rFonts w:ascii="Times New Roman" w:eastAsiaTheme="minorEastAsia" w:hAnsi="Times New Roman" w:cs="Times New Roman"/>
        </w:rPr>
        <w:t xml:space="preserve"> </w:t>
      </w:r>
      <w:r w:rsidR="00733418">
        <w:rPr>
          <w:rFonts w:ascii="Times New Roman" w:hAnsi="Times New Roman" w:cs="Times New Roman"/>
        </w:rPr>
        <w:t xml:space="preserve">is stored in the buffer at </w:t>
      </w:r>
      <m:oMath>
        <m:r>
          <w:rPr>
            <w:rFonts w:ascii="Cambria Math" w:hAnsi="Cambria Math" w:cs="Times New Roman"/>
          </w:rPr>
          <m:t>write_ptr</m:t>
        </m:r>
      </m:oMath>
      <w:r w:rsidR="00733418">
        <w:rPr>
          <w:rFonts w:ascii="Times New Roman" w:eastAsiaTheme="minorEastAsia" w:hAnsi="Times New Roman" w:cs="Times New Roman"/>
        </w:rPr>
        <w:t xml:space="preserve"> </w:t>
      </w:r>
      <w:r w:rsidR="00733418">
        <w:rPr>
          <w:rFonts w:ascii="Times New Roman" w:hAnsi="Times New Roman" w:cs="Times New Roman"/>
        </w:rPr>
        <w:t>position, thus increasing the population by 1. Similarly, o</w:t>
      </w:r>
      <w:r w:rsidR="00733418">
        <w:rPr>
          <w:rFonts w:ascii="Times New Roman" w:hAnsi="Times New Roman" w:cs="Times New Roman"/>
        </w:rPr>
        <w:t xml:space="preserve">n the positive edge of the </w:t>
      </w:r>
      <w:r w:rsidR="00733418">
        <w:rPr>
          <w:rFonts w:ascii="Times New Roman" w:hAnsi="Times New Roman" w:cs="Times New Roman"/>
        </w:rPr>
        <w:t>read</w:t>
      </w:r>
      <w:r w:rsidR="00733418">
        <w:rPr>
          <w:rFonts w:ascii="Times New Roman" w:hAnsi="Times New Roman" w:cs="Times New Roman"/>
        </w:rPr>
        <w:t xml:space="preserve"> clock, if the FIFO is not </w:t>
      </w:r>
      <w:r w:rsidR="00733418">
        <w:rPr>
          <w:rFonts w:ascii="Times New Roman" w:hAnsi="Times New Roman" w:cs="Times New Roman"/>
        </w:rPr>
        <w:t>empty</w:t>
      </w:r>
      <w:r w:rsidR="00733418">
        <w:rPr>
          <w:rFonts w:ascii="Times New Roman" w:hAnsi="Times New Roman" w:cs="Times New Roman"/>
        </w:rPr>
        <w:t xml:space="preserve"> and </w:t>
      </w:r>
      <m:oMath>
        <m:r>
          <w:rPr>
            <w:rFonts w:ascii="Cambria Math" w:hAnsi="Cambria Math" w:cs="Times New Roman"/>
          </w:rPr>
          <m:t>de</m:t>
        </m:r>
        <m:r>
          <w:rPr>
            <w:rFonts w:ascii="Cambria Math" w:hAnsi="Cambria Math" w:cs="Times New Roman"/>
          </w:rPr>
          <m:t>queue</m:t>
        </m:r>
      </m:oMath>
      <w:r w:rsidR="00733418">
        <w:rPr>
          <w:rFonts w:ascii="Times New Roman" w:eastAsiaTheme="minorEastAsia" w:hAnsi="Times New Roman" w:cs="Times New Roman"/>
        </w:rPr>
        <w:t xml:space="preserve"> </w:t>
      </w:r>
      <w:r w:rsidR="00733418">
        <w:rPr>
          <w:rFonts w:ascii="Times New Roman" w:hAnsi="Times New Roman" w:cs="Times New Roman"/>
        </w:rPr>
        <w:t>is true</w:t>
      </w:r>
      <w:r w:rsidR="00733418">
        <w:rPr>
          <w:rFonts w:ascii="Times New Roman" w:hAnsi="Times New Roman" w:cs="Times New Roman"/>
        </w:rPr>
        <w:t xml:space="preserve">, </w:t>
      </w:r>
      <m:oMath>
        <m:r>
          <w:rPr>
            <w:rFonts w:ascii="Cambria Math" w:hAnsi="Cambria Math" w:cs="Times New Roman"/>
          </w:rPr>
          <m:t>data_out</m:t>
        </m:r>
      </m:oMath>
      <w:r w:rsidR="00733418">
        <w:rPr>
          <w:rFonts w:ascii="Times New Roman" w:eastAsiaTheme="minorEastAsia" w:hAnsi="Times New Roman" w:cs="Times New Roman"/>
        </w:rPr>
        <w:t xml:space="preserve"> is set to the value at </w:t>
      </w:r>
      <m:oMath>
        <m:r>
          <w:rPr>
            <w:rFonts w:ascii="Cambria Math" w:eastAsiaTheme="minorEastAsia" w:hAnsi="Cambria Math" w:cs="Times New Roman"/>
          </w:rPr>
          <m:t>read_ptr</m:t>
        </m:r>
      </m:oMath>
      <w:r w:rsidR="00733418">
        <w:rPr>
          <w:rFonts w:ascii="Times New Roman" w:eastAsiaTheme="minorEastAsia" w:hAnsi="Times New Roman" w:cs="Times New Roman"/>
        </w:rPr>
        <w:t xml:space="preserve"> address in the buffer, thus decreasing the population by 1.</w:t>
      </w:r>
      <w:r w:rsidR="00C82952">
        <w:rPr>
          <w:rFonts w:ascii="Times New Roman" w:eastAsiaTheme="minorEastAsia" w:hAnsi="Times New Roman" w:cs="Times New Roman"/>
        </w:rPr>
        <w:t xml:space="preserve"> W</w:t>
      </w:r>
      <w:r w:rsidR="00CF3DD2">
        <w:rPr>
          <w:rFonts w:ascii="Times New Roman" w:hAnsi="Times New Roman" w:cs="Times New Roman"/>
        </w:rPr>
        <w:t xml:space="preserve">e </w:t>
      </w:r>
      <w:r w:rsidR="00C82952">
        <w:rPr>
          <w:rFonts w:ascii="Times New Roman" w:hAnsi="Times New Roman" w:cs="Times New Roman"/>
        </w:rPr>
        <w:t>also designed</w:t>
      </w:r>
      <w:r w:rsidR="00CF3DD2">
        <w:rPr>
          <w:rFonts w:ascii="Times New Roman" w:hAnsi="Times New Roman" w:cs="Times New Roman"/>
        </w:rPr>
        <w:t xml:space="preserve"> 5 test benches </w:t>
      </w:r>
      <w:r w:rsidR="00C82952">
        <w:rPr>
          <w:rFonts w:ascii="Times New Roman" w:hAnsi="Times New Roman" w:cs="Times New Roman"/>
        </w:rPr>
        <w:t xml:space="preserve">to confirm correct </w:t>
      </w:r>
      <w:r w:rsidR="00CF3DD2">
        <w:rPr>
          <w:rFonts w:ascii="Times New Roman" w:hAnsi="Times New Roman" w:cs="Times New Roman"/>
        </w:rPr>
        <w:t>fu</w:t>
      </w:r>
      <w:r w:rsidR="0020631D">
        <w:rPr>
          <w:rFonts w:ascii="Times New Roman" w:hAnsi="Times New Roman" w:cs="Times New Roman"/>
        </w:rPr>
        <w:t>n</w:t>
      </w:r>
      <w:r w:rsidR="00C82952">
        <w:rPr>
          <w:rFonts w:ascii="Times New Roman" w:hAnsi="Times New Roman" w:cs="Times New Roman"/>
        </w:rPr>
        <w:t>ctionality (simple behavior, different clock phases and frequencies, enqueue and dequeue happening together, flush, buffer capacity, enqueue on full FIFO, dequeueing from empty FIFO, etc) as shown in the table below.</w:t>
      </w:r>
    </w:p>
    <w:tbl>
      <w:tblPr>
        <w:tblStyle w:val="TableGrid"/>
        <w:tblW w:w="11065" w:type="dxa"/>
        <w:jc w:val="center"/>
        <w:tblLayout w:type="fixed"/>
        <w:tblLook w:val="04A0" w:firstRow="1" w:lastRow="0" w:firstColumn="1" w:lastColumn="0" w:noHBand="0" w:noVBand="1"/>
      </w:tblPr>
      <w:tblGrid>
        <w:gridCol w:w="625"/>
        <w:gridCol w:w="7200"/>
        <w:gridCol w:w="1800"/>
        <w:gridCol w:w="1440"/>
      </w:tblGrid>
      <w:tr w:rsidR="007C3263" w:rsidTr="000C4887">
        <w:trPr>
          <w:jc w:val="center"/>
        </w:trPr>
        <w:tc>
          <w:tcPr>
            <w:tcW w:w="625" w:type="dxa"/>
          </w:tcPr>
          <w:p w:rsidR="007C3263" w:rsidRPr="005E708F" w:rsidRDefault="007C3263" w:rsidP="009811F7">
            <w:pPr>
              <w:rPr>
                <w:rFonts w:ascii="Times New Roman" w:hAnsi="Times New Roman" w:cs="Times New Roman"/>
              </w:rPr>
            </w:pPr>
            <w:r w:rsidRPr="005E708F">
              <w:rPr>
                <w:rFonts w:ascii="Times New Roman" w:hAnsi="Times New Roman" w:cs="Times New Roman"/>
              </w:rPr>
              <w:t xml:space="preserve">Test </w:t>
            </w:r>
          </w:p>
        </w:tc>
        <w:tc>
          <w:tcPr>
            <w:tcW w:w="7200" w:type="dxa"/>
          </w:tcPr>
          <w:p w:rsidR="007C3263" w:rsidRPr="005E708F" w:rsidRDefault="007C3263" w:rsidP="008625E3">
            <w:pPr>
              <w:rPr>
                <w:rFonts w:ascii="Times New Roman" w:hAnsi="Times New Roman" w:cs="Times New Roman"/>
              </w:rPr>
            </w:pPr>
            <w:r w:rsidRPr="005E708F">
              <w:rPr>
                <w:rFonts w:ascii="Times New Roman" w:hAnsi="Times New Roman" w:cs="Times New Roman"/>
              </w:rPr>
              <w:t>Test Scenario</w:t>
            </w:r>
          </w:p>
        </w:tc>
        <w:tc>
          <w:tcPr>
            <w:tcW w:w="1800" w:type="dxa"/>
          </w:tcPr>
          <w:p w:rsidR="007C3263" w:rsidRPr="005E708F" w:rsidRDefault="007C3263" w:rsidP="00862671">
            <w:pPr>
              <w:rPr>
                <w:rFonts w:ascii="Times New Roman" w:hAnsi="Times New Roman" w:cs="Times New Roman"/>
              </w:rPr>
            </w:pPr>
            <w:r w:rsidRPr="005E708F">
              <w:rPr>
                <w:rFonts w:ascii="Times New Roman" w:hAnsi="Times New Roman" w:cs="Times New Roman"/>
              </w:rPr>
              <w:t>Clock</w:t>
            </w:r>
            <w:r>
              <w:rPr>
                <w:rFonts w:ascii="Times New Roman" w:hAnsi="Times New Roman" w:cs="Times New Roman"/>
              </w:rPr>
              <w:t xml:space="preserve"> </w:t>
            </w:r>
            <w:r w:rsidR="00862671">
              <w:rPr>
                <w:rFonts w:ascii="Times New Roman" w:hAnsi="Times New Roman" w:cs="Times New Roman"/>
              </w:rPr>
              <w:t>frequency</w:t>
            </w:r>
          </w:p>
        </w:tc>
        <w:tc>
          <w:tcPr>
            <w:tcW w:w="1440" w:type="dxa"/>
          </w:tcPr>
          <w:p w:rsidR="007C3263" w:rsidRPr="005E708F" w:rsidRDefault="007C3263" w:rsidP="008625E3">
            <w:pPr>
              <w:rPr>
                <w:rFonts w:ascii="Times New Roman" w:hAnsi="Times New Roman" w:cs="Times New Roman"/>
              </w:rPr>
            </w:pPr>
            <w:r>
              <w:rPr>
                <w:rFonts w:ascii="Times New Roman" w:hAnsi="Times New Roman" w:cs="Times New Roman"/>
              </w:rPr>
              <w:t>Clock phase</w:t>
            </w:r>
          </w:p>
        </w:tc>
      </w:tr>
      <w:tr w:rsidR="007C3263" w:rsidTr="000C4887">
        <w:trPr>
          <w:trHeight w:val="467"/>
          <w:jc w:val="center"/>
        </w:trPr>
        <w:tc>
          <w:tcPr>
            <w:tcW w:w="625" w:type="dxa"/>
          </w:tcPr>
          <w:p w:rsidR="007C3263" w:rsidRPr="005E708F" w:rsidRDefault="007C3263" w:rsidP="008625E3">
            <w:pPr>
              <w:rPr>
                <w:rFonts w:ascii="Times New Roman" w:hAnsi="Times New Roman" w:cs="Times New Roman"/>
              </w:rPr>
            </w:pPr>
            <w:r w:rsidRPr="005E708F">
              <w:rPr>
                <w:rFonts w:ascii="Times New Roman" w:hAnsi="Times New Roman" w:cs="Times New Roman"/>
              </w:rPr>
              <w:t>1</w:t>
            </w:r>
          </w:p>
        </w:tc>
        <w:tc>
          <w:tcPr>
            <w:tcW w:w="7200" w:type="dxa"/>
          </w:tcPr>
          <w:p w:rsidR="007C3263" w:rsidRPr="005E708F" w:rsidRDefault="007C3263" w:rsidP="008625E3">
            <w:pPr>
              <w:rPr>
                <w:rFonts w:ascii="Times New Roman" w:hAnsi="Times New Roman" w:cs="Times New Roman"/>
              </w:rPr>
            </w:pPr>
            <w:r w:rsidRPr="005E708F">
              <w:rPr>
                <w:rFonts w:ascii="Times New Roman" w:hAnsi="Times New Roman" w:cs="Times New Roman"/>
              </w:rPr>
              <w:t xml:space="preserve">1) </w:t>
            </w:r>
            <w:r w:rsidRPr="005E708F">
              <w:rPr>
                <w:rFonts w:ascii="Times New Roman" w:hAnsi="Times New Roman" w:cs="Times New Roman"/>
              </w:rPr>
              <w:t xml:space="preserve">Write  data_in in internal buffer </w:t>
            </w:r>
            <w:r>
              <w:rPr>
                <w:rFonts w:ascii="Times New Roman" w:hAnsi="Times New Roman" w:cs="Times New Roman"/>
              </w:rPr>
              <w:t>till it is full</w:t>
            </w:r>
            <w:r w:rsidRPr="005E708F">
              <w:rPr>
                <w:rFonts w:ascii="Times New Roman" w:hAnsi="Times New Roman" w:cs="Times New Roman"/>
              </w:rPr>
              <w:t>.</w:t>
            </w:r>
          </w:p>
          <w:p w:rsidR="007C3263" w:rsidRPr="005E708F" w:rsidRDefault="007C3263" w:rsidP="008625E3">
            <w:pPr>
              <w:rPr>
                <w:rFonts w:ascii="Times New Roman" w:hAnsi="Times New Roman" w:cs="Times New Roman"/>
              </w:rPr>
            </w:pPr>
            <w:r w:rsidRPr="005E708F">
              <w:rPr>
                <w:rFonts w:ascii="Times New Roman" w:hAnsi="Times New Roman" w:cs="Times New Roman"/>
              </w:rPr>
              <w:t xml:space="preserve">2) </w:t>
            </w:r>
            <w:r w:rsidRPr="005E708F">
              <w:rPr>
                <w:rFonts w:ascii="Times New Roman" w:hAnsi="Times New Roman" w:cs="Times New Roman"/>
              </w:rPr>
              <w:t xml:space="preserve">Read from internal buffer in fifo order </w:t>
            </w:r>
          </w:p>
        </w:tc>
        <w:tc>
          <w:tcPr>
            <w:tcW w:w="1800" w:type="dxa"/>
          </w:tcPr>
          <w:p w:rsidR="007C3263" w:rsidRPr="005E708F" w:rsidRDefault="007C3263" w:rsidP="007C3263">
            <w:pPr>
              <w:rPr>
                <w:rFonts w:ascii="Times New Roman" w:hAnsi="Times New Roman" w:cs="Times New Roman"/>
              </w:rPr>
            </w:pPr>
            <w:r>
              <w:rPr>
                <w:rFonts w:ascii="Times New Roman" w:hAnsi="Times New Roman" w:cs="Times New Roman"/>
              </w:rPr>
              <w:t>Same</w:t>
            </w:r>
          </w:p>
        </w:tc>
        <w:tc>
          <w:tcPr>
            <w:tcW w:w="1440" w:type="dxa"/>
          </w:tcPr>
          <w:p w:rsidR="007C3263" w:rsidRDefault="007C3263" w:rsidP="007C3263">
            <w:pPr>
              <w:rPr>
                <w:rFonts w:ascii="Times New Roman" w:hAnsi="Times New Roman" w:cs="Times New Roman"/>
              </w:rPr>
            </w:pPr>
            <w:r>
              <w:rPr>
                <w:rFonts w:ascii="Times New Roman" w:hAnsi="Times New Roman" w:cs="Times New Roman"/>
              </w:rPr>
              <w:t>Zero</w:t>
            </w:r>
          </w:p>
        </w:tc>
      </w:tr>
      <w:tr w:rsidR="007C3263" w:rsidTr="000C4887">
        <w:trPr>
          <w:jc w:val="center"/>
        </w:trPr>
        <w:tc>
          <w:tcPr>
            <w:tcW w:w="625" w:type="dxa"/>
          </w:tcPr>
          <w:p w:rsidR="007C3263" w:rsidRPr="005E708F" w:rsidRDefault="007C3263" w:rsidP="008625E3">
            <w:pPr>
              <w:rPr>
                <w:rFonts w:ascii="Times New Roman" w:hAnsi="Times New Roman" w:cs="Times New Roman"/>
              </w:rPr>
            </w:pPr>
            <w:r w:rsidRPr="005E708F">
              <w:rPr>
                <w:rFonts w:ascii="Times New Roman" w:hAnsi="Times New Roman" w:cs="Times New Roman"/>
              </w:rPr>
              <w:t>2</w:t>
            </w:r>
          </w:p>
        </w:tc>
        <w:tc>
          <w:tcPr>
            <w:tcW w:w="7200" w:type="dxa"/>
          </w:tcPr>
          <w:p w:rsidR="007C3263" w:rsidRPr="005E708F" w:rsidRDefault="007C3263" w:rsidP="008625E3">
            <w:pPr>
              <w:rPr>
                <w:rFonts w:ascii="Times New Roman" w:hAnsi="Times New Roman" w:cs="Times New Roman"/>
              </w:rPr>
            </w:pPr>
            <w:r w:rsidRPr="005E708F">
              <w:rPr>
                <w:rFonts w:ascii="Times New Roman" w:hAnsi="Times New Roman" w:cs="Times New Roman"/>
              </w:rPr>
              <w:t>1) Read from internal buffer when its empty</w:t>
            </w:r>
          </w:p>
          <w:p w:rsidR="007C3263" w:rsidRPr="005E708F" w:rsidRDefault="007C3263" w:rsidP="008625E3">
            <w:pPr>
              <w:rPr>
                <w:rFonts w:ascii="Times New Roman" w:hAnsi="Times New Roman" w:cs="Times New Roman"/>
              </w:rPr>
            </w:pPr>
            <w:r w:rsidRPr="005E708F">
              <w:rPr>
                <w:rFonts w:ascii="Times New Roman" w:hAnsi="Times New Roman" w:cs="Times New Roman"/>
              </w:rPr>
              <w:t xml:space="preserve">2) </w:t>
            </w:r>
            <w:r w:rsidRPr="005E708F">
              <w:rPr>
                <w:rFonts w:ascii="Times New Roman" w:hAnsi="Times New Roman" w:cs="Times New Roman"/>
              </w:rPr>
              <w:t>Write data_in t</w:t>
            </w:r>
            <w:r w:rsidRPr="005E708F">
              <w:rPr>
                <w:rFonts w:ascii="Times New Roman" w:hAnsi="Times New Roman" w:cs="Times New Roman"/>
              </w:rPr>
              <w:t>o internal buffer when its full</w:t>
            </w:r>
          </w:p>
          <w:p w:rsidR="007C3263" w:rsidRPr="005E708F" w:rsidRDefault="007C3263" w:rsidP="008625E3">
            <w:pPr>
              <w:rPr>
                <w:rFonts w:ascii="Times New Roman" w:hAnsi="Times New Roman" w:cs="Times New Roman"/>
              </w:rPr>
            </w:pPr>
            <w:r w:rsidRPr="005E708F">
              <w:rPr>
                <w:rFonts w:ascii="Times New Roman" w:hAnsi="Times New Roman" w:cs="Times New Roman"/>
              </w:rPr>
              <w:t xml:space="preserve">3) </w:t>
            </w:r>
            <w:r w:rsidRPr="005E708F">
              <w:rPr>
                <w:rFonts w:ascii="Times New Roman" w:hAnsi="Times New Roman" w:cs="Times New Roman"/>
              </w:rPr>
              <w:t>Read from internal buffer in fifo order</w:t>
            </w:r>
          </w:p>
        </w:tc>
        <w:tc>
          <w:tcPr>
            <w:tcW w:w="1800" w:type="dxa"/>
          </w:tcPr>
          <w:p w:rsidR="007C3263" w:rsidRPr="005E708F" w:rsidRDefault="007C3263" w:rsidP="008625E3">
            <w:pPr>
              <w:rPr>
                <w:rFonts w:ascii="Times New Roman" w:hAnsi="Times New Roman" w:cs="Times New Roman"/>
              </w:rPr>
            </w:pPr>
            <w:r>
              <w:rPr>
                <w:rFonts w:ascii="Times New Roman" w:hAnsi="Times New Roman" w:cs="Times New Roman"/>
              </w:rPr>
              <w:t>Same</w:t>
            </w:r>
          </w:p>
        </w:tc>
        <w:tc>
          <w:tcPr>
            <w:tcW w:w="1440" w:type="dxa"/>
          </w:tcPr>
          <w:p w:rsidR="007C3263" w:rsidRPr="005E708F" w:rsidRDefault="007C3263" w:rsidP="008625E3">
            <w:pPr>
              <w:rPr>
                <w:rFonts w:ascii="Times New Roman" w:hAnsi="Times New Roman" w:cs="Times New Roman"/>
              </w:rPr>
            </w:pPr>
            <w:r>
              <w:rPr>
                <w:rFonts w:ascii="Times New Roman" w:hAnsi="Times New Roman" w:cs="Times New Roman"/>
              </w:rPr>
              <w:t>Non-zero</w:t>
            </w:r>
          </w:p>
        </w:tc>
      </w:tr>
      <w:tr w:rsidR="007C3263" w:rsidTr="000C4887">
        <w:trPr>
          <w:jc w:val="center"/>
        </w:trPr>
        <w:tc>
          <w:tcPr>
            <w:tcW w:w="625" w:type="dxa"/>
          </w:tcPr>
          <w:p w:rsidR="007C3263" w:rsidRPr="005E708F" w:rsidRDefault="007C3263" w:rsidP="008625E3">
            <w:pPr>
              <w:rPr>
                <w:rFonts w:ascii="Times New Roman" w:hAnsi="Times New Roman" w:cs="Times New Roman"/>
              </w:rPr>
            </w:pPr>
            <w:r w:rsidRPr="005E708F">
              <w:rPr>
                <w:rFonts w:ascii="Times New Roman" w:hAnsi="Times New Roman" w:cs="Times New Roman"/>
              </w:rPr>
              <w:t>3</w:t>
            </w:r>
          </w:p>
        </w:tc>
        <w:tc>
          <w:tcPr>
            <w:tcW w:w="7200" w:type="dxa"/>
          </w:tcPr>
          <w:p w:rsidR="007C3263" w:rsidRPr="00E033E8" w:rsidRDefault="007C3263" w:rsidP="00E033E8">
            <w:pPr>
              <w:rPr>
                <w:rFonts w:ascii="Times New Roman" w:hAnsi="Times New Roman" w:cs="Times New Roman"/>
              </w:rPr>
            </w:pPr>
            <w:r>
              <w:rPr>
                <w:rFonts w:ascii="Times New Roman" w:hAnsi="Times New Roman" w:cs="Times New Roman"/>
              </w:rPr>
              <w:t>1</w:t>
            </w:r>
            <w:r w:rsidRPr="005E708F">
              <w:rPr>
                <w:rFonts w:ascii="Times New Roman" w:hAnsi="Times New Roman" w:cs="Times New Roman"/>
              </w:rPr>
              <w:t>)</w:t>
            </w:r>
            <w:r>
              <w:rPr>
                <w:rFonts w:ascii="Times New Roman" w:hAnsi="Times New Roman" w:cs="Times New Roman"/>
              </w:rPr>
              <w:t xml:space="preserve"> </w:t>
            </w:r>
            <w:r w:rsidR="00862671">
              <w:rPr>
                <w:rFonts w:ascii="Times New Roman" w:hAnsi="Times New Roman" w:cs="Times New Roman"/>
              </w:rPr>
              <w:t>Enqueue and Dequeue signals occur exactly at the same time.</w:t>
            </w:r>
          </w:p>
        </w:tc>
        <w:tc>
          <w:tcPr>
            <w:tcW w:w="1800" w:type="dxa"/>
          </w:tcPr>
          <w:p w:rsidR="007C3263" w:rsidRPr="005E708F" w:rsidRDefault="00862671" w:rsidP="008625E3">
            <w:pPr>
              <w:rPr>
                <w:rFonts w:ascii="Times New Roman" w:hAnsi="Times New Roman" w:cs="Times New Roman"/>
              </w:rPr>
            </w:pPr>
            <w:r>
              <w:rPr>
                <w:rFonts w:ascii="Times New Roman" w:hAnsi="Times New Roman" w:cs="Times New Roman"/>
              </w:rPr>
              <w:t>Same</w:t>
            </w:r>
          </w:p>
        </w:tc>
        <w:tc>
          <w:tcPr>
            <w:tcW w:w="1440" w:type="dxa"/>
          </w:tcPr>
          <w:p w:rsidR="007C3263" w:rsidRPr="005E708F" w:rsidRDefault="00862671" w:rsidP="008625E3">
            <w:pPr>
              <w:rPr>
                <w:rFonts w:ascii="Times New Roman" w:hAnsi="Times New Roman" w:cs="Times New Roman"/>
              </w:rPr>
            </w:pPr>
            <w:r>
              <w:rPr>
                <w:rFonts w:ascii="Times New Roman" w:hAnsi="Times New Roman" w:cs="Times New Roman"/>
              </w:rPr>
              <w:t>Zero</w:t>
            </w:r>
          </w:p>
        </w:tc>
      </w:tr>
      <w:tr w:rsidR="007C3263" w:rsidTr="000C4887">
        <w:trPr>
          <w:jc w:val="center"/>
        </w:trPr>
        <w:tc>
          <w:tcPr>
            <w:tcW w:w="625" w:type="dxa"/>
          </w:tcPr>
          <w:p w:rsidR="007C3263" w:rsidRPr="005E708F" w:rsidRDefault="007C3263" w:rsidP="008625E3">
            <w:pPr>
              <w:rPr>
                <w:rFonts w:ascii="Times New Roman" w:hAnsi="Times New Roman" w:cs="Times New Roman"/>
              </w:rPr>
            </w:pPr>
            <w:r w:rsidRPr="005E708F">
              <w:rPr>
                <w:rFonts w:ascii="Times New Roman" w:hAnsi="Times New Roman" w:cs="Times New Roman"/>
              </w:rPr>
              <w:t>4</w:t>
            </w:r>
          </w:p>
        </w:tc>
        <w:tc>
          <w:tcPr>
            <w:tcW w:w="7200" w:type="dxa"/>
          </w:tcPr>
          <w:p w:rsidR="007C3263" w:rsidRPr="005E708F" w:rsidRDefault="007C3263" w:rsidP="009447F8">
            <w:pPr>
              <w:rPr>
                <w:rFonts w:ascii="Times New Roman" w:hAnsi="Times New Roman" w:cs="Times New Roman"/>
              </w:rPr>
            </w:pPr>
            <w:r w:rsidRPr="005E708F">
              <w:rPr>
                <w:rFonts w:ascii="Times New Roman" w:hAnsi="Times New Roman" w:cs="Times New Roman"/>
              </w:rPr>
              <w:t xml:space="preserve">1) </w:t>
            </w:r>
            <w:r w:rsidR="009447F8">
              <w:rPr>
                <w:rFonts w:ascii="Times New Roman" w:hAnsi="Times New Roman" w:cs="Times New Roman"/>
              </w:rPr>
              <w:t>Ensure FIFO operation with write clock at higher frequency than read clock</w:t>
            </w:r>
          </w:p>
        </w:tc>
        <w:tc>
          <w:tcPr>
            <w:tcW w:w="1800" w:type="dxa"/>
          </w:tcPr>
          <w:p w:rsidR="007C3263" w:rsidRPr="005E708F" w:rsidRDefault="00862671" w:rsidP="008625E3">
            <w:pPr>
              <w:rPr>
                <w:rFonts w:ascii="Times New Roman" w:hAnsi="Times New Roman" w:cs="Times New Roman"/>
              </w:rPr>
            </w:pPr>
            <w:r>
              <w:rPr>
                <w:rFonts w:ascii="Times New Roman" w:hAnsi="Times New Roman" w:cs="Times New Roman"/>
              </w:rPr>
              <w:t>Write clock has higher frequency</w:t>
            </w:r>
          </w:p>
        </w:tc>
        <w:tc>
          <w:tcPr>
            <w:tcW w:w="1440" w:type="dxa"/>
          </w:tcPr>
          <w:p w:rsidR="007C3263" w:rsidRPr="005E708F" w:rsidRDefault="00862671" w:rsidP="008625E3">
            <w:pPr>
              <w:rPr>
                <w:rFonts w:ascii="Times New Roman" w:hAnsi="Times New Roman" w:cs="Times New Roman"/>
              </w:rPr>
            </w:pPr>
            <w:r>
              <w:rPr>
                <w:rFonts w:ascii="Times New Roman" w:hAnsi="Times New Roman" w:cs="Times New Roman"/>
              </w:rPr>
              <w:t>NA</w:t>
            </w:r>
          </w:p>
        </w:tc>
      </w:tr>
      <w:tr w:rsidR="007C3263" w:rsidTr="000C4887">
        <w:trPr>
          <w:jc w:val="center"/>
        </w:trPr>
        <w:tc>
          <w:tcPr>
            <w:tcW w:w="625" w:type="dxa"/>
          </w:tcPr>
          <w:p w:rsidR="007C3263" w:rsidRPr="005E708F" w:rsidRDefault="007C3263" w:rsidP="008625E3">
            <w:pPr>
              <w:rPr>
                <w:rFonts w:ascii="Times New Roman" w:hAnsi="Times New Roman" w:cs="Times New Roman"/>
              </w:rPr>
            </w:pPr>
            <w:r w:rsidRPr="005E708F">
              <w:rPr>
                <w:rFonts w:ascii="Times New Roman" w:hAnsi="Times New Roman" w:cs="Times New Roman"/>
              </w:rPr>
              <w:t xml:space="preserve">5 </w:t>
            </w:r>
          </w:p>
        </w:tc>
        <w:tc>
          <w:tcPr>
            <w:tcW w:w="7200" w:type="dxa"/>
          </w:tcPr>
          <w:p w:rsidR="007C3263" w:rsidRPr="005E708F" w:rsidRDefault="007C3263" w:rsidP="008625E3">
            <w:pPr>
              <w:rPr>
                <w:rFonts w:ascii="Times New Roman" w:hAnsi="Times New Roman" w:cs="Times New Roman"/>
              </w:rPr>
            </w:pPr>
            <w:r w:rsidRPr="005E708F">
              <w:rPr>
                <w:rFonts w:ascii="Times New Roman" w:hAnsi="Times New Roman" w:cs="Times New Roman"/>
              </w:rPr>
              <w:t>1) Increasing the internal buffer and capacity allows larger number of</w:t>
            </w:r>
            <w:r w:rsidRPr="005E708F">
              <w:rPr>
                <w:rFonts w:ascii="Times New Roman" w:hAnsi="Times New Roman" w:cs="Times New Roman"/>
              </w:rPr>
              <w:t xml:space="preserve"> writes and also larger values.</w:t>
            </w:r>
          </w:p>
          <w:p w:rsidR="007C3263" w:rsidRPr="005E708F" w:rsidRDefault="007C3263" w:rsidP="008625E3">
            <w:pPr>
              <w:rPr>
                <w:rFonts w:ascii="Times New Roman" w:hAnsi="Times New Roman" w:cs="Times New Roman"/>
              </w:rPr>
            </w:pPr>
            <w:r w:rsidRPr="005E708F">
              <w:rPr>
                <w:rFonts w:ascii="Times New Roman" w:hAnsi="Times New Roman" w:cs="Times New Roman"/>
              </w:rPr>
              <w:t xml:space="preserve">2) </w:t>
            </w:r>
            <w:r w:rsidR="00C82952">
              <w:rPr>
                <w:rFonts w:ascii="Times New Roman" w:hAnsi="Times New Roman" w:cs="Times New Roman"/>
              </w:rPr>
              <w:t>F</w:t>
            </w:r>
            <w:r w:rsidRPr="005E708F">
              <w:rPr>
                <w:rFonts w:ascii="Times New Roman" w:hAnsi="Times New Roman" w:cs="Times New Roman"/>
              </w:rPr>
              <w:t>lush</w:t>
            </w:r>
            <w:r w:rsidR="00C82952">
              <w:rPr>
                <w:rFonts w:ascii="Times New Roman" w:hAnsi="Times New Roman" w:cs="Times New Roman"/>
              </w:rPr>
              <w:t>ing</w:t>
            </w:r>
            <w:r w:rsidRPr="005E708F">
              <w:rPr>
                <w:rFonts w:ascii="Times New Roman" w:hAnsi="Times New Roman" w:cs="Times New Roman"/>
              </w:rPr>
              <w:t xml:space="preserve"> </w:t>
            </w:r>
            <w:r w:rsidR="00C82952">
              <w:rPr>
                <w:rFonts w:ascii="Times New Roman" w:hAnsi="Times New Roman" w:cs="Times New Roman"/>
              </w:rPr>
              <w:t xml:space="preserve">a non empty </w:t>
            </w:r>
            <w:r w:rsidR="00B079A4">
              <w:rPr>
                <w:rFonts w:ascii="Times New Roman" w:hAnsi="Times New Roman" w:cs="Times New Roman"/>
              </w:rPr>
              <w:t>FIFO</w:t>
            </w:r>
            <w:r w:rsidR="00C82952">
              <w:rPr>
                <w:rFonts w:ascii="Times New Roman" w:hAnsi="Times New Roman" w:cs="Times New Roman"/>
              </w:rPr>
              <w:t>, resets population, pointers and the buffer</w:t>
            </w:r>
            <w:r w:rsidRPr="005E708F">
              <w:rPr>
                <w:rFonts w:ascii="Times New Roman" w:hAnsi="Times New Roman" w:cs="Times New Roman"/>
              </w:rPr>
              <w:t>.</w:t>
            </w:r>
          </w:p>
          <w:p w:rsidR="007C3263" w:rsidRPr="005E708F" w:rsidRDefault="007C3263" w:rsidP="009447F8">
            <w:pPr>
              <w:rPr>
                <w:rFonts w:ascii="Times New Roman" w:hAnsi="Times New Roman" w:cs="Times New Roman"/>
              </w:rPr>
            </w:pPr>
            <w:r w:rsidRPr="005E708F">
              <w:rPr>
                <w:rFonts w:ascii="Times New Roman" w:hAnsi="Times New Roman" w:cs="Times New Roman"/>
              </w:rPr>
              <w:t xml:space="preserve">3) </w:t>
            </w:r>
            <w:r w:rsidR="009447F8">
              <w:rPr>
                <w:rFonts w:ascii="Times New Roman" w:hAnsi="Times New Roman" w:cs="Times New Roman"/>
              </w:rPr>
              <w:t xml:space="preserve">Ensure FIFO operation with </w:t>
            </w:r>
            <w:r w:rsidR="009447F8">
              <w:rPr>
                <w:rFonts w:ascii="Times New Roman" w:hAnsi="Times New Roman" w:cs="Times New Roman"/>
              </w:rPr>
              <w:t>read</w:t>
            </w:r>
            <w:r w:rsidR="009447F8">
              <w:rPr>
                <w:rFonts w:ascii="Times New Roman" w:hAnsi="Times New Roman" w:cs="Times New Roman"/>
              </w:rPr>
              <w:t xml:space="preserve"> clock at higher frequency than </w:t>
            </w:r>
            <w:r w:rsidR="009447F8">
              <w:rPr>
                <w:rFonts w:ascii="Times New Roman" w:hAnsi="Times New Roman" w:cs="Times New Roman"/>
              </w:rPr>
              <w:t>write</w:t>
            </w:r>
            <w:r w:rsidR="009447F8">
              <w:rPr>
                <w:rFonts w:ascii="Times New Roman" w:hAnsi="Times New Roman" w:cs="Times New Roman"/>
              </w:rPr>
              <w:t xml:space="preserve"> clock</w:t>
            </w:r>
          </w:p>
        </w:tc>
        <w:tc>
          <w:tcPr>
            <w:tcW w:w="1800" w:type="dxa"/>
          </w:tcPr>
          <w:p w:rsidR="007C3263" w:rsidRPr="005E708F" w:rsidRDefault="00862671" w:rsidP="00862671">
            <w:pPr>
              <w:rPr>
                <w:rFonts w:ascii="Times New Roman" w:hAnsi="Times New Roman" w:cs="Times New Roman"/>
              </w:rPr>
            </w:pPr>
            <w:r>
              <w:rPr>
                <w:rFonts w:ascii="Times New Roman" w:hAnsi="Times New Roman" w:cs="Times New Roman"/>
              </w:rPr>
              <w:t>Read</w:t>
            </w:r>
            <w:r>
              <w:rPr>
                <w:rFonts w:ascii="Times New Roman" w:hAnsi="Times New Roman" w:cs="Times New Roman"/>
              </w:rPr>
              <w:t xml:space="preserve"> clock has higher frequency</w:t>
            </w:r>
          </w:p>
        </w:tc>
        <w:tc>
          <w:tcPr>
            <w:tcW w:w="1440" w:type="dxa"/>
          </w:tcPr>
          <w:p w:rsidR="007C3263" w:rsidRPr="005E708F" w:rsidRDefault="00862671" w:rsidP="008625E3">
            <w:pPr>
              <w:rPr>
                <w:rFonts w:ascii="Times New Roman" w:hAnsi="Times New Roman" w:cs="Times New Roman"/>
              </w:rPr>
            </w:pPr>
            <w:r>
              <w:rPr>
                <w:rFonts w:ascii="Times New Roman" w:hAnsi="Times New Roman" w:cs="Times New Roman"/>
              </w:rPr>
              <w:t>NA</w:t>
            </w:r>
          </w:p>
        </w:tc>
      </w:tr>
    </w:tbl>
    <w:p w:rsidR="0005609C" w:rsidRPr="00CF3284" w:rsidRDefault="00AC4BCD" w:rsidP="00D25844">
      <w:pPr>
        <w:spacing w:line="240" w:lineRule="auto"/>
        <w:jc w:val="both"/>
        <w:rPr>
          <w:rFonts w:ascii="Times New Roman" w:hAnsi="Times New Roman" w:cs="Times New Roman"/>
        </w:rPr>
      </w:pPr>
      <w:r w:rsidRPr="00AC4BCD">
        <w:rPr>
          <w:rFonts w:ascii="Times New Roman" w:hAnsi="Times New Roman" w:cs="Times New Roman"/>
          <w:b/>
          <w:sz w:val="28"/>
        </w:rPr>
        <w:t>FSM design</w:t>
      </w:r>
      <w:r>
        <w:rPr>
          <w:rFonts w:ascii="Times New Roman" w:hAnsi="Times New Roman" w:cs="Times New Roman"/>
          <w:b/>
          <w:sz w:val="28"/>
        </w:rPr>
        <w:t xml:space="preserve">: </w:t>
      </w:r>
      <w:r w:rsidRPr="00CF3284">
        <w:rPr>
          <w:rFonts w:ascii="Times New Roman" w:hAnsi="Times New Roman" w:cs="Times New Roman"/>
        </w:rPr>
        <w:t xml:space="preserve">The specifications of </w:t>
      </w:r>
      <w:r w:rsidR="00D25844">
        <w:rPr>
          <w:rFonts w:ascii="Times New Roman" w:hAnsi="Times New Roman" w:cs="Times New Roman"/>
        </w:rPr>
        <w:t>a simplified</w:t>
      </w:r>
      <w:r w:rsidRPr="00CF3284">
        <w:rPr>
          <w:rFonts w:ascii="Times New Roman" w:hAnsi="Times New Roman" w:cs="Times New Roman"/>
          <w:b/>
          <w:sz w:val="28"/>
        </w:rPr>
        <w:t xml:space="preserve"> </w:t>
      </w:r>
      <w:r w:rsidRPr="00CF3284">
        <w:rPr>
          <w:rFonts w:ascii="Times New Roman" w:hAnsi="Times New Roman" w:cs="Times New Roman"/>
        </w:rPr>
        <w:t>Mealy machine are shown below</w:t>
      </w:r>
      <w:r w:rsidR="001B6E7B">
        <w:rPr>
          <w:rFonts w:ascii="Times New Roman" w:hAnsi="Times New Roman" w:cs="Times New Roman"/>
        </w:rPr>
        <w:t xml:space="preserve"> and in figure 1</w:t>
      </w:r>
      <w:r w:rsidRPr="00CF3284">
        <w:rPr>
          <w:rFonts w:ascii="Times New Roman" w:hAnsi="Times New Roman" w:cs="Times New Roman"/>
        </w:rPr>
        <w:t>.</w:t>
      </w:r>
      <w:r w:rsidR="00D25844">
        <w:rPr>
          <w:rFonts w:ascii="Times New Roman" w:hAnsi="Times New Roman" w:cs="Times New Roman"/>
        </w:rPr>
        <w:t xml:space="preserve"> To simplify analysis and representation, we focus on states that represent population.</w:t>
      </w:r>
      <w:r w:rsidR="00EA3D8C">
        <w:rPr>
          <w:rFonts w:ascii="Times New Roman" w:hAnsi="Times New Roman" w:cs="Times New Roman"/>
        </w:rPr>
        <w:t xml:space="preserve"> Actually the states also include the pointers, but that just complicates the machine without adding much to our understanding.</w:t>
      </w:r>
    </w:p>
    <w:p w:rsidR="0005609C" w:rsidRPr="002B3CC5" w:rsidRDefault="0005609C" w:rsidP="0005609C">
      <w:pPr>
        <w:rPr>
          <w:rFonts w:eastAsiaTheme="minorEastAsia"/>
          <w:sz w:val="18"/>
        </w:rPr>
      </w:pPr>
      <m:oMathPara>
        <m:oMath>
          <m:r>
            <w:rPr>
              <w:rFonts w:ascii="Cambria Math" w:hAnsi="Cambria Math"/>
              <w:sz w:val="18"/>
            </w:rPr>
            <m:t>S=</m:t>
          </m:r>
          <m:d>
            <m:dPr>
              <m:begChr m:val="{"/>
              <m:endChr m:val="}"/>
              <m:ctrlPr>
                <w:rPr>
                  <w:rFonts w:ascii="Cambria Math" w:hAnsi="Cambria Math"/>
                  <w:i/>
                  <w:sz w:val="18"/>
                </w:rPr>
              </m:ctrlPr>
            </m:dPr>
            <m:e>
              <m:sSub>
                <m:sSubPr>
                  <m:ctrlPr>
                    <w:rPr>
                      <w:rFonts w:ascii="Cambria Math" w:hAnsi="Cambria Math"/>
                      <w:i/>
                      <w:sz w:val="18"/>
                    </w:rPr>
                  </m:ctrlPr>
                </m:sSubPr>
                <m:e>
                  <m:r>
                    <w:rPr>
                      <w:rFonts w:ascii="Cambria Math" w:hAnsi="Cambria Math"/>
                      <w:sz w:val="18"/>
                    </w:rPr>
                    <m:t>s</m:t>
                  </m:r>
                </m:e>
                <m:sub>
                  <m:r>
                    <w:rPr>
                      <w:rFonts w:ascii="Cambria Math" w:hAnsi="Cambria Math"/>
                      <w:sz w:val="18"/>
                    </w:rPr>
                    <m:t>0</m:t>
                  </m:r>
                </m:sub>
              </m:sSub>
              <m:r>
                <w:rPr>
                  <w:rFonts w:ascii="Cambria Math" w:hAnsi="Cambria Math"/>
                  <w:sz w:val="18"/>
                </w:rPr>
                <m:t>,</m:t>
              </m:r>
              <m:sSub>
                <m:sSubPr>
                  <m:ctrlPr>
                    <w:rPr>
                      <w:rFonts w:ascii="Cambria Math" w:hAnsi="Cambria Math"/>
                      <w:i/>
                      <w:sz w:val="18"/>
                    </w:rPr>
                  </m:ctrlPr>
                </m:sSubPr>
                <m:e>
                  <m:r>
                    <w:rPr>
                      <w:rFonts w:ascii="Cambria Math" w:hAnsi="Cambria Math"/>
                      <w:sz w:val="18"/>
                    </w:rPr>
                    <m:t>s</m:t>
                  </m:r>
                </m:e>
                <m:sub>
                  <m:r>
                    <w:rPr>
                      <w:rFonts w:ascii="Cambria Math" w:hAnsi="Cambria Math"/>
                      <w:sz w:val="18"/>
                    </w:rPr>
                    <m:t>1</m:t>
                  </m:r>
                </m:sub>
              </m:sSub>
              <m:r>
                <w:rPr>
                  <w:rFonts w:ascii="Cambria Math" w:hAnsi="Cambria Math"/>
                  <w:sz w:val="18"/>
                </w:rPr>
                <m:t>,</m:t>
              </m:r>
              <m:sSub>
                <m:sSubPr>
                  <m:ctrlPr>
                    <w:rPr>
                      <w:rFonts w:ascii="Cambria Math" w:hAnsi="Cambria Math"/>
                      <w:i/>
                      <w:sz w:val="18"/>
                    </w:rPr>
                  </m:ctrlPr>
                </m:sSubPr>
                <m:e>
                  <m:r>
                    <w:rPr>
                      <w:rFonts w:ascii="Cambria Math" w:hAnsi="Cambria Math"/>
                      <w:sz w:val="18"/>
                    </w:rPr>
                    <m:t>s</m:t>
                  </m:r>
                </m:e>
                <m:sub>
                  <m:r>
                    <w:rPr>
                      <w:rFonts w:ascii="Cambria Math" w:hAnsi="Cambria Math"/>
                      <w:sz w:val="18"/>
                    </w:rPr>
                    <m:t>2</m:t>
                  </m:r>
                </m:sub>
              </m:sSub>
              <m:r>
                <w:rPr>
                  <w:rFonts w:ascii="Cambria Math" w:hAnsi="Cambria Math"/>
                  <w:sz w:val="18"/>
                </w:rPr>
                <m:t>,</m:t>
              </m:r>
              <m:sSub>
                <m:sSubPr>
                  <m:ctrlPr>
                    <w:rPr>
                      <w:rFonts w:ascii="Cambria Math" w:hAnsi="Cambria Math"/>
                      <w:i/>
                      <w:sz w:val="18"/>
                    </w:rPr>
                  </m:ctrlPr>
                </m:sSubPr>
                <m:e>
                  <m:r>
                    <w:rPr>
                      <w:rFonts w:ascii="Cambria Math" w:hAnsi="Cambria Math"/>
                      <w:sz w:val="18"/>
                    </w:rPr>
                    <m:t>s</m:t>
                  </m:r>
                </m:e>
                <m:sub>
                  <m:r>
                    <w:rPr>
                      <w:rFonts w:ascii="Cambria Math" w:hAnsi="Cambria Math"/>
                      <w:sz w:val="18"/>
                    </w:rPr>
                    <m:t>3</m:t>
                  </m:r>
                </m:sub>
              </m:sSub>
              <m:r>
                <w:rPr>
                  <w:rFonts w:ascii="Cambria Math" w:hAnsi="Cambria Math"/>
                  <w:sz w:val="18"/>
                </w:rPr>
                <m:t>,</m:t>
              </m:r>
              <m:sSub>
                <m:sSubPr>
                  <m:ctrlPr>
                    <w:rPr>
                      <w:rFonts w:ascii="Cambria Math" w:hAnsi="Cambria Math"/>
                      <w:i/>
                      <w:sz w:val="18"/>
                    </w:rPr>
                  </m:ctrlPr>
                </m:sSubPr>
                <m:e>
                  <m:r>
                    <w:rPr>
                      <w:rFonts w:ascii="Cambria Math" w:hAnsi="Cambria Math"/>
                      <w:sz w:val="18"/>
                    </w:rPr>
                    <m:t>s</m:t>
                  </m:r>
                </m:e>
                <m:sub>
                  <m:r>
                    <w:rPr>
                      <w:rFonts w:ascii="Cambria Math" w:hAnsi="Cambria Math"/>
                      <w:sz w:val="18"/>
                    </w:rPr>
                    <m:t>4</m:t>
                  </m:r>
                </m:sub>
              </m:sSub>
            </m:e>
          </m:d>
          <m:r>
            <w:rPr>
              <w:rFonts w:ascii="Cambria Math"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0</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0</m:t>
              </m:r>
            </m:sub>
          </m:sSub>
          <m:r>
            <w:rPr>
              <w:rFonts w:ascii="Cambria Math" w:eastAsiaTheme="minorEastAsia" w:hAnsi="Cambria Math"/>
              <w:sz w:val="18"/>
            </w:rPr>
            <m:t>,</m:t>
          </m:r>
          <m:nary>
            <m:naryPr>
              <m:chr m:val="∑"/>
              <m:subHide m:val="1"/>
              <m:supHide m:val="1"/>
              <m:ctrlPr>
                <w:rPr>
                  <w:rFonts w:ascii="Cambria Math" w:eastAsiaTheme="minorEastAsia" w:hAnsi="Cambria Math"/>
                  <w:i/>
                  <w:sz w:val="18"/>
                </w:rPr>
              </m:ctrlPr>
            </m:naryPr>
            <m:sub/>
            <m:sup/>
            <m:e>
              <m:r>
                <w:rPr>
                  <w:rFonts w:ascii="Cambria Math" w:eastAsiaTheme="minorEastAsia" w:hAnsi="Cambria Math"/>
                  <w:sz w:val="18"/>
                </w:rPr>
                <m:t>={E, D,F}</m:t>
              </m:r>
            </m:e>
          </m:nary>
          <m:r>
            <m:rPr>
              <m:sty m:val="p"/>
            </m:rPr>
            <w:rPr>
              <w:rFonts w:ascii="Cambria Math" w:hAnsi="Cambria Math"/>
              <w:sz w:val="18"/>
            </w:rPr>
            <m:t>,Λ</m:t>
          </m:r>
          <m:r>
            <w:rPr>
              <w:rFonts w:ascii="Cambria Math" w:hAnsi="Cambria Math"/>
              <w:sz w:val="18"/>
            </w:rPr>
            <m:t>=</m:t>
          </m:r>
          <m:d>
            <m:dPr>
              <m:begChr m:val="{"/>
              <m:endChr m:val="}"/>
              <m:ctrlPr>
                <w:rPr>
                  <w:rFonts w:ascii="Cambria Math" w:hAnsi="Cambria Math"/>
                  <w:i/>
                  <w:sz w:val="18"/>
                </w:rPr>
              </m:ctrlPr>
            </m:dPr>
            <m:e>
              <m:r>
                <w:rPr>
                  <w:rFonts w:ascii="Cambria Math" w:hAnsi="Cambria Math"/>
                  <w:sz w:val="18"/>
                </w:rPr>
                <m:t>p, e, f</m:t>
              </m:r>
            </m:e>
          </m:d>
          <m:r>
            <w:rPr>
              <w:rFonts w:ascii="Cambria Math" w:eastAsiaTheme="minorEastAsia" w:hAnsi="Cambria Math"/>
              <w:sz w:val="18"/>
            </w:rPr>
            <m:t>,</m:t>
          </m:r>
          <m:r>
            <w:rPr>
              <w:rFonts w:ascii="Cambria Math" w:eastAsiaTheme="minorEastAsia" w:hAnsi="Cambria Math"/>
              <w:sz w:val="18"/>
            </w:rPr>
            <m:t>T=</m:t>
          </m:r>
          <m:d>
            <m:dPr>
              <m:begChr m:val="["/>
              <m:endChr m:val="]"/>
              <m:ctrlPr>
                <w:rPr>
                  <w:rFonts w:ascii="Cambria Math" w:eastAsiaTheme="minorEastAsia" w:hAnsi="Cambria Math"/>
                  <w:i/>
                  <w:sz w:val="18"/>
                </w:rPr>
              </m:ctrlPr>
            </m:dPr>
            <m:e>
              <m:m>
                <m:mPr>
                  <m:mcs>
                    <m:mc>
                      <m:mcPr>
                        <m:count m:val="2"/>
                        <m:mcJc m:val="center"/>
                      </m:mcPr>
                    </m:mc>
                  </m:mcs>
                  <m:ctrlPr>
                    <w:rPr>
                      <w:rFonts w:ascii="Cambria Math" w:eastAsiaTheme="minorEastAsia" w:hAnsi="Cambria Math"/>
                      <w:i/>
                      <w:sz w:val="18"/>
                    </w:rPr>
                  </m:ctrlPr>
                </m:mPr>
                <m:mr>
                  <m:e>
                    <m:m>
                      <m:mPr>
                        <m:mcs>
                          <m:mc>
                            <m:mcPr>
                              <m:count m:val="1"/>
                              <m:mcJc m:val="center"/>
                            </m:mcPr>
                          </m:mc>
                        </m:mcs>
                        <m:ctrlPr>
                          <w:rPr>
                            <w:rFonts w:ascii="Cambria Math" w:eastAsiaTheme="minorEastAsia" w:hAnsi="Cambria Math"/>
                            <w:i/>
                            <w:sz w:val="18"/>
                          </w:rPr>
                        </m:ctrlPr>
                      </m:mPr>
                      <m:mr>
                        <m:e/>
                      </m:mr>
                      <m:mr>
                        <m:e>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0</m:t>
                              </m:r>
                            </m:sub>
                          </m:sSub>
                        </m:e>
                      </m:mr>
                      <m:mr>
                        <m:e>
                          <m:m>
                            <m:mPr>
                              <m:mcs>
                                <m:mc>
                                  <m:mcPr>
                                    <m:count m:val="1"/>
                                    <m:mcJc m:val="center"/>
                                  </m:mcPr>
                                </m:mc>
                              </m:mcs>
                              <m:ctrlPr>
                                <w:rPr>
                                  <w:rFonts w:ascii="Cambria Math" w:eastAsiaTheme="minorEastAsia" w:hAnsi="Cambria Math"/>
                                  <w:i/>
                                  <w:sz w:val="18"/>
                                </w:rPr>
                              </m:ctrlPr>
                            </m:mPr>
                            <m:mr>
                              <m:e>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1</m:t>
                                    </m:r>
                                  </m:sub>
                                </m:sSub>
                              </m:e>
                            </m:mr>
                            <m:mr>
                              <m:e>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2</m:t>
                                    </m:r>
                                  </m:sub>
                                </m:sSub>
                              </m:e>
                            </m:mr>
                            <m:mr>
                              <m:e>
                                <m:m>
                                  <m:mPr>
                                    <m:mcs>
                                      <m:mc>
                                        <m:mcPr>
                                          <m:count m:val="1"/>
                                          <m:mcJc m:val="center"/>
                                        </m:mcPr>
                                      </m:mc>
                                    </m:mcs>
                                    <m:ctrlPr>
                                      <w:rPr>
                                        <w:rFonts w:ascii="Cambria Math" w:eastAsiaTheme="minorEastAsia" w:hAnsi="Cambria Math"/>
                                        <w:i/>
                                        <w:sz w:val="18"/>
                                      </w:rPr>
                                    </m:ctrlPr>
                                  </m:mPr>
                                  <m:mr>
                                    <m:e>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3</m:t>
                                          </m:r>
                                        </m:sub>
                                      </m:sSub>
                                    </m:e>
                                  </m:mr>
                                  <m:mr>
                                    <m:e>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4</m:t>
                                          </m:r>
                                        </m:sub>
                                      </m:sSub>
                                    </m:e>
                                  </m:mr>
                                </m:m>
                              </m:e>
                            </m:mr>
                          </m:m>
                        </m:e>
                      </m:mr>
                    </m:m>
                  </m:e>
                  <m:e>
                    <m:m>
                      <m:mPr>
                        <m:mcs>
                          <m:mc>
                            <m:mcPr>
                              <m:count m:val="2"/>
                              <m:mcJc m:val="center"/>
                            </m:mcPr>
                          </m:mc>
                        </m:mcs>
                        <m:ctrlPr>
                          <w:rPr>
                            <w:rFonts w:ascii="Cambria Math" w:eastAsiaTheme="minorEastAsia" w:hAnsi="Cambria Math"/>
                            <w:i/>
                            <w:sz w:val="18"/>
                          </w:rPr>
                        </m:ctrlPr>
                      </m:mPr>
                      <m:mr>
                        <m:e>
                          <m:m>
                            <m:mPr>
                              <m:mcs>
                                <m:mc>
                                  <m:mcPr>
                                    <m:count m:val="1"/>
                                    <m:mcJc m:val="center"/>
                                  </m:mcPr>
                                </m:mc>
                              </m:mcs>
                              <m:ctrlPr>
                                <w:rPr>
                                  <w:rFonts w:ascii="Cambria Math" w:eastAsiaTheme="minorEastAsia" w:hAnsi="Cambria Math"/>
                                  <w:i/>
                                  <w:sz w:val="18"/>
                                </w:rPr>
                              </m:ctrlPr>
                            </m:mPr>
                            <m:mr>
                              <m:e>
                                <m:r>
                                  <w:rPr>
                                    <w:rFonts w:ascii="Cambria Math" w:eastAsiaTheme="minorEastAsia" w:hAnsi="Cambria Math"/>
                                    <w:sz w:val="18"/>
                                  </w:rPr>
                                  <m:t>E</m:t>
                                </m:r>
                                <m:r>
                                  <w:rPr>
                                    <w:rFonts w:ascii="Cambria Math" w:eastAsiaTheme="minorEastAsia" w:hAnsi="Cambria Math"/>
                                    <w:sz w:val="18"/>
                                  </w:rPr>
                                  <m:t>,D=0,</m:t>
                                </m:r>
                                <m:r>
                                  <w:rPr>
                                    <w:rFonts w:ascii="Cambria Math" w:eastAsiaTheme="minorEastAsia" w:hAnsi="Cambria Math"/>
                                    <w:sz w:val="18"/>
                                  </w:rPr>
                                  <m:t>0</m:t>
                                </m:r>
                              </m:e>
                            </m:mr>
                            <m:mr>
                              <m:e>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0</m:t>
                                    </m:r>
                                  </m:sub>
                                </m:sSub>
                              </m:e>
                            </m:mr>
                            <m:mr>
                              <m:e>
                                <m:m>
                                  <m:mPr>
                                    <m:mcs>
                                      <m:mc>
                                        <m:mcPr>
                                          <m:count m:val="1"/>
                                          <m:mcJc m:val="center"/>
                                        </m:mcPr>
                                      </m:mc>
                                    </m:mcs>
                                    <m:ctrlPr>
                                      <w:rPr>
                                        <w:rFonts w:ascii="Cambria Math" w:eastAsiaTheme="minorEastAsia" w:hAnsi="Cambria Math"/>
                                        <w:i/>
                                        <w:sz w:val="18"/>
                                      </w:rPr>
                                    </m:ctrlPr>
                                  </m:mPr>
                                  <m:mr>
                                    <m:e>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1</m:t>
                                          </m:r>
                                        </m:sub>
                                      </m:sSub>
                                    </m:e>
                                  </m:mr>
                                  <m:mr>
                                    <m:e>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2</m:t>
                                          </m:r>
                                        </m:sub>
                                      </m:sSub>
                                    </m:e>
                                  </m:mr>
                                  <m:mr>
                                    <m:e>
                                      <m:m>
                                        <m:mPr>
                                          <m:mcs>
                                            <m:mc>
                                              <m:mcPr>
                                                <m:count m:val="1"/>
                                                <m:mcJc m:val="center"/>
                                              </m:mcPr>
                                            </m:mc>
                                          </m:mcs>
                                          <m:ctrlPr>
                                            <w:rPr>
                                              <w:rFonts w:ascii="Cambria Math" w:eastAsiaTheme="minorEastAsia" w:hAnsi="Cambria Math"/>
                                              <w:i/>
                                              <w:sz w:val="18"/>
                                            </w:rPr>
                                          </m:ctrlPr>
                                        </m:mPr>
                                        <m:mr>
                                          <m:e>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3</m:t>
                                                </m:r>
                                              </m:sub>
                                            </m:sSub>
                                          </m:e>
                                        </m:mr>
                                        <m:mr>
                                          <m:e>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4</m:t>
                                                </m:r>
                                              </m:sub>
                                            </m:sSub>
                                          </m:e>
                                        </m:mr>
                                      </m:m>
                                    </m:e>
                                  </m:mr>
                                </m:m>
                              </m:e>
                            </m:mr>
                          </m:m>
                        </m:e>
                        <m:e>
                          <m:m>
                            <m:mPr>
                              <m:mcs>
                                <m:mc>
                                  <m:mcPr>
                                    <m:count m:val="2"/>
                                    <m:mcJc m:val="center"/>
                                  </m:mcPr>
                                </m:mc>
                              </m:mcs>
                              <m:ctrlPr>
                                <w:rPr>
                                  <w:rFonts w:ascii="Cambria Math" w:eastAsiaTheme="minorEastAsia" w:hAnsi="Cambria Math"/>
                                  <w:i/>
                                  <w:sz w:val="18"/>
                                </w:rPr>
                              </m:ctrlPr>
                            </m:mPr>
                            <m:mr>
                              <m:e>
                                <m:m>
                                  <m:mPr>
                                    <m:mcs>
                                      <m:mc>
                                        <m:mcPr>
                                          <m:count m:val="1"/>
                                          <m:mcJc m:val="center"/>
                                        </m:mcPr>
                                      </m:mc>
                                    </m:mcs>
                                    <m:ctrlPr>
                                      <w:rPr>
                                        <w:rFonts w:ascii="Cambria Math" w:eastAsiaTheme="minorEastAsia" w:hAnsi="Cambria Math"/>
                                        <w:i/>
                                        <w:sz w:val="18"/>
                                      </w:rPr>
                                    </m:ctrlPr>
                                  </m:mPr>
                                  <m:mr>
                                    <m:e>
                                      <m:r>
                                        <w:rPr>
                                          <w:rFonts w:ascii="Cambria Math" w:eastAsiaTheme="minorEastAsia" w:hAnsi="Cambria Math"/>
                                          <w:sz w:val="18"/>
                                        </w:rPr>
                                        <m:t>E</m:t>
                                      </m:r>
                                      <m:r>
                                        <w:rPr>
                                          <w:rFonts w:ascii="Cambria Math" w:eastAsiaTheme="minorEastAsia" w:hAnsi="Cambria Math"/>
                                          <w:sz w:val="18"/>
                                        </w:rPr>
                                        <m:t>,D</m:t>
                                      </m:r>
                                      <m:r>
                                        <w:rPr>
                                          <w:rFonts w:ascii="Cambria Math" w:eastAsiaTheme="minorEastAsia" w:hAnsi="Cambria Math"/>
                                          <w:sz w:val="18"/>
                                        </w:rPr>
                                        <m:t>=</m:t>
                                      </m:r>
                                      <m:r>
                                        <w:rPr>
                                          <w:rFonts w:ascii="Cambria Math" w:eastAsiaTheme="minorEastAsia" w:hAnsi="Cambria Math"/>
                                          <w:sz w:val="18"/>
                                        </w:rPr>
                                        <m:t>0,</m:t>
                                      </m:r>
                                      <m:r>
                                        <w:rPr>
                                          <w:rFonts w:ascii="Cambria Math" w:eastAsiaTheme="minorEastAsia" w:hAnsi="Cambria Math"/>
                                          <w:sz w:val="18"/>
                                        </w:rPr>
                                        <m:t>1</m:t>
                                      </m:r>
                                    </m:e>
                                  </m:mr>
                                  <m:mr>
                                    <m:e>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0</m:t>
                                          </m:r>
                                        </m:sub>
                                      </m:sSub>
                                    </m:e>
                                  </m:mr>
                                  <m:mr>
                                    <m:e>
                                      <m:m>
                                        <m:mPr>
                                          <m:mcs>
                                            <m:mc>
                                              <m:mcPr>
                                                <m:count m:val="1"/>
                                                <m:mcJc m:val="center"/>
                                              </m:mcPr>
                                            </m:mc>
                                          </m:mcs>
                                          <m:ctrlPr>
                                            <w:rPr>
                                              <w:rFonts w:ascii="Cambria Math" w:eastAsiaTheme="minorEastAsia" w:hAnsi="Cambria Math"/>
                                              <w:i/>
                                              <w:sz w:val="18"/>
                                            </w:rPr>
                                          </m:ctrlPr>
                                        </m:mPr>
                                        <m:mr>
                                          <m:e>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0</m:t>
                                                </m:r>
                                              </m:sub>
                                            </m:sSub>
                                          </m:e>
                                        </m:mr>
                                        <m:mr>
                                          <m:e>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1</m:t>
                                                </m:r>
                                              </m:sub>
                                            </m:sSub>
                                          </m:e>
                                        </m:mr>
                                        <m:mr>
                                          <m:e>
                                            <m:m>
                                              <m:mPr>
                                                <m:mcs>
                                                  <m:mc>
                                                    <m:mcPr>
                                                      <m:count m:val="1"/>
                                                      <m:mcJc m:val="center"/>
                                                    </m:mcPr>
                                                  </m:mc>
                                                </m:mcs>
                                                <m:ctrlPr>
                                                  <w:rPr>
                                                    <w:rFonts w:ascii="Cambria Math" w:eastAsiaTheme="minorEastAsia" w:hAnsi="Cambria Math"/>
                                                    <w:i/>
                                                    <w:sz w:val="18"/>
                                                  </w:rPr>
                                                </m:ctrlPr>
                                              </m:mPr>
                                              <m:mr>
                                                <m:e>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2</m:t>
                                                      </m:r>
                                                    </m:sub>
                                                  </m:sSub>
                                                </m:e>
                                              </m:mr>
                                              <m:mr>
                                                <m:e>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3</m:t>
                                                      </m:r>
                                                    </m:sub>
                                                  </m:sSub>
                                                </m:e>
                                              </m:mr>
                                            </m:m>
                                          </m:e>
                                        </m:mr>
                                      </m:m>
                                    </m:e>
                                  </m:mr>
                                </m:m>
                              </m:e>
                              <m:e>
                                <m:m>
                                  <m:mPr>
                                    <m:mcs>
                                      <m:mc>
                                        <m:mcPr>
                                          <m:count m:val="2"/>
                                          <m:mcJc m:val="center"/>
                                        </m:mcPr>
                                      </m:mc>
                                    </m:mcs>
                                    <m:ctrlPr>
                                      <w:rPr>
                                        <w:rFonts w:ascii="Cambria Math" w:eastAsiaTheme="minorEastAsia" w:hAnsi="Cambria Math"/>
                                        <w:i/>
                                        <w:sz w:val="18"/>
                                      </w:rPr>
                                    </m:ctrlPr>
                                  </m:mPr>
                                  <m:mr>
                                    <m:e>
                                      <m:m>
                                        <m:mPr>
                                          <m:mcs>
                                            <m:mc>
                                              <m:mcPr>
                                                <m:count m:val="1"/>
                                                <m:mcJc m:val="center"/>
                                              </m:mcPr>
                                            </m:mc>
                                          </m:mcs>
                                          <m:ctrlPr>
                                            <w:rPr>
                                              <w:rFonts w:ascii="Cambria Math" w:eastAsiaTheme="minorEastAsia" w:hAnsi="Cambria Math"/>
                                              <w:i/>
                                              <w:sz w:val="18"/>
                                            </w:rPr>
                                          </m:ctrlPr>
                                        </m:mPr>
                                        <m:mr>
                                          <m:e>
                                            <m:r>
                                              <w:rPr>
                                                <w:rFonts w:ascii="Cambria Math" w:eastAsiaTheme="minorEastAsia" w:hAnsi="Cambria Math"/>
                                                <w:sz w:val="18"/>
                                              </w:rPr>
                                              <m:t>E</m:t>
                                            </m:r>
                                            <m:r>
                                              <w:rPr>
                                                <w:rFonts w:ascii="Cambria Math" w:eastAsiaTheme="minorEastAsia" w:hAnsi="Cambria Math"/>
                                                <w:sz w:val="18"/>
                                              </w:rPr>
                                              <m:t>,D</m:t>
                                            </m:r>
                                            <m:r>
                                              <w:rPr>
                                                <w:rFonts w:ascii="Cambria Math" w:eastAsiaTheme="minorEastAsia" w:hAnsi="Cambria Math"/>
                                                <w:sz w:val="18"/>
                                              </w:rPr>
                                              <m:t>=</m:t>
                                            </m:r>
                                            <m:r>
                                              <w:rPr>
                                                <w:rFonts w:ascii="Cambria Math" w:eastAsiaTheme="minorEastAsia" w:hAnsi="Cambria Math"/>
                                                <w:sz w:val="18"/>
                                              </w:rPr>
                                              <m:t>1,</m:t>
                                            </m:r>
                                            <m:r>
                                              <w:rPr>
                                                <w:rFonts w:ascii="Cambria Math" w:eastAsiaTheme="minorEastAsia" w:hAnsi="Cambria Math"/>
                                                <w:sz w:val="18"/>
                                              </w:rPr>
                                              <m:t>0</m:t>
                                            </m:r>
                                          </m:e>
                                        </m:mr>
                                        <m:mr>
                                          <m:e>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1</m:t>
                                                </m:r>
                                              </m:sub>
                                            </m:sSub>
                                          </m:e>
                                        </m:mr>
                                        <m:mr>
                                          <m:e>
                                            <m:m>
                                              <m:mPr>
                                                <m:mcs>
                                                  <m:mc>
                                                    <m:mcPr>
                                                      <m:count m:val="1"/>
                                                      <m:mcJc m:val="center"/>
                                                    </m:mcPr>
                                                  </m:mc>
                                                </m:mcs>
                                                <m:ctrlPr>
                                                  <w:rPr>
                                                    <w:rFonts w:ascii="Cambria Math" w:eastAsiaTheme="minorEastAsia" w:hAnsi="Cambria Math"/>
                                                    <w:i/>
                                                    <w:sz w:val="18"/>
                                                  </w:rPr>
                                                </m:ctrlPr>
                                              </m:mPr>
                                              <m:mr>
                                                <m:e>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2</m:t>
                                                      </m:r>
                                                    </m:sub>
                                                  </m:sSub>
                                                </m:e>
                                              </m:mr>
                                              <m:mr>
                                                <m:e>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3</m:t>
                                                      </m:r>
                                                    </m:sub>
                                                  </m:sSub>
                                                </m:e>
                                              </m:mr>
                                              <m:mr>
                                                <m:e>
                                                  <m:m>
                                                    <m:mPr>
                                                      <m:mcs>
                                                        <m:mc>
                                                          <m:mcPr>
                                                            <m:count m:val="1"/>
                                                            <m:mcJc m:val="center"/>
                                                          </m:mcPr>
                                                        </m:mc>
                                                      </m:mcs>
                                                      <m:ctrlPr>
                                                        <w:rPr>
                                                          <w:rFonts w:ascii="Cambria Math" w:eastAsiaTheme="minorEastAsia" w:hAnsi="Cambria Math"/>
                                                          <w:i/>
                                                          <w:sz w:val="18"/>
                                                        </w:rPr>
                                                      </m:ctrlPr>
                                                    </m:mPr>
                                                    <m:mr>
                                                      <m:e>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4</m:t>
                                                            </m:r>
                                                          </m:sub>
                                                        </m:sSub>
                                                      </m:e>
                                                    </m:mr>
                                                    <m:mr>
                                                      <m:e>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4</m:t>
                                                            </m:r>
                                                          </m:sub>
                                                        </m:sSub>
                                                      </m:e>
                                                    </m:mr>
                                                  </m:m>
                                                </m:e>
                                              </m:mr>
                                            </m:m>
                                          </m:e>
                                        </m:mr>
                                      </m:m>
                                    </m:e>
                                    <m:e>
                                      <m:m>
                                        <m:mPr>
                                          <m:mcs>
                                            <m:mc>
                                              <m:mcPr>
                                                <m:count m:val="1"/>
                                                <m:mcJc m:val="center"/>
                                              </m:mcPr>
                                            </m:mc>
                                          </m:mcs>
                                          <m:ctrlPr>
                                            <w:rPr>
                                              <w:rFonts w:ascii="Cambria Math" w:eastAsiaTheme="minorEastAsia" w:hAnsi="Cambria Math"/>
                                              <w:i/>
                                              <w:sz w:val="18"/>
                                            </w:rPr>
                                          </m:ctrlPr>
                                        </m:mPr>
                                        <m:mr>
                                          <m:e>
                                            <m:r>
                                              <w:rPr>
                                                <w:rFonts w:ascii="Cambria Math" w:eastAsiaTheme="minorEastAsia" w:hAnsi="Cambria Math"/>
                                                <w:sz w:val="18"/>
                                              </w:rPr>
                                              <m:t>E</m:t>
                                            </m:r>
                                            <m:r>
                                              <w:rPr>
                                                <w:rFonts w:ascii="Cambria Math" w:eastAsiaTheme="minorEastAsia" w:hAnsi="Cambria Math"/>
                                                <w:sz w:val="18"/>
                                              </w:rPr>
                                              <m:t>,D=1,</m:t>
                                            </m:r>
                                            <m:r>
                                              <w:rPr>
                                                <w:rFonts w:ascii="Cambria Math" w:eastAsiaTheme="minorEastAsia" w:hAnsi="Cambria Math"/>
                                                <w:sz w:val="18"/>
                                              </w:rPr>
                                              <m:t>1</m:t>
                                            </m:r>
                                          </m:e>
                                        </m:mr>
                                        <m:mr>
                                          <m:e>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1</m:t>
                                                </m:r>
                                              </m:sub>
                                            </m:sSub>
                                          </m:e>
                                        </m:mr>
                                        <m:mr>
                                          <m:e>
                                            <m:m>
                                              <m:mPr>
                                                <m:mcs>
                                                  <m:mc>
                                                    <m:mcPr>
                                                      <m:count m:val="1"/>
                                                      <m:mcJc m:val="center"/>
                                                    </m:mcPr>
                                                  </m:mc>
                                                </m:mcs>
                                                <m:ctrlPr>
                                                  <w:rPr>
                                                    <w:rFonts w:ascii="Cambria Math" w:eastAsiaTheme="minorEastAsia" w:hAnsi="Cambria Math"/>
                                                    <w:i/>
                                                    <w:sz w:val="18"/>
                                                  </w:rPr>
                                                </m:ctrlPr>
                                              </m:mPr>
                                              <m:mr>
                                                <m:e>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1</m:t>
                                                      </m:r>
                                                    </m:sub>
                                                  </m:sSub>
                                                </m:e>
                                              </m:mr>
                                              <m:mr>
                                                <m:e>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2</m:t>
                                                      </m:r>
                                                    </m:sub>
                                                  </m:sSub>
                                                </m:e>
                                              </m:mr>
                                              <m:mr>
                                                <m:e>
                                                  <m:m>
                                                    <m:mPr>
                                                      <m:mcs>
                                                        <m:mc>
                                                          <m:mcPr>
                                                            <m:count m:val="1"/>
                                                            <m:mcJc m:val="center"/>
                                                          </m:mcPr>
                                                        </m:mc>
                                                      </m:mcs>
                                                      <m:ctrlPr>
                                                        <w:rPr>
                                                          <w:rFonts w:ascii="Cambria Math" w:eastAsiaTheme="minorEastAsia" w:hAnsi="Cambria Math"/>
                                                          <w:i/>
                                                          <w:sz w:val="18"/>
                                                        </w:rPr>
                                                      </m:ctrlPr>
                                                    </m:mPr>
                                                    <m:mr>
                                                      <m:e>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3</m:t>
                                                            </m:r>
                                                          </m:sub>
                                                        </m:sSub>
                                                      </m:e>
                                                    </m:mr>
                                                    <m:mr>
                                                      <m:e>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3</m:t>
                                                            </m:r>
                                                          </m:sub>
                                                        </m:sSub>
                                                      </m:e>
                                                    </m:mr>
                                                  </m:m>
                                                </m:e>
                                              </m:mr>
                                            </m:m>
                                          </m:e>
                                        </m:mr>
                                      </m:m>
                                    </m:e>
                                  </m:mr>
                                </m:m>
                              </m:e>
                            </m:mr>
                          </m:m>
                        </m:e>
                      </m:mr>
                    </m:m>
                  </m:e>
                </m:mr>
              </m:m>
            </m:e>
          </m:d>
        </m:oMath>
      </m:oMathPara>
    </w:p>
    <w:p w:rsidR="0005609C" w:rsidRPr="00CF3284" w:rsidRDefault="0005609C" w:rsidP="0005609C">
      <w:pPr>
        <w:rPr>
          <w:rFonts w:eastAsiaTheme="minorEastAsia"/>
          <w:sz w:val="18"/>
        </w:rPr>
      </w:pPr>
      <m:oMathPara>
        <m:oMath>
          <m:r>
            <w:rPr>
              <w:rFonts w:ascii="Cambria Math" w:hAnsi="Cambria Math"/>
              <w:sz w:val="18"/>
            </w:rPr>
            <m:t>G=</m:t>
          </m:r>
          <m:d>
            <m:dPr>
              <m:begChr m:val="["/>
              <m:endChr m:val="]"/>
              <m:ctrlPr>
                <w:rPr>
                  <w:rFonts w:ascii="Cambria Math" w:hAnsi="Cambria Math"/>
                  <w:i/>
                  <w:sz w:val="18"/>
                </w:rPr>
              </m:ctrlPr>
            </m:dPr>
            <m:e>
              <m:m>
                <m:mPr>
                  <m:mcs>
                    <m:mc>
                      <m:mcPr>
                        <m:count m:val="2"/>
                        <m:mcJc m:val="center"/>
                      </m:mcPr>
                    </m:mc>
                  </m:mcs>
                  <m:ctrlPr>
                    <w:rPr>
                      <w:rFonts w:ascii="Cambria Math" w:hAnsi="Cambria Math"/>
                      <w:i/>
                      <w:sz w:val="18"/>
                    </w:rPr>
                  </m:ctrlPr>
                </m:mPr>
                <m:mr>
                  <m:e>
                    <m:m>
                      <m:mPr>
                        <m:mcs>
                          <m:mc>
                            <m:mcPr>
                              <m:count m:val="1"/>
                              <m:mcJc m:val="center"/>
                            </m:mcPr>
                          </m:mc>
                        </m:mcs>
                        <m:ctrlPr>
                          <w:rPr>
                            <w:rFonts w:ascii="Cambria Math" w:hAnsi="Cambria Math"/>
                            <w:i/>
                            <w:sz w:val="18"/>
                          </w:rPr>
                        </m:ctrlPr>
                      </m:mPr>
                      <m:mr>
                        <m:e/>
                      </m:mr>
                      <m:mr>
                        <m:e>
                          <m:sSub>
                            <m:sSubPr>
                              <m:ctrlPr>
                                <w:rPr>
                                  <w:rFonts w:ascii="Cambria Math" w:hAnsi="Cambria Math"/>
                                  <w:i/>
                                  <w:sz w:val="18"/>
                                </w:rPr>
                              </m:ctrlPr>
                            </m:sSubPr>
                            <m:e>
                              <m:r>
                                <w:rPr>
                                  <w:rFonts w:ascii="Cambria Math" w:hAnsi="Cambria Math"/>
                                  <w:sz w:val="18"/>
                                </w:rPr>
                                <m:t>s</m:t>
                              </m:r>
                            </m:e>
                            <m:sub>
                              <m:r>
                                <w:rPr>
                                  <w:rFonts w:ascii="Cambria Math" w:hAnsi="Cambria Math"/>
                                  <w:sz w:val="18"/>
                                </w:rPr>
                                <m:t>0</m:t>
                              </m:r>
                            </m:sub>
                          </m:sSub>
                        </m:e>
                      </m:mr>
                      <m:mr>
                        <m:e>
                          <m:m>
                            <m:mPr>
                              <m:mcs>
                                <m:mc>
                                  <m:mcPr>
                                    <m:count m:val="1"/>
                                    <m:mcJc m:val="center"/>
                                  </m:mcPr>
                                </m:mc>
                              </m:mcs>
                              <m:ctrlPr>
                                <w:rPr>
                                  <w:rFonts w:ascii="Cambria Math" w:hAnsi="Cambria Math"/>
                                  <w:i/>
                                  <w:sz w:val="18"/>
                                </w:rPr>
                              </m:ctrlPr>
                            </m:mPr>
                            <m:mr>
                              <m:e>
                                <m:sSub>
                                  <m:sSubPr>
                                    <m:ctrlPr>
                                      <w:rPr>
                                        <w:rFonts w:ascii="Cambria Math" w:hAnsi="Cambria Math"/>
                                        <w:i/>
                                        <w:sz w:val="18"/>
                                      </w:rPr>
                                    </m:ctrlPr>
                                  </m:sSubPr>
                                  <m:e>
                                    <m:r>
                                      <w:rPr>
                                        <w:rFonts w:ascii="Cambria Math" w:hAnsi="Cambria Math"/>
                                        <w:sz w:val="18"/>
                                      </w:rPr>
                                      <m:t>s</m:t>
                                    </m:r>
                                  </m:e>
                                  <m:sub>
                                    <m:r>
                                      <w:rPr>
                                        <w:rFonts w:ascii="Cambria Math" w:hAnsi="Cambria Math"/>
                                        <w:sz w:val="18"/>
                                      </w:rPr>
                                      <m:t>1</m:t>
                                    </m:r>
                                  </m:sub>
                                </m:sSub>
                              </m:e>
                            </m:mr>
                            <m:mr>
                              <m:e>
                                <m:sSub>
                                  <m:sSubPr>
                                    <m:ctrlPr>
                                      <w:rPr>
                                        <w:rFonts w:ascii="Cambria Math" w:hAnsi="Cambria Math"/>
                                        <w:i/>
                                        <w:sz w:val="18"/>
                                      </w:rPr>
                                    </m:ctrlPr>
                                  </m:sSubPr>
                                  <m:e>
                                    <m:r>
                                      <w:rPr>
                                        <w:rFonts w:ascii="Cambria Math" w:hAnsi="Cambria Math"/>
                                        <w:sz w:val="18"/>
                                      </w:rPr>
                                      <m:t>s</m:t>
                                    </m:r>
                                  </m:e>
                                  <m:sub>
                                    <m:r>
                                      <w:rPr>
                                        <w:rFonts w:ascii="Cambria Math" w:hAnsi="Cambria Math"/>
                                        <w:sz w:val="18"/>
                                      </w:rPr>
                                      <m:t>2</m:t>
                                    </m:r>
                                  </m:sub>
                                </m:sSub>
                              </m:e>
                            </m:mr>
                            <m:mr>
                              <m:e>
                                <m:m>
                                  <m:mPr>
                                    <m:mcs>
                                      <m:mc>
                                        <m:mcPr>
                                          <m:count m:val="1"/>
                                          <m:mcJc m:val="center"/>
                                        </m:mcPr>
                                      </m:mc>
                                    </m:mcs>
                                    <m:ctrlPr>
                                      <w:rPr>
                                        <w:rFonts w:ascii="Cambria Math" w:hAnsi="Cambria Math"/>
                                        <w:i/>
                                        <w:sz w:val="18"/>
                                      </w:rPr>
                                    </m:ctrlPr>
                                  </m:mPr>
                                  <m:mr>
                                    <m:e>
                                      <m:sSub>
                                        <m:sSubPr>
                                          <m:ctrlPr>
                                            <w:rPr>
                                              <w:rFonts w:ascii="Cambria Math" w:hAnsi="Cambria Math"/>
                                              <w:i/>
                                              <w:sz w:val="18"/>
                                            </w:rPr>
                                          </m:ctrlPr>
                                        </m:sSubPr>
                                        <m:e>
                                          <m:r>
                                            <w:rPr>
                                              <w:rFonts w:ascii="Cambria Math" w:hAnsi="Cambria Math"/>
                                              <w:sz w:val="18"/>
                                            </w:rPr>
                                            <m:t>s</m:t>
                                          </m:r>
                                        </m:e>
                                        <m:sub>
                                          <m:r>
                                            <w:rPr>
                                              <w:rFonts w:ascii="Cambria Math" w:hAnsi="Cambria Math"/>
                                              <w:sz w:val="18"/>
                                            </w:rPr>
                                            <m:t>3</m:t>
                                          </m:r>
                                        </m:sub>
                                      </m:sSub>
                                    </m:e>
                                  </m:mr>
                                  <m:mr>
                                    <m:e>
                                      <m:sSub>
                                        <m:sSubPr>
                                          <m:ctrlPr>
                                            <w:rPr>
                                              <w:rFonts w:ascii="Cambria Math" w:hAnsi="Cambria Math"/>
                                              <w:i/>
                                              <w:sz w:val="18"/>
                                            </w:rPr>
                                          </m:ctrlPr>
                                        </m:sSubPr>
                                        <m:e>
                                          <m:r>
                                            <w:rPr>
                                              <w:rFonts w:ascii="Cambria Math" w:hAnsi="Cambria Math"/>
                                              <w:sz w:val="18"/>
                                            </w:rPr>
                                            <m:t>s</m:t>
                                          </m:r>
                                        </m:e>
                                        <m:sub>
                                          <m:r>
                                            <w:rPr>
                                              <w:rFonts w:ascii="Cambria Math" w:hAnsi="Cambria Math"/>
                                              <w:sz w:val="18"/>
                                            </w:rPr>
                                            <m:t>4</m:t>
                                          </m:r>
                                        </m:sub>
                                      </m:sSub>
                                    </m:e>
                                  </m:mr>
                                </m:m>
                              </m:e>
                            </m:mr>
                          </m:m>
                        </m:e>
                      </m:mr>
                    </m:m>
                  </m:e>
                  <m:e>
                    <m:m>
                      <m:mPr>
                        <m:mcs>
                          <m:mc>
                            <m:mcPr>
                              <m:count m:val="2"/>
                              <m:mcJc m:val="center"/>
                            </m:mcPr>
                          </m:mc>
                        </m:mcs>
                        <m:ctrlPr>
                          <w:rPr>
                            <w:rFonts w:ascii="Cambria Math" w:hAnsi="Cambria Math"/>
                            <w:i/>
                            <w:sz w:val="18"/>
                          </w:rPr>
                        </m:ctrlPr>
                      </m:mPr>
                      <m:mr>
                        <m:e>
                          <m:m>
                            <m:mPr>
                              <m:mcs>
                                <m:mc>
                                  <m:mcPr>
                                    <m:count m:val="1"/>
                                    <m:mcJc m:val="center"/>
                                  </m:mcPr>
                                </m:mc>
                              </m:mcs>
                              <m:ctrlPr>
                                <w:rPr>
                                  <w:rFonts w:ascii="Cambria Math" w:hAnsi="Cambria Math"/>
                                  <w:i/>
                                  <w:sz w:val="18"/>
                                </w:rPr>
                              </m:ctrlPr>
                            </m:mPr>
                            <m:mr>
                              <m:e>
                                <m:r>
                                  <w:rPr>
                                    <w:rFonts w:ascii="Cambria Math" w:hAnsi="Cambria Math"/>
                                    <w:sz w:val="18"/>
                                  </w:rPr>
                                  <m:t>E=0,D=0</m:t>
                                </m:r>
                              </m:e>
                            </m:mr>
                            <m:mr>
                              <m:e>
                                <m:r>
                                  <w:rPr>
                                    <w:rFonts w:ascii="Cambria Math" w:hAnsi="Cambria Math"/>
                                    <w:sz w:val="18"/>
                                  </w:rPr>
                                  <m:t>p=0,e=1,f=0</m:t>
                                </m:r>
                              </m:e>
                            </m:mr>
                            <m:mr>
                              <m:e>
                                <m:m>
                                  <m:mPr>
                                    <m:mcs>
                                      <m:mc>
                                        <m:mcPr>
                                          <m:count m:val="1"/>
                                          <m:mcJc m:val="center"/>
                                        </m:mcPr>
                                      </m:mc>
                                    </m:mcs>
                                    <m:ctrlPr>
                                      <w:rPr>
                                        <w:rFonts w:ascii="Cambria Math" w:hAnsi="Cambria Math"/>
                                        <w:i/>
                                        <w:sz w:val="18"/>
                                      </w:rPr>
                                    </m:ctrlPr>
                                  </m:mPr>
                                  <m:mr>
                                    <m:e>
                                      <m:r>
                                        <w:rPr>
                                          <w:rFonts w:ascii="Cambria Math" w:hAnsi="Cambria Math"/>
                                          <w:sz w:val="18"/>
                                        </w:rPr>
                                        <m:t>p=1,e=0,f=0</m:t>
                                      </m:r>
                                    </m:e>
                                  </m:mr>
                                  <m:mr>
                                    <m:e>
                                      <m:r>
                                        <w:rPr>
                                          <w:rFonts w:ascii="Cambria Math" w:hAnsi="Cambria Math"/>
                                          <w:sz w:val="18"/>
                                        </w:rPr>
                                        <m:t>p=2,e=0,f=0</m:t>
                                      </m:r>
                                    </m:e>
                                  </m:mr>
                                  <m:mr>
                                    <m:e>
                                      <m:m>
                                        <m:mPr>
                                          <m:mcs>
                                            <m:mc>
                                              <m:mcPr>
                                                <m:count m:val="1"/>
                                                <m:mcJc m:val="center"/>
                                              </m:mcPr>
                                            </m:mc>
                                          </m:mcs>
                                          <m:ctrlPr>
                                            <w:rPr>
                                              <w:rFonts w:ascii="Cambria Math" w:hAnsi="Cambria Math"/>
                                              <w:i/>
                                              <w:sz w:val="18"/>
                                            </w:rPr>
                                          </m:ctrlPr>
                                        </m:mPr>
                                        <m:mr>
                                          <m:e>
                                            <m:r>
                                              <w:rPr>
                                                <w:rFonts w:ascii="Cambria Math" w:hAnsi="Cambria Math"/>
                                                <w:sz w:val="18"/>
                                              </w:rPr>
                                              <m:t>p=3,e=0,f=0</m:t>
                                            </m:r>
                                          </m:e>
                                        </m:mr>
                                        <m:mr>
                                          <m:e>
                                            <m:r>
                                              <w:rPr>
                                                <w:rFonts w:ascii="Cambria Math" w:hAnsi="Cambria Math"/>
                                                <w:sz w:val="18"/>
                                              </w:rPr>
                                              <m:t>p=4,e=0,f=0</m:t>
                                            </m:r>
                                          </m:e>
                                        </m:mr>
                                      </m:m>
                                    </m:e>
                                  </m:mr>
                                </m:m>
                              </m:e>
                            </m:mr>
                          </m:m>
                        </m:e>
                        <m:e>
                          <m:m>
                            <m:mPr>
                              <m:mcs>
                                <m:mc>
                                  <m:mcPr>
                                    <m:count m:val="2"/>
                                    <m:mcJc m:val="center"/>
                                  </m:mcPr>
                                </m:mc>
                              </m:mcs>
                              <m:ctrlPr>
                                <w:rPr>
                                  <w:rFonts w:ascii="Cambria Math" w:hAnsi="Cambria Math"/>
                                  <w:i/>
                                  <w:sz w:val="18"/>
                                </w:rPr>
                              </m:ctrlPr>
                            </m:mPr>
                            <m:mr>
                              <m:e>
                                <m:m>
                                  <m:mPr>
                                    <m:mcs>
                                      <m:mc>
                                        <m:mcPr>
                                          <m:count m:val="1"/>
                                          <m:mcJc m:val="center"/>
                                        </m:mcPr>
                                      </m:mc>
                                    </m:mcs>
                                    <m:ctrlPr>
                                      <w:rPr>
                                        <w:rFonts w:ascii="Cambria Math" w:hAnsi="Cambria Math"/>
                                        <w:i/>
                                        <w:sz w:val="18"/>
                                      </w:rPr>
                                    </m:ctrlPr>
                                  </m:mPr>
                                  <m:mr>
                                    <m:e>
                                      <m:r>
                                        <w:rPr>
                                          <w:rFonts w:ascii="Cambria Math" w:hAnsi="Cambria Math"/>
                                          <w:sz w:val="18"/>
                                        </w:rPr>
                                        <m:t>E=0,D=1</m:t>
                                      </m:r>
                                    </m:e>
                                  </m:mr>
                                  <m:mr>
                                    <m:e>
                                      <m:r>
                                        <w:rPr>
                                          <w:rFonts w:ascii="Cambria Math" w:hAnsi="Cambria Math"/>
                                          <w:sz w:val="18"/>
                                        </w:rPr>
                                        <m:t>p=0,e=1,f=0</m:t>
                                      </m:r>
                                    </m:e>
                                  </m:mr>
                                  <m:mr>
                                    <m:e>
                                      <m:m>
                                        <m:mPr>
                                          <m:mcs>
                                            <m:mc>
                                              <m:mcPr>
                                                <m:count m:val="1"/>
                                                <m:mcJc m:val="center"/>
                                              </m:mcPr>
                                            </m:mc>
                                          </m:mcs>
                                          <m:ctrlPr>
                                            <w:rPr>
                                              <w:rFonts w:ascii="Cambria Math" w:hAnsi="Cambria Math"/>
                                              <w:i/>
                                              <w:sz w:val="18"/>
                                            </w:rPr>
                                          </m:ctrlPr>
                                        </m:mPr>
                                        <m:mr>
                                          <m:e>
                                            <m:r>
                                              <w:rPr>
                                                <w:rFonts w:ascii="Cambria Math" w:hAnsi="Cambria Math"/>
                                                <w:sz w:val="18"/>
                                              </w:rPr>
                                              <m:t>p=0,e=1,f=0</m:t>
                                            </m:r>
                                          </m:e>
                                        </m:mr>
                                        <m:mr>
                                          <m:e>
                                            <m:r>
                                              <w:rPr>
                                                <w:rFonts w:ascii="Cambria Math" w:hAnsi="Cambria Math"/>
                                                <w:sz w:val="18"/>
                                              </w:rPr>
                                              <m:t>p=1,e=0,f=0</m:t>
                                            </m:r>
                                          </m:e>
                                        </m:mr>
                                        <m:mr>
                                          <m:e>
                                            <m:m>
                                              <m:mPr>
                                                <m:mcs>
                                                  <m:mc>
                                                    <m:mcPr>
                                                      <m:count m:val="1"/>
                                                      <m:mcJc m:val="center"/>
                                                    </m:mcPr>
                                                  </m:mc>
                                                </m:mcs>
                                                <m:ctrlPr>
                                                  <w:rPr>
                                                    <w:rFonts w:ascii="Cambria Math" w:hAnsi="Cambria Math"/>
                                                    <w:i/>
                                                    <w:sz w:val="18"/>
                                                  </w:rPr>
                                                </m:ctrlPr>
                                              </m:mPr>
                                              <m:mr>
                                                <m:e>
                                                  <m:r>
                                                    <w:rPr>
                                                      <w:rFonts w:ascii="Cambria Math" w:hAnsi="Cambria Math"/>
                                                      <w:sz w:val="18"/>
                                                    </w:rPr>
                                                    <m:t>p=2,e=0,f=0</m:t>
                                                  </m:r>
                                                </m:e>
                                              </m:mr>
                                              <m:mr>
                                                <m:e>
                                                  <m:r>
                                                    <w:rPr>
                                                      <w:rFonts w:ascii="Cambria Math" w:hAnsi="Cambria Math"/>
                                                      <w:sz w:val="18"/>
                                                    </w:rPr>
                                                    <m:t>p=3,e=0,f=0</m:t>
                                                  </m:r>
                                                </m:e>
                                              </m:mr>
                                            </m:m>
                                          </m:e>
                                        </m:mr>
                                      </m:m>
                                    </m:e>
                                  </m:mr>
                                </m:m>
                              </m:e>
                              <m:e>
                                <m:m>
                                  <m:mPr>
                                    <m:mcs>
                                      <m:mc>
                                        <m:mcPr>
                                          <m:count m:val="2"/>
                                          <m:mcJc m:val="center"/>
                                        </m:mcPr>
                                      </m:mc>
                                    </m:mcs>
                                    <m:ctrlPr>
                                      <w:rPr>
                                        <w:rFonts w:ascii="Cambria Math" w:hAnsi="Cambria Math"/>
                                        <w:i/>
                                        <w:sz w:val="18"/>
                                      </w:rPr>
                                    </m:ctrlPr>
                                  </m:mPr>
                                  <m:mr>
                                    <m:e>
                                      <m:m>
                                        <m:mPr>
                                          <m:mcs>
                                            <m:mc>
                                              <m:mcPr>
                                                <m:count m:val="1"/>
                                                <m:mcJc m:val="center"/>
                                              </m:mcPr>
                                            </m:mc>
                                          </m:mcs>
                                          <m:ctrlPr>
                                            <w:rPr>
                                              <w:rFonts w:ascii="Cambria Math" w:hAnsi="Cambria Math"/>
                                              <w:i/>
                                              <w:sz w:val="18"/>
                                            </w:rPr>
                                          </m:ctrlPr>
                                        </m:mPr>
                                        <m:mr>
                                          <m:e>
                                            <m:r>
                                              <w:rPr>
                                                <w:rFonts w:ascii="Cambria Math" w:hAnsi="Cambria Math"/>
                                                <w:sz w:val="18"/>
                                              </w:rPr>
                                              <m:t>E=1,D=0</m:t>
                                            </m:r>
                                          </m:e>
                                        </m:mr>
                                        <m:mr>
                                          <m:e>
                                            <m:r>
                                              <w:rPr>
                                                <w:rFonts w:ascii="Cambria Math" w:hAnsi="Cambria Math"/>
                                                <w:sz w:val="18"/>
                                              </w:rPr>
                                              <m:t>p=1,e=0,f=0</m:t>
                                            </m:r>
                                          </m:e>
                                        </m:mr>
                                        <m:mr>
                                          <m:e>
                                            <m:m>
                                              <m:mPr>
                                                <m:mcs>
                                                  <m:mc>
                                                    <m:mcPr>
                                                      <m:count m:val="1"/>
                                                      <m:mcJc m:val="center"/>
                                                    </m:mcPr>
                                                  </m:mc>
                                                </m:mcs>
                                                <m:ctrlPr>
                                                  <w:rPr>
                                                    <w:rFonts w:ascii="Cambria Math" w:hAnsi="Cambria Math"/>
                                                    <w:i/>
                                                    <w:sz w:val="18"/>
                                                  </w:rPr>
                                                </m:ctrlPr>
                                              </m:mPr>
                                              <m:mr>
                                                <m:e>
                                                  <m:r>
                                                    <w:rPr>
                                                      <w:rFonts w:ascii="Cambria Math" w:hAnsi="Cambria Math"/>
                                                      <w:sz w:val="18"/>
                                                    </w:rPr>
                                                    <m:t>p=2,e=0,f=0</m:t>
                                                  </m:r>
                                                </m:e>
                                              </m:mr>
                                              <m:mr>
                                                <m:e>
                                                  <m:r>
                                                    <w:rPr>
                                                      <w:rFonts w:ascii="Cambria Math" w:hAnsi="Cambria Math"/>
                                                      <w:sz w:val="18"/>
                                                    </w:rPr>
                                                    <m:t>p=3,e=0,f=0</m:t>
                                                  </m:r>
                                                </m:e>
                                              </m:mr>
                                              <m:mr>
                                                <m:e>
                                                  <m:m>
                                                    <m:mPr>
                                                      <m:mcs>
                                                        <m:mc>
                                                          <m:mcPr>
                                                            <m:count m:val="1"/>
                                                            <m:mcJc m:val="center"/>
                                                          </m:mcPr>
                                                        </m:mc>
                                                      </m:mcs>
                                                      <m:ctrlPr>
                                                        <w:rPr>
                                                          <w:rFonts w:ascii="Cambria Math" w:hAnsi="Cambria Math"/>
                                                          <w:i/>
                                                          <w:sz w:val="18"/>
                                                        </w:rPr>
                                                      </m:ctrlPr>
                                                    </m:mPr>
                                                    <m:mr>
                                                      <m:e>
                                                        <m:r>
                                                          <w:rPr>
                                                            <w:rFonts w:ascii="Cambria Math" w:hAnsi="Cambria Math"/>
                                                            <w:sz w:val="18"/>
                                                          </w:rPr>
                                                          <m:t>p=4,e=0,f=1</m:t>
                                                        </m:r>
                                                      </m:e>
                                                    </m:mr>
                                                    <m:mr>
                                                      <m:e>
                                                        <m:r>
                                                          <w:rPr>
                                                            <w:rFonts w:ascii="Cambria Math" w:hAnsi="Cambria Math"/>
                                                            <w:sz w:val="18"/>
                                                          </w:rPr>
                                                          <m:t>p=4,e=0,f=1</m:t>
                                                        </m:r>
                                                      </m:e>
                                                    </m:mr>
                                                  </m:m>
                                                </m:e>
                                              </m:mr>
                                            </m:m>
                                          </m:e>
                                        </m:mr>
                                      </m:m>
                                    </m:e>
                                    <m:e>
                                      <m:m>
                                        <m:mPr>
                                          <m:mcs>
                                            <m:mc>
                                              <m:mcPr>
                                                <m:count m:val="1"/>
                                                <m:mcJc m:val="center"/>
                                              </m:mcPr>
                                            </m:mc>
                                          </m:mcs>
                                          <m:ctrlPr>
                                            <w:rPr>
                                              <w:rFonts w:ascii="Cambria Math" w:hAnsi="Cambria Math"/>
                                              <w:i/>
                                              <w:sz w:val="18"/>
                                            </w:rPr>
                                          </m:ctrlPr>
                                        </m:mPr>
                                        <m:mr>
                                          <m:e>
                                            <m:r>
                                              <w:rPr>
                                                <w:rFonts w:ascii="Cambria Math" w:hAnsi="Cambria Math"/>
                                                <w:sz w:val="18"/>
                                              </w:rPr>
                                              <m:t>E=1,D=1</m:t>
                                            </m:r>
                                          </m:e>
                                        </m:mr>
                                        <m:mr>
                                          <m:e>
                                            <m:r>
                                              <w:rPr>
                                                <w:rFonts w:ascii="Cambria Math" w:hAnsi="Cambria Math"/>
                                                <w:sz w:val="18"/>
                                              </w:rPr>
                                              <m:t>p=1,e=0,f=0</m:t>
                                            </m:r>
                                          </m:e>
                                        </m:mr>
                                        <m:mr>
                                          <m:e>
                                            <m:m>
                                              <m:mPr>
                                                <m:mcs>
                                                  <m:mc>
                                                    <m:mcPr>
                                                      <m:count m:val="1"/>
                                                      <m:mcJc m:val="center"/>
                                                    </m:mcPr>
                                                  </m:mc>
                                                </m:mcs>
                                                <m:ctrlPr>
                                                  <w:rPr>
                                                    <w:rFonts w:ascii="Cambria Math" w:hAnsi="Cambria Math"/>
                                                    <w:i/>
                                                    <w:sz w:val="18"/>
                                                  </w:rPr>
                                                </m:ctrlPr>
                                              </m:mPr>
                                              <m:mr>
                                                <m:e>
                                                  <m:r>
                                                    <w:rPr>
                                                      <w:rFonts w:ascii="Cambria Math" w:hAnsi="Cambria Math"/>
                                                      <w:sz w:val="18"/>
                                                    </w:rPr>
                                                    <m:t>p</m:t>
                                                  </m:r>
                                                  <m:r>
                                                    <w:rPr>
                                                      <w:rFonts w:ascii="Cambria Math" w:hAnsi="Cambria Math"/>
                                                      <w:sz w:val="18"/>
                                                    </w:rPr>
                                                    <m:t>=1</m:t>
                                                  </m:r>
                                                  <m:r>
                                                    <w:rPr>
                                                      <w:rFonts w:ascii="Cambria Math" w:hAnsi="Cambria Math"/>
                                                      <w:sz w:val="18"/>
                                                    </w:rPr>
                                                    <m:t>,e=0,f=0</m:t>
                                                  </m:r>
                                                </m:e>
                                              </m:mr>
                                              <m:mr>
                                                <m:e>
                                                  <m:r>
                                                    <w:rPr>
                                                      <w:rFonts w:ascii="Cambria Math" w:hAnsi="Cambria Math"/>
                                                      <w:sz w:val="18"/>
                                                    </w:rPr>
                                                    <m:t>p</m:t>
                                                  </m:r>
                                                  <m:r>
                                                    <w:rPr>
                                                      <w:rFonts w:ascii="Cambria Math" w:hAnsi="Cambria Math"/>
                                                      <w:sz w:val="18"/>
                                                    </w:rPr>
                                                    <m:t>=2</m:t>
                                                  </m:r>
                                                  <m:r>
                                                    <w:rPr>
                                                      <w:rFonts w:ascii="Cambria Math" w:hAnsi="Cambria Math"/>
                                                      <w:sz w:val="18"/>
                                                    </w:rPr>
                                                    <m:t>,e=0,f=0</m:t>
                                                  </m:r>
                                                </m:e>
                                              </m:mr>
                                              <m:mr>
                                                <m:e>
                                                  <m:m>
                                                    <m:mPr>
                                                      <m:mcs>
                                                        <m:mc>
                                                          <m:mcPr>
                                                            <m:count m:val="1"/>
                                                            <m:mcJc m:val="center"/>
                                                          </m:mcPr>
                                                        </m:mc>
                                                      </m:mcs>
                                                      <m:ctrlPr>
                                                        <w:rPr>
                                                          <w:rFonts w:ascii="Cambria Math" w:hAnsi="Cambria Math"/>
                                                          <w:i/>
                                                          <w:sz w:val="18"/>
                                                        </w:rPr>
                                                      </m:ctrlPr>
                                                    </m:mPr>
                                                    <m:mr>
                                                      <m:e>
                                                        <m:r>
                                                          <w:rPr>
                                                            <w:rFonts w:ascii="Cambria Math" w:hAnsi="Cambria Math"/>
                                                            <w:sz w:val="18"/>
                                                          </w:rPr>
                                                          <m:t>p=</m:t>
                                                        </m:r>
                                                        <m:r>
                                                          <w:rPr>
                                                            <w:rFonts w:ascii="Cambria Math" w:hAnsi="Cambria Math"/>
                                                            <w:sz w:val="18"/>
                                                          </w:rPr>
                                                          <m:t>3</m:t>
                                                        </m:r>
                                                        <m:r>
                                                          <w:rPr>
                                                            <w:rFonts w:ascii="Cambria Math" w:hAnsi="Cambria Math"/>
                                                            <w:sz w:val="18"/>
                                                          </w:rPr>
                                                          <m:t>,e=0,f=0</m:t>
                                                        </m:r>
                                                      </m:e>
                                                    </m:mr>
                                                    <m:mr>
                                                      <m:e>
                                                        <m:r>
                                                          <w:rPr>
                                                            <w:rFonts w:ascii="Cambria Math" w:hAnsi="Cambria Math"/>
                                                            <w:sz w:val="18"/>
                                                          </w:rPr>
                                                          <m:t>p</m:t>
                                                        </m:r>
                                                        <m:r>
                                                          <w:rPr>
                                                            <w:rFonts w:ascii="Cambria Math" w:hAnsi="Cambria Math"/>
                                                            <w:sz w:val="18"/>
                                                          </w:rPr>
                                                          <m:t>=3</m:t>
                                                        </m:r>
                                                        <m:r>
                                                          <w:rPr>
                                                            <w:rFonts w:ascii="Cambria Math" w:hAnsi="Cambria Math"/>
                                                            <w:sz w:val="18"/>
                                                          </w:rPr>
                                                          <m:t>,e=0,f=0</m:t>
                                                        </m:r>
                                                      </m:e>
                                                    </m:mr>
                                                  </m:m>
                                                </m:e>
                                              </m:mr>
                                            </m:m>
                                          </m:e>
                                        </m:mr>
                                      </m:m>
                                    </m:e>
                                  </m:mr>
                                </m:m>
                              </m:e>
                            </m:mr>
                          </m:m>
                        </m:e>
                      </m:mr>
                    </m:m>
                  </m:e>
                </m:mr>
              </m:m>
            </m:e>
          </m:d>
        </m:oMath>
      </m:oMathPara>
    </w:p>
    <w:p w:rsidR="00CF3284" w:rsidRDefault="00CF3284" w:rsidP="00CF3284">
      <w:pPr>
        <w:spacing w:line="240" w:lineRule="auto"/>
        <w:jc w:val="both"/>
        <w:rPr>
          <w:rFonts w:ascii="Times New Roman" w:hAnsi="Times New Roman" w:cs="Times New Roman"/>
        </w:rPr>
      </w:pPr>
      <w:r w:rsidRPr="002B3CC5">
        <w:rPr>
          <w:rFonts w:ascii="Times New Roman" w:hAnsi="Times New Roman" w:cs="Times New Roman"/>
          <w:b/>
          <w:sz w:val="28"/>
        </w:rPr>
        <w:t>Synthesis:</w:t>
      </w:r>
      <w:r>
        <w:rPr>
          <w:rFonts w:ascii="Times New Roman" w:hAnsi="Times New Roman" w:cs="Times New Roman"/>
          <w:b/>
          <w:sz w:val="28"/>
        </w:rPr>
        <w:t xml:space="preserve"> </w:t>
      </w:r>
      <w:r w:rsidRPr="005E708F">
        <w:rPr>
          <w:rFonts w:ascii="Times New Roman" w:hAnsi="Times New Roman" w:cs="Times New Roman"/>
        </w:rPr>
        <w:t xml:space="preserve">The following variables are implemented as delay flipflops: population, read_ptr, write_ptr, </w:t>
      </w:r>
      <w:r>
        <w:rPr>
          <w:rFonts w:ascii="Times New Roman" w:hAnsi="Times New Roman" w:cs="Times New Roman"/>
        </w:rPr>
        <w:t>data_out. Buffer is a memory unit, which has a combinatorial circuit to read and write to appropriate memory locations. The memory locations themselves are flipflops. The ‘if’ statements in the code are synthesized as combinational logic. ‘full’ and ‘empty’ signals, which are generated by assign statements are also combinational.</w:t>
      </w:r>
      <w:r w:rsidR="009D3769">
        <w:rPr>
          <w:rFonts w:ascii="Times New Roman" w:hAnsi="Times New Roman" w:cs="Times New Roman"/>
        </w:rPr>
        <w:t xml:space="preserve"> Please refer to figure 2 below.</w:t>
      </w:r>
    </w:p>
    <w:p w:rsidR="00733418" w:rsidRPr="00733418" w:rsidRDefault="00733418" w:rsidP="00CF3284">
      <w:pPr>
        <w:spacing w:line="240" w:lineRule="auto"/>
        <w:jc w:val="both"/>
        <w:rPr>
          <w:rFonts w:ascii="Times New Roman" w:hAnsi="Times New Roman" w:cs="Times New Roman"/>
          <w:b/>
          <w:sz w:val="28"/>
        </w:rPr>
      </w:pPr>
      <w:r w:rsidRPr="00733418">
        <w:rPr>
          <w:rFonts w:ascii="Times New Roman" w:hAnsi="Times New Roman" w:cs="Times New Roman"/>
          <w:b/>
          <w:sz w:val="28"/>
        </w:rPr>
        <w:t>Corner case:</w:t>
      </w:r>
      <w:r>
        <w:rPr>
          <w:rFonts w:ascii="Times New Roman" w:hAnsi="Times New Roman" w:cs="Times New Roman"/>
          <w:b/>
          <w:sz w:val="28"/>
        </w:rPr>
        <w:t xml:space="preserve"> </w:t>
      </w:r>
      <w:r w:rsidRPr="00733418">
        <w:rPr>
          <w:rFonts w:ascii="Times New Roman" w:hAnsi="Times New Roman" w:cs="Times New Roman"/>
        </w:rPr>
        <w:t>When</w:t>
      </w:r>
      <w:r>
        <w:rPr>
          <w:rFonts w:ascii="Times New Roman" w:hAnsi="Times New Roman" w:cs="Times New Roman"/>
          <w:b/>
          <w:sz w:val="28"/>
        </w:rPr>
        <w:t xml:space="preserve"> </w:t>
      </w:r>
      <w:r w:rsidRPr="00733418">
        <w:rPr>
          <w:rFonts w:ascii="Times New Roman" w:hAnsi="Times New Roman" w:cs="Times New Roman"/>
        </w:rPr>
        <w:t>both clocks</w:t>
      </w:r>
      <w:r>
        <w:rPr>
          <w:rFonts w:ascii="Times New Roman" w:hAnsi="Times New Roman" w:cs="Times New Roman"/>
        </w:rPr>
        <w:t xml:space="preserve"> appear at the same time and both enqueue and dequeue signals are on, then the FIFO behaves as follows: When it is empty, enqueue happens. When it is full, a dequeue happens, </w:t>
      </w:r>
      <w:r w:rsidR="00A56B2D">
        <w:rPr>
          <w:noProof/>
        </w:rPr>
        <w:lastRenderedPageBreak/>
        <w:drawing>
          <wp:anchor distT="0" distB="0" distL="114300" distR="114300" simplePos="0" relativeHeight="251658240" behindDoc="1" locked="0" layoutInCell="1" allowOverlap="1" wp14:anchorId="7F1608E0" wp14:editId="0B5F7E3A">
            <wp:simplePos x="0" y="0"/>
            <wp:positionH relativeFrom="margin">
              <wp:align>center</wp:align>
            </wp:positionH>
            <wp:positionV relativeFrom="paragraph">
              <wp:posOffset>326225</wp:posOffset>
            </wp:positionV>
            <wp:extent cx="5152446" cy="1623351"/>
            <wp:effectExtent l="0" t="0" r="0" b="0"/>
            <wp:wrapTight wrapText="bothSides">
              <wp:wrapPolygon edited="0">
                <wp:start x="0" y="0"/>
                <wp:lineTo x="0" y="21296"/>
                <wp:lineTo x="21483" y="21296"/>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52446" cy="162335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but the enqueue is ignored. In other cases, Both the enqueue and dequeue happen. This is a reasonable behavior for this corner case.</w:t>
      </w:r>
      <w:r>
        <w:rPr>
          <w:rFonts w:ascii="Times New Roman" w:hAnsi="Times New Roman" w:cs="Times New Roman"/>
          <w:b/>
          <w:sz w:val="28"/>
        </w:rPr>
        <w:t xml:space="preserve"> </w:t>
      </w:r>
    </w:p>
    <w:p w:rsidR="00C26004" w:rsidRDefault="00C26004" w:rsidP="00CF3284">
      <w:pPr>
        <w:spacing w:line="360" w:lineRule="auto"/>
        <w:jc w:val="center"/>
        <w:rPr>
          <w:rFonts w:ascii="Times New Roman" w:hAnsi="Times New Roman" w:cs="Times New Roman"/>
        </w:rPr>
      </w:pPr>
    </w:p>
    <w:p w:rsidR="00F53B64" w:rsidRDefault="00A56B2D" w:rsidP="00290E6B">
      <w:pPr>
        <w:spacing w:line="360" w:lineRule="auto"/>
        <w:jc w:val="center"/>
        <w:rPr>
          <w:rFonts w:ascii="Times New Roman" w:hAnsi="Times New Roman" w:cs="Times New Roman"/>
        </w:rPr>
      </w:pPr>
      <w:r>
        <w:rPr>
          <w:noProof/>
        </w:rPr>
        <w:drawing>
          <wp:anchor distT="0" distB="0" distL="114300" distR="114300" simplePos="0" relativeHeight="251659264" behindDoc="1" locked="0" layoutInCell="1" allowOverlap="1" wp14:anchorId="15AF7FB3" wp14:editId="08C2BE43">
            <wp:simplePos x="0" y="0"/>
            <wp:positionH relativeFrom="margin">
              <wp:align>center</wp:align>
            </wp:positionH>
            <wp:positionV relativeFrom="paragraph">
              <wp:posOffset>1317100</wp:posOffset>
            </wp:positionV>
            <wp:extent cx="5080884" cy="2543699"/>
            <wp:effectExtent l="0" t="0" r="5715" b="9525"/>
            <wp:wrapTight wrapText="bothSides">
              <wp:wrapPolygon edited="0">
                <wp:start x="0" y="0"/>
                <wp:lineTo x="0" y="21519"/>
                <wp:lineTo x="21543" y="21519"/>
                <wp:lineTo x="2154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80884" cy="2543699"/>
                    </a:xfrm>
                    <a:prstGeom prst="rect">
                      <a:avLst/>
                    </a:prstGeom>
                  </pic:spPr>
                </pic:pic>
              </a:graphicData>
            </a:graphic>
            <wp14:sizeRelH relativeFrom="page">
              <wp14:pctWidth>0</wp14:pctWidth>
            </wp14:sizeRelH>
            <wp14:sizeRelV relativeFrom="page">
              <wp14:pctHeight>0</wp14:pctHeight>
            </wp14:sizeRelV>
          </wp:anchor>
        </w:drawing>
      </w:r>
    </w:p>
    <w:p w:rsidR="00290E6B" w:rsidRDefault="00290E6B" w:rsidP="00290E6B">
      <w:pPr>
        <w:spacing w:line="360" w:lineRule="auto"/>
        <w:jc w:val="center"/>
        <w:rPr>
          <w:rFonts w:ascii="Times New Roman" w:hAnsi="Times New Roman" w:cs="Times New Roman"/>
        </w:rPr>
      </w:pPr>
      <w:r>
        <w:rPr>
          <w:rFonts w:ascii="Times New Roman" w:hAnsi="Times New Roman" w:cs="Times New Roman"/>
        </w:rPr>
        <w:t>Fig</w:t>
      </w:r>
      <w:r>
        <w:rPr>
          <w:rFonts w:ascii="Times New Roman" w:hAnsi="Times New Roman" w:cs="Times New Roman"/>
        </w:rPr>
        <w:t>ure</w:t>
      </w:r>
      <w:r w:rsidR="002D4483">
        <w:rPr>
          <w:rFonts w:ascii="Times New Roman" w:hAnsi="Times New Roman" w:cs="Times New Roman"/>
        </w:rPr>
        <w:t xml:space="preserve"> 1</w:t>
      </w:r>
      <w:r>
        <w:rPr>
          <w:rFonts w:ascii="Times New Roman" w:hAnsi="Times New Roman" w:cs="Times New Roman"/>
        </w:rPr>
        <w:t>: FSM and extended FSM of mealy machine of FIFO</w:t>
      </w:r>
    </w:p>
    <w:p w:rsidR="00F53B64" w:rsidRDefault="00F53B64" w:rsidP="00290E6B">
      <w:pPr>
        <w:spacing w:line="360" w:lineRule="auto"/>
        <w:jc w:val="center"/>
        <w:rPr>
          <w:rFonts w:ascii="Times New Roman" w:hAnsi="Times New Roman" w:cs="Times New Roman"/>
        </w:rPr>
      </w:pPr>
      <w:r>
        <w:rPr>
          <w:noProof/>
        </w:rPr>
        <w:drawing>
          <wp:inline distT="0" distB="0" distL="0" distR="0" wp14:anchorId="4B1C8D56" wp14:editId="54EADA95">
            <wp:extent cx="4956797" cy="27272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2760" cy="2747085"/>
                    </a:xfrm>
                    <a:prstGeom prst="rect">
                      <a:avLst/>
                    </a:prstGeom>
                  </pic:spPr>
                </pic:pic>
              </a:graphicData>
            </a:graphic>
          </wp:inline>
        </w:drawing>
      </w:r>
    </w:p>
    <w:p w:rsidR="00CF3284" w:rsidRPr="00F53B64" w:rsidRDefault="00CF3284" w:rsidP="00290E6B">
      <w:pPr>
        <w:spacing w:line="360" w:lineRule="auto"/>
        <w:jc w:val="center"/>
        <w:rPr>
          <w:rFonts w:ascii="Times New Roman" w:hAnsi="Times New Roman" w:cs="Times New Roman"/>
        </w:rPr>
      </w:pPr>
      <w:r>
        <w:rPr>
          <w:rFonts w:ascii="Times New Roman" w:hAnsi="Times New Roman" w:cs="Times New Roman"/>
        </w:rPr>
        <w:t>Figure</w:t>
      </w:r>
      <w:r w:rsidR="002D4483">
        <w:rPr>
          <w:rFonts w:ascii="Times New Roman" w:hAnsi="Times New Roman" w:cs="Times New Roman"/>
        </w:rPr>
        <w:t xml:space="preserve"> 2</w:t>
      </w:r>
      <w:r>
        <w:rPr>
          <w:rFonts w:ascii="Times New Roman" w:hAnsi="Times New Roman" w:cs="Times New Roman"/>
        </w:rPr>
        <w:t>: Diagram showing synthesized elements of FIFO</w:t>
      </w:r>
    </w:p>
    <w:sectPr w:rsidR="00CF3284" w:rsidRPr="00F53B6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71E" w:rsidRDefault="00DC371E" w:rsidP="00C82952">
      <w:pPr>
        <w:spacing w:after="0" w:line="240" w:lineRule="auto"/>
      </w:pPr>
      <w:r>
        <w:separator/>
      </w:r>
    </w:p>
  </w:endnote>
  <w:endnote w:type="continuationSeparator" w:id="0">
    <w:p w:rsidR="00DC371E" w:rsidRDefault="00DC371E" w:rsidP="00C82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R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71E" w:rsidRDefault="00DC371E" w:rsidP="00C82952">
      <w:pPr>
        <w:spacing w:after="0" w:line="240" w:lineRule="auto"/>
      </w:pPr>
      <w:r>
        <w:separator/>
      </w:r>
    </w:p>
  </w:footnote>
  <w:footnote w:type="continuationSeparator" w:id="0">
    <w:p w:rsidR="00DC371E" w:rsidRDefault="00DC371E" w:rsidP="00C829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91D" w:rsidRDefault="00DC371E">
    <w:pPr>
      <w:pStyle w:val="Header"/>
    </w:pPr>
    <w:r>
      <w:t>ENPM674</w:t>
    </w:r>
    <w:r>
      <w:tab/>
      <w:t>Project 2 - Part 1</w:t>
    </w:r>
    <w:r>
      <w:tab/>
      <w:t>Ananya Mukherjee</w:t>
    </w:r>
  </w:p>
  <w:p w:rsidR="0030791D" w:rsidRDefault="00DC371E">
    <w:pPr>
      <w:pStyle w:val="Header"/>
    </w:pPr>
    <w:r>
      <w:tab/>
    </w:r>
    <w:r>
      <w:tab/>
      <w:t>Scotty Kenney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E6405"/>
    <w:multiLevelType w:val="hybridMultilevel"/>
    <w:tmpl w:val="0576DB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65584"/>
    <w:multiLevelType w:val="hybridMultilevel"/>
    <w:tmpl w:val="DD34C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2D288C"/>
    <w:multiLevelType w:val="hybridMultilevel"/>
    <w:tmpl w:val="F8DA8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4E5137"/>
    <w:multiLevelType w:val="hybridMultilevel"/>
    <w:tmpl w:val="B5B43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A7B"/>
    <w:rsid w:val="00036818"/>
    <w:rsid w:val="0005609C"/>
    <w:rsid w:val="000C4887"/>
    <w:rsid w:val="000E083E"/>
    <w:rsid w:val="001919DE"/>
    <w:rsid w:val="001B6E7B"/>
    <w:rsid w:val="001F3671"/>
    <w:rsid w:val="0020631D"/>
    <w:rsid w:val="002705E8"/>
    <w:rsid w:val="00290E6B"/>
    <w:rsid w:val="002915AA"/>
    <w:rsid w:val="002B3CC5"/>
    <w:rsid w:val="002D347D"/>
    <w:rsid w:val="002D4483"/>
    <w:rsid w:val="003269ED"/>
    <w:rsid w:val="003C004E"/>
    <w:rsid w:val="00403799"/>
    <w:rsid w:val="004720F6"/>
    <w:rsid w:val="005712E8"/>
    <w:rsid w:val="005E708F"/>
    <w:rsid w:val="00725067"/>
    <w:rsid w:val="00733418"/>
    <w:rsid w:val="007C3263"/>
    <w:rsid w:val="00862671"/>
    <w:rsid w:val="009447F8"/>
    <w:rsid w:val="00952B66"/>
    <w:rsid w:val="009811F7"/>
    <w:rsid w:val="009D3769"/>
    <w:rsid w:val="00A56B2D"/>
    <w:rsid w:val="00AC4BCD"/>
    <w:rsid w:val="00B079A4"/>
    <w:rsid w:val="00B2513F"/>
    <w:rsid w:val="00B32FB9"/>
    <w:rsid w:val="00B86A66"/>
    <w:rsid w:val="00BB5565"/>
    <w:rsid w:val="00C26004"/>
    <w:rsid w:val="00C55561"/>
    <w:rsid w:val="00C82952"/>
    <w:rsid w:val="00CF3284"/>
    <w:rsid w:val="00CF3DD2"/>
    <w:rsid w:val="00D25844"/>
    <w:rsid w:val="00D978ED"/>
    <w:rsid w:val="00D97B61"/>
    <w:rsid w:val="00DC371E"/>
    <w:rsid w:val="00DD1BCD"/>
    <w:rsid w:val="00E033E8"/>
    <w:rsid w:val="00E13654"/>
    <w:rsid w:val="00E93A7B"/>
    <w:rsid w:val="00EA3D8C"/>
    <w:rsid w:val="00EA5D92"/>
    <w:rsid w:val="00EF7597"/>
    <w:rsid w:val="00F012AA"/>
    <w:rsid w:val="00F53B64"/>
    <w:rsid w:val="00FC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3C2892-B568-4D60-8638-F152E49D8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A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A7B"/>
  </w:style>
  <w:style w:type="table" w:styleId="TableGrid">
    <w:name w:val="Table Grid"/>
    <w:basedOn w:val="TableNormal"/>
    <w:uiPriority w:val="39"/>
    <w:rsid w:val="00E93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93A7B"/>
    <w:rPr>
      <w:rFonts w:ascii="CMR10" w:hAnsi="CMR10" w:hint="default"/>
      <w:b w:val="0"/>
      <w:bCs w:val="0"/>
      <w:i w:val="0"/>
      <w:iCs w:val="0"/>
      <w:color w:val="000000"/>
      <w:sz w:val="22"/>
      <w:szCs w:val="22"/>
    </w:rPr>
  </w:style>
  <w:style w:type="character" w:styleId="PlaceholderText">
    <w:name w:val="Placeholder Text"/>
    <w:basedOn w:val="DefaultParagraphFont"/>
    <w:uiPriority w:val="99"/>
    <w:semiHidden/>
    <w:rsid w:val="00AC4BCD"/>
    <w:rPr>
      <w:color w:val="808080"/>
    </w:rPr>
  </w:style>
  <w:style w:type="paragraph" w:styleId="ListParagraph">
    <w:name w:val="List Paragraph"/>
    <w:basedOn w:val="Normal"/>
    <w:uiPriority w:val="34"/>
    <w:qFormat/>
    <w:rsid w:val="00E13654"/>
    <w:pPr>
      <w:ind w:left="720"/>
      <w:contextualSpacing/>
    </w:pPr>
  </w:style>
  <w:style w:type="paragraph" w:styleId="Footer">
    <w:name w:val="footer"/>
    <w:basedOn w:val="Normal"/>
    <w:link w:val="FooterChar"/>
    <w:uiPriority w:val="99"/>
    <w:unhideWhenUsed/>
    <w:rsid w:val="00C82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247CE-3651-4544-BE06-C7F781383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Mukherjee</dc:creator>
  <cp:keywords/>
  <dc:description/>
  <cp:lastModifiedBy>Ananya Mukherjee</cp:lastModifiedBy>
  <cp:revision>49</cp:revision>
  <cp:lastPrinted>2016-10-29T03:31:00Z</cp:lastPrinted>
  <dcterms:created xsi:type="dcterms:W3CDTF">2016-10-28T16:36:00Z</dcterms:created>
  <dcterms:modified xsi:type="dcterms:W3CDTF">2016-10-29T03:52:00Z</dcterms:modified>
</cp:coreProperties>
</file>