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F481" w14:textId="77777777" w:rsidR="003B7DBC" w:rsidRPr="000C2EBA" w:rsidRDefault="003B7DBC" w:rsidP="003B7DBC">
      <w:pPr>
        <w:jc w:val="center"/>
        <w:rPr>
          <w:rFonts w:ascii="High Tower Text" w:hAnsi="High Tower Text"/>
          <w:b/>
          <w:bCs/>
          <w:sz w:val="72"/>
          <w:szCs w:val="72"/>
          <w:u w:val="single"/>
          <w:lang w:val="en-US"/>
        </w:rPr>
      </w:pPr>
      <w:r w:rsidRPr="000C2EBA">
        <w:rPr>
          <w:rFonts w:ascii="High Tower Text" w:hAnsi="High Tower Text"/>
          <w:b/>
          <w:bCs/>
          <w:sz w:val="72"/>
          <w:szCs w:val="72"/>
          <w:u w:val="single"/>
          <w:lang w:val="en-US"/>
        </w:rPr>
        <w:t xml:space="preserve">Digital Literacy </w:t>
      </w:r>
      <w:r w:rsidRPr="000C2EBA">
        <w:rPr>
          <w:rFonts w:ascii="High Tower Text" w:hAnsi="High Tower Text"/>
          <w:b/>
          <w:bCs/>
          <w:sz w:val="72"/>
          <w:szCs w:val="72"/>
          <w:u w:val="single"/>
          <w:lang w:val="en-US"/>
        </w:rPr>
        <w:br/>
        <w:t>Project Report</w:t>
      </w:r>
    </w:p>
    <w:p w14:paraId="34B9C9B7" w14:textId="77777777" w:rsidR="003B7DBC" w:rsidRDefault="003B7DBC" w:rsidP="003B7DBC">
      <w:pPr>
        <w:rPr>
          <w:rFonts w:ascii="Consolas" w:hAnsi="Consolas" w:cs="Calibri Light"/>
          <w:sz w:val="36"/>
          <w:szCs w:val="36"/>
          <w:lang w:val="en-US"/>
        </w:rPr>
      </w:pPr>
    </w:p>
    <w:p w14:paraId="263C8647" w14:textId="77777777" w:rsidR="003B7DBC" w:rsidRDefault="003B7DBC" w:rsidP="003B7DBC">
      <w:pPr>
        <w:rPr>
          <w:rFonts w:ascii="Calibri Light" w:hAnsi="Calibri Light" w:cs="Calibri Light"/>
          <w:sz w:val="32"/>
          <w:szCs w:val="32"/>
        </w:rPr>
      </w:pPr>
      <w:r w:rsidRPr="000C2EBA">
        <w:rPr>
          <w:rFonts w:ascii="Consolas" w:hAnsi="Consolas" w:cs="Calibri Light"/>
          <w:sz w:val="36"/>
          <w:szCs w:val="36"/>
          <w:lang w:val="en-US"/>
        </w:rPr>
        <w:t>Ananya Tripathi</w:t>
      </w:r>
      <w:r w:rsidRPr="000C2EBA">
        <w:rPr>
          <w:rFonts w:ascii="Consolas" w:hAnsi="Consolas" w:cs="Calibri Light"/>
          <w:sz w:val="36"/>
          <w:szCs w:val="36"/>
          <w:lang w:val="en-US"/>
        </w:rPr>
        <w:br/>
        <w:t>25BCE10327</w:t>
      </w:r>
      <w:r w:rsidRPr="000C2EBA">
        <w:rPr>
          <w:rFonts w:ascii="Consolas" w:hAnsi="Consolas" w:cs="Calibri Light"/>
          <w:sz w:val="36"/>
          <w:szCs w:val="36"/>
          <w:lang w:val="en-US"/>
        </w:rPr>
        <w:br/>
      </w:r>
      <w:r>
        <w:rPr>
          <w:rFonts w:ascii="Calibri Light" w:hAnsi="Calibri Light" w:cs="Calibri Light"/>
          <w:sz w:val="36"/>
          <w:szCs w:val="36"/>
          <w:lang w:val="en-US"/>
        </w:rPr>
        <w:br/>
      </w:r>
      <w:r w:rsidRPr="00133BB9">
        <w:rPr>
          <w:rFonts w:ascii="Calibri Light" w:hAnsi="Calibri Light" w:cs="Calibri Light"/>
          <w:b/>
          <w:bCs/>
          <w:sz w:val="32"/>
          <w:szCs w:val="32"/>
        </w:rPr>
        <w:t xml:space="preserve">Task 4 Report Write-up </w:t>
      </w:r>
    </w:p>
    <w:p w14:paraId="7AF820D7" w14:textId="77777777" w:rsidR="003B7DBC" w:rsidRPr="00964B44" w:rsidRDefault="003B7DBC" w:rsidP="003B7DBC">
      <w:pPr>
        <w:rPr>
          <w:rFonts w:ascii="Calibri Light" w:hAnsi="Calibri Light" w:cs="Calibri Light"/>
          <w:sz w:val="32"/>
          <w:szCs w:val="32"/>
        </w:rPr>
      </w:pPr>
      <w:r w:rsidRPr="00964B44">
        <w:rPr>
          <w:rFonts w:ascii="Calibri Light" w:hAnsi="Calibri Light" w:cs="Calibri Light"/>
          <w:b/>
          <w:bCs/>
          <w:sz w:val="32"/>
          <w:szCs w:val="32"/>
        </w:rPr>
        <w:t>Poor Digital Communication – Real World Scenario</w:t>
      </w:r>
    </w:p>
    <w:p w14:paraId="1C10CA26" w14:textId="77777777" w:rsidR="003B7DBC" w:rsidRDefault="003B7DBC" w:rsidP="003B7DBC">
      <w:pPr>
        <w:rPr>
          <w:rFonts w:ascii="Calibri Light" w:hAnsi="Calibri Light" w:cs="Calibri Light"/>
          <w:sz w:val="32"/>
          <w:szCs w:val="32"/>
        </w:rPr>
      </w:pPr>
      <w:r w:rsidRPr="00964B44">
        <w:rPr>
          <w:rFonts w:ascii="Calibri Light" w:hAnsi="Calibri Light" w:cs="Calibri Light"/>
          <w:sz w:val="32"/>
          <w:szCs w:val="32"/>
        </w:rPr>
        <w:t>A common situation seen among college students in India involves WhatsApp group chats. In one widely reported incident, a student forwarded an unverified message claiming that a particular university had cancelled its upcoming examinations. The message spread rapidly across multiple college groups within hours, causing panic among hundreds of student</w:t>
      </w:r>
      <w:r>
        <w:rPr>
          <w:rFonts w:ascii="Calibri Light" w:hAnsi="Calibri Light" w:cs="Calibri Light"/>
          <w:sz w:val="32"/>
          <w:szCs w:val="32"/>
        </w:rPr>
        <w:t>s</w:t>
      </w:r>
      <w:r w:rsidRPr="00964B44">
        <w:rPr>
          <w:rFonts w:ascii="Calibri Light" w:hAnsi="Calibri Light" w:cs="Calibri Light"/>
          <w:sz w:val="32"/>
          <w:szCs w:val="32"/>
        </w:rPr>
        <w:t>. Many students cancelled travel plans and contacted faculty members, disrupting the institution's normal functioning. The university had to issue an official clarification the same day.</w:t>
      </w:r>
      <w:r>
        <w:rPr>
          <w:rFonts w:ascii="Calibri Light" w:hAnsi="Calibri Light" w:cs="Calibri Light"/>
          <w:sz w:val="32"/>
          <w:szCs w:val="32"/>
        </w:rPr>
        <w:t xml:space="preserve"> </w:t>
      </w:r>
      <w:r w:rsidRPr="00964B44">
        <w:rPr>
          <w:rFonts w:ascii="Calibri Light" w:hAnsi="Calibri Light" w:cs="Calibri Light"/>
          <w:sz w:val="32"/>
          <w:szCs w:val="32"/>
        </w:rPr>
        <w:t>What could have been done differently is</w:t>
      </w:r>
      <w:r>
        <w:rPr>
          <w:rFonts w:ascii="Calibri Light" w:hAnsi="Calibri Light" w:cs="Calibri Light"/>
          <w:sz w:val="32"/>
          <w:szCs w:val="32"/>
        </w:rPr>
        <w:t xml:space="preserve">; </w:t>
      </w:r>
      <w:r w:rsidRPr="00964B44">
        <w:rPr>
          <w:rFonts w:ascii="Calibri Light" w:hAnsi="Calibri Light" w:cs="Calibri Light"/>
          <w:sz w:val="32"/>
          <w:szCs w:val="32"/>
        </w:rPr>
        <w:t>before forwarding any message, the student should have verified the information through an official source</w:t>
      </w:r>
      <w:r>
        <w:rPr>
          <w:rFonts w:ascii="Calibri Light" w:hAnsi="Calibri Light" w:cs="Calibri Light"/>
          <w:sz w:val="32"/>
          <w:szCs w:val="32"/>
        </w:rPr>
        <w:t xml:space="preserve">. </w:t>
      </w:r>
      <w:r w:rsidRPr="00964B44">
        <w:rPr>
          <w:rFonts w:ascii="Calibri Light" w:hAnsi="Calibri Light" w:cs="Calibri Light"/>
          <w:sz w:val="32"/>
          <w:szCs w:val="32"/>
        </w:rPr>
        <w:t>Forwarding unverified content, even without harmful intent, can cause real</w:t>
      </w:r>
      <w:r>
        <w:rPr>
          <w:rFonts w:ascii="Calibri Light" w:hAnsi="Calibri Light" w:cs="Calibri Light"/>
          <w:sz w:val="32"/>
          <w:szCs w:val="32"/>
        </w:rPr>
        <w:t xml:space="preserve">. </w:t>
      </w:r>
      <w:r w:rsidRPr="00964B44">
        <w:rPr>
          <w:rFonts w:ascii="Calibri Light" w:hAnsi="Calibri Light" w:cs="Calibri Light"/>
          <w:sz w:val="32"/>
          <w:szCs w:val="32"/>
        </w:rPr>
        <w:t>This incident is a reminder that responsible digital communication means pausing to verify before sharing, especially in large group settings.</w:t>
      </w:r>
    </w:p>
    <w:p w14:paraId="7272F063" w14:textId="4B27D8F7" w:rsidR="00B12065" w:rsidRDefault="00B12065" w:rsidP="003B7DBC"/>
    <w:sectPr w:rsidR="00B12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BC"/>
    <w:rsid w:val="003B7DBC"/>
    <w:rsid w:val="00522AB0"/>
    <w:rsid w:val="007F0C15"/>
    <w:rsid w:val="00B12065"/>
    <w:rsid w:val="00BC0F1F"/>
    <w:rsid w:val="00C2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1833"/>
  <w15:chartTrackingRefBased/>
  <w15:docId w15:val="{83C4CCEB-6790-4ACA-AE99-10842C3C4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DBC"/>
  </w:style>
  <w:style w:type="paragraph" w:styleId="Heading1">
    <w:name w:val="heading 1"/>
    <w:basedOn w:val="Normal"/>
    <w:next w:val="Normal"/>
    <w:link w:val="Heading1Char"/>
    <w:uiPriority w:val="9"/>
    <w:qFormat/>
    <w:rsid w:val="003B7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Tripathi</dc:creator>
  <cp:keywords/>
  <dc:description/>
  <cp:lastModifiedBy>Ananya Tripathi</cp:lastModifiedBy>
  <cp:revision>1</cp:revision>
  <dcterms:created xsi:type="dcterms:W3CDTF">2026-03-31T10:25:00Z</dcterms:created>
  <dcterms:modified xsi:type="dcterms:W3CDTF">2026-03-31T10:26:00Z</dcterms:modified>
</cp:coreProperties>
</file>