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4202" w14:textId="77777777" w:rsidR="00FF449C" w:rsidRPr="000C2EBA" w:rsidRDefault="00FF449C" w:rsidP="00FF449C">
      <w:pPr>
        <w:jc w:val="center"/>
        <w:rPr>
          <w:rFonts w:ascii="High Tower Text" w:hAnsi="High Tower Text"/>
          <w:b/>
          <w:bCs/>
          <w:sz w:val="72"/>
          <w:szCs w:val="72"/>
          <w:u w:val="single"/>
          <w:lang w:val="en-US"/>
        </w:rPr>
      </w:pPr>
      <w:r w:rsidRPr="000C2EBA">
        <w:rPr>
          <w:rFonts w:ascii="High Tower Text" w:hAnsi="High Tower Text"/>
          <w:b/>
          <w:bCs/>
          <w:sz w:val="72"/>
          <w:szCs w:val="72"/>
          <w:u w:val="single"/>
          <w:lang w:val="en-US"/>
        </w:rPr>
        <w:t xml:space="preserve">Digital Literacy </w:t>
      </w:r>
      <w:r w:rsidRPr="000C2EBA">
        <w:rPr>
          <w:rFonts w:ascii="High Tower Text" w:hAnsi="High Tower Text"/>
          <w:b/>
          <w:bCs/>
          <w:sz w:val="72"/>
          <w:szCs w:val="72"/>
          <w:u w:val="single"/>
          <w:lang w:val="en-US"/>
        </w:rPr>
        <w:br/>
        <w:t>Project Report</w:t>
      </w:r>
    </w:p>
    <w:p w14:paraId="5EB53FA9" w14:textId="77777777" w:rsidR="00FF449C" w:rsidRDefault="00FF449C" w:rsidP="00FF449C">
      <w:pPr>
        <w:rPr>
          <w:rFonts w:ascii="Consolas" w:hAnsi="Consolas" w:cs="Calibri Light"/>
          <w:sz w:val="36"/>
          <w:szCs w:val="36"/>
          <w:lang w:val="en-US"/>
        </w:rPr>
      </w:pPr>
    </w:p>
    <w:p w14:paraId="6A5816D3" w14:textId="77777777" w:rsidR="00FF449C" w:rsidRDefault="00FF449C" w:rsidP="00FF449C">
      <w:pPr>
        <w:rPr>
          <w:rFonts w:ascii="Calibri Light" w:hAnsi="Calibri Light" w:cs="Calibri Light"/>
          <w:sz w:val="32"/>
          <w:szCs w:val="32"/>
        </w:rPr>
      </w:pPr>
      <w:r w:rsidRPr="000C2EBA">
        <w:rPr>
          <w:rFonts w:ascii="Consolas" w:hAnsi="Consolas" w:cs="Calibri Light"/>
          <w:sz w:val="36"/>
          <w:szCs w:val="36"/>
          <w:lang w:val="en-US"/>
        </w:rPr>
        <w:t>Ananya Tripathi</w:t>
      </w:r>
      <w:r w:rsidRPr="000C2EBA">
        <w:rPr>
          <w:rFonts w:ascii="Consolas" w:hAnsi="Consolas" w:cs="Calibri Light"/>
          <w:sz w:val="36"/>
          <w:szCs w:val="36"/>
          <w:lang w:val="en-US"/>
        </w:rPr>
        <w:br/>
        <w:t>25BCE10327</w:t>
      </w:r>
      <w:r w:rsidRPr="000C2EBA">
        <w:rPr>
          <w:rFonts w:ascii="Consolas" w:hAnsi="Consolas" w:cs="Calibri Light"/>
          <w:sz w:val="36"/>
          <w:szCs w:val="36"/>
          <w:lang w:val="en-US"/>
        </w:rPr>
        <w:br/>
      </w:r>
      <w:r>
        <w:rPr>
          <w:rFonts w:ascii="Calibri Light" w:hAnsi="Calibri Light" w:cs="Calibri Light"/>
          <w:sz w:val="36"/>
          <w:szCs w:val="36"/>
          <w:lang w:val="en-US"/>
        </w:rPr>
        <w:br/>
      </w:r>
      <w:r w:rsidRPr="000C2EBA">
        <w:rPr>
          <w:rFonts w:ascii="Calibri Light" w:hAnsi="Calibri Light" w:cs="Calibri Light"/>
          <w:b/>
          <w:bCs/>
          <w:sz w:val="36"/>
          <w:szCs w:val="36"/>
        </w:rPr>
        <w:t>Task 1.</w:t>
      </w:r>
      <w:r>
        <w:rPr>
          <w:rFonts w:ascii="Calibri Light" w:hAnsi="Calibri Light" w:cs="Calibri Light"/>
          <w:b/>
          <w:bCs/>
          <w:sz w:val="36"/>
          <w:szCs w:val="36"/>
        </w:rPr>
        <w:t xml:space="preserve"> </w:t>
      </w:r>
      <w:r w:rsidRPr="000C2EBA">
        <w:rPr>
          <w:rFonts w:ascii="Calibri Light" w:hAnsi="Calibri Light" w:cs="Calibri Light"/>
          <w:b/>
          <w:bCs/>
          <w:sz w:val="36"/>
          <w:szCs w:val="36"/>
          <w:u w:val="single"/>
        </w:rPr>
        <w:t>Create a Digital Literacy Awareness Infographic</w:t>
      </w:r>
      <w:r>
        <w:rPr>
          <w:rFonts w:ascii="Calibri Light" w:hAnsi="Calibri Light" w:cs="Calibri Light"/>
          <w:b/>
          <w:bCs/>
          <w:sz w:val="36"/>
          <w:szCs w:val="36"/>
          <w:u w:val="single"/>
        </w:rPr>
        <w:t>:</w:t>
      </w:r>
      <w:r>
        <w:rPr>
          <w:rFonts w:ascii="Calibri Light" w:hAnsi="Calibri Light" w:cs="Calibri Light"/>
          <w:b/>
          <w:bCs/>
          <w:sz w:val="36"/>
          <w:szCs w:val="36"/>
          <w:u w:val="single"/>
        </w:rPr>
        <w:br/>
      </w:r>
    </w:p>
    <w:p w14:paraId="50709416" w14:textId="77777777" w:rsidR="00FF449C" w:rsidRDefault="00FF449C" w:rsidP="00FF449C">
      <w:pPr>
        <w:rPr>
          <w:rFonts w:ascii="Calibri Light" w:hAnsi="Calibri Light" w:cs="Calibri Light"/>
          <w:sz w:val="32"/>
          <w:szCs w:val="32"/>
        </w:rPr>
      </w:pPr>
      <w:r w:rsidRPr="000C2EBA">
        <w:rPr>
          <w:rFonts w:ascii="Calibri Light" w:hAnsi="Calibri Light" w:cs="Calibri Light"/>
          <w:sz w:val="32"/>
          <w:szCs w:val="32"/>
        </w:rPr>
        <w:t>For this task, I used C</w:t>
      </w:r>
      <w:r>
        <w:rPr>
          <w:rFonts w:ascii="Calibri Light" w:hAnsi="Calibri Light" w:cs="Calibri Light"/>
          <w:sz w:val="32"/>
          <w:szCs w:val="32"/>
        </w:rPr>
        <w:t>anva</w:t>
      </w:r>
      <w:r w:rsidRPr="000C2EBA">
        <w:rPr>
          <w:rFonts w:ascii="Calibri Light" w:hAnsi="Calibri Light" w:cs="Calibri Light"/>
          <w:sz w:val="32"/>
          <w:szCs w:val="32"/>
        </w:rPr>
        <w:t xml:space="preserve"> to design a visual infographic on the t</w:t>
      </w:r>
      <w:r>
        <w:rPr>
          <w:rFonts w:ascii="Calibri Light" w:hAnsi="Calibri Light" w:cs="Calibri Light"/>
          <w:sz w:val="32"/>
          <w:szCs w:val="32"/>
        </w:rPr>
        <w:t>opic</w:t>
      </w:r>
      <w:r w:rsidRPr="000C2EBA">
        <w:rPr>
          <w:rFonts w:ascii="Calibri Light" w:hAnsi="Calibri Light" w:cs="Calibri Light"/>
          <w:sz w:val="32"/>
          <w:szCs w:val="32"/>
        </w:rPr>
        <w:t xml:space="preserve"> Digital Literacy. The tool</w:t>
      </w:r>
      <w:r>
        <w:rPr>
          <w:rFonts w:ascii="Calibri Light" w:hAnsi="Calibri Light" w:cs="Calibri Light"/>
          <w:sz w:val="32"/>
          <w:szCs w:val="32"/>
        </w:rPr>
        <w:t xml:space="preserve">s </w:t>
      </w:r>
      <w:r w:rsidRPr="000C2EBA">
        <w:rPr>
          <w:rFonts w:ascii="Calibri Light" w:hAnsi="Calibri Light" w:cs="Calibri Light"/>
          <w:sz w:val="32"/>
          <w:szCs w:val="32"/>
        </w:rPr>
        <w:t>allowed me to create a structured, colour-coded layout that presents information clearly</w:t>
      </w:r>
      <w:r>
        <w:rPr>
          <w:rFonts w:ascii="Calibri Light" w:hAnsi="Calibri Light" w:cs="Calibri Light"/>
          <w:sz w:val="32"/>
          <w:szCs w:val="32"/>
        </w:rPr>
        <w:t xml:space="preserve">. </w:t>
      </w:r>
      <w:r w:rsidRPr="000C2EBA">
        <w:rPr>
          <w:rFonts w:ascii="Calibri Light" w:hAnsi="Calibri Light" w:cs="Calibri Light"/>
          <w:sz w:val="32"/>
          <w:szCs w:val="32"/>
        </w:rPr>
        <w:t>Three main subjects are covered in my infographic. It begins by defining digital literacy, which is the ability to identify, evaluate, create, and effectively communicate information using digital technologies. Second, it highlights helpful online resources for students, such as Google Drive, Notion, Canva, Grammarly, and Zotero, that promote academic work, collaboration, and design. Third, it talks about safe internet practices, including important behavio</w:t>
      </w:r>
      <w:r>
        <w:rPr>
          <w:rFonts w:ascii="Calibri Light" w:hAnsi="Calibri Light" w:cs="Calibri Light"/>
          <w:sz w:val="32"/>
          <w:szCs w:val="32"/>
        </w:rPr>
        <w:t>u</w:t>
      </w:r>
      <w:r w:rsidRPr="000C2EBA">
        <w:rPr>
          <w:rFonts w:ascii="Calibri Light" w:hAnsi="Calibri Light" w:cs="Calibri Light"/>
          <w:sz w:val="32"/>
          <w:szCs w:val="32"/>
        </w:rPr>
        <w:t>rs like creating strong passwords, turning on two-factor authentication, spotting phishing attempts, and verifying HTTPS before entering personal information.</w:t>
      </w:r>
    </w:p>
    <w:p w14:paraId="09EDFE5D" w14:textId="77777777" w:rsidR="00FF449C" w:rsidRDefault="00FF449C" w:rsidP="00FF449C">
      <w:pPr>
        <w:rPr>
          <w:rFonts w:ascii="Calibri Light" w:hAnsi="Calibri Light" w:cs="Calibri Light"/>
          <w:sz w:val="32"/>
          <w:szCs w:val="32"/>
        </w:rPr>
      </w:pPr>
      <w:r w:rsidRPr="000C2EBA">
        <w:rPr>
          <w:rFonts w:ascii="Calibri Light" w:hAnsi="Calibri Light" w:cs="Calibri Light"/>
          <w:sz w:val="32"/>
          <w:szCs w:val="32"/>
        </w:rPr>
        <w:t>One thing I found interesting while making this was deciding how to present information visually</w:t>
      </w:r>
      <w:r>
        <w:rPr>
          <w:rFonts w:ascii="Calibri Light" w:hAnsi="Calibri Light" w:cs="Calibri Light"/>
          <w:sz w:val="32"/>
          <w:szCs w:val="32"/>
        </w:rPr>
        <w:t xml:space="preserve">, that is, </w:t>
      </w:r>
      <w:r w:rsidRPr="000C2EBA">
        <w:rPr>
          <w:rFonts w:ascii="Calibri Light" w:hAnsi="Calibri Light" w:cs="Calibri Light"/>
          <w:sz w:val="32"/>
          <w:szCs w:val="32"/>
        </w:rPr>
        <w:t xml:space="preserve">choosing which details to highlight and how to arrange them so the infographic remains easy to read at a glance. </w:t>
      </w:r>
    </w:p>
    <w:p w14:paraId="4E064DC3" w14:textId="77777777" w:rsidR="00B12065" w:rsidRDefault="00B12065"/>
    <w:sectPr w:rsidR="00B12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9C"/>
    <w:rsid w:val="00522AB0"/>
    <w:rsid w:val="007F0C15"/>
    <w:rsid w:val="00B12065"/>
    <w:rsid w:val="00BC0F1F"/>
    <w:rsid w:val="00C20948"/>
    <w:rsid w:val="00FF4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942D"/>
  <w15:chartTrackingRefBased/>
  <w15:docId w15:val="{E445AC32-325D-4ADC-98C8-0E102AA2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49C"/>
  </w:style>
  <w:style w:type="paragraph" w:styleId="Heading1">
    <w:name w:val="heading 1"/>
    <w:basedOn w:val="Normal"/>
    <w:next w:val="Normal"/>
    <w:link w:val="Heading1Char"/>
    <w:uiPriority w:val="9"/>
    <w:qFormat/>
    <w:rsid w:val="00FF4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49C"/>
    <w:rPr>
      <w:rFonts w:eastAsiaTheme="majorEastAsia" w:cstheme="majorBidi"/>
      <w:color w:val="272727" w:themeColor="text1" w:themeTint="D8"/>
    </w:rPr>
  </w:style>
  <w:style w:type="paragraph" w:styleId="Title">
    <w:name w:val="Title"/>
    <w:basedOn w:val="Normal"/>
    <w:next w:val="Normal"/>
    <w:link w:val="TitleChar"/>
    <w:uiPriority w:val="10"/>
    <w:qFormat/>
    <w:rsid w:val="00FF4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49C"/>
    <w:pPr>
      <w:spacing w:before="160"/>
      <w:jc w:val="center"/>
    </w:pPr>
    <w:rPr>
      <w:i/>
      <w:iCs/>
      <w:color w:val="404040" w:themeColor="text1" w:themeTint="BF"/>
    </w:rPr>
  </w:style>
  <w:style w:type="character" w:customStyle="1" w:styleId="QuoteChar">
    <w:name w:val="Quote Char"/>
    <w:basedOn w:val="DefaultParagraphFont"/>
    <w:link w:val="Quote"/>
    <w:uiPriority w:val="29"/>
    <w:rsid w:val="00FF449C"/>
    <w:rPr>
      <w:i/>
      <w:iCs/>
      <w:color w:val="404040" w:themeColor="text1" w:themeTint="BF"/>
    </w:rPr>
  </w:style>
  <w:style w:type="paragraph" w:styleId="ListParagraph">
    <w:name w:val="List Paragraph"/>
    <w:basedOn w:val="Normal"/>
    <w:uiPriority w:val="34"/>
    <w:qFormat/>
    <w:rsid w:val="00FF449C"/>
    <w:pPr>
      <w:ind w:left="720"/>
      <w:contextualSpacing/>
    </w:pPr>
  </w:style>
  <w:style w:type="character" w:styleId="IntenseEmphasis">
    <w:name w:val="Intense Emphasis"/>
    <w:basedOn w:val="DefaultParagraphFont"/>
    <w:uiPriority w:val="21"/>
    <w:qFormat/>
    <w:rsid w:val="00FF449C"/>
    <w:rPr>
      <w:i/>
      <w:iCs/>
      <w:color w:val="2F5496" w:themeColor="accent1" w:themeShade="BF"/>
    </w:rPr>
  </w:style>
  <w:style w:type="paragraph" w:styleId="IntenseQuote">
    <w:name w:val="Intense Quote"/>
    <w:basedOn w:val="Normal"/>
    <w:next w:val="Normal"/>
    <w:link w:val="IntenseQuoteChar"/>
    <w:uiPriority w:val="30"/>
    <w:qFormat/>
    <w:rsid w:val="00FF4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49C"/>
    <w:rPr>
      <w:i/>
      <w:iCs/>
      <w:color w:val="2F5496" w:themeColor="accent1" w:themeShade="BF"/>
    </w:rPr>
  </w:style>
  <w:style w:type="character" w:styleId="IntenseReference">
    <w:name w:val="Intense Reference"/>
    <w:basedOn w:val="DefaultParagraphFont"/>
    <w:uiPriority w:val="32"/>
    <w:qFormat/>
    <w:rsid w:val="00FF4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Tripathi</dc:creator>
  <cp:keywords/>
  <dc:description/>
  <cp:lastModifiedBy>Ananya Tripathi</cp:lastModifiedBy>
  <cp:revision>1</cp:revision>
  <dcterms:created xsi:type="dcterms:W3CDTF">2026-03-31T09:53:00Z</dcterms:created>
  <dcterms:modified xsi:type="dcterms:W3CDTF">2026-03-31T09:54:00Z</dcterms:modified>
</cp:coreProperties>
</file>