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DE3DA" w14:textId="77777777" w:rsidR="001810D6" w:rsidRDefault="001810D6" w:rsidP="001810D6">
      <w:pPr>
        <w:jc w:val="center"/>
        <w:rPr>
          <w:b/>
          <w:bCs/>
          <w:sz w:val="144"/>
          <w:szCs w:val="144"/>
          <w14:shadow w14:blurRad="50800" w14:dist="38100" w14:dir="2700000" w14:sx="100000" w14:sy="100000" w14:kx="0" w14:ky="0" w14:algn="tl">
            <w14:srgbClr w14:val="000000">
              <w14:alpha w14:val="60000"/>
            </w14:srgbClr>
          </w14:shadow>
        </w:rPr>
      </w:pPr>
    </w:p>
    <w:p w14:paraId="49102C47" w14:textId="1939FBCF" w:rsidR="00F03808" w:rsidRPr="001810D6" w:rsidRDefault="00F03808" w:rsidP="001810D6">
      <w:pPr>
        <w:jc w:val="center"/>
        <w:rPr>
          <w:b/>
          <w:bCs/>
          <w:sz w:val="52"/>
          <w:szCs w:val="52"/>
        </w:rPr>
      </w:pPr>
      <w:r w:rsidRPr="00F03808">
        <w:rPr>
          <w:b/>
          <w:bCs/>
          <w:sz w:val="144"/>
          <w:szCs w:val="144"/>
          <w14:shadow w14:blurRad="50800" w14:dist="38100" w14:dir="2700000" w14:sx="100000" w14:sy="100000" w14:kx="0" w14:ky="0" w14:algn="tl">
            <w14:srgbClr w14:val="000000">
              <w14:alpha w14:val="60000"/>
            </w14:srgbClr>
          </w14:shadow>
        </w:rPr>
        <w:t>TITLE</w:t>
      </w:r>
    </w:p>
    <w:p w14:paraId="3D15A1AE" w14:textId="77777777" w:rsidR="001810D6" w:rsidRDefault="001810D6" w:rsidP="001810D6">
      <w:pPr>
        <w:tabs>
          <w:tab w:val="left" w:pos="2392"/>
        </w:tabs>
        <w:jc w:val="center"/>
        <w:rPr>
          <w:b/>
          <w:bCs/>
          <w:sz w:val="144"/>
          <w:szCs w:val="144"/>
          <w14:shadow w14:blurRad="50800" w14:dist="38100" w14:dir="2700000" w14:sx="100000" w14:sy="100000" w14:kx="0" w14:ky="0" w14:algn="tl">
            <w14:srgbClr w14:val="000000">
              <w14:alpha w14:val="60000"/>
            </w14:srgbClr>
          </w14:shadow>
        </w:rPr>
      </w:pPr>
    </w:p>
    <w:p w14:paraId="14318057" w14:textId="054B7A84" w:rsidR="001810D6" w:rsidRPr="001810D6" w:rsidRDefault="001810D6" w:rsidP="001810D6">
      <w:pPr>
        <w:tabs>
          <w:tab w:val="left" w:pos="1848"/>
        </w:tabs>
        <w:jc w:val="center"/>
        <w:rPr>
          <w:b/>
          <w:bCs/>
          <w:sz w:val="72"/>
          <w:szCs w:val="72"/>
        </w:rPr>
      </w:pPr>
      <w:r w:rsidRPr="001810D6">
        <w:rPr>
          <w:b/>
          <w:bCs/>
          <w:sz w:val="72"/>
          <w:szCs w:val="72"/>
        </w:rPr>
        <w:t>E-Fashion Evolution: A Case Study of Myntra’s Digital Marketplace</w:t>
      </w:r>
    </w:p>
    <w:p w14:paraId="12F99B8D" w14:textId="62F884D2" w:rsidR="00F03808" w:rsidRPr="001810D6" w:rsidRDefault="00F03808">
      <w:pPr>
        <w:rPr>
          <w:b/>
          <w:bCs/>
          <w:sz w:val="72"/>
          <w:szCs w:val="72"/>
        </w:rPr>
      </w:pPr>
      <w:r w:rsidRPr="001810D6">
        <w:rPr>
          <w:sz w:val="72"/>
          <w:szCs w:val="72"/>
        </w:rPr>
        <w:br w:type="page"/>
      </w:r>
    </w:p>
    <w:p w14:paraId="16BCE259" w14:textId="0C7F840D" w:rsidR="00646E7F" w:rsidRDefault="00646E7F" w:rsidP="00646E7F">
      <w:pPr>
        <w:rPr>
          <w:rFonts w:ascii="Candara" w:hAnsi="Candara"/>
          <w:b/>
          <w:bCs/>
          <w:sz w:val="52"/>
          <w:szCs w:val="52"/>
        </w:rPr>
      </w:pPr>
      <w:r w:rsidRPr="00646E7F">
        <w:rPr>
          <w:b/>
          <w:bCs/>
          <w:sz w:val="52"/>
          <w:szCs w:val="52"/>
        </w:rPr>
        <w:lastRenderedPageBreak/>
        <w:t xml:space="preserve"> </w:t>
      </w:r>
      <w:r w:rsidRPr="003164A6">
        <w:rPr>
          <w:rFonts w:ascii="Candara" w:hAnsi="Candara"/>
          <w:b/>
          <w:bCs/>
          <w:sz w:val="52"/>
          <w:szCs w:val="52"/>
        </w:rPr>
        <w:t>Introduction of the Case</w:t>
      </w:r>
    </w:p>
    <w:p w14:paraId="59D42EF6" w14:textId="77777777" w:rsidR="00F03808" w:rsidRPr="003164A6" w:rsidRDefault="00F03808" w:rsidP="00646E7F">
      <w:pPr>
        <w:rPr>
          <w:rFonts w:ascii="Candara" w:hAnsi="Candara"/>
          <w:b/>
          <w:bCs/>
          <w:sz w:val="52"/>
          <w:szCs w:val="52"/>
        </w:rPr>
      </w:pPr>
    </w:p>
    <w:p w14:paraId="67442082" w14:textId="2F2B0DC4" w:rsidR="00646E7F" w:rsidRPr="003164A6" w:rsidRDefault="00646E7F" w:rsidP="00AF31CA">
      <w:pPr>
        <w:jc w:val="both"/>
        <w:rPr>
          <w:rFonts w:ascii="Candara" w:hAnsi="Candara" w:cstheme="majorHAnsi"/>
          <w:sz w:val="44"/>
          <w:szCs w:val="44"/>
        </w:rPr>
      </w:pPr>
      <w:r w:rsidRPr="003164A6">
        <w:rPr>
          <w:rFonts w:ascii="Candara" w:hAnsi="Candara" w:cstheme="majorHAnsi"/>
          <w:b/>
          <w:bCs/>
          <w:sz w:val="44"/>
          <w:szCs w:val="44"/>
        </w:rPr>
        <w:t>Myntra</w:t>
      </w:r>
      <w:r w:rsidRPr="003164A6">
        <w:rPr>
          <w:rFonts w:ascii="Candara" w:hAnsi="Candara" w:cstheme="majorHAnsi"/>
          <w:sz w:val="44"/>
          <w:szCs w:val="44"/>
        </w:rPr>
        <w:t> is a leading Indian online fashion e-commerce platform, founded in 2007. Initially a B2B personalized gift item site, it pivoted to become a B2C fashion retailer and was acquired by Flipkart in 2014. Today, it operates as a</w:t>
      </w:r>
      <w:r w:rsidR="00F03808">
        <w:rPr>
          <w:rFonts w:ascii="Candara" w:hAnsi="Candara" w:cstheme="majorHAnsi"/>
          <w:sz w:val="44"/>
          <w:szCs w:val="44"/>
        </w:rPr>
        <w:t xml:space="preserve"> </w:t>
      </w:r>
      <w:r w:rsidRPr="003164A6">
        <w:rPr>
          <w:rFonts w:ascii="Candara" w:hAnsi="Candara" w:cstheme="majorHAnsi"/>
          <w:sz w:val="44"/>
          <w:szCs w:val="44"/>
        </w:rPr>
        <w:t>subsidiary of Flipkart and is a dominant player in India's online fashion and lifestyle market.</w:t>
      </w:r>
    </w:p>
    <w:p w14:paraId="3BA01390" w14:textId="77777777" w:rsidR="00646E7F" w:rsidRPr="003164A6" w:rsidRDefault="00646E7F" w:rsidP="00AF31CA">
      <w:pPr>
        <w:jc w:val="both"/>
        <w:rPr>
          <w:rFonts w:ascii="Candara" w:hAnsi="Candara" w:cstheme="majorHAnsi"/>
          <w:sz w:val="44"/>
          <w:szCs w:val="44"/>
        </w:rPr>
      </w:pPr>
      <w:r w:rsidRPr="003164A6">
        <w:rPr>
          <w:rFonts w:ascii="Candara" w:hAnsi="Candara" w:cstheme="majorHAnsi"/>
          <w:sz w:val="44"/>
          <w:szCs w:val="44"/>
        </w:rPr>
        <w:t>The platform hosts over 3,000 brands, thousands of sellers, and serves millions of customers. This topic is highly relevant because it showcases how </w:t>
      </w:r>
      <w:r w:rsidRPr="003164A6">
        <w:rPr>
          <w:rFonts w:ascii="Candara" w:hAnsi="Candara" w:cstheme="majorHAnsi"/>
          <w:b/>
          <w:bCs/>
          <w:sz w:val="44"/>
          <w:szCs w:val="44"/>
        </w:rPr>
        <w:t>hyper-personalization, data analytics, and mobile-first strategies</w:t>
      </w:r>
      <w:r w:rsidRPr="003164A6">
        <w:rPr>
          <w:rFonts w:ascii="Candara" w:hAnsi="Candara" w:cstheme="majorHAnsi"/>
          <w:sz w:val="44"/>
          <w:szCs w:val="44"/>
        </w:rPr>
        <w:t> are being used to overcome the inherent limitations of online shopping (like the inability to try products) and to compete in the highly crowded and competitive e-commerce domain. Myntra's success provides a blueprint for how modern e-commerce can create a curated, engaging, and sticky customer experience.</w:t>
      </w:r>
    </w:p>
    <w:p w14:paraId="5D747C60" w14:textId="77777777" w:rsidR="00AF31CA" w:rsidRPr="003164A6" w:rsidRDefault="00AF31CA" w:rsidP="00AF31CA">
      <w:pPr>
        <w:jc w:val="both"/>
        <w:rPr>
          <w:rFonts w:ascii="Candara" w:hAnsi="Candara" w:cstheme="majorHAnsi"/>
          <w:sz w:val="44"/>
          <w:szCs w:val="44"/>
        </w:rPr>
      </w:pPr>
    </w:p>
    <w:p w14:paraId="6A3ECF64" w14:textId="77777777" w:rsidR="00C946C6" w:rsidRPr="003164A6" w:rsidRDefault="00AF31CA" w:rsidP="00AF31CA">
      <w:pPr>
        <w:jc w:val="both"/>
        <w:rPr>
          <w:rFonts w:ascii="Candara" w:hAnsi="Candara" w:cstheme="majorHAnsi"/>
          <w:b/>
          <w:bCs/>
          <w:sz w:val="36"/>
          <w:szCs w:val="36"/>
        </w:rPr>
      </w:pPr>
      <w:r w:rsidRPr="003164A6">
        <w:rPr>
          <w:rFonts w:ascii="Candara" w:hAnsi="Candara" w:cstheme="majorHAnsi"/>
          <w:b/>
          <w:bCs/>
          <w:sz w:val="36"/>
          <w:szCs w:val="36"/>
        </w:rPr>
        <w:lastRenderedPageBreak/>
        <w:t xml:space="preserve">                              </w:t>
      </w:r>
    </w:p>
    <w:p w14:paraId="5A89EA77" w14:textId="3C1A7620" w:rsidR="00AF31CA" w:rsidRPr="003164A6" w:rsidRDefault="00AF31CA" w:rsidP="00F03808">
      <w:pPr>
        <w:jc w:val="center"/>
        <w:rPr>
          <w:rFonts w:ascii="Candara" w:hAnsi="Candara" w:cstheme="majorHAnsi"/>
          <w:b/>
          <w:bCs/>
          <w:sz w:val="36"/>
          <w:szCs w:val="36"/>
        </w:rPr>
      </w:pPr>
      <w:r w:rsidRPr="003164A6">
        <w:rPr>
          <w:rFonts w:ascii="Candara" w:hAnsi="Candara" w:cstheme="majorHAnsi"/>
          <w:b/>
          <w:bCs/>
          <w:sz w:val="52"/>
          <w:szCs w:val="52"/>
        </w:rPr>
        <w:t>Objectives of the Study</w:t>
      </w:r>
    </w:p>
    <w:p w14:paraId="77F4AC92" w14:textId="77777777" w:rsidR="00AF31CA" w:rsidRPr="003164A6" w:rsidRDefault="00AF31CA" w:rsidP="00AF31CA">
      <w:pPr>
        <w:numPr>
          <w:ilvl w:val="0"/>
          <w:numId w:val="1"/>
        </w:numPr>
        <w:jc w:val="both"/>
        <w:rPr>
          <w:rFonts w:ascii="Candara" w:hAnsi="Candara" w:cstheme="majorHAnsi"/>
          <w:sz w:val="44"/>
          <w:szCs w:val="44"/>
        </w:rPr>
      </w:pPr>
      <w:r w:rsidRPr="003164A6">
        <w:rPr>
          <w:rFonts w:ascii="Candara" w:hAnsi="Candara" w:cstheme="majorHAnsi"/>
          <w:sz w:val="44"/>
          <w:szCs w:val="44"/>
        </w:rPr>
        <w:t>To understand Myntra's business and revenue model as an e-fashion marketplace.</w:t>
      </w:r>
    </w:p>
    <w:p w14:paraId="008D58FA" w14:textId="77777777" w:rsidR="00AF31CA" w:rsidRPr="003164A6" w:rsidRDefault="00AF31CA" w:rsidP="00AF31CA">
      <w:pPr>
        <w:numPr>
          <w:ilvl w:val="0"/>
          <w:numId w:val="1"/>
        </w:numPr>
        <w:jc w:val="both"/>
        <w:rPr>
          <w:rFonts w:ascii="Candara" w:hAnsi="Candara" w:cstheme="majorHAnsi"/>
          <w:sz w:val="44"/>
          <w:szCs w:val="44"/>
        </w:rPr>
      </w:pPr>
      <w:r w:rsidRPr="003164A6">
        <w:rPr>
          <w:rFonts w:ascii="Candara" w:hAnsi="Candara" w:cstheme="majorHAnsi"/>
          <w:sz w:val="44"/>
          <w:szCs w:val="44"/>
        </w:rPr>
        <w:t>To analyze the key technological strategies and features used for personalizing the customer journey.</w:t>
      </w:r>
    </w:p>
    <w:p w14:paraId="499B0CB7" w14:textId="77777777" w:rsidR="00AF31CA" w:rsidRPr="003164A6" w:rsidRDefault="00AF31CA" w:rsidP="00AF31CA">
      <w:pPr>
        <w:numPr>
          <w:ilvl w:val="0"/>
          <w:numId w:val="1"/>
        </w:numPr>
        <w:jc w:val="both"/>
        <w:rPr>
          <w:rFonts w:ascii="Candara" w:hAnsi="Candara" w:cstheme="majorHAnsi"/>
          <w:sz w:val="44"/>
          <w:szCs w:val="44"/>
        </w:rPr>
      </w:pPr>
      <w:r w:rsidRPr="003164A6">
        <w:rPr>
          <w:rFonts w:ascii="Candara" w:hAnsi="Candara" w:cstheme="majorHAnsi"/>
          <w:sz w:val="44"/>
          <w:szCs w:val="44"/>
        </w:rPr>
        <w:t>To examine the payment and logistics infrastructure that supports the platform.</w:t>
      </w:r>
    </w:p>
    <w:p w14:paraId="5C43B487" w14:textId="77777777" w:rsidR="00AF31CA" w:rsidRPr="003164A6" w:rsidRDefault="00AF31CA" w:rsidP="00AF31CA">
      <w:pPr>
        <w:numPr>
          <w:ilvl w:val="0"/>
          <w:numId w:val="1"/>
        </w:numPr>
        <w:jc w:val="both"/>
        <w:rPr>
          <w:rFonts w:ascii="Candara" w:hAnsi="Candara" w:cstheme="majorHAnsi"/>
          <w:sz w:val="44"/>
          <w:szCs w:val="44"/>
        </w:rPr>
      </w:pPr>
      <w:r w:rsidRPr="003164A6">
        <w:rPr>
          <w:rFonts w:ascii="Candara" w:hAnsi="Candara" w:cstheme="majorHAnsi"/>
          <w:sz w:val="44"/>
          <w:szCs w:val="44"/>
        </w:rPr>
        <w:t>To identify the benefits this model offers to customers and brands, and the limitations it faces.</w:t>
      </w:r>
    </w:p>
    <w:p w14:paraId="2C718180" w14:textId="77777777" w:rsidR="00AF31CA" w:rsidRPr="003164A6" w:rsidRDefault="00AF31CA" w:rsidP="00AF31CA">
      <w:pPr>
        <w:numPr>
          <w:ilvl w:val="0"/>
          <w:numId w:val="1"/>
        </w:numPr>
        <w:jc w:val="both"/>
        <w:rPr>
          <w:rFonts w:ascii="Candara" w:hAnsi="Candara" w:cstheme="majorHAnsi"/>
          <w:sz w:val="44"/>
          <w:szCs w:val="44"/>
        </w:rPr>
      </w:pPr>
      <w:r w:rsidRPr="003164A6">
        <w:rPr>
          <w:rFonts w:ascii="Candara" w:hAnsi="Candara" w:cstheme="majorHAnsi"/>
          <w:sz w:val="44"/>
          <w:szCs w:val="44"/>
        </w:rPr>
        <w:t>To assess the security measures and future potential of the platform.</w:t>
      </w:r>
    </w:p>
    <w:p w14:paraId="59BEF99C" w14:textId="77777777" w:rsidR="003164A6" w:rsidRDefault="00AF31CA" w:rsidP="00AF31CA">
      <w:pPr>
        <w:jc w:val="both"/>
        <w:rPr>
          <w:rFonts w:ascii="Candara" w:hAnsi="Candara" w:cstheme="majorHAnsi"/>
          <w:b/>
          <w:bCs/>
          <w:sz w:val="44"/>
          <w:szCs w:val="44"/>
        </w:rPr>
      </w:pPr>
      <w:r w:rsidRPr="003164A6">
        <w:rPr>
          <w:rFonts w:ascii="Candara" w:hAnsi="Candara" w:cstheme="majorHAnsi"/>
          <w:b/>
          <w:bCs/>
          <w:sz w:val="44"/>
          <w:szCs w:val="44"/>
        </w:rPr>
        <w:t xml:space="preserve">        </w:t>
      </w:r>
    </w:p>
    <w:p w14:paraId="15DC8D0C" w14:textId="77777777" w:rsidR="003164A6" w:rsidRDefault="003164A6">
      <w:pPr>
        <w:rPr>
          <w:rFonts w:ascii="Candara" w:hAnsi="Candara" w:cstheme="majorHAnsi"/>
          <w:b/>
          <w:bCs/>
          <w:sz w:val="44"/>
          <w:szCs w:val="44"/>
        </w:rPr>
      </w:pPr>
      <w:r>
        <w:rPr>
          <w:rFonts w:ascii="Candara" w:hAnsi="Candara" w:cstheme="majorHAnsi"/>
          <w:b/>
          <w:bCs/>
          <w:sz w:val="44"/>
          <w:szCs w:val="44"/>
        </w:rPr>
        <w:br w:type="page"/>
      </w:r>
    </w:p>
    <w:p w14:paraId="1981D8E7" w14:textId="0E7ABE20" w:rsidR="00AF31CA" w:rsidRPr="003164A6" w:rsidRDefault="00AF31CA" w:rsidP="003164A6">
      <w:pPr>
        <w:jc w:val="center"/>
        <w:rPr>
          <w:rFonts w:ascii="Candara" w:hAnsi="Candara" w:cstheme="minorHAnsi"/>
          <w:b/>
          <w:bCs/>
          <w:sz w:val="48"/>
          <w:szCs w:val="48"/>
        </w:rPr>
      </w:pPr>
      <w:r w:rsidRPr="003164A6">
        <w:rPr>
          <w:rFonts w:ascii="Candara" w:hAnsi="Candara" w:cstheme="minorHAnsi"/>
          <w:b/>
          <w:bCs/>
          <w:sz w:val="48"/>
          <w:szCs w:val="48"/>
        </w:rPr>
        <w:lastRenderedPageBreak/>
        <w:t>Overview of E-Commerce Concept Used</w:t>
      </w:r>
    </w:p>
    <w:p w14:paraId="256AE1BF" w14:textId="77777777" w:rsidR="00AF31CA" w:rsidRPr="003164A6" w:rsidRDefault="00AF31CA" w:rsidP="00AF31CA">
      <w:pPr>
        <w:jc w:val="both"/>
        <w:rPr>
          <w:rFonts w:ascii="Candara" w:hAnsi="Candara" w:cstheme="majorHAnsi"/>
          <w:sz w:val="44"/>
          <w:szCs w:val="44"/>
        </w:rPr>
      </w:pPr>
      <w:r w:rsidRPr="003164A6">
        <w:rPr>
          <w:rFonts w:ascii="Candara" w:hAnsi="Candara" w:cstheme="majorHAnsi"/>
          <w:sz w:val="44"/>
          <w:szCs w:val="44"/>
        </w:rPr>
        <w:t>Myntra primarily operates on the </w:t>
      </w:r>
      <w:r w:rsidRPr="003164A6">
        <w:rPr>
          <w:rFonts w:ascii="Candara" w:hAnsi="Candara" w:cstheme="majorHAnsi"/>
          <w:b/>
          <w:bCs/>
          <w:sz w:val="44"/>
          <w:szCs w:val="44"/>
        </w:rPr>
        <w:t>Business-to-Consumer (B2C) Online Marketplace Model</w:t>
      </w:r>
      <w:r w:rsidRPr="003164A6">
        <w:rPr>
          <w:rFonts w:ascii="Candara" w:hAnsi="Candara" w:cstheme="majorHAnsi"/>
          <w:sz w:val="44"/>
          <w:szCs w:val="44"/>
        </w:rPr>
        <w:t>.</w:t>
      </w:r>
    </w:p>
    <w:p w14:paraId="10632F56" w14:textId="77777777" w:rsidR="00AF31CA" w:rsidRPr="003164A6" w:rsidRDefault="00AF31CA" w:rsidP="00AF31CA">
      <w:pPr>
        <w:numPr>
          <w:ilvl w:val="0"/>
          <w:numId w:val="2"/>
        </w:numPr>
        <w:jc w:val="both"/>
        <w:rPr>
          <w:rFonts w:ascii="Candara" w:hAnsi="Candara" w:cstheme="majorHAnsi"/>
          <w:sz w:val="44"/>
          <w:szCs w:val="44"/>
        </w:rPr>
      </w:pPr>
      <w:r w:rsidRPr="003164A6">
        <w:rPr>
          <w:rFonts w:ascii="Candara" w:hAnsi="Candara" w:cstheme="majorHAnsi"/>
          <w:b/>
          <w:bCs/>
          <w:sz w:val="44"/>
          <w:szCs w:val="44"/>
        </w:rPr>
        <w:t>Marketplace Model:</w:t>
      </w:r>
      <w:r w:rsidRPr="003164A6">
        <w:rPr>
          <w:rFonts w:ascii="Candara" w:hAnsi="Candara" w:cstheme="majorHAnsi"/>
          <w:sz w:val="44"/>
          <w:szCs w:val="44"/>
        </w:rPr>
        <w:t> Myntra does not own most of the inventory it sells. Instead, it provides a digital platform for various brands (e.g., Nike, H&amp;M) and third-party sellers to connect with consumers. Its revenue is largely commission-based.</w:t>
      </w:r>
    </w:p>
    <w:p w14:paraId="481BACA4" w14:textId="77777777" w:rsidR="00AF31CA" w:rsidRPr="003164A6" w:rsidRDefault="00AF31CA" w:rsidP="00AF31CA">
      <w:pPr>
        <w:numPr>
          <w:ilvl w:val="0"/>
          <w:numId w:val="2"/>
        </w:numPr>
        <w:jc w:val="both"/>
        <w:rPr>
          <w:rFonts w:ascii="Candara" w:hAnsi="Candara" w:cstheme="majorHAnsi"/>
          <w:sz w:val="44"/>
          <w:szCs w:val="44"/>
        </w:rPr>
      </w:pPr>
      <w:r w:rsidRPr="003164A6">
        <w:rPr>
          <w:rFonts w:ascii="Candara" w:hAnsi="Candara" w:cstheme="majorHAnsi"/>
          <w:b/>
          <w:bCs/>
          <w:sz w:val="44"/>
          <w:szCs w:val="44"/>
        </w:rPr>
        <w:t>Hybrid Model:</w:t>
      </w:r>
      <w:r w:rsidRPr="003164A6">
        <w:rPr>
          <w:rFonts w:ascii="Candara" w:hAnsi="Candara" w:cstheme="majorHAnsi"/>
          <w:sz w:val="44"/>
          <w:szCs w:val="44"/>
        </w:rPr>
        <w:t> For certain exclusive brands (like HRX, Roadster), it operates on an inventory-based model, where it controls the stock and supply chain.</w:t>
      </w:r>
    </w:p>
    <w:p w14:paraId="68BAE478" w14:textId="77777777" w:rsidR="00AF31CA" w:rsidRPr="003164A6" w:rsidRDefault="00AF31CA" w:rsidP="00AF31CA">
      <w:pPr>
        <w:numPr>
          <w:ilvl w:val="0"/>
          <w:numId w:val="2"/>
        </w:numPr>
        <w:jc w:val="both"/>
        <w:rPr>
          <w:rFonts w:ascii="Candara" w:hAnsi="Candara" w:cstheme="majorHAnsi"/>
          <w:sz w:val="44"/>
          <w:szCs w:val="44"/>
        </w:rPr>
      </w:pPr>
      <w:r w:rsidRPr="003164A6">
        <w:rPr>
          <w:rFonts w:ascii="Candara" w:hAnsi="Candara" w:cstheme="majorHAnsi"/>
          <w:b/>
          <w:bCs/>
          <w:sz w:val="44"/>
          <w:szCs w:val="44"/>
        </w:rPr>
        <w:t>M-Commerce:</w:t>
      </w:r>
      <w:r w:rsidRPr="003164A6">
        <w:rPr>
          <w:rFonts w:ascii="Candara" w:hAnsi="Candara" w:cstheme="majorHAnsi"/>
          <w:sz w:val="44"/>
          <w:szCs w:val="44"/>
        </w:rPr>
        <w:t> The platform is heavily optimized for </w:t>
      </w:r>
      <w:r w:rsidRPr="003164A6">
        <w:rPr>
          <w:rFonts w:ascii="Candara" w:hAnsi="Candara" w:cstheme="majorHAnsi"/>
          <w:b/>
          <w:bCs/>
          <w:sz w:val="44"/>
          <w:szCs w:val="44"/>
        </w:rPr>
        <w:t>mobile commerce</w:t>
      </w:r>
      <w:r w:rsidRPr="003164A6">
        <w:rPr>
          <w:rFonts w:ascii="Candara" w:hAnsi="Candara" w:cstheme="majorHAnsi"/>
          <w:sz w:val="44"/>
          <w:szCs w:val="44"/>
        </w:rPr>
        <w:t>, with its app being the primary channel for sales and engagement.</w:t>
      </w:r>
    </w:p>
    <w:p w14:paraId="64DBC814" w14:textId="77777777" w:rsidR="00AF31CA" w:rsidRPr="003164A6" w:rsidRDefault="00AF31CA" w:rsidP="00AF31CA">
      <w:pPr>
        <w:numPr>
          <w:ilvl w:val="0"/>
          <w:numId w:val="2"/>
        </w:numPr>
        <w:jc w:val="both"/>
        <w:rPr>
          <w:rFonts w:ascii="Candara" w:hAnsi="Candara" w:cstheme="majorHAnsi"/>
          <w:sz w:val="44"/>
          <w:szCs w:val="44"/>
        </w:rPr>
      </w:pPr>
      <w:r w:rsidRPr="003164A6">
        <w:rPr>
          <w:rFonts w:ascii="Candara" w:hAnsi="Candara" w:cstheme="majorHAnsi"/>
          <w:b/>
          <w:bCs/>
          <w:sz w:val="44"/>
          <w:szCs w:val="44"/>
        </w:rPr>
        <w:t>Social Commerce:</w:t>
      </w:r>
      <w:r w:rsidRPr="003164A6">
        <w:rPr>
          <w:rFonts w:ascii="Candara" w:hAnsi="Candara" w:cstheme="majorHAnsi"/>
          <w:sz w:val="44"/>
          <w:szCs w:val="44"/>
        </w:rPr>
        <w:t> Features like "Myntra Studio" (fashion content) and "M-Live" (live video shopping) integrate social and community elements into the shopping experience.</w:t>
      </w:r>
    </w:p>
    <w:p w14:paraId="18DC78B1" w14:textId="77777777" w:rsidR="003164A6" w:rsidRDefault="00AF31CA" w:rsidP="00AF31CA">
      <w:pPr>
        <w:jc w:val="both"/>
        <w:rPr>
          <w:rFonts w:ascii="Candara" w:hAnsi="Candara" w:cstheme="majorHAnsi"/>
          <w:b/>
          <w:bCs/>
          <w:sz w:val="44"/>
          <w:szCs w:val="44"/>
        </w:rPr>
      </w:pPr>
      <w:r w:rsidRPr="003164A6">
        <w:rPr>
          <w:rFonts w:ascii="Candara" w:hAnsi="Candara" w:cstheme="majorHAnsi"/>
          <w:b/>
          <w:bCs/>
          <w:sz w:val="44"/>
          <w:szCs w:val="44"/>
        </w:rPr>
        <w:lastRenderedPageBreak/>
        <w:t xml:space="preserve">                </w:t>
      </w:r>
    </w:p>
    <w:p w14:paraId="5E97841A" w14:textId="47CB18B3" w:rsidR="00AF31CA" w:rsidRPr="003164A6" w:rsidRDefault="00AF31CA" w:rsidP="00F03808">
      <w:pPr>
        <w:jc w:val="center"/>
        <w:rPr>
          <w:rFonts w:ascii="Candara" w:hAnsi="Candara" w:cstheme="majorHAnsi"/>
          <w:b/>
          <w:bCs/>
          <w:sz w:val="44"/>
          <w:szCs w:val="44"/>
        </w:rPr>
      </w:pPr>
      <w:r w:rsidRPr="003164A6">
        <w:rPr>
          <w:rFonts w:ascii="Candara" w:hAnsi="Candara" w:cstheme="minorHAnsi"/>
          <w:b/>
          <w:bCs/>
          <w:sz w:val="52"/>
          <w:szCs w:val="52"/>
        </w:rPr>
        <w:t>Working Model / Process Flow</w:t>
      </w:r>
    </w:p>
    <w:p w14:paraId="75B3B54E" w14:textId="77777777" w:rsidR="00AF31CA" w:rsidRPr="003164A6" w:rsidRDefault="00AF31CA" w:rsidP="00AF31CA">
      <w:pPr>
        <w:jc w:val="both"/>
        <w:rPr>
          <w:rFonts w:ascii="Candara" w:hAnsi="Candara" w:cstheme="majorHAnsi"/>
          <w:sz w:val="44"/>
          <w:szCs w:val="44"/>
        </w:rPr>
      </w:pPr>
      <w:r w:rsidRPr="003164A6">
        <w:rPr>
          <w:rFonts w:ascii="Candara" w:hAnsi="Candara" w:cstheme="majorHAnsi"/>
          <w:sz w:val="44"/>
          <w:szCs w:val="44"/>
        </w:rPr>
        <w:t>The process flow can be visualized as follows:</w:t>
      </w:r>
    </w:p>
    <w:p w14:paraId="0A3F65B4" w14:textId="7D3E1C82" w:rsidR="00AF31CA" w:rsidRPr="003164A6" w:rsidRDefault="00AF31CA" w:rsidP="00AF31CA">
      <w:pPr>
        <w:jc w:val="both"/>
        <w:rPr>
          <w:rFonts w:ascii="Candara" w:hAnsi="Candara" w:cstheme="majorHAnsi"/>
          <w:b/>
          <w:bCs/>
          <w:sz w:val="44"/>
          <w:szCs w:val="44"/>
        </w:rPr>
      </w:pPr>
      <w:r w:rsidRPr="003164A6">
        <w:rPr>
          <w:rFonts w:ascii="Candara" w:hAnsi="Candara" w:cstheme="majorHAnsi"/>
          <w:b/>
          <w:bCs/>
          <w:sz w:val="44"/>
          <w:szCs w:val="44"/>
        </w:rPr>
        <w:t>Benefits and Limitations</w:t>
      </w:r>
    </w:p>
    <w:p w14:paraId="3D2D6150" w14:textId="77777777" w:rsidR="00AF31CA" w:rsidRPr="003164A6" w:rsidRDefault="00AF31CA" w:rsidP="00AF31CA">
      <w:pPr>
        <w:jc w:val="both"/>
        <w:rPr>
          <w:rFonts w:ascii="Candara" w:hAnsi="Candara" w:cstheme="majorHAnsi"/>
          <w:sz w:val="44"/>
          <w:szCs w:val="44"/>
        </w:rPr>
      </w:pPr>
      <w:r w:rsidRPr="003164A6">
        <w:rPr>
          <w:rFonts w:ascii="Candara" w:hAnsi="Candara" w:cstheme="majorHAnsi"/>
          <w:b/>
          <w:bCs/>
          <w:sz w:val="44"/>
          <w:szCs w:val="44"/>
        </w:rPr>
        <w:t>Benefits:</w:t>
      </w:r>
    </w:p>
    <w:p w14:paraId="10FB1960" w14:textId="77777777" w:rsidR="00AF31CA" w:rsidRPr="003164A6" w:rsidRDefault="00AF31CA" w:rsidP="00AF31CA">
      <w:pPr>
        <w:numPr>
          <w:ilvl w:val="0"/>
          <w:numId w:val="3"/>
        </w:numPr>
        <w:jc w:val="both"/>
        <w:rPr>
          <w:rFonts w:ascii="Candara" w:hAnsi="Candara" w:cstheme="majorHAnsi"/>
          <w:sz w:val="44"/>
          <w:szCs w:val="44"/>
        </w:rPr>
      </w:pPr>
      <w:r w:rsidRPr="003164A6">
        <w:rPr>
          <w:rFonts w:ascii="Candara" w:hAnsi="Candara" w:cstheme="majorHAnsi"/>
          <w:b/>
          <w:bCs/>
          <w:sz w:val="44"/>
          <w:szCs w:val="44"/>
        </w:rPr>
        <w:t>For Customers:</w:t>
      </w:r>
    </w:p>
    <w:p w14:paraId="0C092D27" w14:textId="77777777" w:rsidR="00AF31CA" w:rsidRPr="003164A6" w:rsidRDefault="00AF31CA" w:rsidP="00AF31CA">
      <w:pPr>
        <w:numPr>
          <w:ilvl w:val="1"/>
          <w:numId w:val="3"/>
        </w:numPr>
        <w:jc w:val="both"/>
        <w:rPr>
          <w:rFonts w:ascii="Candara" w:hAnsi="Candara" w:cstheme="majorHAnsi"/>
          <w:sz w:val="44"/>
          <w:szCs w:val="44"/>
        </w:rPr>
      </w:pPr>
      <w:r w:rsidRPr="003164A6">
        <w:rPr>
          <w:rFonts w:ascii="Candara" w:hAnsi="Candara" w:cstheme="majorHAnsi"/>
          <w:b/>
          <w:bCs/>
          <w:sz w:val="44"/>
          <w:szCs w:val="44"/>
        </w:rPr>
        <w:t>Extensive Choice:</w:t>
      </w:r>
      <w:r w:rsidRPr="003164A6">
        <w:rPr>
          <w:rFonts w:ascii="Candara" w:hAnsi="Candara" w:cstheme="majorHAnsi"/>
          <w:sz w:val="44"/>
          <w:szCs w:val="44"/>
        </w:rPr>
        <w:t> Wide variety of brands and products in one place.</w:t>
      </w:r>
    </w:p>
    <w:p w14:paraId="5715EA43" w14:textId="77777777" w:rsidR="00AF31CA" w:rsidRPr="003164A6" w:rsidRDefault="00AF31CA" w:rsidP="00AF31CA">
      <w:pPr>
        <w:numPr>
          <w:ilvl w:val="1"/>
          <w:numId w:val="3"/>
        </w:numPr>
        <w:jc w:val="both"/>
        <w:rPr>
          <w:rFonts w:ascii="Candara" w:hAnsi="Candara" w:cstheme="majorHAnsi"/>
          <w:sz w:val="44"/>
          <w:szCs w:val="44"/>
        </w:rPr>
      </w:pPr>
      <w:r w:rsidRPr="003164A6">
        <w:rPr>
          <w:rFonts w:ascii="Candara" w:hAnsi="Candara" w:cstheme="majorHAnsi"/>
          <w:b/>
          <w:bCs/>
          <w:sz w:val="44"/>
          <w:szCs w:val="44"/>
        </w:rPr>
        <w:t>Personalized Experience:</w:t>
      </w:r>
      <w:r w:rsidRPr="003164A6">
        <w:rPr>
          <w:rFonts w:ascii="Candara" w:hAnsi="Candara" w:cstheme="majorHAnsi"/>
          <w:sz w:val="44"/>
          <w:szCs w:val="44"/>
        </w:rPr>
        <w:t> Saves time and provides relevant discoveries.</w:t>
      </w:r>
    </w:p>
    <w:p w14:paraId="7EC8F5E9" w14:textId="77777777" w:rsidR="00AF31CA" w:rsidRPr="003164A6" w:rsidRDefault="00AF31CA" w:rsidP="00AF31CA">
      <w:pPr>
        <w:numPr>
          <w:ilvl w:val="1"/>
          <w:numId w:val="3"/>
        </w:numPr>
        <w:jc w:val="both"/>
        <w:rPr>
          <w:rFonts w:ascii="Candara" w:hAnsi="Candara" w:cstheme="majorHAnsi"/>
          <w:sz w:val="44"/>
          <w:szCs w:val="44"/>
        </w:rPr>
      </w:pPr>
      <w:r w:rsidRPr="003164A6">
        <w:rPr>
          <w:rFonts w:ascii="Candara" w:hAnsi="Candara" w:cstheme="majorHAnsi"/>
          <w:b/>
          <w:bCs/>
          <w:sz w:val="44"/>
          <w:szCs w:val="44"/>
        </w:rPr>
        <w:t>Convenience:</w:t>
      </w:r>
      <w:r w:rsidRPr="003164A6">
        <w:rPr>
          <w:rFonts w:ascii="Candara" w:hAnsi="Candara" w:cstheme="majorHAnsi"/>
          <w:sz w:val="44"/>
          <w:szCs w:val="44"/>
        </w:rPr>
        <w:t> Easy returns, multiple payment options, and fast delivery.</w:t>
      </w:r>
    </w:p>
    <w:p w14:paraId="7E8EE939" w14:textId="77777777" w:rsidR="00AF31CA" w:rsidRPr="003164A6" w:rsidRDefault="00AF31CA" w:rsidP="00AF31CA">
      <w:pPr>
        <w:numPr>
          <w:ilvl w:val="1"/>
          <w:numId w:val="3"/>
        </w:numPr>
        <w:jc w:val="both"/>
        <w:rPr>
          <w:rFonts w:ascii="Candara" w:hAnsi="Candara" w:cstheme="majorHAnsi"/>
          <w:sz w:val="44"/>
          <w:szCs w:val="44"/>
        </w:rPr>
      </w:pPr>
      <w:r w:rsidRPr="003164A6">
        <w:rPr>
          <w:rFonts w:ascii="Candara" w:hAnsi="Candara" w:cstheme="majorHAnsi"/>
          <w:b/>
          <w:bCs/>
          <w:sz w:val="44"/>
          <w:szCs w:val="44"/>
        </w:rPr>
        <w:t>Trust:</w:t>
      </w:r>
      <w:r w:rsidRPr="003164A6">
        <w:rPr>
          <w:rFonts w:ascii="Candara" w:hAnsi="Candara" w:cstheme="majorHAnsi"/>
          <w:sz w:val="44"/>
          <w:szCs w:val="44"/>
        </w:rPr>
        <w:t> Authentic products and reliable service.</w:t>
      </w:r>
    </w:p>
    <w:p w14:paraId="4B961A08" w14:textId="259F1E40" w:rsidR="00AF31CA" w:rsidRPr="003164A6" w:rsidRDefault="00AF31CA" w:rsidP="00AF31CA">
      <w:pPr>
        <w:jc w:val="both"/>
        <w:rPr>
          <w:rFonts w:ascii="Candara" w:hAnsi="Candara" w:cstheme="majorHAnsi"/>
          <w:sz w:val="44"/>
          <w:szCs w:val="44"/>
        </w:rPr>
      </w:pPr>
      <w:r w:rsidRPr="003164A6">
        <w:rPr>
          <w:rFonts w:ascii="Candara" w:hAnsi="Candara" w:cstheme="majorHAnsi"/>
          <w:b/>
          <w:bCs/>
          <w:sz w:val="44"/>
          <w:szCs w:val="44"/>
        </w:rPr>
        <w:t xml:space="preserve">           For Brands/Sellers:</w:t>
      </w:r>
    </w:p>
    <w:p w14:paraId="58717527" w14:textId="77777777" w:rsidR="00AF31CA" w:rsidRPr="003164A6" w:rsidRDefault="00AF31CA" w:rsidP="00AF31CA">
      <w:pPr>
        <w:numPr>
          <w:ilvl w:val="1"/>
          <w:numId w:val="3"/>
        </w:numPr>
        <w:jc w:val="both"/>
        <w:rPr>
          <w:rFonts w:ascii="Candara" w:hAnsi="Candara" w:cstheme="majorHAnsi"/>
          <w:sz w:val="44"/>
          <w:szCs w:val="44"/>
        </w:rPr>
      </w:pPr>
      <w:r w:rsidRPr="003164A6">
        <w:rPr>
          <w:rFonts w:ascii="Candara" w:hAnsi="Candara" w:cstheme="majorHAnsi"/>
          <w:b/>
          <w:bCs/>
          <w:sz w:val="44"/>
          <w:szCs w:val="44"/>
        </w:rPr>
        <w:t>Access to a Large Customer Base:</w:t>
      </w:r>
      <w:r w:rsidRPr="003164A6">
        <w:rPr>
          <w:rFonts w:ascii="Candara" w:hAnsi="Candara" w:cstheme="majorHAnsi"/>
          <w:sz w:val="44"/>
          <w:szCs w:val="44"/>
        </w:rPr>
        <w:t> Leverages Myntra's massive traffic.</w:t>
      </w:r>
    </w:p>
    <w:p w14:paraId="13A8479E" w14:textId="77777777" w:rsidR="00AF31CA" w:rsidRPr="003164A6" w:rsidRDefault="00AF31CA" w:rsidP="00AF31CA">
      <w:pPr>
        <w:numPr>
          <w:ilvl w:val="1"/>
          <w:numId w:val="3"/>
        </w:numPr>
        <w:jc w:val="both"/>
        <w:rPr>
          <w:rFonts w:ascii="Candara" w:hAnsi="Candara" w:cstheme="majorHAnsi"/>
          <w:sz w:val="44"/>
          <w:szCs w:val="44"/>
        </w:rPr>
      </w:pPr>
      <w:r w:rsidRPr="003164A6">
        <w:rPr>
          <w:rFonts w:ascii="Candara" w:hAnsi="Candara" w:cstheme="majorHAnsi"/>
          <w:b/>
          <w:bCs/>
          <w:sz w:val="44"/>
          <w:szCs w:val="44"/>
        </w:rPr>
        <w:t>Data and Analytics:</w:t>
      </w:r>
      <w:r w:rsidRPr="003164A6">
        <w:rPr>
          <w:rFonts w:ascii="Candara" w:hAnsi="Candara" w:cstheme="majorHAnsi"/>
          <w:sz w:val="44"/>
          <w:szCs w:val="44"/>
        </w:rPr>
        <w:t> Insights into customer behavior and sales trends.</w:t>
      </w:r>
    </w:p>
    <w:p w14:paraId="39D021D6" w14:textId="77777777" w:rsidR="00AF31CA" w:rsidRPr="003164A6" w:rsidRDefault="00AF31CA" w:rsidP="00AF31CA">
      <w:pPr>
        <w:numPr>
          <w:ilvl w:val="1"/>
          <w:numId w:val="3"/>
        </w:numPr>
        <w:jc w:val="both"/>
        <w:rPr>
          <w:rFonts w:ascii="Candara" w:hAnsi="Candara" w:cstheme="majorHAnsi"/>
          <w:sz w:val="44"/>
          <w:szCs w:val="44"/>
        </w:rPr>
      </w:pPr>
      <w:r w:rsidRPr="003164A6">
        <w:rPr>
          <w:rFonts w:ascii="Candara" w:hAnsi="Candara" w:cstheme="majorHAnsi"/>
          <w:b/>
          <w:bCs/>
          <w:sz w:val="44"/>
          <w:szCs w:val="44"/>
        </w:rPr>
        <w:lastRenderedPageBreak/>
        <w:t>Reduced Marketing &amp; Logistics Cost:</w:t>
      </w:r>
      <w:r w:rsidRPr="003164A6">
        <w:rPr>
          <w:rFonts w:ascii="Candara" w:hAnsi="Candara" w:cstheme="majorHAnsi"/>
          <w:sz w:val="44"/>
          <w:szCs w:val="44"/>
        </w:rPr>
        <w:t> Myntra handles a significant part of marketing, delivery, and returns.</w:t>
      </w:r>
    </w:p>
    <w:p w14:paraId="00AED361" w14:textId="77777777" w:rsidR="00AF31CA" w:rsidRPr="003164A6" w:rsidRDefault="00AF31CA" w:rsidP="00AF31CA">
      <w:pPr>
        <w:jc w:val="both"/>
        <w:rPr>
          <w:rFonts w:ascii="Candara" w:hAnsi="Candara" w:cstheme="majorHAnsi"/>
          <w:sz w:val="44"/>
          <w:szCs w:val="44"/>
        </w:rPr>
      </w:pPr>
      <w:r w:rsidRPr="003164A6">
        <w:rPr>
          <w:rFonts w:ascii="Candara" w:hAnsi="Candara" w:cstheme="majorHAnsi"/>
          <w:b/>
          <w:bCs/>
          <w:sz w:val="44"/>
          <w:szCs w:val="44"/>
        </w:rPr>
        <w:t>Limitations:</w:t>
      </w:r>
    </w:p>
    <w:p w14:paraId="4DEFF266" w14:textId="77777777" w:rsidR="00AF31CA" w:rsidRPr="003164A6" w:rsidRDefault="00AF31CA" w:rsidP="00AF31CA">
      <w:pPr>
        <w:numPr>
          <w:ilvl w:val="0"/>
          <w:numId w:val="4"/>
        </w:numPr>
        <w:jc w:val="both"/>
        <w:rPr>
          <w:rFonts w:ascii="Candara" w:hAnsi="Candara" w:cstheme="majorHAnsi"/>
          <w:sz w:val="44"/>
          <w:szCs w:val="44"/>
        </w:rPr>
      </w:pPr>
      <w:r w:rsidRPr="003164A6">
        <w:rPr>
          <w:rFonts w:ascii="Candara" w:hAnsi="Candara" w:cstheme="majorHAnsi"/>
          <w:b/>
          <w:bCs/>
          <w:sz w:val="44"/>
          <w:szCs w:val="44"/>
        </w:rPr>
        <w:t>Intense Competition:</w:t>
      </w:r>
      <w:r w:rsidRPr="003164A6">
        <w:rPr>
          <w:rFonts w:ascii="Candara" w:hAnsi="Candara" w:cstheme="majorHAnsi"/>
          <w:sz w:val="44"/>
          <w:szCs w:val="44"/>
        </w:rPr>
        <w:t> Faces stiff competition from Amazon Fashion, Nykaa Fashion, and Tata Cliq.</w:t>
      </w:r>
    </w:p>
    <w:p w14:paraId="09331BCF" w14:textId="77777777" w:rsidR="00AF31CA" w:rsidRPr="003164A6" w:rsidRDefault="00AF31CA" w:rsidP="00AF31CA">
      <w:pPr>
        <w:numPr>
          <w:ilvl w:val="0"/>
          <w:numId w:val="4"/>
        </w:numPr>
        <w:jc w:val="both"/>
        <w:rPr>
          <w:rFonts w:ascii="Candara" w:hAnsi="Candara" w:cstheme="majorHAnsi"/>
          <w:sz w:val="44"/>
          <w:szCs w:val="44"/>
        </w:rPr>
      </w:pPr>
      <w:r w:rsidRPr="003164A6">
        <w:rPr>
          <w:rFonts w:ascii="Candara" w:hAnsi="Candara" w:cstheme="majorHAnsi"/>
          <w:b/>
          <w:bCs/>
          <w:sz w:val="44"/>
          <w:szCs w:val="44"/>
        </w:rPr>
        <w:t>High Return Rates:</w:t>
      </w:r>
      <w:r w:rsidRPr="003164A6">
        <w:rPr>
          <w:rFonts w:ascii="Candara" w:hAnsi="Candara" w:cstheme="majorHAnsi"/>
          <w:sz w:val="44"/>
          <w:szCs w:val="44"/>
        </w:rPr>
        <w:t> Fashion has one of the highest return rates in e-commerce, increasing operational costs.</w:t>
      </w:r>
    </w:p>
    <w:p w14:paraId="08BE9098" w14:textId="77777777" w:rsidR="00AF31CA" w:rsidRPr="003164A6" w:rsidRDefault="00AF31CA" w:rsidP="00AF31CA">
      <w:pPr>
        <w:numPr>
          <w:ilvl w:val="0"/>
          <w:numId w:val="4"/>
        </w:numPr>
        <w:jc w:val="both"/>
        <w:rPr>
          <w:rFonts w:ascii="Candara" w:hAnsi="Candara" w:cstheme="majorHAnsi"/>
          <w:sz w:val="44"/>
          <w:szCs w:val="44"/>
        </w:rPr>
      </w:pPr>
      <w:r w:rsidRPr="003164A6">
        <w:rPr>
          <w:rFonts w:ascii="Candara" w:hAnsi="Candara" w:cstheme="majorHAnsi"/>
          <w:b/>
          <w:bCs/>
          <w:sz w:val="44"/>
          <w:szCs w:val="44"/>
        </w:rPr>
        <w:t>Customer Loyalty:</w:t>
      </w:r>
      <w:r w:rsidRPr="003164A6">
        <w:rPr>
          <w:rFonts w:ascii="Candara" w:hAnsi="Candara" w:cstheme="majorHAnsi"/>
          <w:sz w:val="44"/>
          <w:szCs w:val="44"/>
        </w:rPr>
        <w:t> Discount-driven customers can be fickle and switch platforms for better deals.</w:t>
      </w:r>
    </w:p>
    <w:p w14:paraId="11BDDA22" w14:textId="77777777" w:rsidR="00AF31CA" w:rsidRPr="003164A6" w:rsidRDefault="00AF31CA" w:rsidP="00AF31CA">
      <w:pPr>
        <w:numPr>
          <w:ilvl w:val="0"/>
          <w:numId w:val="4"/>
        </w:numPr>
        <w:jc w:val="both"/>
        <w:rPr>
          <w:rFonts w:ascii="Candara" w:hAnsi="Candara" w:cstheme="majorHAnsi"/>
          <w:sz w:val="44"/>
          <w:szCs w:val="44"/>
        </w:rPr>
      </w:pPr>
      <w:r w:rsidRPr="003164A6">
        <w:rPr>
          <w:rFonts w:ascii="Candara" w:hAnsi="Candara" w:cstheme="majorHAnsi"/>
          <w:b/>
          <w:bCs/>
          <w:sz w:val="44"/>
          <w:szCs w:val="44"/>
        </w:rPr>
        <w:t>Dependence on Discounts:</w:t>
      </w:r>
      <w:r w:rsidRPr="003164A6">
        <w:rPr>
          <w:rFonts w:ascii="Candara" w:hAnsi="Candara" w:cstheme="majorHAnsi"/>
          <w:sz w:val="44"/>
          <w:szCs w:val="44"/>
        </w:rPr>
        <w:t> The need for frequent sales can erode brand equity and profitability.</w:t>
      </w:r>
    </w:p>
    <w:p w14:paraId="36BF2F67" w14:textId="77777777" w:rsidR="003164A6" w:rsidRDefault="00AF31CA" w:rsidP="00AF31CA">
      <w:pPr>
        <w:jc w:val="both"/>
        <w:rPr>
          <w:rFonts w:ascii="Candara" w:hAnsi="Candara" w:cstheme="majorHAnsi"/>
          <w:b/>
          <w:bCs/>
          <w:sz w:val="44"/>
          <w:szCs w:val="44"/>
        </w:rPr>
      </w:pPr>
      <w:r w:rsidRPr="003164A6">
        <w:rPr>
          <w:rFonts w:ascii="Candara" w:hAnsi="Candara" w:cstheme="majorHAnsi"/>
          <w:b/>
          <w:bCs/>
          <w:sz w:val="44"/>
          <w:szCs w:val="44"/>
        </w:rPr>
        <w:t xml:space="preserve">          </w:t>
      </w:r>
    </w:p>
    <w:p w14:paraId="56368D5C" w14:textId="77777777" w:rsidR="003164A6" w:rsidRDefault="003164A6">
      <w:pPr>
        <w:rPr>
          <w:rFonts w:ascii="Candara" w:hAnsi="Candara" w:cstheme="majorHAnsi"/>
          <w:b/>
          <w:bCs/>
          <w:sz w:val="44"/>
          <w:szCs w:val="44"/>
        </w:rPr>
      </w:pPr>
      <w:r>
        <w:rPr>
          <w:rFonts w:ascii="Candara" w:hAnsi="Candara" w:cstheme="majorHAnsi"/>
          <w:b/>
          <w:bCs/>
          <w:sz w:val="44"/>
          <w:szCs w:val="44"/>
        </w:rPr>
        <w:br w:type="page"/>
      </w:r>
    </w:p>
    <w:p w14:paraId="3B6605B2" w14:textId="49F501B9" w:rsidR="00AF31CA" w:rsidRDefault="00AF31CA" w:rsidP="003164A6">
      <w:pPr>
        <w:jc w:val="center"/>
        <w:rPr>
          <w:rFonts w:ascii="Candara" w:hAnsi="Candara" w:cstheme="majorHAnsi"/>
          <w:b/>
          <w:bCs/>
          <w:sz w:val="52"/>
          <w:szCs w:val="52"/>
        </w:rPr>
      </w:pPr>
      <w:r w:rsidRPr="003164A6">
        <w:rPr>
          <w:rFonts w:ascii="Candara" w:hAnsi="Candara" w:cstheme="majorHAnsi"/>
          <w:b/>
          <w:bCs/>
          <w:sz w:val="52"/>
          <w:szCs w:val="52"/>
        </w:rPr>
        <w:lastRenderedPageBreak/>
        <w:t>Technology and Payment System Used</w:t>
      </w:r>
    </w:p>
    <w:p w14:paraId="30121589" w14:textId="77777777" w:rsidR="003164A6" w:rsidRPr="003164A6" w:rsidRDefault="003164A6" w:rsidP="003164A6">
      <w:pPr>
        <w:jc w:val="center"/>
        <w:rPr>
          <w:rFonts w:ascii="Candara" w:hAnsi="Candara" w:cstheme="majorHAnsi"/>
          <w:b/>
          <w:bCs/>
          <w:sz w:val="52"/>
          <w:szCs w:val="52"/>
        </w:rPr>
      </w:pPr>
    </w:p>
    <w:p w14:paraId="53F5521B" w14:textId="77777777" w:rsidR="00AF31CA" w:rsidRPr="003164A6" w:rsidRDefault="00AF31CA" w:rsidP="00AF31CA">
      <w:pPr>
        <w:numPr>
          <w:ilvl w:val="0"/>
          <w:numId w:val="5"/>
        </w:numPr>
        <w:jc w:val="both"/>
        <w:rPr>
          <w:rFonts w:ascii="Candara" w:hAnsi="Candara" w:cstheme="majorHAnsi"/>
          <w:sz w:val="44"/>
          <w:szCs w:val="44"/>
        </w:rPr>
      </w:pPr>
      <w:r w:rsidRPr="003164A6">
        <w:rPr>
          <w:rFonts w:ascii="Candara" w:hAnsi="Candara" w:cstheme="majorHAnsi"/>
          <w:b/>
          <w:bCs/>
          <w:sz w:val="44"/>
          <w:szCs w:val="44"/>
        </w:rPr>
        <w:t>Technology:</w:t>
      </w:r>
    </w:p>
    <w:p w14:paraId="055BCADA" w14:textId="77777777" w:rsidR="00AF31CA" w:rsidRPr="003164A6" w:rsidRDefault="00AF31CA" w:rsidP="00AF31CA">
      <w:pPr>
        <w:numPr>
          <w:ilvl w:val="1"/>
          <w:numId w:val="5"/>
        </w:numPr>
        <w:jc w:val="both"/>
        <w:rPr>
          <w:rFonts w:ascii="Candara" w:hAnsi="Candara" w:cstheme="majorHAnsi"/>
          <w:sz w:val="44"/>
          <w:szCs w:val="44"/>
        </w:rPr>
      </w:pPr>
      <w:r w:rsidRPr="003164A6">
        <w:rPr>
          <w:rFonts w:ascii="Candara" w:hAnsi="Candara" w:cstheme="majorHAnsi"/>
          <w:b/>
          <w:bCs/>
          <w:sz w:val="44"/>
          <w:szCs w:val="44"/>
        </w:rPr>
        <w:t>AI &amp; Machine Learning:</w:t>
      </w:r>
      <w:r w:rsidRPr="003164A6">
        <w:rPr>
          <w:rFonts w:ascii="Candara" w:hAnsi="Candara" w:cstheme="majorHAnsi"/>
          <w:sz w:val="44"/>
          <w:szCs w:val="44"/>
        </w:rPr>
        <w:t> For powering recommendation engines, size prediction ("Fit Quiz"), and trend forecasting.</w:t>
      </w:r>
    </w:p>
    <w:p w14:paraId="2D81B608" w14:textId="77777777" w:rsidR="00AF31CA" w:rsidRPr="003164A6" w:rsidRDefault="00AF31CA" w:rsidP="00AF31CA">
      <w:pPr>
        <w:numPr>
          <w:ilvl w:val="1"/>
          <w:numId w:val="5"/>
        </w:numPr>
        <w:jc w:val="both"/>
        <w:rPr>
          <w:rFonts w:ascii="Candara" w:hAnsi="Candara" w:cstheme="majorHAnsi"/>
          <w:sz w:val="44"/>
          <w:szCs w:val="44"/>
        </w:rPr>
      </w:pPr>
      <w:r w:rsidRPr="003164A6">
        <w:rPr>
          <w:rFonts w:ascii="Candara" w:hAnsi="Candara" w:cstheme="majorHAnsi"/>
          <w:b/>
          <w:bCs/>
          <w:sz w:val="44"/>
          <w:szCs w:val="44"/>
        </w:rPr>
        <w:t>Augmented Reality (AR):</w:t>
      </w:r>
      <w:r w:rsidRPr="003164A6">
        <w:rPr>
          <w:rFonts w:ascii="Candara" w:hAnsi="Candara" w:cstheme="majorHAnsi"/>
          <w:sz w:val="44"/>
          <w:szCs w:val="44"/>
        </w:rPr>
        <w:t> Used in features like "Virtual Try-On" for sunglasses and makeup.</w:t>
      </w:r>
    </w:p>
    <w:p w14:paraId="64312A85" w14:textId="77777777" w:rsidR="00AF31CA" w:rsidRPr="003164A6" w:rsidRDefault="00AF31CA" w:rsidP="00AF31CA">
      <w:pPr>
        <w:numPr>
          <w:ilvl w:val="1"/>
          <w:numId w:val="5"/>
        </w:numPr>
        <w:jc w:val="both"/>
        <w:rPr>
          <w:rFonts w:ascii="Candara" w:hAnsi="Candara" w:cstheme="majorHAnsi"/>
          <w:sz w:val="44"/>
          <w:szCs w:val="44"/>
        </w:rPr>
      </w:pPr>
      <w:r w:rsidRPr="003164A6">
        <w:rPr>
          <w:rFonts w:ascii="Candara" w:hAnsi="Candara" w:cstheme="majorHAnsi"/>
          <w:b/>
          <w:bCs/>
          <w:sz w:val="44"/>
          <w:szCs w:val="44"/>
        </w:rPr>
        <w:t>Cloud Computing:</w:t>
      </w:r>
      <w:r w:rsidRPr="003164A6">
        <w:rPr>
          <w:rFonts w:ascii="Candara" w:hAnsi="Candara" w:cstheme="majorHAnsi"/>
          <w:sz w:val="44"/>
          <w:szCs w:val="44"/>
        </w:rPr>
        <w:t> Leverages Flipkart's cloud infrastructure for scalability, especially during sale events.</w:t>
      </w:r>
    </w:p>
    <w:p w14:paraId="4D391372" w14:textId="77777777" w:rsidR="00AF31CA" w:rsidRPr="003164A6" w:rsidRDefault="00AF31CA" w:rsidP="00AF31CA">
      <w:pPr>
        <w:numPr>
          <w:ilvl w:val="1"/>
          <w:numId w:val="5"/>
        </w:numPr>
        <w:jc w:val="both"/>
        <w:rPr>
          <w:rFonts w:ascii="Candara" w:hAnsi="Candara" w:cstheme="majorHAnsi"/>
          <w:sz w:val="44"/>
          <w:szCs w:val="44"/>
        </w:rPr>
      </w:pPr>
      <w:r w:rsidRPr="003164A6">
        <w:rPr>
          <w:rFonts w:ascii="Candara" w:hAnsi="Candara" w:cstheme="majorHAnsi"/>
          <w:b/>
          <w:bCs/>
          <w:sz w:val="44"/>
          <w:szCs w:val="44"/>
        </w:rPr>
        <w:t>Big Data Analytics:</w:t>
      </w:r>
      <w:r w:rsidRPr="003164A6">
        <w:rPr>
          <w:rFonts w:ascii="Candara" w:hAnsi="Candara" w:cstheme="majorHAnsi"/>
          <w:sz w:val="44"/>
          <w:szCs w:val="44"/>
        </w:rPr>
        <w:t> Processes vast amounts of user data to drive all personalization efforts.</w:t>
      </w:r>
    </w:p>
    <w:p w14:paraId="21ABE22B" w14:textId="77777777" w:rsidR="00AF31CA" w:rsidRPr="003164A6" w:rsidRDefault="00AF31CA" w:rsidP="00AF31CA">
      <w:pPr>
        <w:numPr>
          <w:ilvl w:val="1"/>
          <w:numId w:val="5"/>
        </w:numPr>
        <w:jc w:val="both"/>
        <w:rPr>
          <w:rFonts w:ascii="Candara" w:hAnsi="Candara" w:cstheme="majorHAnsi"/>
          <w:sz w:val="44"/>
          <w:szCs w:val="44"/>
        </w:rPr>
      </w:pPr>
      <w:r w:rsidRPr="003164A6">
        <w:rPr>
          <w:rFonts w:ascii="Candara" w:hAnsi="Candara" w:cstheme="majorHAnsi"/>
          <w:b/>
          <w:bCs/>
          <w:sz w:val="44"/>
          <w:szCs w:val="44"/>
        </w:rPr>
        <w:t>Mobile-First App:</w:t>
      </w:r>
      <w:r w:rsidRPr="003164A6">
        <w:rPr>
          <w:rFonts w:ascii="Candara" w:hAnsi="Candara" w:cstheme="majorHAnsi"/>
          <w:sz w:val="44"/>
          <w:szCs w:val="44"/>
        </w:rPr>
        <w:t> A highly optimized app with features like "Myntra Studio" for fashion content.</w:t>
      </w:r>
    </w:p>
    <w:p w14:paraId="1F0564DA" w14:textId="77777777" w:rsidR="003164A6" w:rsidRPr="003164A6" w:rsidRDefault="003164A6" w:rsidP="003164A6">
      <w:pPr>
        <w:ind w:left="720"/>
        <w:jc w:val="both"/>
        <w:rPr>
          <w:rFonts w:ascii="Candara" w:hAnsi="Candara" w:cstheme="majorHAnsi"/>
          <w:sz w:val="44"/>
          <w:szCs w:val="44"/>
        </w:rPr>
      </w:pPr>
    </w:p>
    <w:p w14:paraId="13250B56" w14:textId="77777777" w:rsidR="003164A6" w:rsidRPr="003164A6" w:rsidRDefault="003164A6" w:rsidP="003164A6">
      <w:pPr>
        <w:ind w:left="360"/>
        <w:jc w:val="both"/>
        <w:rPr>
          <w:rFonts w:ascii="Candara" w:hAnsi="Candara" w:cstheme="majorHAnsi"/>
          <w:sz w:val="44"/>
          <w:szCs w:val="44"/>
        </w:rPr>
      </w:pPr>
    </w:p>
    <w:p w14:paraId="59593E12" w14:textId="77777777" w:rsidR="003164A6" w:rsidRPr="003164A6" w:rsidRDefault="003164A6" w:rsidP="003164A6">
      <w:pPr>
        <w:ind w:left="720"/>
        <w:jc w:val="both"/>
        <w:rPr>
          <w:rFonts w:ascii="Candara" w:hAnsi="Candara" w:cstheme="majorHAnsi"/>
          <w:sz w:val="44"/>
          <w:szCs w:val="44"/>
        </w:rPr>
      </w:pPr>
    </w:p>
    <w:p w14:paraId="5A1058B9" w14:textId="4FAF1AFF" w:rsidR="00AF31CA" w:rsidRPr="003164A6" w:rsidRDefault="00AF31CA" w:rsidP="003164A6">
      <w:pPr>
        <w:numPr>
          <w:ilvl w:val="0"/>
          <w:numId w:val="5"/>
        </w:numPr>
        <w:jc w:val="both"/>
        <w:rPr>
          <w:rFonts w:ascii="Candara" w:hAnsi="Candara" w:cstheme="majorHAnsi"/>
          <w:sz w:val="44"/>
          <w:szCs w:val="44"/>
        </w:rPr>
      </w:pPr>
      <w:r w:rsidRPr="003164A6">
        <w:rPr>
          <w:rFonts w:ascii="Candara" w:hAnsi="Candara" w:cstheme="majorHAnsi"/>
          <w:b/>
          <w:bCs/>
          <w:sz w:val="44"/>
          <w:szCs w:val="44"/>
        </w:rPr>
        <w:lastRenderedPageBreak/>
        <w:t>Payment System:</w:t>
      </w:r>
    </w:p>
    <w:p w14:paraId="40288786" w14:textId="77777777" w:rsidR="00AF31CA" w:rsidRPr="003164A6" w:rsidRDefault="00AF31CA" w:rsidP="00AF31CA">
      <w:pPr>
        <w:numPr>
          <w:ilvl w:val="1"/>
          <w:numId w:val="5"/>
        </w:numPr>
        <w:jc w:val="both"/>
        <w:rPr>
          <w:rFonts w:ascii="Candara" w:hAnsi="Candara" w:cstheme="majorHAnsi"/>
          <w:sz w:val="44"/>
          <w:szCs w:val="44"/>
        </w:rPr>
      </w:pPr>
      <w:r w:rsidRPr="003164A6">
        <w:rPr>
          <w:rFonts w:ascii="Candara" w:hAnsi="Candara" w:cstheme="majorHAnsi"/>
          <w:b/>
          <w:bCs/>
          <w:sz w:val="44"/>
          <w:szCs w:val="44"/>
        </w:rPr>
        <w:t>Cash on Delivery (CoD):</w:t>
      </w:r>
      <w:r w:rsidRPr="003164A6">
        <w:rPr>
          <w:rFonts w:ascii="Candara" w:hAnsi="Candara" w:cstheme="majorHAnsi"/>
          <w:sz w:val="44"/>
          <w:szCs w:val="44"/>
        </w:rPr>
        <w:t> Still a popular option in India.</w:t>
      </w:r>
    </w:p>
    <w:p w14:paraId="6DE4031B" w14:textId="77777777" w:rsidR="00AF31CA" w:rsidRPr="003164A6" w:rsidRDefault="00AF31CA" w:rsidP="00AF31CA">
      <w:pPr>
        <w:numPr>
          <w:ilvl w:val="1"/>
          <w:numId w:val="5"/>
        </w:numPr>
        <w:jc w:val="both"/>
        <w:rPr>
          <w:rFonts w:ascii="Candara" w:hAnsi="Candara" w:cstheme="majorHAnsi"/>
          <w:sz w:val="44"/>
          <w:szCs w:val="44"/>
        </w:rPr>
      </w:pPr>
      <w:r w:rsidRPr="003164A6">
        <w:rPr>
          <w:rFonts w:ascii="Candara" w:hAnsi="Candara" w:cstheme="majorHAnsi"/>
          <w:b/>
          <w:bCs/>
          <w:sz w:val="44"/>
          <w:szCs w:val="44"/>
        </w:rPr>
        <w:t>Unified Payments Interface (UPI):</w:t>
      </w:r>
      <w:r w:rsidRPr="003164A6">
        <w:rPr>
          <w:rFonts w:ascii="Candara" w:hAnsi="Candara" w:cstheme="majorHAnsi"/>
          <w:sz w:val="44"/>
          <w:szCs w:val="44"/>
        </w:rPr>
        <w:t> Dominant digital payment method.</w:t>
      </w:r>
    </w:p>
    <w:p w14:paraId="5F58246F" w14:textId="77777777" w:rsidR="00AF31CA" w:rsidRPr="003164A6" w:rsidRDefault="00AF31CA" w:rsidP="00AF31CA">
      <w:pPr>
        <w:numPr>
          <w:ilvl w:val="1"/>
          <w:numId w:val="5"/>
        </w:numPr>
        <w:jc w:val="both"/>
        <w:rPr>
          <w:rFonts w:ascii="Candara" w:hAnsi="Candara" w:cstheme="majorHAnsi"/>
          <w:sz w:val="44"/>
          <w:szCs w:val="44"/>
        </w:rPr>
      </w:pPr>
      <w:r w:rsidRPr="003164A6">
        <w:rPr>
          <w:rFonts w:ascii="Candara" w:hAnsi="Candara" w:cstheme="majorHAnsi"/>
          <w:b/>
          <w:bCs/>
          <w:sz w:val="44"/>
          <w:szCs w:val="44"/>
        </w:rPr>
        <w:t>Credit/Debit Cards:</w:t>
      </w:r>
      <w:r w:rsidRPr="003164A6">
        <w:rPr>
          <w:rFonts w:ascii="Candara" w:hAnsi="Candara" w:cstheme="majorHAnsi"/>
          <w:sz w:val="44"/>
          <w:szCs w:val="44"/>
        </w:rPr>
        <w:t> Net banking and card payments.</w:t>
      </w:r>
    </w:p>
    <w:p w14:paraId="537A9974" w14:textId="77777777" w:rsidR="00AF31CA" w:rsidRPr="003164A6" w:rsidRDefault="00AF31CA" w:rsidP="00AF31CA">
      <w:pPr>
        <w:numPr>
          <w:ilvl w:val="1"/>
          <w:numId w:val="5"/>
        </w:numPr>
        <w:jc w:val="both"/>
        <w:rPr>
          <w:rFonts w:ascii="Candara" w:hAnsi="Candara" w:cstheme="majorHAnsi"/>
          <w:sz w:val="44"/>
          <w:szCs w:val="44"/>
        </w:rPr>
      </w:pPr>
      <w:r w:rsidRPr="003164A6">
        <w:rPr>
          <w:rFonts w:ascii="Candara" w:hAnsi="Candara" w:cstheme="majorHAnsi"/>
          <w:b/>
          <w:bCs/>
          <w:sz w:val="44"/>
          <w:szCs w:val="44"/>
        </w:rPr>
        <w:t>Digital Wallets:</w:t>
      </w:r>
      <w:r w:rsidRPr="003164A6">
        <w:rPr>
          <w:rFonts w:ascii="Candara" w:hAnsi="Candara" w:cstheme="majorHAnsi"/>
          <w:sz w:val="44"/>
          <w:szCs w:val="44"/>
        </w:rPr>
        <w:t> Paytm, PhonePe, etc.</w:t>
      </w:r>
    </w:p>
    <w:p w14:paraId="215DDCE5" w14:textId="77777777" w:rsidR="00AF31CA" w:rsidRPr="003164A6" w:rsidRDefault="00AF31CA" w:rsidP="00AF31CA">
      <w:pPr>
        <w:numPr>
          <w:ilvl w:val="1"/>
          <w:numId w:val="5"/>
        </w:numPr>
        <w:jc w:val="both"/>
        <w:rPr>
          <w:rFonts w:ascii="Candara" w:hAnsi="Candara" w:cstheme="majorHAnsi"/>
          <w:sz w:val="44"/>
          <w:szCs w:val="44"/>
        </w:rPr>
      </w:pPr>
      <w:r w:rsidRPr="003164A6">
        <w:rPr>
          <w:rFonts w:ascii="Candara" w:hAnsi="Candara" w:cstheme="majorHAnsi"/>
          <w:b/>
          <w:bCs/>
          <w:sz w:val="44"/>
          <w:szCs w:val="44"/>
        </w:rPr>
        <w:t>Myntra Credit &amp; EMI Options:</w:t>
      </w:r>
      <w:r w:rsidRPr="003164A6">
        <w:rPr>
          <w:rFonts w:ascii="Candara" w:hAnsi="Candara" w:cstheme="majorHAnsi"/>
          <w:sz w:val="44"/>
          <w:szCs w:val="44"/>
        </w:rPr>
        <w:t> To facilitate higher-value purchases.</w:t>
      </w:r>
    </w:p>
    <w:p w14:paraId="2E090372" w14:textId="77777777" w:rsidR="003164A6" w:rsidRDefault="00593B5F" w:rsidP="00AF31CA">
      <w:pPr>
        <w:jc w:val="both"/>
        <w:rPr>
          <w:rFonts w:ascii="Candara" w:hAnsi="Candara" w:cstheme="minorHAnsi"/>
          <w:b/>
          <w:bCs/>
          <w:sz w:val="52"/>
          <w:szCs w:val="52"/>
        </w:rPr>
      </w:pPr>
      <w:r w:rsidRPr="003164A6">
        <w:rPr>
          <w:rFonts w:ascii="Candara" w:hAnsi="Candara" w:cstheme="minorHAnsi"/>
          <w:b/>
          <w:bCs/>
          <w:sz w:val="52"/>
          <w:szCs w:val="52"/>
        </w:rPr>
        <w:t xml:space="preserve">               </w:t>
      </w:r>
      <w:r w:rsidR="00AF31CA" w:rsidRPr="003164A6">
        <w:rPr>
          <w:rFonts w:ascii="Candara" w:hAnsi="Candara" w:cstheme="minorHAnsi"/>
          <w:b/>
          <w:bCs/>
          <w:sz w:val="52"/>
          <w:szCs w:val="52"/>
        </w:rPr>
        <w:t xml:space="preserve"> </w:t>
      </w:r>
    </w:p>
    <w:p w14:paraId="6C4B24DB" w14:textId="77777777" w:rsidR="003164A6" w:rsidRDefault="003164A6">
      <w:pPr>
        <w:rPr>
          <w:rFonts w:ascii="Candara" w:hAnsi="Candara" w:cstheme="minorHAnsi"/>
          <w:b/>
          <w:bCs/>
          <w:sz w:val="52"/>
          <w:szCs w:val="52"/>
        </w:rPr>
      </w:pPr>
      <w:r>
        <w:rPr>
          <w:rFonts w:ascii="Candara" w:hAnsi="Candara" w:cstheme="minorHAnsi"/>
          <w:b/>
          <w:bCs/>
          <w:sz w:val="52"/>
          <w:szCs w:val="52"/>
        </w:rPr>
        <w:br w:type="page"/>
      </w:r>
    </w:p>
    <w:p w14:paraId="28F00A4B" w14:textId="2AD5EF54" w:rsidR="00AF31CA" w:rsidRDefault="00AF31CA" w:rsidP="003164A6">
      <w:pPr>
        <w:jc w:val="center"/>
        <w:rPr>
          <w:rFonts w:ascii="Candara" w:hAnsi="Candara" w:cstheme="minorHAnsi"/>
          <w:b/>
          <w:bCs/>
          <w:sz w:val="52"/>
          <w:szCs w:val="52"/>
        </w:rPr>
      </w:pPr>
      <w:r w:rsidRPr="003164A6">
        <w:rPr>
          <w:rFonts w:ascii="Candara" w:hAnsi="Candara" w:cstheme="minorHAnsi"/>
          <w:b/>
          <w:bCs/>
          <w:sz w:val="52"/>
          <w:szCs w:val="52"/>
        </w:rPr>
        <w:lastRenderedPageBreak/>
        <w:t>Risk and Security Measures</w:t>
      </w:r>
    </w:p>
    <w:p w14:paraId="239944E6" w14:textId="77777777" w:rsidR="003164A6" w:rsidRPr="003164A6" w:rsidRDefault="003164A6" w:rsidP="003164A6">
      <w:pPr>
        <w:jc w:val="center"/>
        <w:rPr>
          <w:rFonts w:ascii="Candara" w:hAnsi="Candara" w:cstheme="minorHAnsi"/>
          <w:b/>
          <w:bCs/>
          <w:sz w:val="52"/>
          <w:szCs w:val="52"/>
        </w:rPr>
      </w:pPr>
    </w:p>
    <w:p w14:paraId="1BC7B591" w14:textId="77777777" w:rsidR="00AF31CA" w:rsidRPr="003164A6" w:rsidRDefault="00AF31CA" w:rsidP="00AF31CA">
      <w:pPr>
        <w:numPr>
          <w:ilvl w:val="0"/>
          <w:numId w:val="6"/>
        </w:numPr>
        <w:jc w:val="both"/>
        <w:rPr>
          <w:rFonts w:ascii="Candara" w:hAnsi="Candara" w:cstheme="majorHAnsi"/>
          <w:sz w:val="44"/>
          <w:szCs w:val="44"/>
        </w:rPr>
      </w:pPr>
      <w:r w:rsidRPr="003164A6">
        <w:rPr>
          <w:rFonts w:ascii="Candara" w:hAnsi="Candara" w:cstheme="majorHAnsi"/>
          <w:b/>
          <w:bCs/>
          <w:sz w:val="44"/>
          <w:szCs w:val="44"/>
        </w:rPr>
        <w:t>Risks:</w:t>
      </w:r>
    </w:p>
    <w:p w14:paraId="578D38BE" w14:textId="77777777" w:rsidR="00AF31CA" w:rsidRPr="003164A6" w:rsidRDefault="00AF31CA" w:rsidP="00AF31CA">
      <w:pPr>
        <w:numPr>
          <w:ilvl w:val="1"/>
          <w:numId w:val="6"/>
        </w:numPr>
        <w:jc w:val="both"/>
        <w:rPr>
          <w:rFonts w:ascii="Candara" w:hAnsi="Candara" w:cstheme="majorHAnsi"/>
          <w:sz w:val="44"/>
          <w:szCs w:val="44"/>
        </w:rPr>
      </w:pPr>
      <w:r w:rsidRPr="003164A6">
        <w:rPr>
          <w:rFonts w:ascii="Candara" w:hAnsi="Candara" w:cstheme="majorHAnsi"/>
          <w:b/>
          <w:bCs/>
          <w:sz w:val="44"/>
          <w:szCs w:val="44"/>
        </w:rPr>
        <w:t>Data Privacy:</w:t>
      </w:r>
      <w:r w:rsidRPr="003164A6">
        <w:rPr>
          <w:rFonts w:ascii="Candara" w:hAnsi="Candara" w:cstheme="majorHAnsi"/>
          <w:sz w:val="44"/>
          <w:szCs w:val="44"/>
        </w:rPr>
        <w:t> Collecting vast user data carries the risk of breaches and misuse.</w:t>
      </w:r>
    </w:p>
    <w:p w14:paraId="5FC6AC49" w14:textId="77777777" w:rsidR="00AF31CA" w:rsidRPr="003164A6" w:rsidRDefault="00AF31CA" w:rsidP="00AF31CA">
      <w:pPr>
        <w:numPr>
          <w:ilvl w:val="1"/>
          <w:numId w:val="6"/>
        </w:numPr>
        <w:jc w:val="both"/>
        <w:rPr>
          <w:rFonts w:ascii="Candara" w:hAnsi="Candara" w:cstheme="majorHAnsi"/>
          <w:sz w:val="44"/>
          <w:szCs w:val="44"/>
        </w:rPr>
      </w:pPr>
      <w:r w:rsidRPr="003164A6">
        <w:rPr>
          <w:rFonts w:ascii="Candara" w:hAnsi="Candara" w:cstheme="majorHAnsi"/>
          <w:b/>
          <w:bCs/>
          <w:sz w:val="44"/>
          <w:szCs w:val="44"/>
        </w:rPr>
        <w:t>Payment Fraud:</w:t>
      </w:r>
      <w:r w:rsidRPr="003164A6">
        <w:rPr>
          <w:rFonts w:ascii="Candara" w:hAnsi="Candara" w:cstheme="majorHAnsi"/>
          <w:sz w:val="44"/>
          <w:szCs w:val="44"/>
        </w:rPr>
        <w:t> Fraudulent transactions and CoD payment defaults.</w:t>
      </w:r>
    </w:p>
    <w:p w14:paraId="63CC4F7F" w14:textId="77777777" w:rsidR="00AF31CA" w:rsidRPr="003164A6" w:rsidRDefault="00AF31CA" w:rsidP="00AF31CA">
      <w:pPr>
        <w:numPr>
          <w:ilvl w:val="1"/>
          <w:numId w:val="6"/>
        </w:numPr>
        <w:jc w:val="both"/>
        <w:rPr>
          <w:rFonts w:ascii="Candara" w:hAnsi="Candara" w:cstheme="majorHAnsi"/>
          <w:sz w:val="44"/>
          <w:szCs w:val="44"/>
        </w:rPr>
      </w:pPr>
      <w:r w:rsidRPr="003164A6">
        <w:rPr>
          <w:rFonts w:ascii="Candara" w:hAnsi="Candara" w:cstheme="majorHAnsi"/>
          <w:b/>
          <w:bCs/>
          <w:sz w:val="44"/>
          <w:szCs w:val="44"/>
        </w:rPr>
        <w:t>Account Takeover:</w:t>
      </w:r>
      <w:r w:rsidRPr="003164A6">
        <w:rPr>
          <w:rFonts w:ascii="Candara" w:hAnsi="Candara" w:cstheme="majorHAnsi"/>
          <w:sz w:val="44"/>
          <w:szCs w:val="44"/>
        </w:rPr>
        <w:t> Phishing and credential stuffing attacks on user accounts.</w:t>
      </w:r>
    </w:p>
    <w:p w14:paraId="3012B951" w14:textId="77777777" w:rsidR="00AF31CA" w:rsidRPr="003164A6" w:rsidRDefault="00AF31CA" w:rsidP="00AF31CA">
      <w:pPr>
        <w:numPr>
          <w:ilvl w:val="1"/>
          <w:numId w:val="6"/>
        </w:numPr>
        <w:jc w:val="both"/>
        <w:rPr>
          <w:rFonts w:ascii="Candara" w:hAnsi="Candara" w:cstheme="majorHAnsi"/>
          <w:sz w:val="44"/>
          <w:szCs w:val="44"/>
        </w:rPr>
      </w:pPr>
      <w:r w:rsidRPr="003164A6">
        <w:rPr>
          <w:rFonts w:ascii="Candara" w:hAnsi="Candara" w:cstheme="majorHAnsi"/>
          <w:b/>
          <w:bCs/>
          <w:sz w:val="44"/>
          <w:szCs w:val="44"/>
        </w:rPr>
        <w:t>Seller Fraud:</w:t>
      </w:r>
      <w:r w:rsidRPr="003164A6">
        <w:rPr>
          <w:rFonts w:ascii="Candara" w:hAnsi="Candara" w:cstheme="majorHAnsi"/>
          <w:sz w:val="44"/>
          <w:szCs w:val="44"/>
        </w:rPr>
        <w:t> Sale of counterfeit products by third-party sellers.</w:t>
      </w:r>
    </w:p>
    <w:p w14:paraId="1398B45B" w14:textId="77777777" w:rsidR="003164A6" w:rsidRDefault="003164A6">
      <w:pPr>
        <w:rPr>
          <w:rFonts w:ascii="Candara" w:hAnsi="Candara" w:cstheme="majorHAnsi"/>
          <w:b/>
          <w:bCs/>
          <w:sz w:val="44"/>
          <w:szCs w:val="44"/>
        </w:rPr>
      </w:pPr>
      <w:r>
        <w:rPr>
          <w:rFonts w:ascii="Candara" w:hAnsi="Candara" w:cstheme="majorHAnsi"/>
          <w:b/>
          <w:bCs/>
          <w:sz w:val="44"/>
          <w:szCs w:val="44"/>
        </w:rPr>
        <w:br w:type="page"/>
      </w:r>
    </w:p>
    <w:p w14:paraId="595C2DC5" w14:textId="05D9E7A7" w:rsidR="00AF31CA" w:rsidRPr="003164A6" w:rsidRDefault="00AF31CA" w:rsidP="00AF31CA">
      <w:pPr>
        <w:numPr>
          <w:ilvl w:val="0"/>
          <w:numId w:val="6"/>
        </w:numPr>
        <w:jc w:val="both"/>
        <w:rPr>
          <w:rFonts w:ascii="Candara" w:hAnsi="Candara" w:cstheme="majorHAnsi"/>
          <w:sz w:val="44"/>
          <w:szCs w:val="44"/>
        </w:rPr>
      </w:pPr>
      <w:r w:rsidRPr="003164A6">
        <w:rPr>
          <w:rFonts w:ascii="Candara" w:hAnsi="Candara" w:cstheme="majorHAnsi"/>
          <w:b/>
          <w:bCs/>
          <w:sz w:val="44"/>
          <w:szCs w:val="44"/>
        </w:rPr>
        <w:lastRenderedPageBreak/>
        <w:t>Security Measures:</w:t>
      </w:r>
    </w:p>
    <w:p w14:paraId="4054B423" w14:textId="77777777" w:rsidR="00AF31CA" w:rsidRPr="003164A6" w:rsidRDefault="00AF31CA" w:rsidP="00AF31CA">
      <w:pPr>
        <w:numPr>
          <w:ilvl w:val="1"/>
          <w:numId w:val="6"/>
        </w:numPr>
        <w:jc w:val="both"/>
        <w:rPr>
          <w:rFonts w:ascii="Candara" w:hAnsi="Candara" w:cstheme="majorHAnsi"/>
          <w:sz w:val="44"/>
          <w:szCs w:val="44"/>
        </w:rPr>
      </w:pPr>
      <w:r w:rsidRPr="003164A6">
        <w:rPr>
          <w:rFonts w:ascii="Candara" w:hAnsi="Candara" w:cstheme="majorHAnsi"/>
          <w:b/>
          <w:bCs/>
          <w:sz w:val="44"/>
          <w:szCs w:val="44"/>
        </w:rPr>
        <w:t>Data Encryption:</w:t>
      </w:r>
      <w:r w:rsidRPr="003164A6">
        <w:rPr>
          <w:rFonts w:ascii="Candara" w:hAnsi="Candara" w:cstheme="majorHAnsi"/>
          <w:sz w:val="44"/>
          <w:szCs w:val="44"/>
        </w:rPr>
        <w:t> Use of SSL encryption for data in transit.</w:t>
      </w:r>
    </w:p>
    <w:p w14:paraId="0C8F66D4" w14:textId="77777777" w:rsidR="00AF31CA" w:rsidRPr="003164A6" w:rsidRDefault="00AF31CA" w:rsidP="00AF31CA">
      <w:pPr>
        <w:numPr>
          <w:ilvl w:val="1"/>
          <w:numId w:val="6"/>
        </w:numPr>
        <w:jc w:val="both"/>
        <w:rPr>
          <w:rFonts w:ascii="Candara" w:hAnsi="Candara" w:cstheme="majorHAnsi"/>
          <w:sz w:val="44"/>
          <w:szCs w:val="44"/>
        </w:rPr>
      </w:pPr>
      <w:r w:rsidRPr="003164A6">
        <w:rPr>
          <w:rFonts w:ascii="Candara" w:hAnsi="Candara" w:cstheme="majorHAnsi"/>
          <w:b/>
          <w:bCs/>
          <w:sz w:val="44"/>
          <w:szCs w:val="44"/>
        </w:rPr>
        <w:t>Secure Payment Gateways:</w:t>
      </w:r>
      <w:r w:rsidRPr="003164A6">
        <w:rPr>
          <w:rFonts w:ascii="Candara" w:hAnsi="Candara" w:cstheme="majorHAnsi"/>
          <w:sz w:val="44"/>
          <w:szCs w:val="44"/>
        </w:rPr>
        <w:t> Partnerships with PCI-DSS compliant payment processors.</w:t>
      </w:r>
    </w:p>
    <w:p w14:paraId="74688AC2" w14:textId="77777777" w:rsidR="00AF31CA" w:rsidRPr="003164A6" w:rsidRDefault="00AF31CA" w:rsidP="00AF31CA">
      <w:pPr>
        <w:numPr>
          <w:ilvl w:val="1"/>
          <w:numId w:val="6"/>
        </w:numPr>
        <w:jc w:val="both"/>
        <w:rPr>
          <w:rFonts w:ascii="Candara" w:hAnsi="Candara" w:cstheme="majorHAnsi"/>
          <w:sz w:val="44"/>
          <w:szCs w:val="44"/>
        </w:rPr>
      </w:pPr>
      <w:r w:rsidRPr="003164A6">
        <w:rPr>
          <w:rFonts w:ascii="Candara" w:hAnsi="Candara" w:cstheme="majorHAnsi"/>
          <w:b/>
          <w:bCs/>
          <w:sz w:val="44"/>
          <w:szCs w:val="44"/>
        </w:rPr>
        <w:t>Two-Factor Authentication (2FA):</w:t>
      </w:r>
      <w:r w:rsidRPr="003164A6">
        <w:rPr>
          <w:rFonts w:ascii="Candara" w:hAnsi="Candara" w:cstheme="majorHAnsi"/>
          <w:sz w:val="44"/>
          <w:szCs w:val="44"/>
        </w:rPr>
        <w:t> For user account security.</w:t>
      </w:r>
    </w:p>
    <w:p w14:paraId="69A03A12" w14:textId="77777777" w:rsidR="00AF31CA" w:rsidRPr="003164A6" w:rsidRDefault="00AF31CA" w:rsidP="00AF31CA">
      <w:pPr>
        <w:numPr>
          <w:ilvl w:val="1"/>
          <w:numId w:val="6"/>
        </w:numPr>
        <w:jc w:val="both"/>
        <w:rPr>
          <w:rFonts w:ascii="Candara" w:hAnsi="Candara" w:cstheme="majorHAnsi"/>
          <w:sz w:val="44"/>
          <w:szCs w:val="44"/>
        </w:rPr>
      </w:pPr>
      <w:r w:rsidRPr="003164A6">
        <w:rPr>
          <w:rFonts w:ascii="Candara" w:hAnsi="Candara" w:cstheme="majorHAnsi"/>
          <w:b/>
          <w:bCs/>
          <w:sz w:val="44"/>
          <w:szCs w:val="44"/>
        </w:rPr>
        <w:t>AI-based Fraud Detection:</w:t>
      </w:r>
      <w:r w:rsidRPr="003164A6">
        <w:rPr>
          <w:rFonts w:ascii="Candara" w:hAnsi="Candara" w:cstheme="majorHAnsi"/>
          <w:sz w:val="44"/>
          <w:szCs w:val="44"/>
        </w:rPr>
        <w:t> Systems to detect and prevent fraudulent transactions and returns.</w:t>
      </w:r>
    </w:p>
    <w:p w14:paraId="4C0B7FBB" w14:textId="77777777" w:rsidR="003164A6" w:rsidRDefault="00AF31CA" w:rsidP="00AF31CA">
      <w:pPr>
        <w:numPr>
          <w:ilvl w:val="1"/>
          <w:numId w:val="6"/>
        </w:numPr>
        <w:jc w:val="both"/>
        <w:rPr>
          <w:rFonts w:ascii="Candara" w:hAnsi="Candara" w:cstheme="majorHAnsi"/>
          <w:b/>
          <w:bCs/>
          <w:sz w:val="44"/>
          <w:szCs w:val="44"/>
        </w:rPr>
      </w:pPr>
      <w:r w:rsidRPr="003164A6">
        <w:rPr>
          <w:rFonts w:ascii="Candara" w:hAnsi="Candara" w:cstheme="majorHAnsi"/>
          <w:b/>
          <w:bCs/>
          <w:sz w:val="44"/>
          <w:szCs w:val="44"/>
        </w:rPr>
        <w:t>Seller Vetting and Monitoring:</w:t>
      </w:r>
      <w:r w:rsidRPr="003164A6">
        <w:rPr>
          <w:rFonts w:ascii="Candara" w:hAnsi="Candara" w:cstheme="majorHAnsi"/>
          <w:sz w:val="44"/>
          <w:szCs w:val="44"/>
        </w:rPr>
        <w:t> A rigorous process to onboard and monitor sellers.</w:t>
      </w:r>
      <w:r w:rsidRPr="003164A6">
        <w:rPr>
          <w:rFonts w:ascii="Candara" w:hAnsi="Candara" w:cstheme="majorHAnsi"/>
          <w:b/>
          <w:bCs/>
          <w:sz w:val="44"/>
          <w:szCs w:val="44"/>
        </w:rPr>
        <w:t xml:space="preserve">                                      </w:t>
      </w:r>
      <w:r w:rsidR="00414EFB" w:rsidRPr="003164A6">
        <w:rPr>
          <w:rFonts w:ascii="Candara" w:hAnsi="Candara" w:cstheme="majorHAnsi"/>
          <w:b/>
          <w:bCs/>
          <w:sz w:val="44"/>
          <w:szCs w:val="44"/>
        </w:rPr>
        <w:t xml:space="preserve">            </w:t>
      </w:r>
    </w:p>
    <w:p w14:paraId="7B0FCCCF" w14:textId="77777777" w:rsidR="003164A6" w:rsidRDefault="003164A6">
      <w:pPr>
        <w:rPr>
          <w:rFonts w:ascii="Candara" w:hAnsi="Candara" w:cstheme="majorHAnsi"/>
          <w:b/>
          <w:bCs/>
          <w:sz w:val="44"/>
          <w:szCs w:val="44"/>
        </w:rPr>
      </w:pPr>
      <w:r>
        <w:rPr>
          <w:rFonts w:ascii="Candara" w:hAnsi="Candara" w:cstheme="majorHAnsi"/>
          <w:b/>
          <w:bCs/>
          <w:sz w:val="44"/>
          <w:szCs w:val="44"/>
        </w:rPr>
        <w:br w:type="page"/>
      </w:r>
    </w:p>
    <w:p w14:paraId="4325077D" w14:textId="45CB2ABC" w:rsidR="00AF31CA" w:rsidRPr="003164A6" w:rsidRDefault="003164A6" w:rsidP="003164A6">
      <w:pPr>
        <w:ind w:left="1440"/>
        <w:rPr>
          <w:rFonts w:ascii="Candara" w:hAnsi="Candara" w:cstheme="majorHAnsi"/>
          <w:sz w:val="44"/>
          <w:szCs w:val="44"/>
        </w:rPr>
      </w:pPr>
      <w:r>
        <w:rPr>
          <w:rFonts w:ascii="Candara" w:hAnsi="Candara" w:cstheme="majorHAnsi"/>
          <w:b/>
          <w:bCs/>
          <w:sz w:val="44"/>
          <w:szCs w:val="44"/>
        </w:rPr>
        <w:lastRenderedPageBreak/>
        <w:t xml:space="preserve">            </w:t>
      </w:r>
      <w:r w:rsidR="00AF31CA" w:rsidRPr="003164A6">
        <w:rPr>
          <w:rFonts w:ascii="Candara" w:hAnsi="Candara" w:cstheme="majorHAnsi"/>
          <w:b/>
          <w:bCs/>
          <w:sz w:val="44"/>
          <w:szCs w:val="44"/>
        </w:rPr>
        <w:t>Findings / Analysis</w:t>
      </w:r>
    </w:p>
    <w:p w14:paraId="7E9D2B7C" w14:textId="77777777" w:rsidR="00AF31CA" w:rsidRPr="003164A6" w:rsidRDefault="00AF31CA" w:rsidP="00AF31CA">
      <w:pPr>
        <w:numPr>
          <w:ilvl w:val="0"/>
          <w:numId w:val="7"/>
        </w:numPr>
        <w:jc w:val="both"/>
        <w:rPr>
          <w:rFonts w:ascii="Candara" w:hAnsi="Candara" w:cstheme="majorHAnsi"/>
          <w:sz w:val="44"/>
          <w:szCs w:val="44"/>
        </w:rPr>
      </w:pPr>
      <w:r w:rsidRPr="003164A6">
        <w:rPr>
          <w:rFonts w:ascii="Candara" w:hAnsi="Candara" w:cstheme="majorHAnsi"/>
          <w:sz w:val="44"/>
          <w:szCs w:val="44"/>
        </w:rPr>
        <w:t>Myntra's market share in the Indian online fashion segment is estimated to be over 50%, making it the clear leader.</w:t>
      </w:r>
    </w:p>
    <w:p w14:paraId="6E9A3585" w14:textId="77777777" w:rsidR="00AF31CA" w:rsidRPr="003164A6" w:rsidRDefault="00AF31CA" w:rsidP="00AF31CA">
      <w:pPr>
        <w:numPr>
          <w:ilvl w:val="0"/>
          <w:numId w:val="7"/>
        </w:numPr>
        <w:jc w:val="both"/>
        <w:rPr>
          <w:rFonts w:ascii="Candara" w:hAnsi="Candara" w:cstheme="majorHAnsi"/>
          <w:sz w:val="44"/>
          <w:szCs w:val="44"/>
        </w:rPr>
      </w:pPr>
      <w:r w:rsidRPr="003164A6">
        <w:rPr>
          <w:rFonts w:ascii="Candara" w:hAnsi="Candara" w:cstheme="majorHAnsi"/>
          <w:sz w:val="44"/>
          <w:szCs w:val="44"/>
        </w:rPr>
        <w:t>Their "Mobile-First" strategy has been a key differentiator; over 95% of their traffic comes from the mobile app.</w:t>
      </w:r>
    </w:p>
    <w:p w14:paraId="2D042ABA" w14:textId="77777777" w:rsidR="00AF31CA" w:rsidRPr="003164A6" w:rsidRDefault="00AF31CA" w:rsidP="00AF31CA">
      <w:pPr>
        <w:numPr>
          <w:ilvl w:val="0"/>
          <w:numId w:val="7"/>
        </w:numPr>
        <w:jc w:val="both"/>
        <w:rPr>
          <w:rFonts w:ascii="Candara" w:hAnsi="Candara" w:cstheme="majorHAnsi"/>
          <w:sz w:val="44"/>
          <w:szCs w:val="44"/>
        </w:rPr>
      </w:pPr>
      <w:r w:rsidRPr="003164A6">
        <w:rPr>
          <w:rFonts w:ascii="Candara" w:hAnsi="Candara" w:cstheme="majorHAnsi"/>
          <w:sz w:val="44"/>
          <w:szCs w:val="44"/>
        </w:rPr>
        <w:t>Personalization is not just a feature but the core of their business model. It drives higher conversion rates, average order value, and customer retention.</w:t>
      </w:r>
    </w:p>
    <w:p w14:paraId="13E7DB58" w14:textId="77777777" w:rsidR="00AF31CA" w:rsidRPr="003164A6" w:rsidRDefault="00AF31CA" w:rsidP="00AF31CA">
      <w:pPr>
        <w:numPr>
          <w:ilvl w:val="0"/>
          <w:numId w:val="7"/>
        </w:numPr>
        <w:jc w:val="both"/>
        <w:rPr>
          <w:rFonts w:ascii="Candara" w:hAnsi="Candara" w:cstheme="majorHAnsi"/>
          <w:sz w:val="44"/>
          <w:szCs w:val="44"/>
        </w:rPr>
      </w:pPr>
      <w:r w:rsidRPr="003164A6">
        <w:rPr>
          <w:rFonts w:ascii="Candara" w:hAnsi="Candara" w:cstheme="majorHAnsi"/>
          <w:sz w:val="44"/>
          <w:szCs w:val="44"/>
        </w:rPr>
        <w:t>The introduction of </w:t>
      </w:r>
      <w:r w:rsidRPr="003164A6">
        <w:rPr>
          <w:rFonts w:ascii="Candara" w:hAnsi="Candara" w:cstheme="majorHAnsi"/>
          <w:b/>
          <w:bCs/>
          <w:sz w:val="44"/>
          <w:szCs w:val="44"/>
        </w:rPr>
        <w:t>M-Live (live commerce)</w:t>
      </w:r>
      <w:r w:rsidRPr="003164A6">
        <w:rPr>
          <w:rFonts w:ascii="Candara" w:hAnsi="Candara" w:cstheme="majorHAnsi"/>
          <w:sz w:val="44"/>
          <w:szCs w:val="44"/>
        </w:rPr>
        <w:t> has shown a significant uplift in engagement and sales for participating brands, blending entertainment with shopping.</w:t>
      </w:r>
    </w:p>
    <w:p w14:paraId="40D6742B" w14:textId="77777777" w:rsidR="00AF31CA" w:rsidRPr="003164A6" w:rsidRDefault="00AF31CA" w:rsidP="00AF31CA">
      <w:pPr>
        <w:numPr>
          <w:ilvl w:val="0"/>
          <w:numId w:val="7"/>
        </w:numPr>
        <w:jc w:val="both"/>
        <w:rPr>
          <w:rFonts w:ascii="Candara" w:hAnsi="Candara" w:cstheme="majorHAnsi"/>
          <w:sz w:val="44"/>
          <w:szCs w:val="44"/>
        </w:rPr>
      </w:pPr>
      <w:r w:rsidRPr="003164A6">
        <w:rPr>
          <w:rFonts w:ascii="Candara" w:hAnsi="Candara" w:cstheme="majorHAnsi"/>
          <w:sz w:val="44"/>
          <w:szCs w:val="44"/>
        </w:rPr>
        <w:t>Despite its success, Myntra's heavy reliance on discounts remains a challenge for sustainable profitability, a common issue in Indian e-commerce.</w:t>
      </w:r>
    </w:p>
    <w:p w14:paraId="7D9C5807" w14:textId="77777777" w:rsidR="003164A6" w:rsidRDefault="00593B5F" w:rsidP="00AF31CA">
      <w:pPr>
        <w:jc w:val="both"/>
        <w:rPr>
          <w:rFonts w:ascii="Candara" w:hAnsi="Candara" w:cstheme="majorHAnsi"/>
          <w:b/>
          <w:bCs/>
          <w:sz w:val="44"/>
          <w:szCs w:val="44"/>
        </w:rPr>
      </w:pPr>
      <w:r w:rsidRPr="003164A6">
        <w:rPr>
          <w:rFonts w:ascii="Candara" w:hAnsi="Candara" w:cstheme="majorHAnsi"/>
          <w:b/>
          <w:bCs/>
          <w:sz w:val="44"/>
          <w:szCs w:val="44"/>
        </w:rPr>
        <w:t xml:space="preserve">                                </w:t>
      </w:r>
      <w:r w:rsidR="00AF31CA" w:rsidRPr="003164A6">
        <w:rPr>
          <w:rFonts w:ascii="Candara" w:hAnsi="Candara" w:cstheme="majorHAnsi"/>
          <w:b/>
          <w:bCs/>
          <w:sz w:val="44"/>
          <w:szCs w:val="44"/>
        </w:rPr>
        <w:t xml:space="preserve"> </w:t>
      </w:r>
    </w:p>
    <w:p w14:paraId="37C81C1A" w14:textId="77777777" w:rsidR="003164A6" w:rsidRDefault="003164A6">
      <w:pPr>
        <w:rPr>
          <w:rFonts w:ascii="Candara" w:hAnsi="Candara" w:cstheme="majorHAnsi"/>
          <w:b/>
          <w:bCs/>
          <w:sz w:val="44"/>
          <w:szCs w:val="44"/>
        </w:rPr>
      </w:pPr>
      <w:r>
        <w:rPr>
          <w:rFonts w:ascii="Candara" w:hAnsi="Candara" w:cstheme="majorHAnsi"/>
          <w:b/>
          <w:bCs/>
          <w:sz w:val="44"/>
          <w:szCs w:val="44"/>
        </w:rPr>
        <w:br w:type="page"/>
      </w:r>
    </w:p>
    <w:p w14:paraId="7E336E1C" w14:textId="71E9F77B" w:rsidR="00AF31CA" w:rsidRDefault="00AF31CA" w:rsidP="003164A6">
      <w:pPr>
        <w:jc w:val="center"/>
        <w:rPr>
          <w:rFonts w:ascii="Candara" w:hAnsi="Candara" w:cstheme="minorHAnsi"/>
          <w:b/>
          <w:bCs/>
          <w:sz w:val="52"/>
          <w:szCs w:val="52"/>
        </w:rPr>
      </w:pPr>
      <w:r w:rsidRPr="003164A6">
        <w:rPr>
          <w:rFonts w:ascii="Candara" w:hAnsi="Candara" w:cstheme="minorHAnsi"/>
          <w:b/>
          <w:bCs/>
          <w:sz w:val="52"/>
          <w:szCs w:val="52"/>
        </w:rPr>
        <w:lastRenderedPageBreak/>
        <w:t>Conclusion</w:t>
      </w:r>
    </w:p>
    <w:p w14:paraId="3C70A8DE" w14:textId="77777777" w:rsidR="003164A6" w:rsidRPr="003164A6" w:rsidRDefault="003164A6" w:rsidP="003164A6">
      <w:pPr>
        <w:jc w:val="center"/>
        <w:rPr>
          <w:rFonts w:ascii="Candara" w:hAnsi="Candara" w:cstheme="minorHAnsi"/>
          <w:b/>
          <w:bCs/>
          <w:sz w:val="52"/>
          <w:szCs w:val="52"/>
        </w:rPr>
      </w:pPr>
    </w:p>
    <w:p w14:paraId="161415DF" w14:textId="77777777" w:rsidR="00AF31CA" w:rsidRPr="003164A6" w:rsidRDefault="00AF31CA" w:rsidP="00AF31CA">
      <w:pPr>
        <w:jc w:val="both"/>
        <w:rPr>
          <w:rFonts w:ascii="Candara" w:hAnsi="Candara" w:cstheme="majorHAnsi"/>
          <w:sz w:val="44"/>
          <w:szCs w:val="44"/>
        </w:rPr>
      </w:pPr>
      <w:r w:rsidRPr="003164A6">
        <w:rPr>
          <w:rFonts w:ascii="Candara" w:hAnsi="Candara" w:cstheme="majorHAnsi"/>
          <w:sz w:val="44"/>
          <w:szCs w:val="44"/>
        </w:rPr>
        <w:t>Myntra has successfully redefined online fashion retail in India by moving beyond a transactional marketplace to a </w:t>
      </w:r>
      <w:r w:rsidRPr="003164A6">
        <w:rPr>
          <w:rFonts w:ascii="Candara" w:hAnsi="Candara" w:cstheme="majorHAnsi"/>
          <w:b/>
          <w:bCs/>
          <w:sz w:val="44"/>
          <w:szCs w:val="44"/>
        </w:rPr>
        <w:t>personalized fashion discovery platform</w:t>
      </w:r>
      <w:r w:rsidRPr="003164A6">
        <w:rPr>
          <w:rFonts w:ascii="Candara" w:hAnsi="Candara" w:cstheme="majorHAnsi"/>
          <w:sz w:val="44"/>
          <w:szCs w:val="44"/>
        </w:rPr>
        <w:t>. Its strategic use of AI and data analytics to curate individual experiences, combined with a robust supply chain and a mobile-centric approach, has created a powerful competitive moat. While challenges like profitability and high returns persist, Myntra's continuous innovation in areas like social commerce, live streaming, and advanced personalization positions it strongly for the future. It serves as a prime example of how technology can be harnessed to build a dominant and beloved e-commerce brand.</w:t>
      </w:r>
    </w:p>
    <w:p w14:paraId="55ADCB18" w14:textId="77777777" w:rsidR="003164A6" w:rsidRDefault="00593B5F" w:rsidP="00AF31CA">
      <w:pPr>
        <w:jc w:val="both"/>
        <w:rPr>
          <w:rFonts w:ascii="Candara" w:hAnsi="Candara" w:cstheme="majorHAnsi"/>
          <w:b/>
          <w:bCs/>
          <w:sz w:val="44"/>
          <w:szCs w:val="44"/>
        </w:rPr>
      </w:pPr>
      <w:r w:rsidRPr="003164A6">
        <w:rPr>
          <w:rFonts w:ascii="Candara" w:hAnsi="Candara" w:cstheme="majorHAnsi"/>
          <w:b/>
          <w:bCs/>
          <w:sz w:val="44"/>
          <w:szCs w:val="44"/>
        </w:rPr>
        <w:t xml:space="preserve">                                  </w:t>
      </w:r>
      <w:r w:rsidR="00AF31CA" w:rsidRPr="003164A6">
        <w:rPr>
          <w:rFonts w:ascii="Candara" w:hAnsi="Candara" w:cstheme="majorHAnsi"/>
          <w:b/>
          <w:bCs/>
          <w:sz w:val="44"/>
          <w:szCs w:val="44"/>
        </w:rPr>
        <w:t xml:space="preserve"> </w:t>
      </w:r>
    </w:p>
    <w:p w14:paraId="692A5A54" w14:textId="77777777" w:rsidR="003164A6" w:rsidRDefault="003164A6">
      <w:pPr>
        <w:rPr>
          <w:rFonts w:ascii="Candara" w:hAnsi="Candara" w:cstheme="majorHAnsi"/>
          <w:b/>
          <w:bCs/>
          <w:sz w:val="44"/>
          <w:szCs w:val="44"/>
        </w:rPr>
      </w:pPr>
      <w:r>
        <w:rPr>
          <w:rFonts w:ascii="Candara" w:hAnsi="Candara" w:cstheme="majorHAnsi"/>
          <w:b/>
          <w:bCs/>
          <w:sz w:val="44"/>
          <w:szCs w:val="44"/>
        </w:rPr>
        <w:br w:type="page"/>
      </w:r>
    </w:p>
    <w:p w14:paraId="1B97BC7E" w14:textId="0755299F" w:rsidR="00AF31CA" w:rsidRDefault="00AF31CA" w:rsidP="003164A6">
      <w:pPr>
        <w:jc w:val="center"/>
        <w:rPr>
          <w:rFonts w:ascii="Candara" w:hAnsi="Candara" w:cstheme="minorHAnsi"/>
          <w:b/>
          <w:bCs/>
          <w:sz w:val="52"/>
          <w:szCs w:val="52"/>
        </w:rPr>
      </w:pPr>
      <w:r w:rsidRPr="003164A6">
        <w:rPr>
          <w:rFonts w:ascii="Candara" w:hAnsi="Candara" w:cstheme="minorHAnsi"/>
          <w:b/>
          <w:bCs/>
          <w:sz w:val="52"/>
          <w:szCs w:val="52"/>
        </w:rPr>
        <w:lastRenderedPageBreak/>
        <w:t>References</w:t>
      </w:r>
    </w:p>
    <w:p w14:paraId="6963B52C" w14:textId="77777777" w:rsidR="003164A6" w:rsidRPr="003164A6" w:rsidRDefault="003164A6" w:rsidP="003164A6">
      <w:pPr>
        <w:jc w:val="center"/>
        <w:rPr>
          <w:rFonts w:ascii="Candara" w:hAnsi="Candara" w:cstheme="minorHAnsi"/>
          <w:b/>
          <w:bCs/>
          <w:sz w:val="52"/>
          <w:szCs w:val="52"/>
        </w:rPr>
      </w:pPr>
    </w:p>
    <w:p w14:paraId="2726F542" w14:textId="77777777" w:rsidR="00AF31CA" w:rsidRPr="003164A6" w:rsidRDefault="00AF31CA" w:rsidP="00AF31CA">
      <w:pPr>
        <w:numPr>
          <w:ilvl w:val="0"/>
          <w:numId w:val="8"/>
        </w:numPr>
        <w:jc w:val="both"/>
        <w:rPr>
          <w:rFonts w:ascii="Candara" w:hAnsi="Candara" w:cstheme="majorHAnsi"/>
          <w:sz w:val="44"/>
          <w:szCs w:val="44"/>
        </w:rPr>
      </w:pPr>
      <w:r w:rsidRPr="003164A6">
        <w:rPr>
          <w:rFonts w:ascii="Candara" w:hAnsi="Candara" w:cstheme="majorHAnsi"/>
          <w:sz w:val="44"/>
          <w:szCs w:val="44"/>
        </w:rPr>
        <w:t>Myntra. (2023). </w:t>
      </w:r>
      <w:r w:rsidRPr="003164A6">
        <w:rPr>
          <w:rFonts w:ascii="Candara" w:hAnsi="Candara" w:cstheme="majorHAnsi"/>
          <w:i/>
          <w:iCs/>
          <w:sz w:val="44"/>
          <w:szCs w:val="44"/>
        </w:rPr>
        <w:t>About Us</w:t>
      </w:r>
      <w:r w:rsidRPr="003164A6">
        <w:rPr>
          <w:rFonts w:ascii="Candara" w:hAnsi="Candara" w:cstheme="majorHAnsi"/>
          <w:sz w:val="44"/>
          <w:szCs w:val="44"/>
        </w:rPr>
        <w:t>. Retrieved from </w:t>
      </w:r>
      <w:hyperlink r:id="rId6" w:tgtFrame="_blank" w:history="1">
        <w:r w:rsidRPr="003164A6">
          <w:rPr>
            <w:rStyle w:val="Hyperlink"/>
            <w:rFonts w:ascii="Candara" w:hAnsi="Candara" w:cstheme="majorHAnsi"/>
            <w:sz w:val="44"/>
            <w:szCs w:val="44"/>
          </w:rPr>
          <w:t>https://www.myntra.com/about</w:t>
        </w:r>
      </w:hyperlink>
    </w:p>
    <w:p w14:paraId="1C9BA365" w14:textId="77777777" w:rsidR="00AF31CA" w:rsidRPr="003164A6" w:rsidRDefault="00AF31CA" w:rsidP="00AF31CA">
      <w:pPr>
        <w:numPr>
          <w:ilvl w:val="0"/>
          <w:numId w:val="8"/>
        </w:numPr>
        <w:jc w:val="both"/>
        <w:rPr>
          <w:rFonts w:ascii="Candara" w:hAnsi="Candara" w:cstheme="majorHAnsi"/>
          <w:sz w:val="44"/>
          <w:szCs w:val="44"/>
        </w:rPr>
      </w:pPr>
      <w:r w:rsidRPr="003164A6">
        <w:rPr>
          <w:rFonts w:ascii="Candara" w:hAnsi="Candara" w:cstheme="majorHAnsi"/>
          <w:sz w:val="44"/>
          <w:szCs w:val="44"/>
        </w:rPr>
        <w:t>Economic Times. (2023). </w:t>
      </w:r>
      <w:r w:rsidRPr="003164A6">
        <w:rPr>
          <w:rFonts w:ascii="Candara" w:hAnsi="Candara" w:cstheme="majorHAnsi"/>
          <w:i/>
          <w:iCs/>
          <w:sz w:val="44"/>
          <w:szCs w:val="44"/>
        </w:rPr>
        <w:t>Myntra eyes leadership in fashion e-commerce with personalisation, social commerce bets</w:t>
      </w:r>
      <w:r w:rsidRPr="003164A6">
        <w:rPr>
          <w:rFonts w:ascii="Candara" w:hAnsi="Candara" w:cstheme="majorHAnsi"/>
          <w:sz w:val="44"/>
          <w:szCs w:val="44"/>
        </w:rPr>
        <w:t>.</w:t>
      </w:r>
    </w:p>
    <w:p w14:paraId="19D818EF" w14:textId="77777777" w:rsidR="00AF31CA" w:rsidRPr="003164A6" w:rsidRDefault="00AF31CA" w:rsidP="00AF31CA">
      <w:pPr>
        <w:numPr>
          <w:ilvl w:val="0"/>
          <w:numId w:val="8"/>
        </w:numPr>
        <w:jc w:val="both"/>
        <w:rPr>
          <w:rFonts w:ascii="Candara" w:hAnsi="Candara" w:cstheme="majorHAnsi"/>
          <w:sz w:val="44"/>
          <w:szCs w:val="44"/>
        </w:rPr>
      </w:pPr>
      <w:r w:rsidRPr="003164A6">
        <w:rPr>
          <w:rFonts w:ascii="Candara" w:hAnsi="Candara" w:cstheme="majorHAnsi"/>
          <w:sz w:val="44"/>
          <w:szCs w:val="44"/>
        </w:rPr>
        <w:t>Forbes India. (2022). </w:t>
      </w:r>
      <w:r w:rsidRPr="003164A6">
        <w:rPr>
          <w:rFonts w:ascii="Candara" w:hAnsi="Candara" w:cstheme="majorHAnsi"/>
          <w:i/>
          <w:iCs/>
          <w:sz w:val="44"/>
          <w:szCs w:val="44"/>
        </w:rPr>
        <w:t>How Myntra is using AI and ML to personalise the fashion journey</w:t>
      </w:r>
      <w:r w:rsidRPr="003164A6">
        <w:rPr>
          <w:rFonts w:ascii="Candara" w:hAnsi="Candara" w:cstheme="majorHAnsi"/>
          <w:sz w:val="44"/>
          <w:szCs w:val="44"/>
        </w:rPr>
        <w:t>.</w:t>
      </w:r>
    </w:p>
    <w:p w14:paraId="124147FE" w14:textId="77777777" w:rsidR="00AF31CA" w:rsidRPr="003164A6" w:rsidRDefault="00AF31CA" w:rsidP="00AF31CA">
      <w:pPr>
        <w:numPr>
          <w:ilvl w:val="0"/>
          <w:numId w:val="8"/>
        </w:numPr>
        <w:jc w:val="both"/>
        <w:rPr>
          <w:rFonts w:ascii="Candara" w:hAnsi="Candara" w:cstheme="majorHAnsi"/>
          <w:sz w:val="44"/>
          <w:szCs w:val="44"/>
        </w:rPr>
      </w:pPr>
      <w:r w:rsidRPr="003164A6">
        <w:rPr>
          <w:rFonts w:ascii="Candara" w:hAnsi="Candara" w:cstheme="majorHAnsi"/>
          <w:sz w:val="44"/>
          <w:szCs w:val="44"/>
        </w:rPr>
        <w:t>Inc42. (2023). </w:t>
      </w:r>
      <w:r w:rsidRPr="003164A6">
        <w:rPr>
          <w:rFonts w:ascii="Candara" w:hAnsi="Candara" w:cstheme="majorHAnsi"/>
          <w:i/>
          <w:iCs/>
          <w:sz w:val="44"/>
          <w:szCs w:val="44"/>
        </w:rPr>
        <w:t>The Myntra Business Model – How Does Myntra Work &amp; Make Money?</w:t>
      </w:r>
    </w:p>
    <w:p w14:paraId="6D739378" w14:textId="77777777" w:rsidR="00AF31CA" w:rsidRPr="003164A6" w:rsidRDefault="00AF31CA" w:rsidP="00AF31CA">
      <w:pPr>
        <w:numPr>
          <w:ilvl w:val="0"/>
          <w:numId w:val="8"/>
        </w:numPr>
        <w:jc w:val="both"/>
        <w:rPr>
          <w:rFonts w:ascii="Candara" w:hAnsi="Candara" w:cstheme="majorHAnsi"/>
          <w:sz w:val="44"/>
          <w:szCs w:val="44"/>
        </w:rPr>
      </w:pPr>
      <w:r w:rsidRPr="003164A6">
        <w:rPr>
          <w:rFonts w:ascii="Candara" w:hAnsi="Candara" w:cstheme="majorHAnsi"/>
          <w:sz w:val="44"/>
          <w:szCs w:val="44"/>
        </w:rPr>
        <w:t>YourStory. (2023). *Myntra's M-Live sees traction, aims to empower 500 brands by 2023*.</w:t>
      </w:r>
    </w:p>
    <w:p w14:paraId="6E96D714" w14:textId="77777777" w:rsidR="00AF31CA" w:rsidRPr="00593B5F" w:rsidRDefault="00AF31CA" w:rsidP="00AF31CA">
      <w:pPr>
        <w:jc w:val="both"/>
        <w:rPr>
          <w:rFonts w:asciiTheme="majorHAnsi" w:hAnsiTheme="majorHAnsi" w:cstheme="majorHAnsi"/>
          <w:sz w:val="44"/>
          <w:szCs w:val="44"/>
        </w:rPr>
      </w:pPr>
    </w:p>
    <w:p w14:paraId="59D36719" w14:textId="77777777" w:rsidR="00AF31CA" w:rsidRPr="00593B5F" w:rsidRDefault="00AF31CA" w:rsidP="00AF31CA">
      <w:pPr>
        <w:jc w:val="both"/>
        <w:rPr>
          <w:rFonts w:asciiTheme="majorHAnsi" w:hAnsiTheme="majorHAnsi" w:cstheme="majorHAnsi"/>
          <w:sz w:val="44"/>
          <w:szCs w:val="44"/>
        </w:rPr>
      </w:pPr>
    </w:p>
    <w:p w14:paraId="15BE7665" w14:textId="77777777" w:rsidR="00037043" w:rsidRPr="00593B5F" w:rsidRDefault="00037043" w:rsidP="00AF31CA">
      <w:pPr>
        <w:jc w:val="both"/>
        <w:rPr>
          <w:rFonts w:asciiTheme="majorHAnsi" w:hAnsiTheme="majorHAnsi" w:cstheme="majorHAnsi"/>
          <w:sz w:val="44"/>
          <w:szCs w:val="44"/>
        </w:rPr>
      </w:pPr>
    </w:p>
    <w:sectPr w:rsidR="00037043" w:rsidRPr="00593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A181A"/>
    <w:multiLevelType w:val="multilevel"/>
    <w:tmpl w:val="B6AA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042F4"/>
    <w:multiLevelType w:val="multilevel"/>
    <w:tmpl w:val="8EC80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F7004"/>
    <w:multiLevelType w:val="multilevel"/>
    <w:tmpl w:val="55D06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D788B"/>
    <w:multiLevelType w:val="multilevel"/>
    <w:tmpl w:val="92EE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F788F"/>
    <w:multiLevelType w:val="hybridMultilevel"/>
    <w:tmpl w:val="C30C2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C5175A"/>
    <w:multiLevelType w:val="multilevel"/>
    <w:tmpl w:val="35B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53D29"/>
    <w:multiLevelType w:val="multilevel"/>
    <w:tmpl w:val="FFBE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E225CC"/>
    <w:multiLevelType w:val="multilevel"/>
    <w:tmpl w:val="9DC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46CD2"/>
    <w:multiLevelType w:val="multilevel"/>
    <w:tmpl w:val="E29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688607">
    <w:abstractNumId w:val="0"/>
  </w:num>
  <w:num w:numId="2" w16cid:durableId="1691687127">
    <w:abstractNumId w:val="8"/>
  </w:num>
  <w:num w:numId="3" w16cid:durableId="126363339">
    <w:abstractNumId w:val="1"/>
  </w:num>
  <w:num w:numId="4" w16cid:durableId="389962855">
    <w:abstractNumId w:val="7"/>
  </w:num>
  <w:num w:numId="5" w16cid:durableId="657809225">
    <w:abstractNumId w:val="2"/>
  </w:num>
  <w:num w:numId="6" w16cid:durableId="767431095">
    <w:abstractNumId w:val="3"/>
  </w:num>
  <w:num w:numId="7" w16cid:durableId="639269558">
    <w:abstractNumId w:val="5"/>
  </w:num>
  <w:num w:numId="8" w16cid:durableId="1367947880">
    <w:abstractNumId w:val="6"/>
  </w:num>
  <w:num w:numId="9" w16cid:durableId="198320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E7F"/>
    <w:rsid w:val="00037043"/>
    <w:rsid w:val="001810D6"/>
    <w:rsid w:val="001C02D0"/>
    <w:rsid w:val="0026579C"/>
    <w:rsid w:val="003164A6"/>
    <w:rsid w:val="00414EFB"/>
    <w:rsid w:val="00444F99"/>
    <w:rsid w:val="004657EA"/>
    <w:rsid w:val="00593B5F"/>
    <w:rsid w:val="00646E7F"/>
    <w:rsid w:val="007909CA"/>
    <w:rsid w:val="00A247A9"/>
    <w:rsid w:val="00AF31CA"/>
    <w:rsid w:val="00B167FA"/>
    <w:rsid w:val="00B761D5"/>
    <w:rsid w:val="00C946C6"/>
    <w:rsid w:val="00F038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8F4C6"/>
  <w15:chartTrackingRefBased/>
  <w15:docId w15:val="{6FC5724A-9136-464B-932E-2B5505AD8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E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6E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6E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6E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6E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6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E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6E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6E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6E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6E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6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E7F"/>
    <w:rPr>
      <w:rFonts w:eastAsiaTheme="majorEastAsia" w:cstheme="majorBidi"/>
      <w:color w:val="272727" w:themeColor="text1" w:themeTint="D8"/>
    </w:rPr>
  </w:style>
  <w:style w:type="paragraph" w:styleId="Title">
    <w:name w:val="Title"/>
    <w:basedOn w:val="Normal"/>
    <w:next w:val="Normal"/>
    <w:link w:val="TitleChar"/>
    <w:uiPriority w:val="10"/>
    <w:qFormat/>
    <w:rsid w:val="00646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E7F"/>
    <w:pPr>
      <w:spacing w:before="160"/>
      <w:jc w:val="center"/>
    </w:pPr>
    <w:rPr>
      <w:i/>
      <w:iCs/>
      <w:color w:val="404040" w:themeColor="text1" w:themeTint="BF"/>
    </w:rPr>
  </w:style>
  <w:style w:type="character" w:customStyle="1" w:styleId="QuoteChar">
    <w:name w:val="Quote Char"/>
    <w:basedOn w:val="DefaultParagraphFont"/>
    <w:link w:val="Quote"/>
    <w:uiPriority w:val="29"/>
    <w:rsid w:val="00646E7F"/>
    <w:rPr>
      <w:i/>
      <w:iCs/>
      <w:color w:val="404040" w:themeColor="text1" w:themeTint="BF"/>
    </w:rPr>
  </w:style>
  <w:style w:type="paragraph" w:styleId="ListParagraph">
    <w:name w:val="List Paragraph"/>
    <w:basedOn w:val="Normal"/>
    <w:uiPriority w:val="34"/>
    <w:qFormat/>
    <w:rsid w:val="00646E7F"/>
    <w:pPr>
      <w:ind w:left="720"/>
      <w:contextualSpacing/>
    </w:pPr>
  </w:style>
  <w:style w:type="character" w:styleId="IntenseEmphasis">
    <w:name w:val="Intense Emphasis"/>
    <w:basedOn w:val="DefaultParagraphFont"/>
    <w:uiPriority w:val="21"/>
    <w:qFormat/>
    <w:rsid w:val="00646E7F"/>
    <w:rPr>
      <w:i/>
      <w:iCs/>
      <w:color w:val="2F5496" w:themeColor="accent1" w:themeShade="BF"/>
    </w:rPr>
  </w:style>
  <w:style w:type="paragraph" w:styleId="IntenseQuote">
    <w:name w:val="Intense Quote"/>
    <w:basedOn w:val="Normal"/>
    <w:next w:val="Normal"/>
    <w:link w:val="IntenseQuoteChar"/>
    <w:uiPriority w:val="30"/>
    <w:qFormat/>
    <w:rsid w:val="00646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6E7F"/>
    <w:rPr>
      <w:i/>
      <w:iCs/>
      <w:color w:val="2F5496" w:themeColor="accent1" w:themeShade="BF"/>
    </w:rPr>
  </w:style>
  <w:style w:type="character" w:styleId="IntenseReference">
    <w:name w:val="Intense Reference"/>
    <w:basedOn w:val="DefaultParagraphFont"/>
    <w:uiPriority w:val="32"/>
    <w:qFormat/>
    <w:rsid w:val="00646E7F"/>
    <w:rPr>
      <w:b/>
      <w:bCs/>
      <w:smallCaps/>
      <w:color w:val="2F5496" w:themeColor="accent1" w:themeShade="BF"/>
      <w:spacing w:val="5"/>
    </w:rPr>
  </w:style>
  <w:style w:type="character" w:styleId="Hyperlink">
    <w:name w:val="Hyperlink"/>
    <w:basedOn w:val="DefaultParagraphFont"/>
    <w:uiPriority w:val="99"/>
    <w:unhideWhenUsed/>
    <w:rsid w:val="00AF31CA"/>
    <w:rPr>
      <w:color w:val="0563C1" w:themeColor="hyperlink"/>
      <w:u w:val="single"/>
    </w:rPr>
  </w:style>
  <w:style w:type="character" w:styleId="UnresolvedMention">
    <w:name w:val="Unresolved Mention"/>
    <w:basedOn w:val="DefaultParagraphFont"/>
    <w:uiPriority w:val="99"/>
    <w:semiHidden/>
    <w:unhideWhenUsed/>
    <w:rsid w:val="00AF3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yntra.com/abou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20BED-276C-42F3-AF54-0FE75E93C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13</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Verma</dc:creator>
  <cp:keywords/>
  <dc:description/>
  <cp:lastModifiedBy>Mansi Verma</cp:lastModifiedBy>
  <cp:revision>6</cp:revision>
  <dcterms:created xsi:type="dcterms:W3CDTF">2025-11-02T18:38:00Z</dcterms:created>
  <dcterms:modified xsi:type="dcterms:W3CDTF">2025-11-05T13:52:00Z</dcterms:modified>
</cp:coreProperties>
</file>