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FE6F" w14:textId="77777777" w:rsidR="00314F15" w:rsidRPr="003A14D2" w:rsidRDefault="00314F15" w:rsidP="00991FF1">
      <w:pPr>
        <w:ind w:left="720"/>
        <w:rPr>
          <w:color w:val="156082" w:themeColor="accent1"/>
        </w:rPr>
      </w:pPr>
      <w:r>
        <w:rPr>
          <w:b/>
          <w:bCs/>
          <w:color w:val="156082" w:themeColor="accent1"/>
          <w:u w:val="single"/>
        </w:rPr>
        <w:t xml:space="preserve">DURATION:  </w:t>
      </w:r>
      <w:r w:rsidRPr="003A14D2">
        <w:rPr>
          <w:b/>
          <w:bCs/>
          <w:color w:val="00B050"/>
        </w:rPr>
        <w:t>4 HOURS</w:t>
      </w:r>
    </w:p>
    <w:p w14:paraId="604AC10A" w14:textId="3651F94D" w:rsidR="00314F15" w:rsidRPr="00E203C6" w:rsidRDefault="00314F15" w:rsidP="00991FF1">
      <w:pPr>
        <w:ind w:left="720"/>
        <w:jc w:val="both"/>
        <w:rPr>
          <w:b/>
          <w:bCs/>
          <w:color w:val="156082" w:themeColor="accent1"/>
          <w:u w:val="single"/>
        </w:rPr>
      </w:pPr>
      <w:r w:rsidRPr="00E203C6">
        <w:rPr>
          <w:b/>
          <w:bCs/>
          <w:color w:val="156082" w:themeColor="accent1"/>
          <w:u w:val="single"/>
        </w:rPr>
        <w:t>DEVELOP SOFTWARE USING ARTIFICIAL INTELLIGENCE (AI) TOOLS</w:t>
      </w:r>
      <w:r w:rsidR="00F756DF">
        <w:rPr>
          <w:b/>
          <w:bCs/>
          <w:color w:val="156082" w:themeColor="accent1"/>
          <w:u w:val="single"/>
        </w:rPr>
        <w:t>/AI Agents</w:t>
      </w:r>
      <w:r w:rsidRPr="00E203C6">
        <w:rPr>
          <w:b/>
          <w:bCs/>
          <w:color w:val="156082" w:themeColor="accent1"/>
          <w:u w:val="single"/>
        </w:rPr>
        <w:t xml:space="preserve"> FOR THE FOLLOWING USE STORY</w:t>
      </w:r>
    </w:p>
    <w:p w14:paraId="04613B7B" w14:textId="0DE1DD41" w:rsidR="005E76C7" w:rsidRDefault="00C530A4" w:rsidP="00EA7039">
      <w:pPr>
        <w:pStyle w:val="Heading1"/>
      </w:pPr>
      <w:r>
        <w:t>User Story</w:t>
      </w:r>
    </w:p>
    <w:p w14:paraId="28A8F590" w14:textId="3F7E0043" w:rsidR="004929BB" w:rsidRPr="004929BB" w:rsidRDefault="004929BB" w:rsidP="004929BB">
      <w:pPr>
        <w:pStyle w:val="Heading2"/>
      </w:pPr>
      <w:r w:rsidRPr="004929BB">
        <w:t xml:space="preserve">Smart </w:t>
      </w:r>
      <w:r w:rsidR="0078249B">
        <w:t>Customer Segmentation Platform</w:t>
      </w:r>
    </w:p>
    <w:p w14:paraId="17F7F657" w14:textId="14BC9ABF" w:rsidR="00052DE6" w:rsidRDefault="006D5980" w:rsidP="00FC6BC6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6D5980">
        <w:rPr>
          <w:rFonts w:eastAsiaTheme="minorHAnsi" w:cstheme="minorBidi"/>
          <w:color w:val="auto"/>
          <w:sz w:val="22"/>
          <w:szCs w:val="22"/>
        </w:rPr>
        <w:t>As a h</w:t>
      </w:r>
      <w:r w:rsidR="00775C89">
        <w:rPr>
          <w:rFonts w:eastAsiaTheme="minorHAnsi" w:cstheme="minorBidi"/>
          <w:color w:val="auto"/>
          <w:sz w:val="22"/>
          <w:szCs w:val="22"/>
        </w:rPr>
        <w:t>ealthcare</w:t>
      </w:r>
      <w:r w:rsidRPr="006D5980">
        <w:rPr>
          <w:rFonts w:eastAsiaTheme="minorHAnsi" w:cstheme="minorBidi"/>
          <w:color w:val="auto"/>
          <w:sz w:val="22"/>
          <w:szCs w:val="22"/>
        </w:rPr>
        <w:t xml:space="preserve"> operations manager, I want a simple patient prioritization tool that helps me classify patients into Critical, Moderate, and Stable groups based on their health condition and treatment urgency, so that I can allocate resources effectively and improve patient care without needing advanced analytics.</w:t>
      </w:r>
    </w:p>
    <w:p w14:paraId="361E30C6" w14:textId="54A34E19" w:rsidR="00FC6BC6" w:rsidRDefault="00FC6BC6" w:rsidP="00FC6BC6">
      <w:pPr>
        <w:pStyle w:val="Heading3"/>
      </w:pPr>
      <w:r>
        <w:t>Objective</w:t>
      </w:r>
    </w:p>
    <w:p w14:paraId="090B94B3" w14:textId="75ED70B8" w:rsidR="00B111C1" w:rsidRDefault="00C30F9B" w:rsidP="00FC6BC6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C30F9B">
        <w:rPr>
          <w:rFonts w:eastAsiaTheme="minorHAnsi" w:cstheme="minorBidi"/>
          <w:color w:val="auto"/>
          <w:sz w:val="22"/>
          <w:szCs w:val="22"/>
        </w:rPr>
        <w:t>To develop a basic software module that enables healthcare teams to categorize patients using a simple triage-based analysis and manage them accordingly.</w:t>
      </w:r>
    </w:p>
    <w:p w14:paraId="20249009" w14:textId="77777777" w:rsidR="007049F5" w:rsidRPr="007049F5" w:rsidRDefault="007049F5" w:rsidP="007049F5">
      <w:pPr>
        <w:pStyle w:val="Heading3"/>
      </w:pPr>
      <w:r w:rsidRPr="007049F5">
        <w:t>Customer Segmentation Logic</w:t>
      </w:r>
    </w:p>
    <w:p w14:paraId="6531F7C1" w14:textId="77777777" w:rsidR="00C30F9B" w:rsidRDefault="00C30F9B" w:rsidP="00C30F9B">
      <w:pPr>
        <w:pStyle w:val="ListParagraph"/>
        <w:numPr>
          <w:ilvl w:val="0"/>
          <w:numId w:val="5"/>
        </w:numPr>
      </w:pPr>
      <w:r>
        <w:t>Critical Patients: High-risk cases requiring immediate attention (e.g., ICU, emergency surgery) – need constant monitoring and priority resources.</w:t>
      </w:r>
    </w:p>
    <w:p w14:paraId="48FA9DF3" w14:textId="77777777" w:rsidR="00C30F9B" w:rsidRDefault="00C30F9B" w:rsidP="00C30F9B">
      <w:pPr>
        <w:pStyle w:val="ListParagraph"/>
        <w:numPr>
          <w:ilvl w:val="0"/>
          <w:numId w:val="5"/>
        </w:numPr>
      </w:pPr>
      <w:r>
        <w:t>Moderate Patients: Stable but require regular treatment and observation – managed with scheduled care.</w:t>
      </w:r>
    </w:p>
    <w:p w14:paraId="5CD29FB9" w14:textId="518A5043" w:rsidR="00FC6BC6" w:rsidRDefault="00C30F9B" w:rsidP="00C30F9B">
      <w:pPr>
        <w:pStyle w:val="ListParagraph"/>
        <w:numPr>
          <w:ilvl w:val="0"/>
          <w:numId w:val="5"/>
        </w:numPr>
      </w:pPr>
      <w:r>
        <w:t>Stable Patients: Low-risk cases (e.g., routine check-ups) – managed with minimal oversight</w:t>
      </w:r>
      <w:r w:rsidR="00FC6BC6">
        <w:t>.</w:t>
      </w:r>
    </w:p>
    <w:p w14:paraId="00293E7E" w14:textId="77777777" w:rsidR="00FC6BC6" w:rsidRDefault="00FC6BC6" w:rsidP="00FC6BC6">
      <w:pPr>
        <w:pStyle w:val="Heading3"/>
      </w:pPr>
      <w:r>
        <w:t>Key Features</w:t>
      </w:r>
    </w:p>
    <w:p w14:paraId="2C023539" w14:textId="03A6BB41" w:rsidR="00A4744C" w:rsidRPr="00A4744C" w:rsidRDefault="00A4744C" w:rsidP="00A4744C">
      <w:pPr>
        <w:pStyle w:val="ListParagraph"/>
        <w:numPr>
          <w:ilvl w:val="0"/>
          <w:numId w:val="3"/>
        </w:numPr>
      </w:pPr>
      <w:r w:rsidRPr="009D42FA">
        <w:rPr>
          <w:b/>
          <w:bCs/>
        </w:rPr>
        <w:t>Login Screen</w:t>
      </w:r>
      <w:r w:rsidR="009D42FA">
        <w:t>:</w:t>
      </w:r>
      <w:r w:rsidR="00980B94">
        <w:t xml:space="preserve"> </w:t>
      </w:r>
      <w:r w:rsidR="00E156C2">
        <w:t>“</w:t>
      </w:r>
      <w:r w:rsidR="00980B94">
        <w:t>Administrator</w:t>
      </w:r>
      <w:r w:rsidR="00E156C2">
        <w:t>”</w:t>
      </w:r>
      <w:r w:rsidR="00980B94">
        <w:t xml:space="preserve"> </w:t>
      </w:r>
      <w:r w:rsidR="009D42FA">
        <w:t>to set rules</w:t>
      </w:r>
      <w:r w:rsidR="008F49C0">
        <w:t xml:space="preserve">, </w:t>
      </w:r>
      <w:r w:rsidR="00E156C2">
        <w:t>“</w:t>
      </w:r>
      <w:r w:rsidR="008F49C0">
        <w:t>Manager</w:t>
      </w:r>
      <w:r w:rsidR="00E156C2">
        <w:t>”</w:t>
      </w:r>
      <w:r w:rsidR="008F49C0">
        <w:t xml:space="preserve"> to see Da</w:t>
      </w:r>
      <w:r w:rsidR="00290CE2">
        <w:t>shboard and export</w:t>
      </w:r>
      <w:r w:rsidR="00E156C2">
        <w:t xml:space="preserve"> data</w:t>
      </w:r>
    </w:p>
    <w:p w14:paraId="2552AE06" w14:textId="77777777" w:rsidR="001A16D9" w:rsidRPr="001A16D9" w:rsidRDefault="001A16D9" w:rsidP="001A16D9">
      <w:pPr>
        <w:pStyle w:val="ListParagraph"/>
        <w:numPr>
          <w:ilvl w:val="0"/>
          <w:numId w:val="3"/>
        </w:numPr>
      </w:pPr>
      <w:r w:rsidRPr="001A16D9">
        <w:rPr>
          <w:b/>
          <w:bCs/>
        </w:rPr>
        <w:t xml:space="preserve">Rule Engine: </w:t>
      </w:r>
      <w:r w:rsidRPr="001A16D9">
        <w:t>Configure rules for classifying patients into Critical/Moderate/Stable categories.</w:t>
      </w:r>
    </w:p>
    <w:p w14:paraId="20B114BD" w14:textId="77777777" w:rsidR="001A16D9" w:rsidRPr="001A16D9" w:rsidRDefault="001A16D9" w:rsidP="001A16D9">
      <w:pPr>
        <w:pStyle w:val="ListParagraph"/>
        <w:numPr>
          <w:ilvl w:val="0"/>
          <w:numId w:val="3"/>
        </w:numPr>
      </w:pPr>
      <w:r w:rsidRPr="001A16D9">
        <w:rPr>
          <w:b/>
          <w:bCs/>
        </w:rPr>
        <w:t xml:space="preserve">Automatic Classification: </w:t>
      </w:r>
      <w:r w:rsidRPr="001A16D9">
        <w:t>System assigns category based on defined rules (e.g., vitals thresholds, diagnosis severity).</w:t>
      </w:r>
    </w:p>
    <w:p w14:paraId="6242770A" w14:textId="151C9FEE" w:rsidR="001A16D9" w:rsidRPr="001A16D9" w:rsidRDefault="001A16D9" w:rsidP="001A16D9">
      <w:pPr>
        <w:pStyle w:val="ListParagraph"/>
        <w:numPr>
          <w:ilvl w:val="0"/>
          <w:numId w:val="3"/>
        </w:numPr>
      </w:pPr>
      <w:r w:rsidRPr="001A16D9">
        <w:rPr>
          <w:b/>
          <w:bCs/>
        </w:rPr>
        <w:t>Dashboard</w:t>
      </w:r>
      <w:r w:rsidRPr="001A16D9">
        <w:t xml:space="preserve">: Displays categorized </w:t>
      </w:r>
      <w:r w:rsidR="00C8342F" w:rsidRPr="001A16D9">
        <w:t>patients’</w:t>
      </w:r>
      <w:r w:rsidRPr="001A16D9">
        <w:t xml:space="preserve"> </w:t>
      </w:r>
      <w:r>
        <w:t>profi</w:t>
      </w:r>
      <w:r w:rsidR="00C8342F">
        <w:t xml:space="preserve">le </w:t>
      </w:r>
      <w:r w:rsidRPr="001A16D9">
        <w:t>with filters (ward, doctor, severity) and summary totals.</w:t>
      </w:r>
    </w:p>
    <w:p w14:paraId="5350DFC1" w14:textId="2ADDB54B" w:rsidR="00B45725" w:rsidRDefault="001A16D9" w:rsidP="001A16D9">
      <w:pPr>
        <w:pStyle w:val="ListParagraph"/>
        <w:numPr>
          <w:ilvl w:val="0"/>
          <w:numId w:val="3"/>
        </w:numPr>
      </w:pPr>
      <w:r w:rsidRPr="001A16D9">
        <w:rPr>
          <w:b/>
          <w:bCs/>
        </w:rPr>
        <w:t xml:space="preserve">Export Option: </w:t>
      </w:r>
      <w:r w:rsidRPr="00C8342F">
        <w:t>Download patient classification data as CSV or PDF for offline use.</w:t>
      </w:r>
      <w:r w:rsidR="00B45725">
        <w:br w:type="page"/>
      </w:r>
    </w:p>
    <w:p w14:paraId="485000D0" w14:textId="771DF51A" w:rsidR="00266D14" w:rsidRDefault="00266D14" w:rsidP="00266D14">
      <w:pPr>
        <w:pStyle w:val="Heading1"/>
      </w:pPr>
      <w:r>
        <w:lastRenderedPageBreak/>
        <w:t>Deliverables</w:t>
      </w:r>
    </w:p>
    <w:p w14:paraId="42CAAB99" w14:textId="77777777" w:rsidR="00325491" w:rsidRDefault="00325491" w:rsidP="00325491">
      <w:pPr>
        <w:spacing w:line="278" w:lineRule="auto"/>
      </w:pPr>
      <w:r w:rsidRPr="00325491">
        <w:t>Deliverables are expected to be of production-level quality, ensuring excellence in both content and look &amp; feel.</w:t>
      </w:r>
    </w:p>
    <w:p w14:paraId="539AAE2B" w14:textId="6A831BB4" w:rsidR="00B8341E" w:rsidRDefault="00B8341E" w:rsidP="00B8341E">
      <w:pPr>
        <w:pStyle w:val="ListParagraph"/>
        <w:numPr>
          <w:ilvl w:val="0"/>
          <w:numId w:val="6"/>
        </w:numPr>
        <w:spacing w:line="278" w:lineRule="auto"/>
      </w:pPr>
      <w:r w:rsidRPr="001C0305">
        <w:t>Functional requirements document</w:t>
      </w:r>
    </w:p>
    <w:p w14:paraId="1E6EEE99" w14:textId="5528F853" w:rsidR="00B8341E" w:rsidRDefault="00B8341E" w:rsidP="009F28BC">
      <w:pPr>
        <w:pStyle w:val="ListParagraph"/>
        <w:numPr>
          <w:ilvl w:val="0"/>
          <w:numId w:val="6"/>
        </w:numPr>
        <w:spacing w:line="278" w:lineRule="auto"/>
      </w:pPr>
      <w:r>
        <w:t>Application Architecture</w:t>
      </w:r>
      <w:r w:rsidR="008028BA">
        <w:t xml:space="preserve"> and </w:t>
      </w:r>
      <w:r>
        <w:t>Architecture</w:t>
      </w:r>
      <w:r w:rsidR="008028BA">
        <w:t xml:space="preserve"> document</w:t>
      </w:r>
    </w:p>
    <w:p w14:paraId="701887C0" w14:textId="39EC54EC" w:rsidR="00B8341E" w:rsidRDefault="00B8341E" w:rsidP="00B8341E">
      <w:pPr>
        <w:pStyle w:val="ListParagraph"/>
        <w:numPr>
          <w:ilvl w:val="0"/>
          <w:numId w:val="6"/>
        </w:numPr>
        <w:spacing w:line="278" w:lineRule="auto"/>
      </w:pPr>
      <w:r>
        <w:t>Database design / Data Models</w:t>
      </w:r>
      <w:r w:rsidR="001B6E40">
        <w:t xml:space="preserve"> – No JSON input of data, </w:t>
      </w:r>
      <w:r w:rsidR="00090260">
        <w:t>use</w:t>
      </w:r>
      <w:r w:rsidR="00B14366">
        <w:t xml:space="preserve"> any</w:t>
      </w:r>
      <w:r w:rsidR="00090260">
        <w:t xml:space="preserve"> RDBMS</w:t>
      </w:r>
      <w:r w:rsidR="009E2FBA">
        <w:t xml:space="preserve">, deliverables include logical model, physical model and </w:t>
      </w:r>
      <w:r w:rsidR="005015EE">
        <w:t>ER diagram</w:t>
      </w:r>
    </w:p>
    <w:p w14:paraId="781CD2AC" w14:textId="326F28D2" w:rsidR="00B8341E" w:rsidRDefault="00B8341E" w:rsidP="00B8341E">
      <w:pPr>
        <w:pStyle w:val="ListParagraph"/>
        <w:numPr>
          <w:ilvl w:val="0"/>
          <w:numId w:val="6"/>
        </w:numPr>
        <w:spacing w:line="278" w:lineRule="auto"/>
      </w:pPr>
      <w:r>
        <w:t>UI/Ux</w:t>
      </w:r>
      <w:r w:rsidR="00090260">
        <w:t>/Wireframe</w:t>
      </w:r>
      <w:r>
        <w:t xml:space="preserve"> Design</w:t>
      </w:r>
      <w:r w:rsidR="00090260">
        <w:t xml:space="preserve"> </w:t>
      </w:r>
    </w:p>
    <w:p w14:paraId="04CB0F7E" w14:textId="77777777" w:rsidR="00B8341E" w:rsidRDefault="00B8341E" w:rsidP="00B8341E">
      <w:pPr>
        <w:pStyle w:val="ListParagraph"/>
        <w:numPr>
          <w:ilvl w:val="0"/>
          <w:numId w:val="6"/>
        </w:numPr>
        <w:spacing w:line="278" w:lineRule="auto"/>
      </w:pPr>
      <w:r>
        <w:t>Software code &amp; Working Software</w:t>
      </w:r>
    </w:p>
    <w:p w14:paraId="7D1E03C0" w14:textId="1D1F1CE6" w:rsidR="00B8341E" w:rsidRDefault="00B8341E" w:rsidP="00B8341E">
      <w:pPr>
        <w:pStyle w:val="ListParagraph"/>
        <w:numPr>
          <w:ilvl w:val="0"/>
          <w:numId w:val="6"/>
        </w:numPr>
        <w:spacing w:line="278" w:lineRule="auto"/>
      </w:pPr>
      <w:r>
        <w:t>Functional Test scripts</w:t>
      </w:r>
      <w:r w:rsidR="00B14366">
        <w:t xml:space="preserve"> in </w:t>
      </w:r>
      <w:r w:rsidR="00B605B7">
        <w:t xml:space="preserve">a </w:t>
      </w:r>
      <w:r w:rsidR="00B14366">
        <w:t xml:space="preserve">CSV </w:t>
      </w:r>
      <w:r w:rsidR="00B605B7">
        <w:t xml:space="preserve">or Excel </w:t>
      </w:r>
    </w:p>
    <w:p w14:paraId="7396AA5F" w14:textId="6374F6DF" w:rsidR="00147755" w:rsidRDefault="00147755" w:rsidP="00B8341E">
      <w:pPr>
        <w:pStyle w:val="ListParagraph"/>
        <w:numPr>
          <w:ilvl w:val="0"/>
          <w:numId w:val="6"/>
        </w:numPr>
        <w:spacing w:line="278" w:lineRule="auto"/>
      </w:pPr>
      <w:r>
        <w:t>Traceability Matrix</w:t>
      </w:r>
      <w:r w:rsidR="00B605B7">
        <w:t xml:space="preserve"> in CSV or Excel</w:t>
      </w:r>
    </w:p>
    <w:p w14:paraId="4FCF92BC" w14:textId="77777777" w:rsidR="00143C21" w:rsidRDefault="00B605B7" w:rsidP="00143C21">
      <w:pPr>
        <w:pStyle w:val="ListParagraph"/>
        <w:numPr>
          <w:ilvl w:val="0"/>
          <w:numId w:val="6"/>
        </w:numPr>
        <w:spacing w:line="278" w:lineRule="auto"/>
      </w:pPr>
      <w:r>
        <w:t xml:space="preserve">End </w:t>
      </w:r>
      <w:r w:rsidR="00B8341E">
        <w:t>User manual</w:t>
      </w:r>
      <w:r>
        <w:t xml:space="preserve"> - Screens and help guide</w:t>
      </w:r>
    </w:p>
    <w:p w14:paraId="61FFE408" w14:textId="09CB7212" w:rsidR="004A4F12" w:rsidRPr="00325491" w:rsidRDefault="00143C21" w:rsidP="00143C21">
      <w:pPr>
        <w:pStyle w:val="ListParagraph"/>
        <w:numPr>
          <w:ilvl w:val="0"/>
          <w:numId w:val="6"/>
        </w:numPr>
        <w:spacing w:line="278" w:lineRule="auto"/>
      </w:pPr>
      <w:r w:rsidRPr="00143C21">
        <w:t xml:space="preserve">AI </w:t>
      </w:r>
      <w:r>
        <w:t xml:space="preserve">Agent – </w:t>
      </w:r>
      <w:r w:rsidRPr="00C256B1">
        <w:rPr>
          <w:b/>
          <w:bCs/>
        </w:rPr>
        <w:t>“Code Quality Checker”</w:t>
      </w:r>
      <w:r w:rsidRPr="00143C21">
        <w:t xml:space="preserve"> built with an AI framework and Streamlit or Gradio; takes code and checklist as input</w:t>
      </w:r>
      <w:r w:rsidR="00DE6AA3">
        <w:t xml:space="preserve"> and provide </w:t>
      </w:r>
      <w:r w:rsidR="00BC5F1D">
        <w:t>observations against each checklist item and suggestions for improvements</w:t>
      </w:r>
      <w:r w:rsidR="009443BD">
        <w:t xml:space="preserve"> if any</w:t>
      </w:r>
    </w:p>
    <w:p w14:paraId="5176E7D1" w14:textId="3C8E4B00" w:rsidR="00266D14" w:rsidRDefault="00D0532C" w:rsidP="00D0532C">
      <w:pPr>
        <w:pStyle w:val="Heading1"/>
      </w:pPr>
      <w:r>
        <w:t>Instructions</w:t>
      </w:r>
    </w:p>
    <w:p w14:paraId="2F611CFC" w14:textId="77777777" w:rsidR="00515181" w:rsidRDefault="00515181" w:rsidP="00515181">
      <w:r w:rsidRPr="004F3DB5">
        <w:rPr>
          <w:b/>
          <w:bCs/>
          <w:sz w:val="28"/>
          <w:szCs w:val="28"/>
        </w:rPr>
        <w:t>Use AI tools or Build Your Own AI Agents (BYOAA) to develop the software and deliverables</w:t>
      </w:r>
      <w:r w:rsidRPr="00515181">
        <w:t>.</w:t>
      </w:r>
    </w:p>
    <w:p w14:paraId="26DD8C5A" w14:textId="5A41D391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Selection of Tools:</w:t>
      </w:r>
      <w:r w:rsidRPr="00515181">
        <w:t xml:space="preserve"> Carefully evaluate and select the most suitable AI tools or frameworks for each phase of the project. If building custom </w:t>
      </w:r>
      <w:r w:rsidR="00275519">
        <w:t xml:space="preserve">AI </w:t>
      </w:r>
      <w:r w:rsidRPr="00515181">
        <w:t>agents, ensure they are scalable, maintainable.</w:t>
      </w:r>
      <w:r w:rsidR="00EA0466">
        <w:t xml:space="preserve"> Additional </w:t>
      </w:r>
      <w:r w:rsidR="00C26298">
        <w:t>weightage will be given if team builds their own AI agent to create the deliverables.</w:t>
      </w:r>
    </w:p>
    <w:p w14:paraId="2A2CBD99" w14:textId="77777777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Quality Standards:</w:t>
      </w:r>
      <w:r w:rsidRPr="00515181">
        <w:t xml:space="preserve"> Adhere strictly to coding standards and best practices for software development. Apply consistent design patterns, code reviews, and automated testing to maintain high quality.</w:t>
      </w:r>
    </w:p>
    <w:p w14:paraId="2F1EA9B1" w14:textId="502757D3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Integration:</w:t>
      </w:r>
      <w:r w:rsidRPr="00515181">
        <w:t xml:space="preserve"> Ensure seamless integration of components with the overall application architecture.</w:t>
      </w:r>
    </w:p>
    <w:p w14:paraId="4E1D9A3B" w14:textId="225C283F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Testing:</w:t>
      </w:r>
      <w:r w:rsidRPr="00515181">
        <w:t xml:space="preserve"> Prepare comprehensive test cases, including both functional and non-functional scenarios. </w:t>
      </w:r>
    </w:p>
    <w:p w14:paraId="12D07C4F" w14:textId="77777777" w:rsidR="00515181" w:rsidRDefault="00515181" w:rsidP="0051518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Documentation:</w:t>
      </w:r>
      <w:r w:rsidRPr="00515181">
        <w:t xml:space="preserve"> Maintain clear and detailed documentation for all deliverables, including architecture diagrams, data models, and user manuals. Update documents regularly as changes are made.</w:t>
      </w:r>
    </w:p>
    <w:p w14:paraId="37178397" w14:textId="46C7FCF0" w:rsidR="00311323" w:rsidRDefault="00515181" w:rsidP="00325491">
      <w:pPr>
        <w:pStyle w:val="ListParagraph"/>
        <w:numPr>
          <w:ilvl w:val="0"/>
          <w:numId w:val="8"/>
        </w:numPr>
      </w:pPr>
      <w:r w:rsidRPr="00C26298">
        <w:rPr>
          <w:b/>
          <w:bCs/>
        </w:rPr>
        <w:t>User Experience:</w:t>
      </w:r>
      <w:r w:rsidRPr="00515181">
        <w:t xml:space="preserve"> Prioritise a user-centric approach in UI/UX design.</w:t>
      </w:r>
      <w:r w:rsidR="00272EBF">
        <w:t xml:space="preserve"> Avoid using Streamlit or Gradio for the user interface.</w:t>
      </w:r>
    </w:p>
    <w:sectPr w:rsidR="00311323" w:rsidSect="002A43CE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3BEC" w14:textId="77777777" w:rsidR="00A85808" w:rsidRDefault="00A85808" w:rsidP="002F0085">
      <w:pPr>
        <w:spacing w:after="0" w:line="240" w:lineRule="auto"/>
      </w:pPr>
      <w:r>
        <w:separator/>
      </w:r>
    </w:p>
  </w:endnote>
  <w:endnote w:type="continuationSeparator" w:id="0">
    <w:p w14:paraId="757AE195" w14:textId="77777777" w:rsidR="00A85808" w:rsidRDefault="00A85808" w:rsidP="002F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9297" w14:textId="7A2C9EF2" w:rsidR="00A4186F" w:rsidRPr="007B51D1" w:rsidRDefault="005E73D7" w:rsidP="004A51C6">
    <w:pPr>
      <w:pStyle w:val="Footer"/>
      <w:jc w:val="center"/>
      <w:rPr>
        <w:b/>
        <w:bCs/>
      </w:rPr>
    </w:pPr>
    <w:r w:rsidRPr="007B51D1">
      <w:rPr>
        <w:b/>
        <w:bCs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0CF10A9" wp14:editId="2E2CE270">
              <wp:simplePos x="0" y="0"/>
              <wp:positionH relativeFrom="column">
                <wp:posOffset>-53340</wp:posOffset>
              </wp:positionH>
              <wp:positionV relativeFrom="paragraph">
                <wp:posOffset>-202565</wp:posOffset>
              </wp:positionV>
              <wp:extent cx="6012180" cy="15240"/>
              <wp:effectExtent l="19050" t="19050" r="26670" b="22860"/>
              <wp:wrapNone/>
              <wp:docPr id="78771113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2180" cy="1524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BCAFBC" id="Straight Connector 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15.95pt" to="469.2pt,-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" strokecolor="black [3213]" strokeweight="2.25pt">
              <v:stroke joinstyle="miter"/>
            </v:line>
          </w:pict>
        </mc:Fallback>
      </mc:AlternateContent>
    </w:r>
    <w:r w:rsidR="00A4186F" w:rsidRPr="007B51D1">
      <w:rPr>
        <w:b/>
        <w:bCs/>
      </w:rPr>
      <w:t>TCS</w:t>
    </w:r>
    <w:r w:rsidR="007B51D1" w:rsidRPr="007B51D1">
      <w:rPr>
        <w:b/>
        <w:bCs/>
      </w:rPr>
      <w:t xml:space="preserve"> Internal        </w:t>
    </w:r>
    <w:r w:rsidR="007B51D1" w:rsidRPr="007B51D1">
      <w:rPr>
        <w:b/>
        <w:bCs/>
      </w:rPr>
      <w:fldChar w:fldCharType="begin"/>
    </w:r>
    <w:r w:rsidR="007B51D1" w:rsidRPr="007B51D1">
      <w:rPr>
        <w:b/>
        <w:bCs/>
      </w:rPr>
      <w:instrText xml:space="preserve"> DATE \@ "d MMMM yyyy" </w:instrText>
    </w:r>
    <w:r w:rsidR="007B51D1" w:rsidRPr="007B51D1">
      <w:rPr>
        <w:b/>
        <w:bCs/>
      </w:rPr>
      <w:fldChar w:fldCharType="separate"/>
    </w:r>
    <w:r w:rsidR="002D2D90">
      <w:rPr>
        <w:b/>
        <w:bCs/>
        <w:noProof/>
      </w:rPr>
      <w:t>5 November 2025</w:t>
    </w:r>
    <w:r w:rsidR="007B51D1" w:rsidRPr="007B51D1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5ECD" w14:textId="77777777" w:rsidR="00A85808" w:rsidRDefault="00A85808" w:rsidP="002F0085">
      <w:pPr>
        <w:spacing w:after="0" w:line="240" w:lineRule="auto"/>
      </w:pPr>
      <w:r>
        <w:separator/>
      </w:r>
    </w:p>
  </w:footnote>
  <w:footnote w:type="continuationSeparator" w:id="0">
    <w:p w14:paraId="23E52B94" w14:textId="77777777" w:rsidR="00A85808" w:rsidRDefault="00A85808" w:rsidP="002F0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B8A3" w14:textId="4A275A1F" w:rsidR="004B3775" w:rsidRPr="004B3775" w:rsidRDefault="004B3775" w:rsidP="004B3775">
    <w:pPr>
      <w:pStyle w:val="Header"/>
      <w:jc w:val="center"/>
      <w:rPr>
        <w:b/>
        <w:bCs/>
        <w:color w:val="000000" w:themeColor="text1"/>
        <w:sz w:val="44"/>
        <w:szCs w:val="44"/>
        <w:lang w:val="en-US"/>
      </w:rPr>
    </w:pPr>
  </w:p>
  <w:p w14:paraId="14D8B4BF" w14:textId="17E5A7D0" w:rsidR="002F0085" w:rsidRDefault="002A43CE" w:rsidP="008359C4">
    <w:pPr>
      <w:pStyle w:val="Header"/>
      <w:jc w:val="center"/>
      <w:rPr>
        <w:b/>
        <w:bCs/>
        <w:color w:val="000000" w:themeColor="text1"/>
        <w:sz w:val="44"/>
        <w:szCs w:val="44"/>
      </w:rPr>
    </w:pPr>
    <w:r w:rsidRPr="008359C4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1CF185" wp14:editId="4340F612">
              <wp:simplePos x="0" y="0"/>
              <wp:positionH relativeFrom="column">
                <wp:posOffset>-685801</wp:posOffset>
              </wp:positionH>
              <wp:positionV relativeFrom="paragraph">
                <wp:posOffset>339090</wp:posOffset>
              </wp:positionV>
              <wp:extent cx="7379335" cy="19050"/>
              <wp:effectExtent l="19050" t="19050" r="31115" b="19050"/>
              <wp:wrapNone/>
              <wp:docPr id="8085726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79335" cy="1905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6CFF63" id="Straight Connector 1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pt,26.7pt" to="527.0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" strokecolor="black [3213]" strokeweight="2.25pt">
              <v:stroke joinstyle="miter"/>
            </v:line>
          </w:pict>
        </mc:Fallback>
      </mc:AlternateContent>
    </w:r>
    <w:r w:rsidRPr="008359C4">
      <w:rPr>
        <w:noProof/>
        <w:color w:val="000000" w:themeColor="text1"/>
        <w:sz w:val="28"/>
        <w:szCs w:val="28"/>
      </w:rPr>
      <w:drawing>
        <wp:anchor distT="0" distB="0" distL="114300" distR="114300" simplePos="0" relativeHeight="251655680" behindDoc="0" locked="0" layoutInCell="1" allowOverlap="1" wp14:anchorId="50049DA9" wp14:editId="360DF5AD">
          <wp:simplePos x="0" y="0"/>
          <wp:positionH relativeFrom="column">
            <wp:posOffset>6257925</wp:posOffset>
          </wp:positionH>
          <wp:positionV relativeFrom="paragraph">
            <wp:posOffset>-237490</wp:posOffset>
          </wp:positionV>
          <wp:extent cx="435610" cy="387350"/>
          <wp:effectExtent l="0" t="0" r="2540" b="0"/>
          <wp:wrapSquare wrapText="bothSides"/>
          <wp:docPr id="4" name="Picture 3" descr="A black logo with whit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4F129F2-59C7-B08E-D41C-9CDA632C494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ack logo with white text&#10;&#10;Description automatically generated">
                    <a:extLst>
                      <a:ext uri="{FF2B5EF4-FFF2-40B4-BE49-F238E27FC236}">
                        <a16:creationId xmlns:a16="http://schemas.microsoft.com/office/drawing/2014/main" id="{C4F129F2-59C7-B08E-D41C-9CDA632C494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8" r="728"/>
                  <a:stretch/>
                </pic:blipFill>
                <pic:spPr>
                  <a:xfrm>
                    <a:off x="0" y="0"/>
                    <a:ext cx="435610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359C4">
      <w:rPr>
        <w:noProof/>
        <w:color w:val="000000" w:themeColor="text1"/>
        <w:sz w:val="28"/>
        <w:szCs w:val="28"/>
      </w:rPr>
      <w:drawing>
        <wp:anchor distT="0" distB="0" distL="114300" distR="114300" simplePos="0" relativeHeight="251656704" behindDoc="1" locked="0" layoutInCell="1" allowOverlap="1" wp14:anchorId="0AD6D59C" wp14:editId="5096C644">
          <wp:simplePos x="0" y="0"/>
          <wp:positionH relativeFrom="margin">
            <wp:posOffset>-600075</wp:posOffset>
          </wp:positionH>
          <wp:positionV relativeFrom="paragraph">
            <wp:posOffset>-152400</wp:posOffset>
          </wp:positionV>
          <wp:extent cx="1266825" cy="302260"/>
          <wp:effectExtent l="0" t="0" r="9525" b="2540"/>
          <wp:wrapTight wrapText="bothSides">
            <wp:wrapPolygon edited="0">
              <wp:start x="0" y="0"/>
              <wp:lineTo x="0" y="20420"/>
              <wp:lineTo x="17865" y="20420"/>
              <wp:lineTo x="21438" y="14975"/>
              <wp:lineTo x="21438" y="5445"/>
              <wp:lineTo x="14617" y="0"/>
              <wp:lineTo x="0" y="0"/>
            </wp:wrapPolygon>
          </wp:wrapTight>
          <wp:docPr id="5" name="Picture 4" descr="A close-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CF2A882-EE76-DB45-3EB3-B06F0005FFB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-up of a sign&#10;&#10;Description automatically generated">
                    <a:extLst>
                      <a:ext uri="{FF2B5EF4-FFF2-40B4-BE49-F238E27FC236}">
                        <a16:creationId xmlns:a16="http://schemas.microsoft.com/office/drawing/2014/main" id="{2CF2A882-EE76-DB45-3EB3-B06F0005FFB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rightnessContrast bright="-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02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1C63">
      <w:rPr>
        <w:b/>
        <w:bCs/>
        <w:color w:val="000000" w:themeColor="text1"/>
        <w:sz w:val="44"/>
        <w:szCs w:val="44"/>
      </w:rPr>
      <w:t>AI for SDLC</w:t>
    </w:r>
    <w:r w:rsidR="00D92239">
      <w:rPr>
        <w:b/>
        <w:bCs/>
        <w:color w:val="000000" w:themeColor="text1"/>
        <w:sz w:val="44"/>
        <w:szCs w:val="44"/>
      </w:rPr>
      <w:t xml:space="preserve"> – Health Care</w:t>
    </w:r>
  </w:p>
  <w:p w14:paraId="5DFAC0D4" w14:textId="3910F077" w:rsidR="0097279B" w:rsidRDefault="00721210" w:rsidP="008359C4">
    <w:pPr>
      <w:pStyle w:val="Header"/>
      <w:jc w:val="center"/>
      <w:rPr>
        <w:b/>
        <w:bCs/>
        <w:color w:val="7F7F7F" w:themeColor="background1" w:themeShade="7F"/>
        <w:spacing w:val="60"/>
        <w:sz w:val="44"/>
        <w:szCs w:val="44"/>
      </w:rPr>
    </w:pPr>
    <w:r w:rsidRPr="004B3775">
      <w:rPr>
        <w:b/>
        <w:bCs/>
        <w:color w:val="000000" w:themeColor="text1"/>
        <w:sz w:val="44"/>
        <w:szCs w:val="44"/>
        <w:lang w:val="en-US"/>
      </w:rPr>
      <w:drawing>
        <wp:anchor distT="0" distB="0" distL="114300" distR="114300" simplePos="0" relativeHeight="251659776" behindDoc="1" locked="0" layoutInCell="1" allowOverlap="1" wp14:anchorId="06F356C7" wp14:editId="0AF7AA9F">
          <wp:simplePos x="0" y="0"/>
          <wp:positionH relativeFrom="column">
            <wp:posOffset>-619125</wp:posOffset>
          </wp:positionH>
          <wp:positionV relativeFrom="paragraph">
            <wp:posOffset>123825</wp:posOffset>
          </wp:positionV>
          <wp:extent cx="676910" cy="609600"/>
          <wp:effectExtent l="0" t="0" r="8890" b="0"/>
          <wp:wrapTight wrapText="bothSides">
            <wp:wrapPolygon edited="0">
              <wp:start x="0" y="0"/>
              <wp:lineTo x="0" y="20925"/>
              <wp:lineTo x="21276" y="20925"/>
              <wp:lineTo x="21276" y="0"/>
              <wp:lineTo x="0" y="0"/>
            </wp:wrapPolygon>
          </wp:wrapTight>
          <wp:docPr id="1524075788" name="Picture 2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075788" name="Picture 2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62A"/>
    <w:multiLevelType w:val="hybridMultilevel"/>
    <w:tmpl w:val="6F86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6B6F"/>
    <w:multiLevelType w:val="multilevel"/>
    <w:tmpl w:val="90A227D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125F7"/>
    <w:multiLevelType w:val="hybridMultilevel"/>
    <w:tmpl w:val="F4FCF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133B3"/>
    <w:multiLevelType w:val="hybridMultilevel"/>
    <w:tmpl w:val="1B643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631B0"/>
    <w:multiLevelType w:val="hybridMultilevel"/>
    <w:tmpl w:val="C0749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A6386"/>
    <w:multiLevelType w:val="hybridMultilevel"/>
    <w:tmpl w:val="9DE6F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1240B"/>
    <w:multiLevelType w:val="hybridMultilevel"/>
    <w:tmpl w:val="E3E4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233B6"/>
    <w:multiLevelType w:val="hybridMultilevel"/>
    <w:tmpl w:val="23584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157B9"/>
    <w:multiLevelType w:val="hybridMultilevel"/>
    <w:tmpl w:val="48D8D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451508">
    <w:abstractNumId w:val="3"/>
  </w:num>
  <w:num w:numId="2" w16cid:durableId="427773023">
    <w:abstractNumId w:val="4"/>
  </w:num>
  <w:num w:numId="3" w16cid:durableId="857501301">
    <w:abstractNumId w:val="7"/>
  </w:num>
  <w:num w:numId="4" w16cid:durableId="1566070020">
    <w:abstractNumId w:val="5"/>
  </w:num>
  <w:num w:numId="5" w16cid:durableId="1104502099">
    <w:abstractNumId w:val="0"/>
  </w:num>
  <w:num w:numId="6" w16cid:durableId="1277061986">
    <w:abstractNumId w:val="8"/>
  </w:num>
  <w:num w:numId="7" w16cid:durableId="771783177">
    <w:abstractNumId w:val="2"/>
  </w:num>
  <w:num w:numId="8" w16cid:durableId="1570070549">
    <w:abstractNumId w:val="6"/>
  </w:num>
  <w:num w:numId="9" w16cid:durableId="163605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86"/>
    <w:rsid w:val="00015A34"/>
    <w:rsid w:val="00027A9F"/>
    <w:rsid w:val="00036015"/>
    <w:rsid w:val="000431C2"/>
    <w:rsid w:val="000431FB"/>
    <w:rsid w:val="00051C71"/>
    <w:rsid w:val="00052DE6"/>
    <w:rsid w:val="00060FAD"/>
    <w:rsid w:val="000640A2"/>
    <w:rsid w:val="000666AA"/>
    <w:rsid w:val="00071AA1"/>
    <w:rsid w:val="00090260"/>
    <w:rsid w:val="000E1C63"/>
    <w:rsid w:val="00125661"/>
    <w:rsid w:val="00143C21"/>
    <w:rsid w:val="00147755"/>
    <w:rsid w:val="001529C9"/>
    <w:rsid w:val="001634F8"/>
    <w:rsid w:val="001666EC"/>
    <w:rsid w:val="0016772A"/>
    <w:rsid w:val="00167B1F"/>
    <w:rsid w:val="001A16D9"/>
    <w:rsid w:val="001A7DD2"/>
    <w:rsid w:val="001B69A7"/>
    <w:rsid w:val="001B6E40"/>
    <w:rsid w:val="001C2507"/>
    <w:rsid w:val="001D0D1F"/>
    <w:rsid w:val="001D1B75"/>
    <w:rsid w:val="001D3695"/>
    <w:rsid w:val="001D676C"/>
    <w:rsid w:val="001E0B01"/>
    <w:rsid w:val="001F343C"/>
    <w:rsid w:val="0022483D"/>
    <w:rsid w:val="002366E2"/>
    <w:rsid w:val="00266D14"/>
    <w:rsid w:val="00271065"/>
    <w:rsid w:val="00272EBF"/>
    <w:rsid w:val="00275519"/>
    <w:rsid w:val="00275873"/>
    <w:rsid w:val="00290CE2"/>
    <w:rsid w:val="002A12F0"/>
    <w:rsid w:val="002A43CE"/>
    <w:rsid w:val="002B1519"/>
    <w:rsid w:val="002B35F2"/>
    <w:rsid w:val="002D2D90"/>
    <w:rsid w:val="002D3516"/>
    <w:rsid w:val="002D3844"/>
    <w:rsid w:val="002E3D9C"/>
    <w:rsid w:val="002E71CC"/>
    <w:rsid w:val="002F0085"/>
    <w:rsid w:val="00306676"/>
    <w:rsid w:val="00311323"/>
    <w:rsid w:val="00314F15"/>
    <w:rsid w:val="00325491"/>
    <w:rsid w:val="00340FAD"/>
    <w:rsid w:val="00364054"/>
    <w:rsid w:val="00364FF9"/>
    <w:rsid w:val="00370C95"/>
    <w:rsid w:val="00395574"/>
    <w:rsid w:val="003A0F67"/>
    <w:rsid w:val="003A63F7"/>
    <w:rsid w:val="003D1C18"/>
    <w:rsid w:val="0045764B"/>
    <w:rsid w:val="004576E2"/>
    <w:rsid w:val="00463C5E"/>
    <w:rsid w:val="00477152"/>
    <w:rsid w:val="004929BB"/>
    <w:rsid w:val="004A4875"/>
    <w:rsid w:val="004A4F12"/>
    <w:rsid w:val="004A51C6"/>
    <w:rsid w:val="004B25BE"/>
    <w:rsid w:val="004B3775"/>
    <w:rsid w:val="004C1286"/>
    <w:rsid w:val="004D10DE"/>
    <w:rsid w:val="004E3FB7"/>
    <w:rsid w:val="004F1799"/>
    <w:rsid w:val="004F3D80"/>
    <w:rsid w:val="004F3DB5"/>
    <w:rsid w:val="005015EE"/>
    <w:rsid w:val="005038CE"/>
    <w:rsid w:val="00515181"/>
    <w:rsid w:val="00533D19"/>
    <w:rsid w:val="00534DC2"/>
    <w:rsid w:val="00537A63"/>
    <w:rsid w:val="00540783"/>
    <w:rsid w:val="0054584E"/>
    <w:rsid w:val="005518D3"/>
    <w:rsid w:val="0056072A"/>
    <w:rsid w:val="00571E51"/>
    <w:rsid w:val="0059146D"/>
    <w:rsid w:val="00596A3D"/>
    <w:rsid w:val="005C42DD"/>
    <w:rsid w:val="005C6A55"/>
    <w:rsid w:val="005C6C55"/>
    <w:rsid w:val="005E73D7"/>
    <w:rsid w:val="005E76C7"/>
    <w:rsid w:val="005F3553"/>
    <w:rsid w:val="005F45A9"/>
    <w:rsid w:val="00620734"/>
    <w:rsid w:val="00634637"/>
    <w:rsid w:val="00676E3C"/>
    <w:rsid w:val="0069098E"/>
    <w:rsid w:val="006A0383"/>
    <w:rsid w:val="006C6BDD"/>
    <w:rsid w:val="006D5980"/>
    <w:rsid w:val="006F4D40"/>
    <w:rsid w:val="007049F5"/>
    <w:rsid w:val="007074C2"/>
    <w:rsid w:val="007105F1"/>
    <w:rsid w:val="00721210"/>
    <w:rsid w:val="00747E9C"/>
    <w:rsid w:val="00750D8D"/>
    <w:rsid w:val="007526D4"/>
    <w:rsid w:val="0075741D"/>
    <w:rsid w:val="007655DE"/>
    <w:rsid w:val="00775C89"/>
    <w:rsid w:val="007774E0"/>
    <w:rsid w:val="0078249B"/>
    <w:rsid w:val="00792F7D"/>
    <w:rsid w:val="00795E51"/>
    <w:rsid w:val="00795F2B"/>
    <w:rsid w:val="007A1373"/>
    <w:rsid w:val="007B51D1"/>
    <w:rsid w:val="007D712B"/>
    <w:rsid w:val="007E2930"/>
    <w:rsid w:val="007F49CD"/>
    <w:rsid w:val="008028BA"/>
    <w:rsid w:val="00805A1C"/>
    <w:rsid w:val="00806B94"/>
    <w:rsid w:val="00813071"/>
    <w:rsid w:val="00823E15"/>
    <w:rsid w:val="008256BD"/>
    <w:rsid w:val="008359C4"/>
    <w:rsid w:val="008417E4"/>
    <w:rsid w:val="008579D9"/>
    <w:rsid w:val="00862B5C"/>
    <w:rsid w:val="008777C5"/>
    <w:rsid w:val="0088211E"/>
    <w:rsid w:val="00886389"/>
    <w:rsid w:val="008D2C62"/>
    <w:rsid w:val="008F439C"/>
    <w:rsid w:val="008F49C0"/>
    <w:rsid w:val="00912152"/>
    <w:rsid w:val="009151D5"/>
    <w:rsid w:val="009267DE"/>
    <w:rsid w:val="009402BC"/>
    <w:rsid w:val="009429BB"/>
    <w:rsid w:val="0094305F"/>
    <w:rsid w:val="009443BD"/>
    <w:rsid w:val="00954E0D"/>
    <w:rsid w:val="0096402A"/>
    <w:rsid w:val="00971EDA"/>
    <w:rsid w:val="0097279B"/>
    <w:rsid w:val="0097476B"/>
    <w:rsid w:val="009753FF"/>
    <w:rsid w:val="00980B94"/>
    <w:rsid w:val="00991FF1"/>
    <w:rsid w:val="009C5B94"/>
    <w:rsid w:val="009D42FA"/>
    <w:rsid w:val="009D6DCC"/>
    <w:rsid w:val="009E2FBA"/>
    <w:rsid w:val="009F3C48"/>
    <w:rsid w:val="00A21EFC"/>
    <w:rsid w:val="00A3021F"/>
    <w:rsid w:val="00A34E62"/>
    <w:rsid w:val="00A363A6"/>
    <w:rsid w:val="00A4186F"/>
    <w:rsid w:val="00A41B93"/>
    <w:rsid w:val="00A45285"/>
    <w:rsid w:val="00A4744C"/>
    <w:rsid w:val="00A84DEF"/>
    <w:rsid w:val="00A85808"/>
    <w:rsid w:val="00A93477"/>
    <w:rsid w:val="00A94616"/>
    <w:rsid w:val="00A952AC"/>
    <w:rsid w:val="00AA6986"/>
    <w:rsid w:val="00AB65D3"/>
    <w:rsid w:val="00AD47B2"/>
    <w:rsid w:val="00B111C1"/>
    <w:rsid w:val="00B14179"/>
    <w:rsid w:val="00B14366"/>
    <w:rsid w:val="00B246E5"/>
    <w:rsid w:val="00B27DD5"/>
    <w:rsid w:val="00B31414"/>
    <w:rsid w:val="00B32029"/>
    <w:rsid w:val="00B3274B"/>
    <w:rsid w:val="00B45725"/>
    <w:rsid w:val="00B605B7"/>
    <w:rsid w:val="00B8341E"/>
    <w:rsid w:val="00B92826"/>
    <w:rsid w:val="00BA1D08"/>
    <w:rsid w:val="00BC5F1D"/>
    <w:rsid w:val="00BE0949"/>
    <w:rsid w:val="00BE7FC0"/>
    <w:rsid w:val="00BF088A"/>
    <w:rsid w:val="00BF0B7E"/>
    <w:rsid w:val="00BF2C7B"/>
    <w:rsid w:val="00BF500D"/>
    <w:rsid w:val="00C017B0"/>
    <w:rsid w:val="00C0301A"/>
    <w:rsid w:val="00C22874"/>
    <w:rsid w:val="00C24D14"/>
    <w:rsid w:val="00C256B1"/>
    <w:rsid w:val="00C26298"/>
    <w:rsid w:val="00C30F9B"/>
    <w:rsid w:val="00C349E9"/>
    <w:rsid w:val="00C45E1A"/>
    <w:rsid w:val="00C460C0"/>
    <w:rsid w:val="00C52EB4"/>
    <w:rsid w:val="00C530A4"/>
    <w:rsid w:val="00C64F5E"/>
    <w:rsid w:val="00C74E0A"/>
    <w:rsid w:val="00C8342F"/>
    <w:rsid w:val="00C84006"/>
    <w:rsid w:val="00C957D8"/>
    <w:rsid w:val="00CB07F4"/>
    <w:rsid w:val="00CB4B39"/>
    <w:rsid w:val="00CD006E"/>
    <w:rsid w:val="00CD0214"/>
    <w:rsid w:val="00CD5218"/>
    <w:rsid w:val="00CF09B9"/>
    <w:rsid w:val="00CF0B4C"/>
    <w:rsid w:val="00D0532C"/>
    <w:rsid w:val="00D06FD6"/>
    <w:rsid w:val="00D10A7E"/>
    <w:rsid w:val="00D25E24"/>
    <w:rsid w:val="00D622A5"/>
    <w:rsid w:val="00D67A6B"/>
    <w:rsid w:val="00D70334"/>
    <w:rsid w:val="00D708BB"/>
    <w:rsid w:val="00D83460"/>
    <w:rsid w:val="00D92239"/>
    <w:rsid w:val="00D9341E"/>
    <w:rsid w:val="00DB516E"/>
    <w:rsid w:val="00DC0F6E"/>
    <w:rsid w:val="00DC45F5"/>
    <w:rsid w:val="00DE4BB7"/>
    <w:rsid w:val="00DE5BB0"/>
    <w:rsid w:val="00DE6AA3"/>
    <w:rsid w:val="00DF3B8D"/>
    <w:rsid w:val="00DF6B7E"/>
    <w:rsid w:val="00E156C2"/>
    <w:rsid w:val="00E24BA8"/>
    <w:rsid w:val="00E419DD"/>
    <w:rsid w:val="00E56584"/>
    <w:rsid w:val="00E57F83"/>
    <w:rsid w:val="00E74C14"/>
    <w:rsid w:val="00E939FE"/>
    <w:rsid w:val="00EA0466"/>
    <w:rsid w:val="00EA7014"/>
    <w:rsid w:val="00EA7039"/>
    <w:rsid w:val="00EB4FEE"/>
    <w:rsid w:val="00EC0368"/>
    <w:rsid w:val="00EE120C"/>
    <w:rsid w:val="00EF7E1E"/>
    <w:rsid w:val="00F017F2"/>
    <w:rsid w:val="00F025E0"/>
    <w:rsid w:val="00F20D01"/>
    <w:rsid w:val="00F66451"/>
    <w:rsid w:val="00F66C8B"/>
    <w:rsid w:val="00F756DF"/>
    <w:rsid w:val="00F95E81"/>
    <w:rsid w:val="00FB6CF0"/>
    <w:rsid w:val="00FC1BFF"/>
    <w:rsid w:val="00FC6BC6"/>
    <w:rsid w:val="00FC7515"/>
    <w:rsid w:val="00FD16C2"/>
    <w:rsid w:val="00FF4C8F"/>
    <w:rsid w:val="6B4AA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EC9E4"/>
  <w15:chartTrackingRefBased/>
  <w15:docId w15:val="{5BA559F8-2A85-4D14-A7E3-DEE57344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4C12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4C1286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86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86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86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86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86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86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4C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86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86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C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86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4C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86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C12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08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2F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08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F2112DFA9DB14DB8462D4D5A148D36" ma:contentTypeVersion="19" ma:contentTypeDescription="Create a new document." ma:contentTypeScope="" ma:versionID="588a59e2ce19534cbf1b3ccdfe04d348">
  <xsd:schema xmlns:xsd="http://www.w3.org/2001/XMLSchema" xmlns:xs="http://www.w3.org/2001/XMLSchema" xmlns:p="http://schemas.microsoft.com/office/2006/metadata/properties" xmlns:ns2="6dc015a0-b5a5-4e32-b7b4-198faf80e6ff" xmlns:ns3="9f0cb9cd-6edd-4c00-ad5c-6a5e850b3d08" targetNamespace="http://schemas.microsoft.com/office/2006/metadata/properties" ma:root="true" ma:fieldsID="cbfd60487e26f15c02baf949bc30dd34" ns2:_="" ns3:_="">
    <xsd:import namespace="6dc015a0-b5a5-4e32-b7b4-198faf80e6ff"/>
    <xsd:import namespace="9f0cb9cd-6edd-4c00-ad5c-6a5e850b3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015a0-b5a5-4e32-b7b4-198faf80e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866b93a-4635-4247-88ec-09744cab2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b9cd-6edd-4c00-ad5c-6a5e850b3d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84b589-c422-4de5-9184-a5be7f81f4a2}" ma:internalName="TaxCatchAll" ma:showField="CatchAllData" ma:web="9f0cb9cd-6edd-4c00-ad5c-6a5e850b3d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c015a0-b5a5-4e32-b7b4-198faf80e6ff">
      <Terms xmlns="http://schemas.microsoft.com/office/infopath/2007/PartnerControls"/>
    </lcf76f155ced4ddcb4097134ff3c332f>
    <TaxCatchAll xmlns="9f0cb9cd-6edd-4c00-ad5c-6a5e850b3d08" xsi:nil="true"/>
  </documentManagement>
</p:properties>
</file>

<file path=customXml/itemProps1.xml><?xml version="1.0" encoding="utf-8"?>
<ds:datastoreItem xmlns:ds="http://schemas.openxmlformats.org/officeDocument/2006/customXml" ds:itemID="{B5DCA329-15D3-451A-BD26-80925F64FBBC}"/>
</file>

<file path=customXml/itemProps2.xml><?xml version="1.0" encoding="utf-8"?>
<ds:datastoreItem xmlns:ds="http://schemas.openxmlformats.org/officeDocument/2006/customXml" ds:itemID="{971E785E-55E4-4D10-B933-B2225C5E1AFE}"/>
</file>

<file path=customXml/itemProps3.xml><?xml version="1.0" encoding="utf-8"?>
<ds:datastoreItem xmlns:ds="http://schemas.openxmlformats.org/officeDocument/2006/customXml" ds:itemID="{B5DA239F-51F7-4263-B6A1-EB3C8B0043B3}"/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474</Words>
  <Characters>2887</Characters>
  <Application>Microsoft Office Word</Application>
  <DocSecurity>0</DocSecurity>
  <Lines>64</Lines>
  <Paragraphs>43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i.kumaravelu@tcs.com</dc:creator>
  <cp:keywords/>
  <dc:description/>
  <cp:lastModifiedBy>KUMARAVELU IYANAR</cp:lastModifiedBy>
  <cp:revision>18</cp:revision>
  <dcterms:created xsi:type="dcterms:W3CDTF">2025-11-05T10:50:00Z</dcterms:created>
  <dcterms:modified xsi:type="dcterms:W3CDTF">2025-11-05T11:30:00Z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0x010100ABF2112DFA9DB14DB8462D4D5A148D36</vt:lpwstr>
  </property>
</Properties>
</file>