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ndm89adic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Cena 0 – Portal Elemental (Ar) – Versão Interativa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873qph0fv6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caminha por um corredor amplo e arejado, mas a cada passo o chão parece perder firmeza, como se você estivesse caminhando sobre nuvens densas. O som do vento ecoa em diferentes direções, ora suave, ora forte, trazendo sussurros e vozes distantes. O ar vibra ao redor do seu corpo, quase como se tivesse consciência.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repente, à sua frente, um portal feito de ventos em espiral surge. Ele gira velozmente, criando correntes de ar que levantam poeira e folhas invisíveis. Raios de luz atravessam as frestas do turbilhão, formando símbolos fugazes.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“Quem ousa atravessar o portal do Ar?”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voz é múltipla, ecoando em todos os tons, como se o próprio vento estivesse falando.</w:t>
        <w:br w:type="textWrapping"/>
        <w:t xml:space="preserve">“O Ar conecta, leva longe e inspira. Mas também dispersa e confunde. Prove que tem leveza e clareza para atravessar.”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sua esquerda, há uma corrente de vento ascendente, como um pilar invisível que leva ao alto. À direita, um redemoinho instável gira com força, como se pudesse engolir qualquer coisa que se aproximasse. O portal, à frente, gira com intensidade, aguardando sua decisão.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92vdplus99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Primeiras escolhas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aproximar da corrente ascendente à esquerda.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Interagir com o redemoinho instável à direita.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Dirigir-se diretamente ao portal do vento.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qualquer outra ação: investigar sons no ar, falar com as vozes, buscar sinais nos ventos, usar gestos.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c2bljrdfat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Interações e Desafios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 Corrente Ascendente (Luz)</w:t>
        <w:br w:type="textWrapping"/>
      </w:r>
      <w:r w:rsidDel="00000000" w:rsidR="00000000" w:rsidRPr="00000000">
        <w:rPr>
          <w:rtl w:val="0"/>
        </w:rPr>
        <w:t xml:space="preserve">A voz do portal sussurra, leve:</w:t>
        <w:br w:type="textWrapping"/>
        <w:t xml:space="preserve">“A elevação vem de quem sabe respirar e confiar. O que você fará com essa corrente que pode te levar ao alto?”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jogador buscar clareza e equilíbrio, a corrente o eleva suavemente, mostrando símbolos de sabedoria no ar.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resistir ou tentar controlar, a corrente o solta, levando-o a uma queda simbólica (mas segura), mostrando que o Ar não pode ser forçado.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O Redemoinho Instável (Sombra)</w:t>
        <w:br w:type="textWrapping"/>
      </w:r>
      <w:r w:rsidDel="00000000" w:rsidR="00000000" w:rsidRPr="00000000">
        <w:rPr>
          <w:rtl w:val="0"/>
        </w:rPr>
        <w:t xml:space="preserve">O redemoinho fala com uma voz confusa, cheia de ecos:</w:t>
        <w:br w:type="textWrapping"/>
        <w:t xml:space="preserve">“Eu sou o vento que dispersa, que espalha pensamentos e medos. Se me enfrentar, te arrasto. Se me ignorar, te perco. O que fará comigo?”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jogador entrar no redemoinho com clareza, encontra um centro de calma, descobrindo que mesmo o caos tem um ponto de equilíbrio.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fugir ou hesitar, o redemoinho o empurra de volta, desafiando-o a reencontrar o foco.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Exploração Adicional</w:t>
        <w:br w:type="textWrapping"/>
      </w:r>
      <w:r w:rsidDel="00000000" w:rsidR="00000000" w:rsidRPr="00000000">
        <w:rPr>
          <w:rtl w:val="0"/>
        </w:rPr>
        <w:t xml:space="preserve">Ao investigar o vento ou as vozes, o jogador pode ouvir mensagens fragmentadas, como se antepassados ou guias soprassem conselhos.</w:t>
        <w:br w:type="textWrapping"/>
        <w:t xml:space="preserve">Símbolos efêmeros aparecem no ar, mostrando asas abertas, sementes carregadas pelo vento e tempestades que se dissipam.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9kqwps8t7i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Dinâmica dos Dados – O Teste dos Quatro Elementos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portal começa a girar mais rápido, e do centro surgem correntes de vento que se solidificam em dados cristalinos flutuando diante do jogador.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“Role os dados, viajante. O vento só abre caminho para quem carrega em si o equilíbrio dos quatro elementos.”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Mecânica: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rola os seis dados.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objetivo é </w:t>
      </w:r>
      <w:r w:rsidDel="00000000" w:rsidR="00000000" w:rsidRPr="00000000">
        <w:rPr>
          <w:b w:val="1"/>
          <w:bCs w:val="1"/>
          <w:rtl w:val="0"/>
        </w:rPr>
        <w:t xml:space="preserve">completar os quatro espaços do tabuleiro elemental</w:t>
      </w:r>
      <w:r w:rsidDel="00000000" w:rsidR="00000000" w:rsidRPr="00000000">
        <w:rPr>
          <w:rtl w:val="0"/>
        </w:rPr>
        <w:t xml:space="preserve"> (Ar, Água, Terra e Fogo).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Luz:</w:t>
      </w:r>
      <w:r w:rsidDel="00000000" w:rsidR="00000000" w:rsidRPr="00000000">
        <w:rPr>
          <w:rtl w:val="0"/>
        </w:rPr>
        <w:t xml:space="preserve"> pode completar qualquer elemento faltante ou dissipar uma Sombra.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Sombra:</w:t>
      </w:r>
      <w:r w:rsidDel="00000000" w:rsidR="00000000" w:rsidRPr="00000000">
        <w:rPr>
          <w:rtl w:val="0"/>
        </w:rPr>
        <w:t xml:space="preserve"> se surgir, ela se manifesta narrativamente como uma rajada de vento escuro que distorce sons e espalha pensamentos confusos.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sombra projeta diante do jogador uma imagem de si mesmo, fragmentada e dispersa.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vento ecoa:</w:t>
        <w:br w:type="textWrapping"/>
        <w:t xml:space="preserve">“O que em sua vida tem te dispersado, te feito perder o foco?”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 responder com sinceridade, a Sombra se desfaz e o elemento é liberado.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Elemento faltando:</w:t>
      </w:r>
      <w:r w:rsidDel="00000000" w:rsidR="00000000" w:rsidRPr="00000000">
        <w:rPr>
          <w:rtl w:val="0"/>
        </w:rPr>
        <w:t xml:space="preserve"> se o jogador não obtiver um dos quatro, deve expressá-lo simbolicamente (um gesto, um sopro, uma fala sobre sua leveza ou firmeza interior).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quando </w:t>
      </w:r>
      <w:r w:rsidDel="00000000" w:rsidR="00000000" w:rsidRPr="00000000">
        <w:rPr>
          <w:b w:val="1"/>
          <w:bCs w:val="1"/>
          <w:rtl w:val="0"/>
        </w:rPr>
        <w:t xml:space="preserve">todos os quatro elementos forem completados</w:t>
      </w:r>
      <w:r w:rsidDel="00000000" w:rsidR="00000000" w:rsidRPr="00000000">
        <w:rPr>
          <w:rtl w:val="0"/>
        </w:rPr>
        <w:t xml:space="preserve"> é que o portal começa a abrir.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xjx61jyirb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Clímax – Travessia e Chave do Silêncio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portal diminui a rotação, e a voz do Ar pede: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“Agora seja como a brisa que atravessa montanhas. Respire, silencie e encontre o centro dentro de você. Só assim o vento abrirá caminho.”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deve virar o </w:t>
      </w:r>
      <w:r w:rsidDel="00000000" w:rsidR="00000000" w:rsidRPr="00000000">
        <w:rPr>
          <w:b w:val="1"/>
          <w:bCs w:val="1"/>
          <w:rtl w:val="0"/>
        </w:rPr>
        <w:t xml:space="preserve">Relicário do Silêncio</w:t>
      </w:r>
      <w:r w:rsidDel="00000000" w:rsidR="00000000" w:rsidRPr="00000000">
        <w:rPr>
          <w:rtl w:val="0"/>
        </w:rPr>
        <w:t xml:space="preserve"> e permanecer 1 minuto em silêncio, imaginando o vento passando por ele, limpando pensamentos dispersos e trazendo foco.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do minuto, o turbilhão se abre como um corredor de ar claro, pronto para a travessia.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kro3qz0tbz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Conclusão e Recompensa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registra </w:t>
      </w:r>
      <w:r w:rsidDel="00000000" w:rsidR="00000000" w:rsidRPr="00000000">
        <w:rPr>
          <w:b w:val="1"/>
          <w:bCs w:val="1"/>
          <w:rtl w:val="0"/>
        </w:rPr>
        <w:t xml:space="preserve">Ar</w:t>
      </w:r>
      <w:r w:rsidDel="00000000" w:rsidR="00000000" w:rsidRPr="00000000">
        <w:rPr>
          <w:rtl w:val="0"/>
        </w:rPr>
        <w:t xml:space="preserve"> como elemento principal na ficha/tabuleiro.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 a </w:t>
      </w:r>
      <w:r w:rsidDel="00000000" w:rsidR="00000000" w:rsidRPr="00000000">
        <w:rPr>
          <w:b w:val="1"/>
          <w:bCs w:val="1"/>
          <w:rtl w:val="0"/>
        </w:rPr>
        <w:t xml:space="preserve">pedrinha inicial da Forja Elemental (Ar)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voz finaliza com serenidade:</w:t>
        <w:br w:type="textWrapping"/>
        <w:t xml:space="preserve">“Agora você carrega o sopro que move o mundo. Que saiba levar sua visão longe, sem se perder nas tempestades.”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portal se fecha atrás de você, e a jornada em Etérrea pode começar.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