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FB5F5" w14:textId="710EC275" w:rsidR="008D7813" w:rsidRDefault="008D7813">
      <w:r>
        <w:rPr>
          <w:noProof/>
        </w:rPr>
        <w:drawing>
          <wp:anchor distT="0" distB="0" distL="114300" distR="114300" simplePos="0" relativeHeight="251659264" behindDoc="0" locked="0" layoutInCell="1" allowOverlap="1" wp14:anchorId="2BDE1112" wp14:editId="653CCBB4">
            <wp:simplePos x="0" y="0"/>
            <wp:positionH relativeFrom="column">
              <wp:posOffset>-616688</wp:posOffset>
            </wp:positionH>
            <wp:positionV relativeFrom="paragraph">
              <wp:posOffset>-723013</wp:posOffset>
            </wp:positionV>
            <wp:extent cx="5273748" cy="1648046"/>
            <wp:effectExtent l="0" t="0" r="3175" b="9525"/>
            <wp:wrapNone/>
            <wp:docPr id="443100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00288" name="Picture 443100288"/>
                    <pic:cNvPicPr/>
                  </pic:nvPicPr>
                  <pic:blipFill>
                    <a:blip r:embed="rId5">
                      <a:extLst>
                        <a:ext uri="{28A0092B-C50C-407E-A947-70E740481C1C}">
                          <a14:useLocalDpi xmlns:a14="http://schemas.microsoft.com/office/drawing/2010/main" val="0"/>
                        </a:ext>
                      </a:extLst>
                    </a:blip>
                    <a:stretch>
                      <a:fillRect/>
                    </a:stretch>
                  </pic:blipFill>
                  <pic:spPr>
                    <a:xfrm>
                      <a:off x="0" y="0"/>
                      <a:ext cx="5283455" cy="1651079"/>
                    </a:xfrm>
                    <a:prstGeom prst="rect">
                      <a:avLst/>
                    </a:prstGeom>
                  </pic:spPr>
                </pic:pic>
              </a:graphicData>
            </a:graphic>
            <wp14:sizeRelH relativeFrom="margin">
              <wp14:pctWidth>0</wp14:pctWidth>
            </wp14:sizeRelH>
            <wp14:sizeRelV relativeFrom="margin">
              <wp14:pctHeight>0</wp14:pctHeight>
            </wp14:sizeRelV>
          </wp:anchor>
        </w:drawing>
      </w:r>
    </w:p>
    <w:p w14:paraId="72382E18" w14:textId="2B882701" w:rsidR="008D7813" w:rsidRDefault="00E143D2">
      <w:r>
        <w:rPr>
          <w:noProof/>
        </w:rPr>
        <mc:AlternateContent>
          <mc:Choice Requires="wps">
            <w:drawing>
              <wp:anchor distT="45720" distB="45720" distL="114300" distR="114300" simplePos="0" relativeHeight="251661312" behindDoc="1" locked="0" layoutInCell="1" allowOverlap="1" wp14:anchorId="6A3988F2" wp14:editId="783CC4AF">
                <wp:simplePos x="0" y="0"/>
                <wp:positionH relativeFrom="column">
                  <wp:posOffset>-850605</wp:posOffset>
                </wp:positionH>
                <wp:positionV relativeFrom="paragraph">
                  <wp:posOffset>4924203</wp:posOffset>
                </wp:positionV>
                <wp:extent cx="7751047" cy="2912745"/>
                <wp:effectExtent l="0" t="0" r="21590" b="2095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1047" cy="2912745"/>
                        </a:xfrm>
                        <a:prstGeom prst="rect">
                          <a:avLst/>
                        </a:prstGeom>
                        <a:noFill/>
                        <a:ln w="9525">
                          <a:solidFill>
                            <a:schemeClr val="bg1"/>
                          </a:solidFill>
                          <a:miter lim="800000"/>
                          <a:headEnd/>
                          <a:tailEnd/>
                        </a:ln>
                      </wps:spPr>
                      <wps:txbx>
                        <w:txbxContent>
                          <w:p w14:paraId="6DB26ED4" w14:textId="689C62DF" w:rsidR="008D7813" w:rsidRPr="004C1D46" w:rsidRDefault="008D7813">
                            <w:pPr>
                              <w:rPr>
                                <w:rFonts w:ascii="Abadi" w:hAnsi="Abadi"/>
                                <w:sz w:val="48"/>
                                <w:szCs w:val="48"/>
                              </w:rPr>
                            </w:pPr>
                            <w:r w:rsidRPr="004C1D46">
                              <w:rPr>
                                <w:rFonts w:ascii="Abadi" w:hAnsi="Abadi"/>
                                <w:sz w:val="48"/>
                                <w:szCs w:val="48"/>
                                <w:u w:val="thick" w:color="4C94D8" w:themeColor="text2" w:themeTint="80"/>
                              </w:rPr>
                              <w:t>MATERIA:</w:t>
                            </w:r>
                            <w:r w:rsidRPr="004C1D46">
                              <w:rPr>
                                <w:rFonts w:ascii="Abadi" w:hAnsi="Abadi"/>
                                <w:sz w:val="48"/>
                                <w:szCs w:val="48"/>
                              </w:rPr>
                              <w:t xml:space="preserve"> </w:t>
                            </w:r>
                            <w:r w:rsidR="00E143D2" w:rsidRPr="004C1D46">
                              <w:rPr>
                                <w:rFonts w:ascii="Abadi" w:hAnsi="Abadi"/>
                                <w:sz w:val="48"/>
                                <w:szCs w:val="48"/>
                              </w:rPr>
                              <w:t>Paradigmas y Lenguajes de Programación</w:t>
                            </w:r>
                          </w:p>
                          <w:p w14:paraId="2CB5127C" w14:textId="1B95DA6F" w:rsidR="008D7813" w:rsidRPr="004C1D46" w:rsidRDefault="008D7813">
                            <w:pPr>
                              <w:rPr>
                                <w:rFonts w:ascii="Abadi" w:hAnsi="Abadi"/>
                                <w:sz w:val="48"/>
                                <w:szCs w:val="48"/>
                                <w:u w:val="thick" w:color="4C94D8" w:themeColor="text2" w:themeTint="80"/>
                              </w:rPr>
                            </w:pPr>
                            <w:r w:rsidRPr="004C1D46">
                              <w:rPr>
                                <w:rFonts w:ascii="Abadi" w:hAnsi="Abadi"/>
                                <w:sz w:val="48"/>
                                <w:szCs w:val="48"/>
                                <w:highlight w:val="lightGray"/>
                                <w:u w:val="thick" w:color="4C94D8" w:themeColor="text2" w:themeTint="80"/>
                              </w:rPr>
                              <w:t>GRUPO N. º 22</w:t>
                            </w:r>
                          </w:p>
                          <w:p w14:paraId="6424E323" w14:textId="6E525EDC" w:rsidR="008D7813" w:rsidRPr="004C1D46" w:rsidRDefault="008D7813">
                            <w:pPr>
                              <w:rPr>
                                <w:rFonts w:ascii="Abadi" w:hAnsi="Abadi"/>
                                <w:sz w:val="48"/>
                                <w:szCs w:val="48"/>
                                <w:u w:val="thick" w:color="4C94D8" w:themeColor="text2" w:themeTint="80"/>
                              </w:rPr>
                            </w:pPr>
                            <w:r w:rsidRPr="004C1D46">
                              <w:rPr>
                                <w:rFonts w:ascii="Abadi" w:hAnsi="Abadi"/>
                                <w:sz w:val="48"/>
                                <w:szCs w:val="48"/>
                                <w:u w:val="thick" w:color="4C94D8" w:themeColor="text2" w:themeTint="80"/>
                              </w:rPr>
                              <w:t>INTEGRANTES:</w:t>
                            </w:r>
                          </w:p>
                          <w:p w14:paraId="5C6D318B" w14:textId="398D2512" w:rsidR="008D7813" w:rsidRPr="004C1D46" w:rsidRDefault="008D7813" w:rsidP="008D7813">
                            <w:pPr>
                              <w:pStyle w:val="ListParagraph"/>
                              <w:numPr>
                                <w:ilvl w:val="0"/>
                                <w:numId w:val="1"/>
                              </w:numPr>
                              <w:rPr>
                                <w:rFonts w:ascii="Abadi" w:hAnsi="Abadi"/>
                                <w:sz w:val="48"/>
                                <w:szCs w:val="48"/>
                              </w:rPr>
                            </w:pPr>
                            <w:r w:rsidRPr="004C1D46">
                              <w:rPr>
                                <w:rFonts w:ascii="Abadi" w:hAnsi="Abadi"/>
                                <w:sz w:val="48"/>
                                <w:szCs w:val="48"/>
                              </w:rPr>
                              <w:t>Canete Zacariaz Ana Paula</w:t>
                            </w:r>
                          </w:p>
                          <w:p w14:paraId="7347CF94" w14:textId="24F34F5D" w:rsidR="008D7813" w:rsidRPr="004C1D46" w:rsidRDefault="008D7813" w:rsidP="008D7813">
                            <w:pPr>
                              <w:pStyle w:val="ListParagraph"/>
                              <w:numPr>
                                <w:ilvl w:val="0"/>
                                <w:numId w:val="1"/>
                              </w:numPr>
                              <w:rPr>
                                <w:rFonts w:ascii="Abadi" w:hAnsi="Abadi"/>
                                <w:sz w:val="48"/>
                                <w:szCs w:val="48"/>
                              </w:rPr>
                            </w:pPr>
                            <w:r w:rsidRPr="004C1D46">
                              <w:rPr>
                                <w:rFonts w:ascii="Abadi" w:hAnsi="Abadi"/>
                                <w:sz w:val="48"/>
                                <w:szCs w:val="48"/>
                              </w:rPr>
                              <w:t>.</w:t>
                            </w:r>
                          </w:p>
                          <w:p w14:paraId="7DE79349" w14:textId="380A40CB" w:rsidR="008D7813" w:rsidRPr="004C1D46" w:rsidRDefault="008D7813" w:rsidP="008D7813">
                            <w:pPr>
                              <w:pStyle w:val="ListParagraph"/>
                              <w:numPr>
                                <w:ilvl w:val="0"/>
                                <w:numId w:val="1"/>
                              </w:numPr>
                              <w:rPr>
                                <w:rFonts w:ascii="Abadi" w:hAnsi="Abadi"/>
                                <w:sz w:val="48"/>
                                <w:szCs w:val="48"/>
                              </w:rPr>
                            </w:pPr>
                            <w:r w:rsidRPr="004C1D46">
                              <w:rPr>
                                <w:rFonts w:ascii="Abadi" w:hAnsi="Abadi"/>
                                <w:sz w:val="48"/>
                                <w:szCs w:val="48"/>
                              </w:rPr>
                              <w:t>.</w:t>
                            </w:r>
                          </w:p>
                          <w:p w14:paraId="38964F75" w14:textId="77777777" w:rsidR="008D7813" w:rsidRPr="004C1D46" w:rsidRDefault="008D7813" w:rsidP="008D7813">
                            <w:pPr>
                              <w:rPr>
                                <w:rFonts w:ascii="Abadi" w:hAnsi="Abadi"/>
                                <w:sz w:val="48"/>
                                <w:szCs w:val="48"/>
                              </w:rPr>
                            </w:pPr>
                          </w:p>
                          <w:p w14:paraId="3F305DF8" w14:textId="77777777" w:rsidR="008D7813" w:rsidRPr="004C1D46" w:rsidRDefault="008D7813">
                            <w:pPr>
                              <w:rPr>
                                <w:rFonts w:ascii="Abadi" w:hAnsi="Abadi"/>
                                <w:sz w:val="48"/>
                                <w:szCs w:val="4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3988F2" id="_x0000_t202" coordsize="21600,21600" o:spt="202" path="m,l,21600r21600,l21600,xe">
                <v:stroke joinstyle="miter"/>
                <v:path gradientshapeok="t" o:connecttype="rect"/>
              </v:shapetype>
              <v:shape id="Text Box 2" o:spid="_x0000_s1026" type="#_x0000_t202" style="position:absolute;margin-left:-67pt;margin-top:387.75pt;width:610.3pt;height:229.35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" filled="f" strokecolor="white [3212]">
                <v:textbox>
                  <w:txbxContent>
                    <w:p w14:paraId="6DB26ED4" w14:textId="689C62DF" w:rsidR="008D7813" w:rsidRPr="004C1D46" w:rsidRDefault="008D7813">
                      <w:pPr>
                        <w:rPr>
                          <w:rFonts w:ascii="Abadi" w:hAnsi="Abadi"/>
                          <w:sz w:val="48"/>
                          <w:szCs w:val="48"/>
                        </w:rPr>
                      </w:pPr>
                      <w:r w:rsidRPr="004C1D46">
                        <w:rPr>
                          <w:rFonts w:ascii="Abadi" w:hAnsi="Abadi"/>
                          <w:sz w:val="48"/>
                          <w:szCs w:val="48"/>
                          <w:u w:val="thick" w:color="4C94D8" w:themeColor="text2" w:themeTint="80"/>
                        </w:rPr>
                        <w:t>MATERIA:</w:t>
                      </w:r>
                      <w:r w:rsidRPr="004C1D46">
                        <w:rPr>
                          <w:rFonts w:ascii="Abadi" w:hAnsi="Abadi"/>
                          <w:sz w:val="48"/>
                          <w:szCs w:val="48"/>
                        </w:rPr>
                        <w:t xml:space="preserve"> </w:t>
                      </w:r>
                      <w:r w:rsidR="00E143D2" w:rsidRPr="004C1D46">
                        <w:rPr>
                          <w:rFonts w:ascii="Abadi" w:hAnsi="Abadi"/>
                          <w:sz w:val="48"/>
                          <w:szCs w:val="48"/>
                        </w:rPr>
                        <w:t>Paradigmas y Lenguajes de Programación</w:t>
                      </w:r>
                    </w:p>
                    <w:p w14:paraId="2CB5127C" w14:textId="1B95DA6F" w:rsidR="008D7813" w:rsidRPr="004C1D46" w:rsidRDefault="008D7813">
                      <w:pPr>
                        <w:rPr>
                          <w:rFonts w:ascii="Abadi" w:hAnsi="Abadi"/>
                          <w:sz w:val="48"/>
                          <w:szCs w:val="48"/>
                          <w:u w:val="thick" w:color="4C94D8" w:themeColor="text2" w:themeTint="80"/>
                        </w:rPr>
                      </w:pPr>
                      <w:r w:rsidRPr="004C1D46">
                        <w:rPr>
                          <w:rFonts w:ascii="Abadi" w:hAnsi="Abadi"/>
                          <w:sz w:val="48"/>
                          <w:szCs w:val="48"/>
                          <w:highlight w:val="lightGray"/>
                          <w:u w:val="thick" w:color="4C94D8" w:themeColor="text2" w:themeTint="80"/>
                        </w:rPr>
                        <w:t>GRUPO N. º 22</w:t>
                      </w:r>
                    </w:p>
                    <w:p w14:paraId="6424E323" w14:textId="6E525EDC" w:rsidR="008D7813" w:rsidRPr="004C1D46" w:rsidRDefault="008D7813">
                      <w:pPr>
                        <w:rPr>
                          <w:rFonts w:ascii="Abadi" w:hAnsi="Abadi"/>
                          <w:sz w:val="48"/>
                          <w:szCs w:val="48"/>
                          <w:u w:val="thick" w:color="4C94D8" w:themeColor="text2" w:themeTint="80"/>
                        </w:rPr>
                      </w:pPr>
                      <w:r w:rsidRPr="004C1D46">
                        <w:rPr>
                          <w:rFonts w:ascii="Abadi" w:hAnsi="Abadi"/>
                          <w:sz w:val="48"/>
                          <w:szCs w:val="48"/>
                          <w:u w:val="thick" w:color="4C94D8" w:themeColor="text2" w:themeTint="80"/>
                        </w:rPr>
                        <w:t>INTEGRANTES:</w:t>
                      </w:r>
                    </w:p>
                    <w:p w14:paraId="5C6D318B" w14:textId="398D2512" w:rsidR="008D7813" w:rsidRPr="004C1D46" w:rsidRDefault="008D7813" w:rsidP="008D7813">
                      <w:pPr>
                        <w:pStyle w:val="ListParagraph"/>
                        <w:numPr>
                          <w:ilvl w:val="0"/>
                          <w:numId w:val="1"/>
                        </w:numPr>
                        <w:rPr>
                          <w:rFonts w:ascii="Abadi" w:hAnsi="Abadi"/>
                          <w:sz w:val="48"/>
                          <w:szCs w:val="48"/>
                        </w:rPr>
                      </w:pPr>
                      <w:r w:rsidRPr="004C1D46">
                        <w:rPr>
                          <w:rFonts w:ascii="Abadi" w:hAnsi="Abadi"/>
                          <w:sz w:val="48"/>
                          <w:szCs w:val="48"/>
                        </w:rPr>
                        <w:t>Canete Zacariaz Ana Paula</w:t>
                      </w:r>
                    </w:p>
                    <w:p w14:paraId="7347CF94" w14:textId="24F34F5D" w:rsidR="008D7813" w:rsidRPr="004C1D46" w:rsidRDefault="008D7813" w:rsidP="008D7813">
                      <w:pPr>
                        <w:pStyle w:val="ListParagraph"/>
                        <w:numPr>
                          <w:ilvl w:val="0"/>
                          <w:numId w:val="1"/>
                        </w:numPr>
                        <w:rPr>
                          <w:rFonts w:ascii="Abadi" w:hAnsi="Abadi"/>
                          <w:sz w:val="48"/>
                          <w:szCs w:val="48"/>
                        </w:rPr>
                      </w:pPr>
                      <w:r w:rsidRPr="004C1D46">
                        <w:rPr>
                          <w:rFonts w:ascii="Abadi" w:hAnsi="Abadi"/>
                          <w:sz w:val="48"/>
                          <w:szCs w:val="48"/>
                        </w:rPr>
                        <w:t>.</w:t>
                      </w:r>
                    </w:p>
                    <w:p w14:paraId="7DE79349" w14:textId="380A40CB" w:rsidR="008D7813" w:rsidRPr="004C1D46" w:rsidRDefault="008D7813" w:rsidP="008D7813">
                      <w:pPr>
                        <w:pStyle w:val="ListParagraph"/>
                        <w:numPr>
                          <w:ilvl w:val="0"/>
                          <w:numId w:val="1"/>
                        </w:numPr>
                        <w:rPr>
                          <w:rFonts w:ascii="Abadi" w:hAnsi="Abadi"/>
                          <w:sz w:val="48"/>
                          <w:szCs w:val="48"/>
                        </w:rPr>
                      </w:pPr>
                      <w:r w:rsidRPr="004C1D46">
                        <w:rPr>
                          <w:rFonts w:ascii="Abadi" w:hAnsi="Abadi"/>
                          <w:sz w:val="48"/>
                          <w:szCs w:val="48"/>
                        </w:rPr>
                        <w:t>.</w:t>
                      </w:r>
                    </w:p>
                    <w:p w14:paraId="38964F75" w14:textId="77777777" w:rsidR="008D7813" w:rsidRPr="004C1D46" w:rsidRDefault="008D7813" w:rsidP="008D7813">
                      <w:pPr>
                        <w:rPr>
                          <w:rFonts w:ascii="Abadi" w:hAnsi="Abadi"/>
                          <w:sz w:val="48"/>
                          <w:szCs w:val="48"/>
                        </w:rPr>
                      </w:pPr>
                    </w:p>
                    <w:p w14:paraId="3F305DF8" w14:textId="77777777" w:rsidR="008D7813" w:rsidRPr="004C1D46" w:rsidRDefault="008D7813">
                      <w:pPr>
                        <w:rPr>
                          <w:rFonts w:ascii="Abadi" w:hAnsi="Abadi"/>
                          <w:sz w:val="48"/>
                          <w:szCs w:val="48"/>
                          <w:lang w:val="en-US"/>
                        </w:rPr>
                      </w:pPr>
                    </w:p>
                  </w:txbxContent>
                </v:textbox>
              </v:shape>
            </w:pict>
          </mc:Fallback>
        </mc:AlternateContent>
      </w:r>
      <w:r w:rsidR="008D7813">
        <w:rPr>
          <w:noProof/>
        </w:rPr>
        <mc:AlternateContent>
          <mc:Choice Requires="wps">
            <w:drawing>
              <wp:anchor distT="0" distB="0" distL="114300" distR="114300" simplePos="0" relativeHeight="251662336" behindDoc="0" locked="0" layoutInCell="1" allowOverlap="1" wp14:anchorId="4800F94F" wp14:editId="0C096F0D">
                <wp:simplePos x="0" y="0"/>
                <wp:positionH relativeFrom="column">
                  <wp:posOffset>-1079500</wp:posOffset>
                </wp:positionH>
                <wp:positionV relativeFrom="paragraph">
                  <wp:posOffset>1670050</wp:posOffset>
                </wp:positionV>
                <wp:extent cx="8186612" cy="2565400"/>
                <wp:effectExtent l="0" t="0" r="24130" b="25400"/>
                <wp:wrapNone/>
                <wp:docPr id="143754629" name="Text Box 4"/>
                <wp:cNvGraphicFramePr/>
                <a:graphic xmlns:a="http://schemas.openxmlformats.org/drawingml/2006/main">
                  <a:graphicData uri="http://schemas.microsoft.com/office/word/2010/wordprocessingShape">
                    <wps:wsp>
                      <wps:cNvSpPr txBox="1"/>
                      <wps:spPr>
                        <a:xfrm>
                          <a:off x="0" y="0"/>
                          <a:ext cx="8186612" cy="2565400"/>
                        </a:xfrm>
                        <a:prstGeom prst="rect">
                          <a:avLst/>
                        </a:prstGeom>
                        <a:solidFill>
                          <a:schemeClr val="tx2">
                            <a:lumMod val="10000"/>
                            <a:lumOff val="90000"/>
                          </a:schemeClr>
                        </a:solidFill>
                        <a:ln w="6350">
                          <a:solidFill>
                            <a:schemeClr val="bg1"/>
                          </a:solidFill>
                        </a:ln>
                      </wps:spPr>
                      <wps:txbx>
                        <w:txbxContent>
                          <w:p w14:paraId="46E870BE" w14:textId="77777777" w:rsidR="008D7813" w:rsidRPr="008D7813" w:rsidRDefault="008D7813" w:rsidP="008D7813">
                            <w:pPr>
                              <w:jc w:val="center"/>
                              <w:rPr>
                                <w:rFonts w:ascii="BankGothic Lt BT" w:hAnsi="BankGothic Lt BT"/>
                                <w:i/>
                                <w:iCs/>
                                <w:color w:val="153D63" w:themeColor="text2" w:themeTint="E6"/>
                                <w:sz w:val="72"/>
                                <w:szCs w:val="72"/>
                                <w:u w:val="single"/>
                              </w:rPr>
                            </w:pPr>
                            <w:r w:rsidRPr="008D7813">
                              <w:rPr>
                                <w:rFonts w:ascii="BankGothic Lt BT" w:hAnsi="BankGothic Lt BT"/>
                                <w:i/>
                                <w:iCs/>
                                <w:color w:val="153D63" w:themeColor="text2" w:themeTint="E6"/>
                                <w:sz w:val="72"/>
                                <w:szCs w:val="72"/>
                                <w:u w:val="single"/>
                              </w:rPr>
                              <w:t xml:space="preserve">Trabajo Práctico </w:t>
                            </w:r>
                          </w:p>
                          <w:p w14:paraId="2C88E3BD" w14:textId="287FB8FC" w:rsidR="008D7813" w:rsidRPr="008D7813" w:rsidRDefault="008D7813" w:rsidP="008D7813">
                            <w:pPr>
                              <w:jc w:val="center"/>
                              <w:rPr>
                                <w:rFonts w:ascii="BankGothic Lt BT" w:hAnsi="BankGothic Lt BT"/>
                                <w:i/>
                                <w:iCs/>
                                <w:color w:val="153D63" w:themeColor="text2" w:themeTint="E6"/>
                                <w:sz w:val="72"/>
                                <w:szCs w:val="72"/>
                                <w:u w:val="single"/>
                              </w:rPr>
                            </w:pPr>
                            <w:r w:rsidRPr="008D7813">
                              <w:rPr>
                                <w:rFonts w:ascii="BankGothic Lt BT" w:hAnsi="BankGothic Lt BT"/>
                                <w:i/>
                                <w:iCs/>
                                <w:color w:val="153D63" w:themeColor="text2" w:themeTint="E6"/>
                                <w:sz w:val="72"/>
                                <w:szCs w:val="72"/>
                                <w:u w:val="single"/>
                              </w:rPr>
                              <w:t>Integrador 2026:</w:t>
                            </w:r>
                          </w:p>
                          <w:p w14:paraId="22AC8FBC" w14:textId="7EE4D9EA" w:rsidR="008D7813" w:rsidRPr="008D7813" w:rsidRDefault="008D7813" w:rsidP="008D7813">
                            <w:pPr>
                              <w:jc w:val="center"/>
                              <w:rPr>
                                <w:rFonts w:ascii="BankGothic Lt BT" w:hAnsi="BankGothic Lt BT"/>
                                <w:color w:val="153D63" w:themeColor="text2" w:themeTint="E6"/>
                                <w:sz w:val="80"/>
                                <w:szCs w:val="80"/>
                              </w:rPr>
                            </w:pPr>
                            <w:r w:rsidRPr="008D7813">
                              <w:rPr>
                                <w:rFonts w:ascii="BankGothic Lt BT" w:hAnsi="BankGothic Lt BT"/>
                                <w:b/>
                                <w:bCs/>
                                <w:color w:val="153D63" w:themeColor="text2" w:themeTint="E6"/>
                                <w:sz w:val="80"/>
                                <w:szCs w:val="80"/>
                              </w:rPr>
                              <w:t>Sistema de Semáforos</w:t>
                            </w:r>
                            <w:r w:rsidRPr="008D7813">
                              <w:rPr>
                                <w:rFonts w:ascii="BankGothic Lt BT" w:hAnsi="BankGothic Lt BT"/>
                                <w:color w:val="153D63" w:themeColor="text2" w:themeTint="E6"/>
                                <w:sz w:val="80"/>
                                <w:szCs w:val="80"/>
                              </w:rPr>
                              <w:t xml:space="preserve"> Inteligentes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0F94F" id="Text Box 4" o:spid="_x0000_s1027" type="#_x0000_t202" style="position:absolute;margin-left:-85pt;margin-top:131.5pt;width:644.6pt;height:20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" fillcolor="#dceaf7 [351]" strokecolor="white [3212]" strokeweight=".5pt">
                <v:textbox>
                  <w:txbxContent>
                    <w:p w14:paraId="46E870BE" w14:textId="77777777" w:rsidR="008D7813" w:rsidRPr="008D7813" w:rsidRDefault="008D7813" w:rsidP="008D7813">
                      <w:pPr>
                        <w:jc w:val="center"/>
                        <w:rPr>
                          <w:rFonts w:ascii="BankGothic Lt BT" w:hAnsi="BankGothic Lt BT"/>
                          <w:i/>
                          <w:iCs/>
                          <w:color w:val="153D63" w:themeColor="text2" w:themeTint="E6"/>
                          <w:sz w:val="72"/>
                          <w:szCs w:val="72"/>
                          <w:u w:val="single"/>
                        </w:rPr>
                      </w:pPr>
                      <w:r w:rsidRPr="008D7813">
                        <w:rPr>
                          <w:rFonts w:ascii="BankGothic Lt BT" w:hAnsi="BankGothic Lt BT"/>
                          <w:i/>
                          <w:iCs/>
                          <w:color w:val="153D63" w:themeColor="text2" w:themeTint="E6"/>
                          <w:sz w:val="72"/>
                          <w:szCs w:val="72"/>
                          <w:u w:val="single"/>
                        </w:rPr>
                        <w:t xml:space="preserve">Trabajo Práctico </w:t>
                      </w:r>
                    </w:p>
                    <w:p w14:paraId="2C88E3BD" w14:textId="287FB8FC" w:rsidR="008D7813" w:rsidRPr="008D7813" w:rsidRDefault="008D7813" w:rsidP="008D7813">
                      <w:pPr>
                        <w:jc w:val="center"/>
                        <w:rPr>
                          <w:rFonts w:ascii="BankGothic Lt BT" w:hAnsi="BankGothic Lt BT"/>
                          <w:i/>
                          <w:iCs/>
                          <w:color w:val="153D63" w:themeColor="text2" w:themeTint="E6"/>
                          <w:sz w:val="72"/>
                          <w:szCs w:val="72"/>
                          <w:u w:val="single"/>
                        </w:rPr>
                      </w:pPr>
                      <w:r w:rsidRPr="008D7813">
                        <w:rPr>
                          <w:rFonts w:ascii="BankGothic Lt BT" w:hAnsi="BankGothic Lt BT"/>
                          <w:i/>
                          <w:iCs/>
                          <w:color w:val="153D63" w:themeColor="text2" w:themeTint="E6"/>
                          <w:sz w:val="72"/>
                          <w:szCs w:val="72"/>
                          <w:u w:val="single"/>
                        </w:rPr>
                        <w:t>Integrador 2026:</w:t>
                      </w:r>
                    </w:p>
                    <w:p w14:paraId="22AC8FBC" w14:textId="7EE4D9EA" w:rsidR="008D7813" w:rsidRPr="008D7813" w:rsidRDefault="008D7813" w:rsidP="008D7813">
                      <w:pPr>
                        <w:jc w:val="center"/>
                        <w:rPr>
                          <w:rFonts w:ascii="BankGothic Lt BT" w:hAnsi="BankGothic Lt BT"/>
                          <w:color w:val="153D63" w:themeColor="text2" w:themeTint="E6"/>
                          <w:sz w:val="80"/>
                          <w:szCs w:val="80"/>
                        </w:rPr>
                      </w:pPr>
                      <w:r w:rsidRPr="008D7813">
                        <w:rPr>
                          <w:rFonts w:ascii="BankGothic Lt BT" w:hAnsi="BankGothic Lt BT"/>
                          <w:b/>
                          <w:bCs/>
                          <w:color w:val="153D63" w:themeColor="text2" w:themeTint="E6"/>
                          <w:sz w:val="80"/>
                          <w:szCs w:val="80"/>
                        </w:rPr>
                        <w:t>Sistema de Semáforos</w:t>
                      </w:r>
                      <w:r w:rsidRPr="008D7813">
                        <w:rPr>
                          <w:rFonts w:ascii="BankGothic Lt BT" w:hAnsi="BankGothic Lt BT"/>
                          <w:color w:val="153D63" w:themeColor="text2" w:themeTint="E6"/>
                          <w:sz w:val="80"/>
                          <w:szCs w:val="80"/>
                        </w:rPr>
                        <w:t xml:space="preserve"> Inteligentes</w:t>
                      </w:r>
                    </w:p>
                  </w:txbxContent>
                </v:textbox>
              </v:shape>
            </w:pict>
          </mc:Fallback>
        </mc:AlternateContent>
      </w:r>
      <w:r w:rsidR="008D7813">
        <w:br w:type="page"/>
      </w:r>
    </w:p>
    <w:p w14:paraId="162CC14B" w14:textId="677B7386" w:rsidR="004A449C" w:rsidRPr="004C1D46" w:rsidRDefault="008D7813" w:rsidP="007C30B2">
      <w:pPr>
        <w:pStyle w:val="Style1"/>
      </w:pPr>
      <w:r w:rsidRPr="004C1D46">
        <w:lastRenderedPageBreak/>
        <w:t>INTRODUCCION</w:t>
      </w:r>
    </w:p>
    <w:p w14:paraId="0DD477BD" w14:textId="734B1424" w:rsidR="008D7813" w:rsidRPr="004C1D46" w:rsidRDefault="008D7813">
      <w:pPr>
        <w:rPr>
          <w:rFonts w:ascii="Abadi" w:hAnsi="Abadi"/>
          <w:sz w:val="32"/>
          <w:szCs w:val="32"/>
        </w:rPr>
      </w:pPr>
      <w:r w:rsidRPr="004C1D46">
        <w:rPr>
          <w:rFonts w:ascii="Abadi" w:hAnsi="Abadi"/>
          <w:sz w:val="32"/>
          <w:szCs w:val="32"/>
        </w:rPr>
        <w:t>En el</w:t>
      </w:r>
      <w:r w:rsidR="00E143D2" w:rsidRPr="004C1D46">
        <w:rPr>
          <w:rFonts w:ascii="Abadi" w:hAnsi="Abadi"/>
          <w:sz w:val="32"/>
          <w:szCs w:val="32"/>
        </w:rPr>
        <w:t xml:space="preserve"> presente</w:t>
      </w:r>
      <w:r w:rsidRPr="004C1D46">
        <w:rPr>
          <w:rFonts w:ascii="Abadi" w:hAnsi="Abadi"/>
          <w:sz w:val="32"/>
          <w:szCs w:val="32"/>
        </w:rPr>
        <w:t xml:space="preserve"> informe </w:t>
      </w:r>
      <w:r w:rsidR="00E143D2" w:rsidRPr="004C1D46">
        <w:rPr>
          <w:rFonts w:ascii="Abadi" w:hAnsi="Abadi"/>
          <w:sz w:val="32"/>
          <w:szCs w:val="32"/>
        </w:rPr>
        <w:t>se describirá el desarrollo del</w:t>
      </w:r>
      <w:r w:rsidRPr="004C1D46">
        <w:rPr>
          <w:rFonts w:ascii="Abadi" w:hAnsi="Abadi"/>
          <w:sz w:val="32"/>
          <w:szCs w:val="32"/>
        </w:rPr>
        <w:t xml:space="preserve"> </w:t>
      </w:r>
      <w:r w:rsidR="00E143D2" w:rsidRPr="004C1D46">
        <w:rPr>
          <w:rFonts w:ascii="Abadi" w:hAnsi="Abadi"/>
          <w:sz w:val="32"/>
          <w:szCs w:val="32"/>
        </w:rPr>
        <w:t xml:space="preserve">Trabajo </w:t>
      </w:r>
      <w:r w:rsidR="004C1D46" w:rsidRPr="004C1D46">
        <w:rPr>
          <w:rFonts w:ascii="Abadi" w:hAnsi="Abadi"/>
          <w:sz w:val="32"/>
          <w:szCs w:val="32"/>
        </w:rPr>
        <w:t>Práctico</w:t>
      </w:r>
      <w:r w:rsidR="004C1D46">
        <w:rPr>
          <w:rFonts w:ascii="Abadi" w:hAnsi="Abadi"/>
          <w:sz w:val="32"/>
          <w:szCs w:val="32"/>
        </w:rPr>
        <w:t xml:space="preserve"> </w:t>
      </w:r>
      <w:r w:rsidR="00E143D2" w:rsidRPr="004C1D46">
        <w:rPr>
          <w:rFonts w:ascii="Abadi" w:hAnsi="Abadi"/>
          <w:sz w:val="32"/>
          <w:szCs w:val="32"/>
        </w:rPr>
        <w:t>Integrador requerido para la regularización</w:t>
      </w:r>
      <w:r w:rsidR="004C1D46">
        <w:rPr>
          <w:rFonts w:ascii="Abadi" w:hAnsi="Abadi"/>
          <w:sz w:val="32"/>
          <w:szCs w:val="32"/>
        </w:rPr>
        <w:t xml:space="preserve"> o</w:t>
      </w:r>
      <w:r w:rsidR="00E143D2" w:rsidRPr="004C1D46">
        <w:rPr>
          <w:rFonts w:ascii="Abadi" w:hAnsi="Abadi"/>
          <w:sz w:val="32"/>
          <w:szCs w:val="32"/>
        </w:rPr>
        <w:t xml:space="preserve"> promoción de la asignatura Paradigmas y Lenguajes de Programación. Este proyecto</w:t>
      </w:r>
      <w:r w:rsidRPr="004C1D46">
        <w:rPr>
          <w:rFonts w:ascii="Abadi" w:hAnsi="Abadi"/>
          <w:sz w:val="32"/>
          <w:szCs w:val="32"/>
        </w:rPr>
        <w:t xml:space="preserve"> tiene como objetivo</w:t>
      </w:r>
      <w:r w:rsidR="00E143D2" w:rsidRPr="004C1D46">
        <w:rPr>
          <w:rFonts w:ascii="Abadi" w:hAnsi="Abadi"/>
          <w:sz w:val="32"/>
          <w:szCs w:val="32"/>
        </w:rPr>
        <w:t xml:space="preserve"> aplicar los conocimientos adquiridos </w:t>
      </w:r>
      <w:r w:rsidR="00C60375" w:rsidRPr="004C1D46">
        <w:rPr>
          <w:rFonts w:ascii="Abadi" w:hAnsi="Abadi"/>
          <w:sz w:val="32"/>
          <w:szCs w:val="32"/>
        </w:rPr>
        <w:t xml:space="preserve">durante el cursado e incorporar el aprendizaje de nuevas herramientas y tecnologías, </w:t>
      </w:r>
      <w:r w:rsidR="004C1D46" w:rsidRPr="004C1D46">
        <w:rPr>
          <w:rFonts w:ascii="Abadi" w:hAnsi="Abadi"/>
          <w:sz w:val="32"/>
          <w:szCs w:val="32"/>
        </w:rPr>
        <w:t xml:space="preserve">siendo asignado a nuestro grupo el estudio del lenguaje </w:t>
      </w:r>
      <w:proofErr w:type="spellStart"/>
      <w:r w:rsidR="004C1D46" w:rsidRPr="004C1D46">
        <w:rPr>
          <w:rFonts w:ascii="Abadi" w:hAnsi="Abadi"/>
          <w:sz w:val="32"/>
          <w:szCs w:val="32"/>
        </w:rPr>
        <w:t>OCaml</w:t>
      </w:r>
      <w:proofErr w:type="spellEnd"/>
      <w:r w:rsidR="004C1D46">
        <w:rPr>
          <w:rFonts w:ascii="Abadi" w:hAnsi="Abadi"/>
          <w:sz w:val="32"/>
          <w:szCs w:val="32"/>
        </w:rPr>
        <w:t>.</w:t>
      </w:r>
    </w:p>
    <w:p w14:paraId="36031466" w14:textId="28DF09AE" w:rsidR="00C60375" w:rsidRPr="004C1D46" w:rsidRDefault="00C60375">
      <w:pPr>
        <w:rPr>
          <w:rFonts w:ascii="Abadi" w:hAnsi="Abadi"/>
          <w:sz w:val="32"/>
          <w:szCs w:val="32"/>
        </w:rPr>
      </w:pPr>
      <w:r w:rsidRPr="004C1D46">
        <w:rPr>
          <w:rFonts w:ascii="Abadi" w:hAnsi="Abadi"/>
          <w:i/>
          <w:iCs/>
          <w:sz w:val="32"/>
          <w:szCs w:val="32"/>
        </w:rPr>
        <w:t>¿En qué consiste la actividad?</w:t>
      </w:r>
      <w:r w:rsidRPr="004C1D46">
        <w:rPr>
          <w:rFonts w:ascii="Abadi" w:hAnsi="Abadi"/>
          <w:sz w:val="32"/>
          <w:szCs w:val="32"/>
        </w:rPr>
        <w:t xml:space="preserve">  Consiste en estudiar y representar el funcionamiento de un sistema de semáforos inteligentes utilizando programación funcional. Para esto, se desarrolló una solución en Common Lisp que permite simular los diferentes estados del semáforo, los cambios entre colores y los tiempos de cada señal, además de obtener información sobre su funcionamiento para analizar los resultados. Luego de esto se realizó una investigación introductoria sobre el lenguaje </w:t>
      </w:r>
      <w:proofErr w:type="spellStart"/>
      <w:r w:rsidRPr="004C1D46">
        <w:rPr>
          <w:rFonts w:ascii="Abadi" w:hAnsi="Abadi"/>
          <w:sz w:val="32"/>
          <w:szCs w:val="32"/>
        </w:rPr>
        <w:t>OCaml</w:t>
      </w:r>
      <w:proofErr w:type="spellEnd"/>
      <w:r w:rsidRPr="004C1D46">
        <w:rPr>
          <w:rFonts w:ascii="Abadi" w:hAnsi="Abadi"/>
          <w:sz w:val="32"/>
          <w:szCs w:val="32"/>
        </w:rPr>
        <w:t>, con el propósito de comparar sus características con las de Common Lisp y analizar diferentes enfoques para resolver un mismo problema utilizando herramientas propias de la programación funcional.</w:t>
      </w:r>
    </w:p>
    <w:p w14:paraId="55D28216" w14:textId="28BE2656" w:rsidR="00C60375" w:rsidRPr="004C1D46" w:rsidRDefault="00C60375">
      <w:pPr>
        <w:rPr>
          <w:rFonts w:ascii="Abadi" w:hAnsi="Abadi"/>
          <w:sz w:val="32"/>
          <w:szCs w:val="32"/>
        </w:rPr>
      </w:pPr>
      <w:r w:rsidRPr="004C1D46">
        <w:rPr>
          <w:rFonts w:ascii="Abadi" w:hAnsi="Abadi"/>
          <w:sz w:val="32"/>
          <w:szCs w:val="32"/>
        </w:rPr>
        <w:t>A lo largo de este informe no solo se explica cómo se realizó el trabajo y las funciones que se desarrollaron, sino que también se hace hincapié en los problemas que surgieron durante</w:t>
      </w:r>
      <w:r w:rsidR="004C1D46">
        <w:rPr>
          <w:rFonts w:ascii="Abadi" w:hAnsi="Abadi"/>
          <w:sz w:val="32"/>
          <w:szCs w:val="32"/>
        </w:rPr>
        <w:t xml:space="preserve"> el</w:t>
      </w:r>
      <w:r w:rsidRPr="004C1D46">
        <w:rPr>
          <w:rFonts w:ascii="Abadi" w:hAnsi="Abadi"/>
          <w:sz w:val="32"/>
          <w:szCs w:val="32"/>
        </w:rPr>
        <w:t xml:space="preserve"> </w:t>
      </w:r>
      <w:r w:rsidR="004C1D46" w:rsidRPr="004C1D46">
        <w:rPr>
          <w:rFonts w:ascii="Abadi" w:hAnsi="Abadi"/>
          <w:sz w:val="32"/>
          <w:szCs w:val="32"/>
        </w:rPr>
        <w:t xml:space="preserve">desarrollo del programa </w:t>
      </w:r>
      <w:r w:rsidRPr="004C1D46">
        <w:rPr>
          <w:rFonts w:ascii="Abadi" w:hAnsi="Abadi"/>
          <w:sz w:val="32"/>
          <w:szCs w:val="32"/>
        </w:rPr>
        <w:t>y las conclusiones a las que se llegó a partir de esta experiencia.</w:t>
      </w:r>
    </w:p>
    <w:p w14:paraId="2F1D6057" w14:textId="1946B541" w:rsidR="004C1D46" w:rsidRPr="004C1D46" w:rsidRDefault="004C1D46">
      <w:pPr>
        <w:rPr>
          <w:sz w:val="32"/>
          <w:szCs w:val="32"/>
        </w:rPr>
      </w:pPr>
    </w:p>
    <w:p w14:paraId="48A4438C" w14:textId="77777777" w:rsidR="004C1D46" w:rsidRPr="004C1D46" w:rsidRDefault="004C1D46">
      <w:pPr>
        <w:rPr>
          <w:sz w:val="32"/>
          <w:szCs w:val="32"/>
        </w:rPr>
      </w:pPr>
      <w:r w:rsidRPr="004C1D46">
        <w:rPr>
          <w:sz w:val="32"/>
          <w:szCs w:val="32"/>
        </w:rPr>
        <w:br w:type="page"/>
      </w:r>
    </w:p>
    <w:p w14:paraId="366A33AE" w14:textId="1167ABA4" w:rsidR="00D86002" w:rsidRDefault="007C30B2" w:rsidP="007C30B2">
      <w:pPr>
        <w:pStyle w:val="Style1"/>
        <w:jc w:val="left"/>
      </w:pPr>
      <w:r w:rsidRPr="007C30B2">
        <w:lastRenderedPageBreak/>
        <w:t xml:space="preserve"> </w:t>
      </w:r>
      <w:r w:rsidR="00D86002" w:rsidRPr="00D86002">
        <w:t>Decisiones de diseño adoptadas</w:t>
      </w:r>
    </w:p>
    <w:p w14:paraId="07EC4AE7" w14:textId="0D32BB47" w:rsidR="00177C55" w:rsidRPr="00177C55" w:rsidRDefault="00B35EB5" w:rsidP="00177C55">
      <w:pPr>
        <w:pStyle w:val="Style1"/>
        <w:jc w:val="left"/>
        <w:rPr>
          <w:rFonts w:ascii="Abadi" w:hAnsi="Abadi"/>
          <w:b w:val="0"/>
          <w:bCs w:val="0"/>
          <w:i w:val="0"/>
          <w:iCs w:val="0"/>
          <w:color w:val="000000"/>
        </w:rPr>
      </w:pPr>
      <w:r>
        <w:rPr>
          <w:rFonts w:ascii="Abadi" w:hAnsi="Abadi"/>
          <w:b w:val="0"/>
          <w:bCs w:val="0"/>
          <w:i w:val="0"/>
          <w:iCs w:val="0"/>
          <w:color w:val="000000"/>
        </w:rPr>
        <w:t xml:space="preserve"> </w:t>
      </w:r>
      <w:r w:rsidR="00177C55" w:rsidRPr="00177C55">
        <w:rPr>
          <w:rFonts w:ascii="Abadi" w:hAnsi="Abadi"/>
          <w:b w:val="0"/>
          <w:bCs w:val="0"/>
          <w:i w:val="0"/>
          <w:iCs w:val="0"/>
          <w:color w:val="000000"/>
        </w:rPr>
        <w:t>Para el desarrollo del sistema se optó por una solución basada en los principios de la programación funcional trabajados durante la cursada. Se buscó que cada función tuviera una responsabilidad específica y que pudiera resolver una tarea determinada sin depender del resultado de otras funciones.</w:t>
      </w:r>
    </w:p>
    <w:p w14:paraId="0F023592" w14:textId="6E4743B8" w:rsidR="00177C55" w:rsidRPr="00177C55" w:rsidRDefault="00B35EB5" w:rsidP="00177C55">
      <w:pPr>
        <w:pStyle w:val="Style1"/>
        <w:jc w:val="left"/>
        <w:rPr>
          <w:rFonts w:ascii="Abadi" w:hAnsi="Abadi"/>
          <w:b w:val="0"/>
          <w:bCs w:val="0"/>
          <w:i w:val="0"/>
          <w:iCs w:val="0"/>
          <w:color w:val="000000"/>
        </w:rPr>
      </w:pPr>
      <w:r>
        <w:rPr>
          <w:rFonts w:ascii="Abadi" w:hAnsi="Abadi"/>
          <w:b w:val="0"/>
          <w:bCs w:val="0"/>
          <w:i w:val="0"/>
          <w:iCs w:val="0"/>
          <w:color w:val="000000"/>
        </w:rPr>
        <w:t xml:space="preserve"> </w:t>
      </w:r>
      <w:r w:rsidR="00177C55" w:rsidRPr="00177C55">
        <w:rPr>
          <w:rFonts w:ascii="Abadi" w:hAnsi="Abadi"/>
          <w:b w:val="0"/>
          <w:bCs w:val="0"/>
          <w:i w:val="0"/>
          <w:iCs w:val="0"/>
          <w:color w:val="000000"/>
        </w:rPr>
        <w:t>La mayor parte de las funciones implementadas fueron diseñadas como funciones puras, es decir, funciones que para los mismos datos de entrada siempre producen el mismo resultado. Esta decisión permitió simplificar las pruebas realizadas durante el desarrollo y facilitar la detección de errores.</w:t>
      </w:r>
    </w:p>
    <w:p w14:paraId="62CDD79C" w14:textId="3EFDDB23" w:rsidR="00177C55" w:rsidRPr="00177C55" w:rsidRDefault="00B35EB5" w:rsidP="00177C55">
      <w:pPr>
        <w:pStyle w:val="Style1"/>
        <w:jc w:val="left"/>
        <w:rPr>
          <w:rFonts w:ascii="Abadi" w:hAnsi="Abadi"/>
          <w:b w:val="0"/>
          <w:bCs w:val="0"/>
          <w:i w:val="0"/>
          <w:iCs w:val="0"/>
          <w:color w:val="000000"/>
        </w:rPr>
      </w:pPr>
      <w:r>
        <w:rPr>
          <w:rFonts w:ascii="Abadi" w:hAnsi="Abadi"/>
          <w:b w:val="0"/>
          <w:bCs w:val="0"/>
          <w:i w:val="0"/>
          <w:iCs w:val="0"/>
          <w:color w:val="000000"/>
        </w:rPr>
        <w:t xml:space="preserve"> </w:t>
      </w:r>
      <w:r w:rsidR="00177C55" w:rsidRPr="00177C55">
        <w:rPr>
          <w:rFonts w:ascii="Abadi" w:hAnsi="Abadi"/>
          <w:b w:val="0"/>
          <w:bCs w:val="0"/>
          <w:i w:val="0"/>
          <w:iCs w:val="0"/>
          <w:color w:val="000000"/>
        </w:rPr>
        <w:t>Asimismo, se evitó modificar datos existentes, priorizando la generación de nuevos resultados a partir de los valores recibidos como parámetros. De esta manera, se mantuvo un comportamiento predecible del sistema y una estructura más cercana al paradigma funcional.</w:t>
      </w:r>
    </w:p>
    <w:p w14:paraId="0DD57702" w14:textId="2BCC99C5" w:rsidR="00177C55" w:rsidRPr="00177C55" w:rsidRDefault="00B35EB5" w:rsidP="00177C55">
      <w:pPr>
        <w:pStyle w:val="Style1"/>
        <w:jc w:val="left"/>
        <w:rPr>
          <w:rFonts w:ascii="Abadi" w:hAnsi="Abadi"/>
          <w:b w:val="0"/>
          <w:bCs w:val="0"/>
          <w:i w:val="0"/>
          <w:iCs w:val="0"/>
          <w:color w:val="000000"/>
        </w:rPr>
      </w:pPr>
      <w:r>
        <w:rPr>
          <w:rFonts w:ascii="Abadi" w:hAnsi="Abadi"/>
          <w:b w:val="0"/>
          <w:bCs w:val="0"/>
          <w:i w:val="0"/>
          <w:iCs w:val="0"/>
          <w:color w:val="000000"/>
        </w:rPr>
        <w:t xml:space="preserve"> </w:t>
      </w:r>
      <w:r w:rsidR="00177C55" w:rsidRPr="00177C55">
        <w:rPr>
          <w:rFonts w:ascii="Abadi" w:hAnsi="Abadi"/>
          <w:b w:val="0"/>
          <w:bCs w:val="0"/>
          <w:i w:val="0"/>
          <w:iCs w:val="0"/>
          <w:color w:val="000000"/>
        </w:rPr>
        <w:t>Otra decisión importante fue dividir el problema en requerimientos independientes. En lugar de desarrollar una única función que resolviera todo el sistema, se implementaron distintas funciones encargadas de tareas específicas, como la gestión de transiciones, el cálculo de tiempos, el registro de auditoría y el análisis estadístico del ciclo semafórico. Esto permitió una mejor organización del código y una mayor facilidad para realizar pruebas y correcciones.</w:t>
      </w:r>
    </w:p>
    <w:p w14:paraId="51433A74" w14:textId="6333DC0D" w:rsidR="00177C55" w:rsidRPr="00177C55" w:rsidRDefault="00B35EB5" w:rsidP="00177C55">
      <w:pPr>
        <w:pStyle w:val="Style1"/>
        <w:jc w:val="left"/>
        <w:rPr>
          <w:rFonts w:ascii="Abadi" w:hAnsi="Abadi"/>
          <w:b w:val="0"/>
          <w:bCs w:val="0"/>
          <w:i w:val="0"/>
          <w:iCs w:val="0"/>
          <w:color w:val="000000"/>
        </w:rPr>
      </w:pPr>
      <w:r>
        <w:rPr>
          <w:rFonts w:ascii="Abadi" w:hAnsi="Abadi"/>
          <w:b w:val="0"/>
          <w:bCs w:val="0"/>
          <w:i w:val="0"/>
          <w:iCs w:val="0"/>
          <w:color w:val="000000"/>
        </w:rPr>
        <w:t xml:space="preserve"> </w:t>
      </w:r>
      <w:r w:rsidR="00177C55" w:rsidRPr="00177C55">
        <w:rPr>
          <w:rFonts w:ascii="Abadi" w:hAnsi="Abadi"/>
          <w:b w:val="0"/>
          <w:bCs w:val="0"/>
          <w:i w:val="0"/>
          <w:iCs w:val="0"/>
          <w:color w:val="000000"/>
        </w:rPr>
        <w:t>Por último, para representar los estados del semáforo se utilizaron símbolos y estructuras simples de datos, evitando complejidades innecesarias y priorizando la claridad del código y la comprensión del funcionamiento general del sistema.</w:t>
      </w:r>
    </w:p>
    <w:p w14:paraId="4A3350A5" w14:textId="77777777" w:rsidR="003F3FC4" w:rsidRDefault="003F3FC4" w:rsidP="007C30B2">
      <w:pPr>
        <w:pStyle w:val="Style1"/>
        <w:jc w:val="left"/>
      </w:pPr>
    </w:p>
    <w:p w14:paraId="105AF2D3" w14:textId="10124FF0" w:rsidR="00D86002" w:rsidRDefault="00D86002">
      <w:pPr>
        <w:rPr>
          <w:rFonts w:ascii="BankGothic Lt BT" w:hAnsi="BankGothic Lt BT"/>
          <w:b/>
          <w:bCs/>
          <w:i/>
          <w:iCs/>
          <w:color w:val="153D63" w:themeColor="text2" w:themeTint="E6"/>
          <w:sz w:val="32"/>
          <w:szCs w:val="32"/>
        </w:rPr>
      </w:pPr>
    </w:p>
    <w:p w14:paraId="413F14C9" w14:textId="3A2160EA" w:rsidR="00D86002" w:rsidRDefault="00D86002" w:rsidP="007C30B2">
      <w:pPr>
        <w:pStyle w:val="Style1"/>
        <w:jc w:val="left"/>
      </w:pPr>
    </w:p>
    <w:p w14:paraId="2D8FCBD3" w14:textId="6211AFBC" w:rsidR="00D86002" w:rsidRDefault="00D86002">
      <w:pPr>
        <w:rPr>
          <w:rFonts w:ascii="BankGothic Lt BT" w:hAnsi="BankGothic Lt BT"/>
          <w:b/>
          <w:bCs/>
          <w:i/>
          <w:iCs/>
          <w:color w:val="153D63" w:themeColor="text2" w:themeTint="E6"/>
          <w:sz w:val="32"/>
          <w:szCs w:val="32"/>
        </w:rPr>
      </w:pPr>
    </w:p>
    <w:p w14:paraId="19F07E13" w14:textId="77777777" w:rsidR="008D1D98" w:rsidRDefault="008D1D98" w:rsidP="007C30B2">
      <w:pPr>
        <w:pStyle w:val="Style1"/>
        <w:jc w:val="left"/>
      </w:pPr>
    </w:p>
    <w:p w14:paraId="1A954E90" w14:textId="74A9F007" w:rsidR="007C30B2" w:rsidRPr="007C30B2" w:rsidRDefault="007C30B2" w:rsidP="007C30B2">
      <w:pPr>
        <w:pStyle w:val="Style1"/>
        <w:jc w:val="left"/>
      </w:pPr>
      <w:r w:rsidRPr="007C30B2">
        <w:t>Desarrollo de la solución en Common Lisp</w:t>
      </w:r>
    </w:p>
    <w:p w14:paraId="0D0EF4D0" w14:textId="7B3E852C" w:rsidR="007855EA" w:rsidRDefault="00901C54" w:rsidP="007855EA">
      <w:pPr>
        <w:rPr>
          <w:rFonts w:ascii="Abadi" w:hAnsi="Abadi"/>
          <w:sz w:val="32"/>
          <w:szCs w:val="32"/>
        </w:rPr>
      </w:pPr>
      <w:r>
        <w:rPr>
          <w:rFonts w:ascii="Abadi" w:hAnsi="Abadi"/>
          <w:sz w:val="32"/>
          <w:szCs w:val="32"/>
        </w:rPr>
        <w:t xml:space="preserve"> </w:t>
      </w:r>
      <w:r w:rsidR="007855EA" w:rsidRPr="007855EA">
        <w:rPr>
          <w:rFonts w:ascii="Abadi" w:hAnsi="Abadi"/>
          <w:sz w:val="32"/>
          <w:szCs w:val="32"/>
        </w:rPr>
        <w:t xml:space="preserve">Una vez definidas las decisiones de diseño y la forma en que se abordaría el </w:t>
      </w:r>
      <w:r w:rsidRPr="007855EA">
        <w:rPr>
          <w:rFonts w:ascii="Abadi" w:hAnsi="Abadi"/>
          <w:sz w:val="32"/>
          <w:szCs w:val="32"/>
        </w:rPr>
        <w:t>problema</w:t>
      </w:r>
      <w:r w:rsidR="007855EA" w:rsidRPr="007855EA">
        <w:rPr>
          <w:rFonts w:ascii="Abadi" w:hAnsi="Abadi"/>
          <w:sz w:val="32"/>
          <w:szCs w:val="32"/>
        </w:rPr>
        <w:t xml:space="preserve"> se </w:t>
      </w:r>
      <w:r w:rsidR="007855EA" w:rsidRPr="007855EA">
        <w:rPr>
          <w:rFonts w:ascii="Abadi" w:hAnsi="Abadi"/>
          <w:sz w:val="32"/>
          <w:szCs w:val="32"/>
        </w:rPr>
        <w:t>procedieron</w:t>
      </w:r>
      <w:r w:rsidR="007855EA" w:rsidRPr="007855EA">
        <w:rPr>
          <w:rFonts w:ascii="Abadi" w:hAnsi="Abadi"/>
          <w:sz w:val="32"/>
          <w:szCs w:val="32"/>
        </w:rPr>
        <w:t xml:space="preserve"> a implementar cada uno de los requerimientos planteados en la consigna mediante funciones independientes. Esta organización permitió que cada función cumpliera una tarea específica dentro del sistema, facilitando su desarrollo </w:t>
      </w:r>
      <w:r w:rsidR="000A2C13">
        <w:rPr>
          <w:rFonts w:ascii="Abadi" w:hAnsi="Abadi"/>
          <w:sz w:val="32"/>
          <w:szCs w:val="32"/>
        </w:rPr>
        <w:t>y su</w:t>
      </w:r>
      <w:r w:rsidR="007855EA" w:rsidRPr="007855EA">
        <w:rPr>
          <w:rFonts w:ascii="Abadi" w:hAnsi="Abadi"/>
          <w:sz w:val="32"/>
          <w:szCs w:val="32"/>
        </w:rPr>
        <w:t xml:space="preserve"> posterior verificación.</w:t>
      </w:r>
    </w:p>
    <w:p w14:paraId="599FD88D" w14:textId="3E6A3F66" w:rsidR="007C30B2" w:rsidRPr="007855EA" w:rsidRDefault="007C30B2" w:rsidP="007855EA">
      <w:pPr>
        <w:pStyle w:val="ListParagraph"/>
        <w:numPr>
          <w:ilvl w:val="0"/>
          <w:numId w:val="4"/>
        </w:numPr>
        <w:rPr>
          <w:rFonts w:ascii="Abadi" w:hAnsi="Abadi"/>
          <w:b/>
          <w:bCs/>
          <w:sz w:val="32"/>
          <w:szCs w:val="32"/>
        </w:rPr>
      </w:pPr>
      <w:r w:rsidRPr="007855EA">
        <w:rPr>
          <w:rFonts w:ascii="Abadi" w:hAnsi="Abadi"/>
          <w:b/>
          <w:bCs/>
          <w:sz w:val="32"/>
          <w:szCs w:val="32"/>
        </w:rPr>
        <w:t>Requerimiento 1: Estado de transición</w:t>
      </w:r>
    </w:p>
    <w:p w14:paraId="64439022" w14:textId="750DCA78" w:rsidR="007C30B2" w:rsidRPr="00B35DC8" w:rsidRDefault="007C30B2" w:rsidP="007C30B2">
      <w:pPr>
        <w:rPr>
          <w:rFonts w:ascii="Abadi" w:hAnsi="Abadi"/>
          <w:sz w:val="32"/>
          <w:szCs w:val="32"/>
        </w:rPr>
      </w:pPr>
      <w:r w:rsidRPr="00B35DC8">
        <w:rPr>
          <w:rFonts w:ascii="Abadi" w:hAnsi="Abadi"/>
          <w:sz w:val="32"/>
          <w:szCs w:val="32"/>
        </w:rPr>
        <w:t xml:space="preserve">El primer requerimiento consiste en controlar los cambios de estado del semáforo. Para ello se creó la función </w:t>
      </w:r>
      <w:r w:rsidR="00101324" w:rsidRPr="00B35DC8">
        <w:rPr>
          <w:rFonts w:ascii="Abadi" w:hAnsi="Abadi"/>
          <w:sz w:val="32"/>
          <w:szCs w:val="32"/>
        </w:rPr>
        <w:t>transición</w:t>
      </w:r>
      <w:r w:rsidRPr="00B35DC8">
        <w:rPr>
          <w:rFonts w:ascii="Abadi" w:hAnsi="Abadi"/>
          <w:sz w:val="32"/>
          <w:szCs w:val="32"/>
        </w:rPr>
        <w:t>, que recibe el color actual y el color al que se desea pasar.</w:t>
      </w:r>
    </w:p>
    <w:p w14:paraId="0EFD4C4F" w14:textId="77777777" w:rsidR="007C30B2" w:rsidRPr="00B35DC8" w:rsidRDefault="007C30B2" w:rsidP="007C30B2">
      <w:pPr>
        <w:rPr>
          <w:rFonts w:ascii="Abadi" w:hAnsi="Abadi"/>
          <w:sz w:val="32"/>
          <w:szCs w:val="32"/>
        </w:rPr>
      </w:pPr>
      <w:r w:rsidRPr="00B35DC8">
        <w:rPr>
          <w:rFonts w:ascii="Abadi" w:hAnsi="Abadi"/>
          <w:sz w:val="32"/>
          <w:szCs w:val="32"/>
        </w:rPr>
        <w:t>La función verifica si la transición solicitada es válida y devuelve la acción correspondiente. Por ejemplo, si el semáforo se encuentra en rojo y debe pasar a verde, se genera la acción de cambio adecuada. En caso de recibir una combinación no contemplada, la función devuelve una acción por defecto.</w:t>
      </w:r>
    </w:p>
    <w:p w14:paraId="133C8997" w14:textId="616BF429" w:rsidR="007C30B2" w:rsidRPr="00101324" w:rsidRDefault="007C30B2" w:rsidP="00101324">
      <w:pPr>
        <w:pStyle w:val="ListParagraph"/>
        <w:numPr>
          <w:ilvl w:val="0"/>
          <w:numId w:val="2"/>
        </w:numPr>
        <w:rPr>
          <w:rFonts w:ascii="Abadi" w:hAnsi="Abadi"/>
          <w:b/>
          <w:bCs/>
          <w:sz w:val="32"/>
          <w:szCs w:val="32"/>
        </w:rPr>
      </w:pPr>
      <w:r w:rsidRPr="00101324">
        <w:rPr>
          <w:rFonts w:ascii="Abadi" w:hAnsi="Abadi"/>
          <w:b/>
          <w:bCs/>
          <w:sz w:val="32"/>
          <w:szCs w:val="32"/>
        </w:rPr>
        <w:t>Requerimiento 2: Temporizador automático</w:t>
      </w:r>
    </w:p>
    <w:p w14:paraId="147719EF" w14:textId="77777777" w:rsidR="007C30B2" w:rsidRPr="00B35DC8" w:rsidRDefault="007C30B2" w:rsidP="007C30B2">
      <w:pPr>
        <w:rPr>
          <w:rFonts w:ascii="Abadi" w:hAnsi="Abadi"/>
          <w:sz w:val="32"/>
          <w:szCs w:val="32"/>
        </w:rPr>
      </w:pPr>
      <w:r w:rsidRPr="00B35DC8">
        <w:rPr>
          <w:rFonts w:ascii="Abadi" w:hAnsi="Abadi"/>
          <w:sz w:val="32"/>
          <w:szCs w:val="32"/>
        </w:rPr>
        <w:t xml:space="preserve">Para determinar qué color debe mostrar el semáforo en cada momento se implementó la función </w:t>
      </w:r>
      <w:proofErr w:type="spellStart"/>
      <w:r w:rsidRPr="00B35DC8">
        <w:rPr>
          <w:rFonts w:ascii="Abadi" w:hAnsi="Abadi"/>
          <w:sz w:val="32"/>
          <w:szCs w:val="32"/>
        </w:rPr>
        <w:t>timer</w:t>
      </w:r>
      <w:proofErr w:type="spellEnd"/>
      <w:r w:rsidRPr="00B35DC8">
        <w:rPr>
          <w:rFonts w:ascii="Abadi" w:hAnsi="Abadi"/>
          <w:sz w:val="32"/>
          <w:szCs w:val="32"/>
        </w:rPr>
        <w:t>.</w:t>
      </w:r>
    </w:p>
    <w:p w14:paraId="382AA284" w14:textId="77777777" w:rsidR="007C30B2" w:rsidRPr="00B35DC8" w:rsidRDefault="007C30B2" w:rsidP="007C30B2">
      <w:pPr>
        <w:rPr>
          <w:rFonts w:ascii="Abadi" w:hAnsi="Abadi"/>
          <w:sz w:val="32"/>
          <w:szCs w:val="32"/>
        </w:rPr>
      </w:pPr>
      <w:r w:rsidRPr="00B35DC8">
        <w:rPr>
          <w:rFonts w:ascii="Abadi" w:hAnsi="Abadi"/>
          <w:sz w:val="32"/>
          <w:szCs w:val="32"/>
        </w:rPr>
        <w:t>La misma recibe un valor de tiempo y calcula en qué parte del ciclo se encuentra el semáforo. Según el resultado obtenido, devuelve el color correspondiente. Para el desarrollo del trabajo se utilizaron los tiempos establecidos en la consigna: 90 segundos para rojo, 6 segundos para amarillo y 120 segundos para verde.</w:t>
      </w:r>
    </w:p>
    <w:p w14:paraId="56A980BD" w14:textId="77777777" w:rsidR="007C30B2" w:rsidRPr="00B35DC8" w:rsidRDefault="007C30B2" w:rsidP="007C30B2">
      <w:pPr>
        <w:rPr>
          <w:rFonts w:ascii="Abadi" w:hAnsi="Abadi"/>
          <w:sz w:val="32"/>
          <w:szCs w:val="32"/>
        </w:rPr>
      </w:pPr>
      <w:r w:rsidRPr="00B35DC8">
        <w:rPr>
          <w:rFonts w:ascii="Abadi" w:hAnsi="Abadi"/>
          <w:sz w:val="32"/>
          <w:szCs w:val="32"/>
        </w:rPr>
        <w:t>De esta manera es posible simular el funcionamiento automático del semáforo a lo largo del tiempo.</w:t>
      </w:r>
    </w:p>
    <w:p w14:paraId="3FBCA3E2" w14:textId="38C4B83F" w:rsidR="007C30B2" w:rsidRPr="001F1312" w:rsidRDefault="007C30B2" w:rsidP="001F1312">
      <w:pPr>
        <w:pStyle w:val="ListParagraph"/>
        <w:numPr>
          <w:ilvl w:val="0"/>
          <w:numId w:val="2"/>
        </w:numPr>
        <w:rPr>
          <w:rFonts w:ascii="Abadi" w:hAnsi="Abadi"/>
          <w:b/>
          <w:bCs/>
          <w:sz w:val="32"/>
          <w:szCs w:val="32"/>
        </w:rPr>
      </w:pPr>
      <w:r w:rsidRPr="001F1312">
        <w:rPr>
          <w:rFonts w:ascii="Abadi" w:hAnsi="Abadi"/>
          <w:b/>
          <w:bCs/>
          <w:sz w:val="32"/>
          <w:szCs w:val="32"/>
        </w:rPr>
        <w:t>Requerimiento 3: Sistema de auditoría</w:t>
      </w:r>
    </w:p>
    <w:p w14:paraId="42E7EB0B" w14:textId="77777777" w:rsidR="007C30B2" w:rsidRPr="00B35DC8" w:rsidRDefault="007C30B2" w:rsidP="007C30B2">
      <w:pPr>
        <w:rPr>
          <w:rFonts w:ascii="Abadi" w:hAnsi="Abadi"/>
          <w:sz w:val="32"/>
          <w:szCs w:val="32"/>
        </w:rPr>
      </w:pPr>
      <w:r w:rsidRPr="00B35DC8">
        <w:rPr>
          <w:rFonts w:ascii="Abadi" w:hAnsi="Abadi"/>
          <w:sz w:val="32"/>
          <w:szCs w:val="32"/>
        </w:rPr>
        <w:t>Con el fin de llevar un registro de los cambios realizados por el sistema se desarrolló la función registrar-auditoria.</w:t>
      </w:r>
    </w:p>
    <w:p w14:paraId="5630EBF2" w14:textId="694258B4" w:rsidR="007C30B2" w:rsidRPr="00B35DC8" w:rsidRDefault="007C30B2" w:rsidP="007C30B2">
      <w:pPr>
        <w:rPr>
          <w:rFonts w:ascii="Abadi" w:hAnsi="Abadi"/>
          <w:sz w:val="32"/>
          <w:szCs w:val="32"/>
        </w:rPr>
      </w:pPr>
      <w:r w:rsidRPr="00B35DC8">
        <w:rPr>
          <w:rFonts w:ascii="Abadi" w:hAnsi="Abadi"/>
          <w:sz w:val="32"/>
          <w:szCs w:val="32"/>
        </w:rPr>
        <w:lastRenderedPageBreak/>
        <w:t xml:space="preserve">Esta función muestra por pantalla información sobre cada transición realizada, indicando el instante en que ocurrió el cambio, el estado anterior y el nuevo estado. </w:t>
      </w:r>
    </w:p>
    <w:p w14:paraId="2DD892C9" w14:textId="73D51B29" w:rsidR="007C30B2" w:rsidRPr="001F1312" w:rsidRDefault="007C30B2" w:rsidP="001F1312">
      <w:pPr>
        <w:pStyle w:val="ListParagraph"/>
        <w:numPr>
          <w:ilvl w:val="0"/>
          <w:numId w:val="2"/>
        </w:numPr>
        <w:rPr>
          <w:rFonts w:ascii="Abadi" w:hAnsi="Abadi"/>
          <w:b/>
          <w:bCs/>
          <w:sz w:val="32"/>
          <w:szCs w:val="32"/>
        </w:rPr>
      </w:pPr>
      <w:r w:rsidRPr="001F1312">
        <w:rPr>
          <w:rFonts w:ascii="Abadi" w:hAnsi="Abadi"/>
          <w:b/>
          <w:bCs/>
          <w:sz w:val="32"/>
          <w:szCs w:val="32"/>
        </w:rPr>
        <w:t>Requerimiento 4: Análisis de ciclos semafóricos</w:t>
      </w:r>
    </w:p>
    <w:p w14:paraId="6883E3C3" w14:textId="77777777" w:rsidR="007C30B2" w:rsidRPr="00B35DC8" w:rsidRDefault="007C30B2" w:rsidP="007C30B2">
      <w:pPr>
        <w:rPr>
          <w:rFonts w:ascii="Abadi" w:hAnsi="Abadi"/>
          <w:sz w:val="32"/>
          <w:szCs w:val="32"/>
        </w:rPr>
      </w:pPr>
      <w:r w:rsidRPr="00B35DC8">
        <w:rPr>
          <w:rFonts w:ascii="Abadi" w:hAnsi="Abadi"/>
          <w:sz w:val="32"/>
          <w:szCs w:val="32"/>
        </w:rPr>
        <w:t>Para analizar el comportamiento general del semáforo se implementaron dos funciones.</w:t>
      </w:r>
    </w:p>
    <w:p w14:paraId="26C59944" w14:textId="558EB175" w:rsidR="007C30B2" w:rsidRPr="001F1312" w:rsidRDefault="007C30B2" w:rsidP="001F1312">
      <w:pPr>
        <w:pStyle w:val="ListParagraph"/>
        <w:numPr>
          <w:ilvl w:val="0"/>
          <w:numId w:val="3"/>
        </w:numPr>
        <w:rPr>
          <w:rFonts w:ascii="Abadi" w:hAnsi="Abadi"/>
          <w:sz w:val="32"/>
          <w:szCs w:val="32"/>
        </w:rPr>
      </w:pPr>
      <w:r w:rsidRPr="001F1312">
        <w:rPr>
          <w:rFonts w:ascii="Abadi" w:hAnsi="Abadi"/>
          <w:sz w:val="32"/>
          <w:szCs w:val="32"/>
        </w:rPr>
        <w:t xml:space="preserve">La primera, </w:t>
      </w:r>
      <w:r w:rsidR="001F1312" w:rsidRPr="001F1312">
        <w:rPr>
          <w:rFonts w:ascii="Abadi" w:hAnsi="Abadi"/>
          <w:sz w:val="32"/>
          <w:szCs w:val="32"/>
        </w:rPr>
        <w:t>duración</w:t>
      </w:r>
      <w:r w:rsidRPr="001F1312">
        <w:rPr>
          <w:rFonts w:ascii="Abadi" w:hAnsi="Abadi"/>
          <w:sz w:val="32"/>
          <w:szCs w:val="32"/>
        </w:rPr>
        <w:t>-ciclo</w:t>
      </w:r>
      <w:r w:rsidR="00495F0C">
        <w:rPr>
          <w:rFonts w:ascii="Abadi" w:hAnsi="Abadi"/>
          <w:sz w:val="32"/>
          <w:szCs w:val="32"/>
        </w:rPr>
        <w:t xml:space="preserve">: </w:t>
      </w:r>
      <w:r w:rsidRPr="001F1312">
        <w:rPr>
          <w:rFonts w:ascii="Abadi" w:hAnsi="Abadi"/>
          <w:sz w:val="32"/>
          <w:szCs w:val="32"/>
        </w:rPr>
        <w:t>calcula la duración total del ciclo semafórico sumando los tiempos asignados a cada color.</w:t>
      </w:r>
    </w:p>
    <w:p w14:paraId="05958EFD" w14:textId="0EA47AC7" w:rsidR="007C30B2" w:rsidRPr="001F1312" w:rsidRDefault="007C30B2" w:rsidP="001F1312">
      <w:pPr>
        <w:pStyle w:val="ListParagraph"/>
        <w:numPr>
          <w:ilvl w:val="0"/>
          <w:numId w:val="3"/>
        </w:numPr>
        <w:rPr>
          <w:rFonts w:ascii="Abadi" w:hAnsi="Abadi"/>
          <w:sz w:val="32"/>
          <w:szCs w:val="32"/>
        </w:rPr>
      </w:pPr>
      <w:r w:rsidRPr="001F1312">
        <w:rPr>
          <w:rFonts w:ascii="Abadi" w:hAnsi="Abadi"/>
          <w:sz w:val="32"/>
          <w:szCs w:val="32"/>
        </w:rPr>
        <w:t xml:space="preserve">La segunda, </w:t>
      </w:r>
      <w:r w:rsidR="001F1312" w:rsidRPr="001F1312">
        <w:rPr>
          <w:rFonts w:ascii="Abadi" w:hAnsi="Abadi"/>
          <w:sz w:val="32"/>
          <w:szCs w:val="32"/>
        </w:rPr>
        <w:t>recomendación</w:t>
      </w:r>
      <w:r w:rsidRPr="001F1312">
        <w:rPr>
          <w:rFonts w:ascii="Abadi" w:hAnsi="Abadi"/>
          <w:sz w:val="32"/>
          <w:szCs w:val="32"/>
        </w:rPr>
        <w:t>-ciclo</w:t>
      </w:r>
      <w:r w:rsidR="00495F0C">
        <w:rPr>
          <w:rFonts w:ascii="Abadi" w:hAnsi="Abadi"/>
          <w:sz w:val="32"/>
          <w:szCs w:val="32"/>
        </w:rPr>
        <w:t>:</w:t>
      </w:r>
      <w:r w:rsidRPr="001F1312">
        <w:rPr>
          <w:rFonts w:ascii="Abadi" w:hAnsi="Abadi"/>
          <w:sz w:val="32"/>
          <w:szCs w:val="32"/>
        </w:rPr>
        <w:t xml:space="preserve"> utiliza ese resultado para evaluar si la duración del ciclo se encuentra dentro de valores razonables o si resulta </w:t>
      </w:r>
      <w:r w:rsidR="001F1312" w:rsidRPr="001F1312">
        <w:rPr>
          <w:rFonts w:ascii="Abadi" w:hAnsi="Abadi"/>
          <w:sz w:val="32"/>
          <w:szCs w:val="32"/>
        </w:rPr>
        <w:t>demasiado corta o larga</w:t>
      </w:r>
      <w:r w:rsidRPr="001F1312">
        <w:rPr>
          <w:rFonts w:ascii="Abadi" w:hAnsi="Abadi"/>
          <w:sz w:val="32"/>
          <w:szCs w:val="32"/>
        </w:rPr>
        <w:t>.</w:t>
      </w:r>
    </w:p>
    <w:p w14:paraId="559B25BF" w14:textId="489F644D" w:rsidR="007C30B2" w:rsidRPr="001F1312" w:rsidRDefault="007C30B2" w:rsidP="001F1312">
      <w:pPr>
        <w:pStyle w:val="ListParagraph"/>
        <w:numPr>
          <w:ilvl w:val="0"/>
          <w:numId w:val="2"/>
        </w:numPr>
        <w:rPr>
          <w:rFonts w:ascii="Abadi" w:hAnsi="Abadi"/>
          <w:b/>
          <w:bCs/>
          <w:sz w:val="32"/>
          <w:szCs w:val="32"/>
        </w:rPr>
      </w:pPr>
      <w:r w:rsidRPr="001F1312">
        <w:rPr>
          <w:rFonts w:ascii="Abadi" w:hAnsi="Abadi"/>
          <w:b/>
          <w:bCs/>
          <w:sz w:val="32"/>
          <w:szCs w:val="32"/>
        </w:rPr>
        <w:t>Requerimiento 5: Planificación temporal</w:t>
      </w:r>
    </w:p>
    <w:p w14:paraId="3C04062D" w14:textId="77777777" w:rsidR="007C30B2" w:rsidRPr="00B35DC8" w:rsidRDefault="007C30B2" w:rsidP="007C30B2">
      <w:pPr>
        <w:rPr>
          <w:rFonts w:ascii="Abadi" w:hAnsi="Abadi"/>
          <w:sz w:val="32"/>
          <w:szCs w:val="32"/>
        </w:rPr>
      </w:pPr>
      <w:r w:rsidRPr="00B35DC8">
        <w:rPr>
          <w:rFonts w:ascii="Abadi" w:hAnsi="Abadi"/>
          <w:sz w:val="32"/>
          <w:szCs w:val="32"/>
        </w:rPr>
        <w:t>Este requerimiento busca calcular cuántos ciclos completos puede realizar el semáforo durante un determinado período de tiempo.</w:t>
      </w:r>
    </w:p>
    <w:p w14:paraId="016DB482" w14:textId="77777777" w:rsidR="007C30B2" w:rsidRPr="00B35DC8" w:rsidRDefault="007C30B2" w:rsidP="007C30B2">
      <w:pPr>
        <w:rPr>
          <w:rFonts w:ascii="Abadi" w:hAnsi="Abadi"/>
          <w:sz w:val="32"/>
          <w:szCs w:val="32"/>
        </w:rPr>
      </w:pPr>
      <w:r w:rsidRPr="00B35DC8">
        <w:rPr>
          <w:rFonts w:ascii="Abadi" w:hAnsi="Abadi"/>
          <w:sz w:val="32"/>
          <w:szCs w:val="32"/>
        </w:rPr>
        <w:t>Para ello se desarrolló la función ciclos-por-tiempo, que recibe una cantidad de minutos, los convierte a segundos y calcula cuántos ciclos completos entran en ese intervalo.</w:t>
      </w:r>
    </w:p>
    <w:p w14:paraId="68B28FA1" w14:textId="05AD7285" w:rsidR="007C30B2" w:rsidRPr="001F1312" w:rsidRDefault="007C30B2" w:rsidP="001F1312">
      <w:pPr>
        <w:pStyle w:val="ListParagraph"/>
        <w:numPr>
          <w:ilvl w:val="0"/>
          <w:numId w:val="2"/>
        </w:numPr>
        <w:rPr>
          <w:rFonts w:ascii="Abadi" w:hAnsi="Abadi"/>
          <w:b/>
          <w:bCs/>
          <w:sz w:val="32"/>
          <w:szCs w:val="32"/>
        </w:rPr>
      </w:pPr>
      <w:r w:rsidRPr="001F1312">
        <w:rPr>
          <w:rFonts w:ascii="Abadi" w:hAnsi="Abadi"/>
          <w:b/>
          <w:bCs/>
          <w:sz w:val="32"/>
          <w:szCs w:val="32"/>
        </w:rPr>
        <w:t>Requerimiento 6: Informe de distribución temporal</w:t>
      </w:r>
    </w:p>
    <w:p w14:paraId="253CFA5E" w14:textId="40C8F7DB" w:rsidR="007C30B2" w:rsidRPr="00B35DC8" w:rsidRDefault="007C30B2" w:rsidP="007C30B2">
      <w:pPr>
        <w:rPr>
          <w:rFonts w:ascii="Abadi" w:hAnsi="Abadi"/>
          <w:sz w:val="32"/>
          <w:szCs w:val="32"/>
        </w:rPr>
      </w:pPr>
      <w:r w:rsidRPr="00B35DC8">
        <w:rPr>
          <w:rFonts w:ascii="Abadi" w:hAnsi="Abadi"/>
          <w:sz w:val="32"/>
          <w:szCs w:val="32"/>
        </w:rPr>
        <w:t>Por último, se implementó la función informe-</w:t>
      </w:r>
      <w:r w:rsidR="001F1312" w:rsidRPr="00B35DC8">
        <w:rPr>
          <w:rFonts w:ascii="Abadi" w:hAnsi="Abadi"/>
          <w:sz w:val="32"/>
          <w:szCs w:val="32"/>
        </w:rPr>
        <w:t>distribución</w:t>
      </w:r>
      <w:r w:rsidRPr="00B35DC8">
        <w:rPr>
          <w:rFonts w:ascii="Abadi" w:hAnsi="Abadi"/>
          <w:sz w:val="32"/>
          <w:szCs w:val="32"/>
        </w:rPr>
        <w:t>, cuya finalidad es calcular qué porcentaje del tiempo total del ciclo corresponde a cada color.</w:t>
      </w:r>
    </w:p>
    <w:p w14:paraId="2F5DB626" w14:textId="77777777" w:rsidR="007C30B2" w:rsidRDefault="007C30B2" w:rsidP="007C30B2">
      <w:pPr>
        <w:rPr>
          <w:rFonts w:ascii="Abadi" w:hAnsi="Abadi"/>
          <w:sz w:val="32"/>
          <w:szCs w:val="32"/>
        </w:rPr>
      </w:pPr>
      <w:r w:rsidRPr="00B35DC8">
        <w:rPr>
          <w:rFonts w:ascii="Abadi" w:hAnsi="Abadi"/>
          <w:sz w:val="32"/>
          <w:szCs w:val="32"/>
        </w:rPr>
        <w:t>A partir de estos cálculos es posible observar cómo se distribuye el tiempo entre las señales roja, amarilla y verde, obteniendo una visión más clara del funcionamiento general del sistema.</w:t>
      </w:r>
    </w:p>
    <w:p w14:paraId="23D00566" w14:textId="50FC62BF" w:rsidR="00D95785" w:rsidRDefault="00D95785" w:rsidP="007C30B2">
      <w:pPr>
        <w:rPr>
          <w:rFonts w:ascii="Abadi" w:hAnsi="Abadi"/>
          <w:sz w:val="32"/>
          <w:szCs w:val="32"/>
        </w:rPr>
      </w:pPr>
    </w:p>
    <w:p w14:paraId="7D6511A6" w14:textId="77777777" w:rsidR="00D95785" w:rsidRDefault="00D95785">
      <w:pPr>
        <w:rPr>
          <w:rFonts w:ascii="Abadi" w:hAnsi="Abadi"/>
          <w:sz w:val="32"/>
          <w:szCs w:val="32"/>
        </w:rPr>
      </w:pPr>
      <w:r>
        <w:rPr>
          <w:rFonts w:ascii="Abadi" w:hAnsi="Abadi"/>
          <w:sz w:val="32"/>
          <w:szCs w:val="32"/>
        </w:rPr>
        <w:br w:type="page"/>
      </w:r>
    </w:p>
    <w:p w14:paraId="1CFA5C40" w14:textId="77777777" w:rsidR="00455CD5" w:rsidRDefault="00066B52" w:rsidP="00AA5CD3">
      <w:pPr>
        <w:rPr>
          <w:rFonts w:ascii="Abadi" w:hAnsi="Abadi"/>
          <w:sz w:val="32"/>
          <w:szCs w:val="32"/>
        </w:rPr>
      </w:pPr>
      <w:r w:rsidRPr="00066B52">
        <w:rPr>
          <w:rFonts w:ascii="BankGothic Lt BT" w:hAnsi="BankGothic Lt BT"/>
          <w:b/>
          <w:bCs/>
          <w:i/>
          <w:iCs/>
          <w:color w:val="153D63" w:themeColor="text2" w:themeTint="E6"/>
          <w:sz w:val="32"/>
          <w:szCs w:val="32"/>
        </w:rPr>
        <w:lastRenderedPageBreak/>
        <w:t>Fundamentos del diseño funcional adoptado</w:t>
      </w:r>
    </w:p>
    <w:p w14:paraId="3769CA35" w14:textId="300DD03C" w:rsidR="00AA5CD3" w:rsidRPr="00AA5CD3" w:rsidRDefault="00455CD5" w:rsidP="00AA5CD3">
      <w:pPr>
        <w:rPr>
          <w:rFonts w:ascii="Abadi" w:hAnsi="Abadi"/>
          <w:sz w:val="32"/>
          <w:szCs w:val="32"/>
        </w:rPr>
      </w:pPr>
      <w:r w:rsidRPr="00455CD5">
        <w:rPr>
          <w:rFonts w:ascii="Abadi" w:hAnsi="Abadi"/>
          <w:sz w:val="32"/>
          <w:szCs w:val="32"/>
        </w:rPr>
        <w:t>Además de cumplir con los requerimientos planteados en la consigna, durante el desarrollo del sistema se buscó aplicar los conceptos de programación funcional trabajados a lo largo de la materia. Por este motivo, antes de comenzar con la implementación fue necesario definir una forma de organización que permitiera resolver el problema de manera clara, ordenada y coherente con el paradigma utilizado.</w:t>
      </w:r>
    </w:p>
    <w:p w14:paraId="3FE1DC4A" w14:textId="3AEF6E12" w:rsidR="000C3C08" w:rsidRDefault="000C3C08" w:rsidP="00993564">
      <w:pPr>
        <w:rPr>
          <w:rFonts w:ascii="Abadi" w:hAnsi="Abadi"/>
          <w:sz w:val="32"/>
          <w:szCs w:val="32"/>
        </w:rPr>
      </w:pPr>
      <w:r w:rsidRPr="000C3C08">
        <w:rPr>
          <w:rFonts w:ascii="Abadi" w:hAnsi="Abadi"/>
          <w:sz w:val="32"/>
          <w:szCs w:val="32"/>
        </w:rPr>
        <w:t>La mayor parte de las funciones desarrolladas fueron implementadas como funciones puras, es decir, funciones que para los mismos datos de entrada producen siempre el mismo resultado</w:t>
      </w:r>
      <w:r>
        <w:rPr>
          <w:rFonts w:ascii="Abadi" w:hAnsi="Abadi"/>
          <w:sz w:val="32"/>
          <w:szCs w:val="32"/>
        </w:rPr>
        <w:t>, lo que se nos hizo</w:t>
      </w:r>
      <w:r w:rsidRPr="000C3C08">
        <w:rPr>
          <w:rFonts w:ascii="Abadi" w:hAnsi="Abadi"/>
          <w:sz w:val="32"/>
          <w:szCs w:val="32"/>
        </w:rPr>
        <w:t xml:space="preserve"> útil para verificar funcionamiento de cada componente y analizar con mayor facilidad los resultados obtenidos durante el desarrollo.</w:t>
      </w:r>
    </w:p>
    <w:p w14:paraId="129EA75B" w14:textId="57A7151D" w:rsidR="00166C34" w:rsidRDefault="00993564" w:rsidP="00993564">
      <w:pPr>
        <w:rPr>
          <w:rFonts w:ascii="Abadi" w:hAnsi="Abadi"/>
          <w:sz w:val="32"/>
          <w:szCs w:val="32"/>
        </w:rPr>
      </w:pPr>
      <w:r w:rsidRPr="00993564">
        <w:rPr>
          <w:rFonts w:ascii="Abadi" w:hAnsi="Abadi"/>
          <w:sz w:val="32"/>
          <w:szCs w:val="32"/>
        </w:rPr>
        <w:t>A</w:t>
      </w:r>
      <w:r w:rsidR="00166C34" w:rsidRPr="00166C34">
        <w:rPr>
          <w:rFonts w:ascii="Abadi" w:hAnsi="Abadi"/>
          <w:sz w:val="32"/>
          <w:szCs w:val="32"/>
        </w:rPr>
        <w:t>simismo, se evitó modificar directamente los datos utilizados por el programa. En lugar de alterar valores existentes, las funciones generan nuevos resultados a partir de los parámetros recibidos y se organizan de manera que cada una cumpla una responsabilidad específica. Esta combinación permitió obtener un comportamiento más predecible y consistente, además de mantener una estructura ordenada que facilita tanto el mantenimiento como la comprensión del código</w:t>
      </w:r>
    </w:p>
    <w:p w14:paraId="1C197FC0" w14:textId="2922570C" w:rsidR="005720BA" w:rsidRDefault="00ED7E4E" w:rsidP="00993564">
      <w:pPr>
        <w:rPr>
          <w:rFonts w:ascii="Abadi" w:hAnsi="Abadi"/>
          <w:sz w:val="32"/>
          <w:szCs w:val="32"/>
        </w:rPr>
      </w:pPr>
      <w:r w:rsidRPr="00ED7E4E">
        <w:rPr>
          <w:rFonts w:ascii="Abadi" w:hAnsi="Abadi"/>
          <w:sz w:val="32"/>
          <w:szCs w:val="32"/>
        </w:rPr>
        <w:t>Si bien la mayoría de las funciones responden a estas características, existe una excepción representada por la función de auditoría. Su finalidad es registrar información por pantalla acerca de los cambios producidos durante la ejecución del sistema, por lo que genera un efecto externo y se considera una función impura dentro del conjunto de funciones desarrolladas.</w:t>
      </w:r>
    </w:p>
    <w:p w14:paraId="257228EC" w14:textId="77777777" w:rsidR="005720BA" w:rsidRDefault="005720BA">
      <w:pPr>
        <w:rPr>
          <w:rFonts w:ascii="Abadi" w:hAnsi="Abadi"/>
          <w:sz w:val="32"/>
          <w:szCs w:val="32"/>
        </w:rPr>
      </w:pPr>
      <w:r>
        <w:rPr>
          <w:rFonts w:ascii="Abadi" w:hAnsi="Abadi"/>
          <w:sz w:val="32"/>
          <w:szCs w:val="32"/>
        </w:rPr>
        <w:br w:type="page"/>
      </w:r>
    </w:p>
    <w:p w14:paraId="5A60D845" w14:textId="38D6FD7C" w:rsidR="0024471E" w:rsidRPr="0024471E" w:rsidRDefault="0024471E" w:rsidP="0024471E">
      <w:pPr>
        <w:pStyle w:val="Style1"/>
        <w:jc w:val="left"/>
      </w:pPr>
      <w:r w:rsidRPr="0024471E">
        <w:lastRenderedPageBreak/>
        <w:t>Proceso de depuración y corrección de errores</w:t>
      </w:r>
    </w:p>
    <w:p w14:paraId="5055AC47" w14:textId="2D66F952" w:rsidR="0024471E" w:rsidRPr="0024471E" w:rsidRDefault="0024471E" w:rsidP="0024471E">
      <w:pPr>
        <w:rPr>
          <w:rFonts w:ascii="Abadi" w:hAnsi="Abadi"/>
          <w:sz w:val="32"/>
          <w:szCs w:val="32"/>
        </w:rPr>
      </w:pPr>
      <w:r w:rsidRPr="0024471E">
        <w:rPr>
          <w:rFonts w:ascii="Abadi" w:hAnsi="Abadi"/>
          <w:sz w:val="32"/>
          <w:szCs w:val="32"/>
        </w:rPr>
        <w:t>La implementación de los distintos requerimientos permitió obtener una primera versión funcional del sistema. Sin embargo,</w:t>
      </w:r>
      <w:r w:rsidR="00B107B1">
        <w:rPr>
          <w:rFonts w:ascii="Abadi" w:hAnsi="Abadi"/>
          <w:sz w:val="32"/>
          <w:szCs w:val="32"/>
        </w:rPr>
        <w:t xml:space="preserve"> </w:t>
      </w:r>
      <w:r w:rsidRPr="0024471E">
        <w:rPr>
          <w:rFonts w:ascii="Abadi" w:hAnsi="Abadi"/>
          <w:sz w:val="32"/>
          <w:szCs w:val="32"/>
        </w:rPr>
        <w:t>durante las pruebas fueron apareciendo errores tanto de sintaxis como de lógica que debieron ser analizados y corregidos para lograr el funcionamiento esperado.</w:t>
      </w:r>
    </w:p>
    <w:p w14:paraId="01BEF823" w14:textId="32EFB5DE" w:rsidR="0024471E" w:rsidRDefault="0024471E" w:rsidP="0024471E">
      <w:pPr>
        <w:rPr>
          <w:rFonts w:ascii="Abadi" w:hAnsi="Abadi"/>
          <w:sz w:val="32"/>
          <w:szCs w:val="32"/>
        </w:rPr>
      </w:pPr>
      <w:r w:rsidRPr="0024471E">
        <w:rPr>
          <w:rFonts w:ascii="Abadi" w:hAnsi="Abadi"/>
          <w:sz w:val="32"/>
          <w:szCs w:val="32"/>
        </w:rPr>
        <w:t>Este proceso de revisión resultó fundamental no solo para detectar fallas en el programa, sino también para comprender mejor el comportamiento de Common Lisp y</w:t>
      </w:r>
      <w:r w:rsidR="00927C28">
        <w:rPr>
          <w:rFonts w:ascii="Abadi" w:hAnsi="Abadi"/>
          <w:sz w:val="32"/>
          <w:szCs w:val="32"/>
        </w:rPr>
        <w:t xml:space="preserve"> </w:t>
      </w:r>
      <w:r w:rsidRPr="0024471E">
        <w:rPr>
          <w:rFonts w:ascii="Abadi" w:hAnsi="Abadi"/>
          <w:sz w:val="32"/>
          <w:szCs w:val="32"/>
        </w:rPr>
        <w:t>las herramientas utilizadas. A continuación, se describen algunos de los inconvenientes</w:t>
      </w:r>
      <w:r w:rsidR="00927C28">
        <w:rPr>
          <w:rFonts w:ascii="Abadi" w:hAnsi="Abadi"/>
          <w:sz w:val="32"/>
          <w:szCs w:val="32"/>
        </w:rPr>
        <w:t xml:space="preserve"> </w:t>
      </w:r>
      <w:r w:rsidRPr="0024471E">
        <w:rPr>
          <w:rFonts w:ascii="Abadi" w:hAnsi="Abadi"/>
          <w:sz w:val="32"/>
          <w:szCs w:val="32"/>
        </w:rPr>
        <w:t xml:space="preserve">encontrados durante el desarrollo, las causas que los originaron y </w:t>
      </w:r>
      <w:r w:rsidR="00C37993">
        <w:rPr>
          <w:rFonts w:ascii="Abadi" w:hAnsi="Abadi"/>
          <w:sz w:val="32"/>
          <w:szCs w:val="32"/>
        </w:rPr>
        <w:t>como lo solucionamos:</w:t>
      </w:r>
    </w:p>
    <w:p w14:paraId="72048366" w14:textId="658EE3AE" w:rsidR="005720BA" w:rsidRDefault="00902BB6" w:rsidP="00902BB6">
      <w:pPr>
        <w:pStyle w:val="ListParagraph"/>
        <w:numPr>
          <w:ilvl w:val="0"/>
          <w:numId w:val="2"/>
        </w:numPr>
        <w:rPr>
          <w:rFonts w:ascii="Abadi" w:hAnsi="Abadi"/>
          <w:sz w:val="32"/>
          <w:szCs w:val="32"/>
        </w:rPr>
      </w:pPr>
      <w:r>
        <w:rPr>
          <w:rFonts w:ascii="Abadi" w:hAnsi="Abadi"/>
          <w:sz w:val="32"/>
          <w:szCs w:val="32"/>
        </w:rPr>
        <w:t xml:space="preserve">Error 1: </w:t>
      </w:r>
      <w:r w:rsidR="003E281D" w:rsidRPr="003E281D">
        <w:rPr>
          <w:rFonts w:ascii="Abadi" w:hAnsi="Abadi"/>
          <w:sz w:val="32"/>
          <w:szCs w:val="32"/>
        </w:rPr>
        <w:t>Al probar las funciones que trabajan con los tiempos del semáforo, no</w:t>
      </w:r>
      <w:r w:rsidR="003E281D">
        <w:rPr>
          <w:rFonts w:ascii="Abadi" w:hAnsi="Abadi"/>
          <w:sz w:val="32"/>
          <w:szCs w:val="32"/>
        </w:rPr>
        <w:t>tamos</w:t>
      </w:r>
      <w:r w:rsidR="003E281D" w:rsidRPr="003E281D">
        <w:rPr>
          <w:rFonts w:ascii="Abadi" w:hAnsi="Abadi"/>
          <w:sz w:val="32"/>
          <w:szCs w:val="32"/>
        </w:rPr>
        <w:t xml:space="preserve"> que algunos resultados no coincidían con lo que esperaba. Por ejemplo, al calcular cuántos ciclos completos entraban en un determinado período de tiempo, el valor obtenido era diferente al que se podía verificar manualmente.</w:t>
      </w:r>
      <w:r w:rsidR="003B4D27">
        <w:rPr>
          <w:rFonts w:ascii="Abadi" w:hAnsi="Abadi"/>
          <w:sz w:val="32"/>
          <w:szCs w:val="32"/>
        </w:rPr>
        <w:t xml:space="preserve"> </w:t>
      </w:r>
      <w:r w:rsidR="00EA6597">
        <w:rPr>
          <w:rFonts w:ascii="Abadi" w:hAnsi="Abadi"/>
          <w:sz w:val="32"/>
          <w:szCs w:val="32"/>
        </w:rPr>
        <w:t xml:space="preserve">Al </w:t>
      </w:r>
      <w:r w:rsidR="00EA6597" w:rsidRPr="00EA6597">
        <w:rPr>
          <w:rFonts w:ascii="Abadi" w:hAnsi="Abadi"/>
          <w:sz w:val="32"/>
          <w:szCs w:val="32"/>
        </w:rPr>
        <w:t>revisar el código, encontr</w:t>
      </w:r>
      <w:r w:rsidR="00EA6597">
        <w:rPr>
          <w:rFonts w:ascii="Abadi" w:hAnsi="Abadi"/>
          <w:sz w:val="32"/>
          <w:szCs w:val="32"/>
        </w:rPr>
        <w:t>amos</w:t>
      </w:r>
      <w:r w:rsidR="00EA6597" w:rsidRPr="00EA6597">
        <w:rPr>
          <w:rFonts w:ascii="Abadi" w:hAnsi="Abadi"/>
          <w:sz w:val="32"/>
          <w:szCs w:val="32"/>
        </w:rPr>
        <w:t xml:space="preserve"> que la función que calculaba la cantidad de ciclos estaba usando una duración total distinta de la que resultaba al sumar los tiempos de rojo, amarillo y verde. Esa diferencia hacía que varios cálculos dieran resultados </w:t>
      </w:r>
      <w:r w:rsidR="00430AF4" w:rsidRPr="00EA6597">
        <w:rPr>
          <w:rFonts w:ascii="Abadi" w:hAnsi="Abadi"/>
          <w:sz w:val="32"/>
          <w:szCs w:val="32"/>
        </w:rPr>
        <w:t>incorrectos.</w:t>
      </w:r>
      <w:r w:rsidR="00430AF4">
        <w:rPr>
          <w:rFonts w:ascii="Abadi" w:hAnsi="Abadi"/>
          <w:sz w:val="32"/>
          <w:szCs w:val="32"/>
        </w:rPr>
        <w:t xml:space="preserve"> Entonces </w:t>
      </w:r>
      <w:r w:rsidR="00975114">
        <w:rPr>
          <w:rFonts w:ascii="Abadi" w:hAnsi="Abadi"/>
          <w:sz w:val="32"/>
          <w:szCs w:val="32"/>
        </w:rPr>
        <w:t>s</w:t>
      </w:r>
      <w:r w:rsidR="00975114" w:rsidRPr="00975114">
        <w:rPr>
          <w:rFonts w:ascii="Abadi" w:hAnsi="Abadi"/>
          <w:sz w:val="32"/>
          <w:szCs w:val="32"/>
        </w:rPr>
        <w:t xml:space="preserve">e modificó el código para que la duración total del ciclo se obtuviera siempre a partir de la función </w:t>
      </w:r>
      <w:r w:rsidR="00975114" w:rsidRPr="00975114">
        <w:rPr>
          <w:rFonts w:ascii="Abadi" w:hAnsi="Abadi"/>
          <w:i/>
          <w:iCs/>
          <w:sz w:val="32"/>
          <w:szCs w:val="32"/>
        </w:rPr>
        <w:t>duración</w:t>
      </w:r>
      <w:r w:rsidR="00975114" w:rsidRPr="00975114">
        <w:rPr>
          <w:rFonts w:ascii="Abadi" w:hAnsi="Abadi"/>
          <w:i/>
          <w:iCs/>
          <w:sz w:val="32"/>
          <w:szCs w:val="32"/>
        </w:rPr>
        <w:t>-ciclo</w:t>
      </w:r>
      <w:r w:rsidR="00975114" w:rsidRPr="00975114">
        <w:rPr>
          <w:rFonts w:ascii="Abadi" w:hAnsi="Abadi"/>
          <w:sz w:val="32"/>
          <w:szCs w:val="32"/>
        </w:rPr>
        <w:t>, en lugar de repetir los mismos valores numéricos en distintas secciones del programa</w:t>
      </w:r>
      <w:r w:rsidR="009D5FCC">
        <w:rPr>
          <w:rFonts w:ascii="Abadi" w:hAnsi="Abadi"/>
          <w:sz w:val="32"/>
          <w:szCs w:val="32"/>
        </w:rPr>
        <w:t xml:space="preserve">, a parir de esto </w:t>
      </w:r>
      <w:r w:rsidR="00921CAD" w:rsidRPr="00921CAD">
        <w:rPr>
          <w:rFonts w:ascii="Abadi" w:hAnsi="Abadi"/>
          <w:sz w:val="32"/>
          <w:szCs w:val="32"/>
        </w:rPr>
        <w:t>Todos los cálculos relacionados con la planificación temporal comenzaron a utilizar un único valor de referencia, eliminando inconsistencias.</w:t>
      </w:r>
    </w:p>
    <w:p w14:paraId="642DE059" w14:textId="238D9886" w:rsidR="00881975" w:rsidRDefault="00881975" w:rsidP="00902BB6">
      <w:pPr>
        <w:pStyle w:val="ListParagraph"/>
        <w:numPr>
          <w:ilvl w:val="0"/>
          <w:numId w:val="2"/>
        </w:numPr>
        <w:rPr>
          <w:rFonts w:ascii="Abadi" w:hAnsi="Abadi"/>
          <w:sz w:val="32"/>
          <w:szCs w:val="32"/>
        </w:rPr>
      </w:pPr>
      <w:r>
        <w:rPr>
          <w:rFonts w:ascii="Abadi" w:hAnsi="Abadi"/>
          <w:sz w:val="32"/>
          <w:szCs w:val="32"/>
        </w:rPr>
        <w:t>Error 2:</w:t>
      </w:r>
    </w:p>
    <w:p w14:paraId="5A3FA4A4" w14:textId="06056D99" w:rsidR="00D50AFC" w:rsidRDefault="00D50AFC" w:rsidP="00D50AFC">
      <w:pPr>
        <w:ind w:left="460"/>
        <w:rPr>
          <w:rFonts w:ascii="Abadi" w:hAnsi="Abadi"/>
          <w:sz w:val="32"/>
          <w:szCs w:val="32"/>
        </w:rPr>
      </w:pPr>
    </w:p>
    <w:p w14:paraId="194A2D9F" w14:textId="77777777" w:rsidR="00D50AFC" w:rsidRDefault="00D50AFC">
      <w:pPr>
        <w:rPr>
          <w:rFonts w:ascii="Abadi" w:hAnsi="Abadi"/>
          <w:sz w:val="32"/>
          <w:szCs w:val="32"/>
        </w:rPr>
      </w:pPr>
      <w:r>
        <w:rPr>
          <w:rFonts w:ascii="Abadi" w:hAnsi="Abadi"/>
          <w:sz w:val="32"/>
          <w:szCs w:val="32"/>
        </w:rPr>
        <w:br w:type="page"/>
      </w:r>
    </w:p>
    <w:p w14:paraId="0F093C8A" w14:textId="242886C9" w:rsidR="009F14DE" w:rsidRPr="009F14DE" w:rsidRDefault="009F14DE" w:rsidP="009F14DE">
      <w:pPr>
        <w:pStyle w:val="Style1"/>
        <w:jc w:val="left"/>
      </w:pPr>
      <w:r w:rsidRPr="009F14DE">
        <w:lastRenderedPageBreak/>
        <w:t xml:space="preserve">Investigación sobre el lenguaje </w:t>
      </w:r>
      <w:proofErr w:type="spellStart"/>
      <w:r w:rsidRPr="009F14DE">
        <w:t>OCaml</w:t>
      </w:r>
      <w:proofErr w:type="spellEnd"/>
    </w:p>
    <w:p w14:paraId="706422F7" w14:textId="219E6B83" w:rsidR="009F14DE" w:rsidRPr="009F14DE" w:rsidRDefault="009F14DE" w:rsidP="009F14DE">
      <w:pPr>
        <w:rPr>
          <w:rFonts w:ascii="Abadi" w:hAnsi="Abadi"/>
          <w:sz w:val="32"/>
          <w:szCs w:val="32"/>
        </w:rPr>
      </w:pPr>
      <w:r>
        <w:rPr>
          <w:rFonts w:ascii="Abadi" w:hAnsi="Abadi"/>
          <w:sz w:val="32"/>
          <w:szCs w:val="32"/>
        </w:rPr>
        <w:t xml:space="preserve"> </w:t>
      </w:r>
      <w:r w:rsidRPr="009F14DE">
        <w:rPr>
          <w:rFonts w:ascii="Abadi" w:hAnsi="Abadi"/>
          <w:sz w:val="32"/>
          <w:szCs w:val="32"/>
        </w:rPr>
        <w:t xml:space="preserve">Como parte de la tercera fase del trabajo, se realizó una investigación introductoria sobre el lenguaje </w:t>
      </w:r>
      <w:proofErr w:type="spellStart"/>
      <w:r w:rsidRPr="009F14DE">
        <w:rPr>
          <w:rFonts w:ascii="Abadi" w:hAnsi="Abadi"/>
          <w:sz w:val="32"/>
          <w:szCs w:val="32"/>
        </w:rPr>
        <w:t>OCaml</w:t>
      </w:r>
      <w:proofErr w:type="spellEnd"/>
      <w:r w:rsidRPr="009F14DE">
        <w:rPr>
          <w:rFonts w:ascii="Abadi" w:hAnsi="Abadi"/>
          <w:sz w:val="32"/>
          <w:szCs w:val="32"/>
        </w:rPr>
        <w:t>, con el objetivo de comprender sus principales características y compararlas con las de Common Lisp.</w:t>
      </w:r>
    </w:p>
    <w:p w14:paraId="4C9E5DB5" w14:textId="41C79B52" w:rsidR="009F14DE" w:rsidRPr="009F14DE" w:rsidRDefault="009F14DE" w:rsidP="009F14DE">
      <w:pPr>
        <w:rPr>
          <w:rFonts w:ascii="Abadi" w:hAnsi="Abadi"/>
          <w:sz w:val="32"/>
          <w:szCs w:val="32"/>
        </w:rPr>
      </w:pPr>
      <w:r>
        <w:rPr>
          <w:rFonts w:ascii="Abadi" w:hAnsi="Abadi"/>
          <w:sz w:val="32"/>
          <w:szCs w:val="32"/>
        </w:rPr>
        <w:t xml:space="preserve"> </w:t>
      </w:r>
      <w:proofErr w:type="spellStart"/>
      <w:r w:rsidRPr="009F14DE">
        <w:rPr>
          <w:rFonts w:ascii="Abadi" w:hAnsi="Abadi"/>
          <w:sz w:val="32"/>
          <w:szCs w:val="32"/>
        </w:rPr>
        <w:t>OCaml</w:t>
      </w:r>
      <w:proofErr w:type="spellEnd"/>
      <w:r w:rsidRPr="009F14DE">
        <w:rPr>
          <w:rFonts w:ascii="Abadi" w:hAnsi="Abadi"/>
          <w:sz w:val="32"/>
          <w:szCs w:val="32"/>
        </w:rPr>
        <w:t xml:space="preserve"> es un lenguaje de programación que investigamos como parte de este trabajo. Pertenece a la familia de lenguajes ML (Meta </w:t>
      </w:r>
      <w:proofErr w:type="spellStart"/>
      <w:r w:rsidRPr="009F14DE">
        <w:rPr>
          <w:rFonts w:ascii="Abadi" w:hAnsi="Abadi"/>
          <w:sz w:val="32"/>
          <w:szCs w:val="32"/>
        </w:rPr>
        <w:t>Language</w:t>
      </w:r>
      <w:proofErr w:type="spellEnd"/>
      <w:r w:rsidRPr="009F14DE">
        <w:rPr>
          <w:rFonts w:ascii="Abadi" w:hAnsi="Abadi"/>
          <w:sz w:val="32"/>
          <w:szCs w:val="32"/>
        </w:rPr>
        <w:t>), un conjunto de lenguajes funcionales desarrollados originalmente para la demostración de teoremas y caracterizados por su sistema de tipos estáticos con inferencia automática, y está orientado principalmente a la programación funcional, aunque también permite utilizar elementos de programación imperativa y orientada a objetos. Durante la investigación nos llamó la atención su sistema de tipos con inferencia automática, ya que permite que el compilador detecte muchos errores sin que el programador tenga que indicar explícitamente el tipo de cada variable.</w:t>
      </w:r>
    </w:p>
    <w:p w14:paraId="727DCBE2" w14:textId="558F4872" w:rsidR="009F14DE" w:rsidRPr="009F14DE" w:rsidRDefault="009F14DE" w:rsidP="009F14DE">
      <w:pPr>
        <w:rPr>
          <w:rFonts w:ascii="Abadi" w:hAnsi="Abadi"/>
          <w:sz w:val="32"/>
          <w:szCs w:val="32"/>
        </w:rPr>
      </w:pPr>
      <w:r>
        <w:rPr>
          <w:rFonts w:ascii="Abadi" w:hAnsi="Abadi"/>
          <w:sz w:val="32"/>
          <w:szCs w:val="32"/>
        </w:rPr>
        <w:t xml:space="preserve"> </w:t>
      </w:r>
      <w:r w:rsidRPr="009F14DE">
        <w:rPr>
          <w:rFonts w:ascii="Abadi" w:hAnsi="Abadi"/>
          <w:sz w:val="32"/>
          <w:szCs w:val="32"/>
        </w:rPr>
        <w:t xml:space="preserve">Gracias a estas características, </w:t>
      </w:r>
      <w:proofErr w:type="spellStart"/>
      <w:r w:rsidRPr="009F14DE">
        <w:rPr>
          <w:rFonts w:ascii="Abadi" w:hAnsi="Abadi"/>
          <w:sz w:val="32"/>
          <w:szCs w:val="32"/>
        </w:rPr>
        <w:t>OCaml</w:t>
      </w:r>
      <w:proofErr w:type="spellEnd"/>
      <w:r w:rsidRPr="009F14DE">
        <w:rPr>
          <w:rFonts w:ascii="Abadi" w:hAnsi="Abadi"/>
          <w:sz w:val="32"/>
          <w:szCs w:val="32"/>
        </w:rPr>
        <w:t xml:space="preserve"> suele utilizarse en proyectos donde la seguridad, la confiabilidad y el rendimiento son aspectos importantes. Sus aplicaciones pueden encontrarse en áreas como el desarrollo de compiladores, herramientas de análisis de código, sistemas financieros, ciberseguridad, verificación formal de software e investigación académica.</w:t>
      </w:r>
    </w:p>
    <w:p w14:paraId="5F0382DA" w14:textId="74DB1EAB" w:rsidR="009F14DE" w:rsidRPr="009F14DE" w:rsidRDefault="009F14DE" w:rsidP="009F14DE">
      <w:pPr>
        <w:rPr>
          <w:rFonts w:ascii="Abadi" w:hAnsi="Abadi"/>
          <w:sz w:val="32"/>
          <w:szCs w:val="32"/>
        </w:rPr>
      </w:pPr>
      <w:r>
        <w:rPr>
          <w:rFonts w:ascii="Abadi" w:hAnsi="Abadi"/>
          <w:sz w:val="32"/>
          <w:szCs w:val="32"/>
        </w:rPr>
        <w:t xml:space="preserve"> </w:t>
      </w:r>
      <w:r w:rsidRPr="009F14DE">
        <w:rPr>
          <w:rFonts w:ascii="Abadi" w:hAnsi="Abadi"/>
          <w:sz w:val="32"/>
          <w:szCs w:val="32"/>
        </w:rPr>
        <w:t xml:space="preserve">Entre las organizaciones y empresas que utilizan o han utilizado </w:t>
      </w:r>
      <w:proofErr w:type="spellStart"/>
      <w:r w:rsidRPr="009F14DE">
        <w:rPr>
          <w:rFonts w:ascii="Abadi" w:hAnsi="Abadi"/>
          <w:sz w:val="32"/>
          <w:szCs w:val="32"/>
        </w:rPr>
        <w:t>OCaml</w:t>
      </w:r>
      <w:proofErr w:type="spellEnd"/>
      <w:r w:rsidRPr="009F14DE">
        <w:rPr>
          <w:rFonts w:ascii="Abadi" w:hAnsi="Abadi"/>
          <w:sz w:val="32"/>
          <w:szCs w:val="32"/>
        </w:rPr>
        <w:t xml:space="preserve"> en distintos proyectos pueden mencionarse Jane Street, reconocida firma del sector financiero especializada en trading electrónico; </w:t>
      </w:r>
      <w:proofErr w:type="spellStart"/>
      <w:r w:rsidRPr="009F14DE">
        <w:rPr>
          <w:rFonts w:ascii="Abadi" w:hAnsi="Abadi"/>
          <w:sz w:val="32"/>
          <w:szCs w:val="32"/>
        </w:rPr>
        <w:t>LexiFi</w:t>
      </w:r>
      <w:proofErr w:type="spellEnd"/>
      <w:r w:rsidRPr="009F14DE">
        <w:rPr>
          <w:rFonts w:ascii="Abadi" w:hAnsi="Abadi"/>
          <w:sz w:val="32"/>
          <w:szCs w:val="32"/>
        </w:rPr>
        <w:t xml:space="preserve">, dedicada al desarrollo de software para productos financieros; </w:t>
      </w:r>
      <w:proofErr w:type="spellStart"/>
      <w:r w:rsidRPr="009F14DE">
        <w:rPr>
          <w:rFonts w:ascii="Abadi" w:hAnsi="Abadi"/>
          <w:sz w:val="32"/>
          <w:szCs w:val="32"/>
        </w:rPr>
        <w:t>Ahrefs</w:t>
      </w:r>
      <w:proofErr w:type="spellEnd"/>
      <w:r w:rsidRPr="009F14DE">
        <w:rPr>
          <w:rFonts w:ascii="Abadi" w:hAnsi="Abadi"/>
          <w:sz w:val="32"/>
          <w:szCs w:val="32"/>
        </w:rPr>
        <w:t xml:space="preserve">, empresa vinculada al análisis de posicionamiento web; y </w:t>
      </w:r>
      <w:proofErr w:type="spellStart"/>
      <w:r w:rsidRPr="009F14DE">
        <w:rPr>
          <w:rFonts w:ascii="Abadi" w:hAnsi="Abadi"/>
          <w:sz w:val="32"/>
          <w:szCs w:val="32"/>
        </w:rPr>
        <w:t>Tarides</w:t>
      </w:r>
      <w:proofErr w:type="spellEnd"/>
      <w:r w:rsidRPr="009F14DE">
        <w:rPr>
          <w:rFonts w:ascii="Abadi" w:hAnsi="Abadi"/>
          <w:sz w:val="32"/>
          <w:szCs w:val="32"/>
        </w:rPr>
        <w:t xml:space="preserve">, organización enfocada en el desarrollo y mantenimiento del ecosistema </w:t>
      </w:r>
      <w:proofErr w:type="spellStart"/>
      <w:r w:rsidRPr="009F14DE">
        <w:rPr>
          <w:rFonts w:ascii="Abadi" w:hAnsi="Abadi"/>
          <w:sz w:val="32"/>
          <w:szCs w:val="32"/>
        </w:rPr>
        <w:t>OCaml</w:t>
      </w:r>
      <w:proofErr w:type="spellEnd"/>
      <w:r w:rsidRPr="009F14DE">
        <w:rPr>
          <w:rFonts w:ascii="Abadi" w:hAnsi="Abadi"/>
          <w:sz w:val="32"/>
          <w:szCs w:val="32"/>
        </w:rPr>
        <w:t>.</w:t>
      </w:r>
    </w:p>
    <w:p w14:paraId="511DAA49" w14:textId="77777777" w:rsidR="009B0790" w:rsidRDefault="009F14DE" w:rsidP="009B0790">
      <w:pPr>
        <w:rPr>
          <w:rFonts w:ascii="Abadi" w:hAnsi="Abadi"/>
          <w:sz w:val="32"/>
          <w:szCs w:val="32"/>
        </w:rPr>
      </w:pPr>
      <w:r>
        <w:rPr>
          <w:rFonts w:ascii="Abadi" w:hAnsi="Abadi"/>
          <w:sz w:val="32"/>
          <w:szCs w:val="32"/>
        </w:rPr>
        <w:t xml:space="preserve"> </w:t>
      </w:r>
      <w:r w:rsidRPr="009F14DE">
        <w:rPr>
          <w:rFonts w:ascii="Abadi" w:hAnsi="Abadi"/>
          <w:sz w:val="32"/>
          <w:szCs w:val="32"/>
        </w:rPr>
        <w:t xml:space="preserve">Durante este trabajo también se realizó una versión en </w:t>
      </w:r>
      <w:proofErr w:type="spellStart"/>
      <w:r w:rsidRPr="009F14DE">
        <w:rPr>
          <w:rFonts w:ascii="Abadi" w:hAnsi="Abadi"/>
          <w:sz w:val="32"/>
          <w:szCs w:val="32"/>
        </w:rPr>
        <w:t>OCaml</w:t>
      </w:r>
      <w:proofErr w:type="spellEnd"/>
      <w:r w:rsidRPr="009F14DE">
        <w:rPr>
          <w:rFonts w:ascii="Abadi" w:hAnsi="Abadi"/>
          <w:sz w:val="32"/>
          <w:szCs w:val="32"/>
        </w:rPr>
        <w:t xml:space="preserve"> de las funciones de transición de estados y del temporizador que habían sido desarrolladas originalmente en Common Lisp. Esto nos permitió tener un primer contacto con el lenguaje y comparar cómo </w:t>
      </w:r>
      <w:r w:rsidRPr="009F14DE">
        <w:rPr>
          <w:rFonts w:ascii="Abadi" w:hAnsi="Abadi"/>
          <w:sz w:val="32"/>
          <w:szCs w:val="32"/>
        </w:rPr>
        <w:lastRenderedPageBreak/>
        <w:t>se resuelve un mismo problema utilizando herramientas y enfoques diferentes en cada caso.</w:t>
      </w:r>
    </w:p>
    <w:p w14:paraId="5C6B1A10" w14:textId="4EACAAB4" w:rsidR="009B0790" w:rsidRPr="009B0790" w:rsidRDefault="009B0790" w:rsidP="009B0790">
      <w:pPr>
        <w:pStyle w:val="Style1"/>
      </w:pPr>
      <w:r w:rsidRPr="009B0790">
        <w:t>Respuestas a los ejes comparativos de la Fase 3</w:t>
      </w:r>
    </w:p>
    <w:p w14:paraId="13D3BC98" w14:textId="426C5A2C" w:rsidR="009B0790" w:rsidRPr="009B0790" w:rsidRDefault="009B0790" w:rsidP="009B0790">
      <w:pPr>
        <w:pStyle w:val="ListParagraph"/>
        <w:numPr>
          <w:ilvl w:val="0"/>
          <w:numId w:val="6"/>
        </w:numPr>
        <w:rPr>
          <w:rFonts w:ascii="Abadi" w:hAnsi="Abadi"/>
          <w:i/>
          <w:iCs/>
          <w:sz w:val="32"/>
          <w:szCs w:val="32"/>
        </w:rPr>
      </w:pPr>
      <w:r w:rsidRPr="009B0790">
        <w:rPr>
          <w:rFonts w:ascii="Abadi" w:hAnsi="Abadi"/>
          <w:i/>
          <w:iCs/>
          <w:sz w:val="32"/>
          <w:szCs w:val="32"/>
        </w:rPr>
        <w:t xml:space="preserve">Al igual que Haskell, </w:t>
      </w:r>
      <w:proofErr w:type="spellStart"/>
      <w:r w:rsidRPr="009B0790">
        <w:rPr>
          <w:rFonts w:ascii="Abadi" w:hAnsi="Abadi"/>
          <w:i/>
          <w:iCs/>
          <w:sz w:val="32"/>
          <w:szCs w:val="32"/>
        </w:rPr>
        <w:t>OCaml</w:t>
      </w:r>
      <w:proofErr w:type="spellEnd"/>
      <w:r w:rsidRPr="009B0790">
        <w:rPr>
          <w:rFonts w:ascii="Abadi" w:hAnsi="Abadi"/>
          <w:i/>
          <w:iCs/>
          <w:sz w:val="32"/>
          <w:szCs w:val="32"/>
        </w:rPr>
        <w:t xml:space="preserve"> usa tipos </w:t>
      </w:r>
      <w:r w:rsidRPr="009B0790">
        <w:rPr>
          <w:rFonts w:ascii="Abadi" w:hAnsi="Abadi"/>
          <w:i/>
          <w:iCs/>
          <w:sz w:val="32"/>
          <w:szCs w:val="32"/>
        </w:rPr>
        <w:t>estáticos,</w:t>
      </w:r>
      <w:r w:rsidRPr="009B0790">
        <w:rPr>
          <w:rFonts w:ascii="Abadi" w:hAnsi="Abadi"/>
          <w:i/>
          <w:iCs/>
          <w:sz w:val="32"/>
          <w:szCs w:val="32"/>
        </w:rPr>
        <w:t xml:space="preserve"> pero cuenta con Inferencia de Tipos. ¿Tuvieron que declarar explícitamente de qué tipo eran las funciones o el compilador lo dedujo solo? Muestren cómo lo interpreta el entorno.</w:t>
      </w:r>
    </w:p>
    <w:p w14:paraId="3CF6D275" w14:textId="77777777" w:rsidR="009B0790" w:rsidRPr="009B0790" w:rsidRDefault="009B0790" w:rsidP="009B0790">
      <w:pPr>
        <w:rPr>
          <w:rFonts w:ascii="Abadi" w:hAnsi="Abadi"/>
          <w:sz w:val="32"/>
          <w:szCs w:val="32"/>
        </w:rPr>
      </w:pPr>
      <w:r w:rsidRPr="009B0790">
        <w:rPr>
          <w:rFonts w:ascii="Abadi" w:hAnsi="Abadi"/>
          <w:sz w:val="32"/>
          <w:szCs w:val="32"/>
        </w:rPr>
        <w:t xml:space="preserve">Durante la implementación de las funciones en </w:t>
      </w:r>
      <w:proofErr w:type="spellStart"/>
      <w:r w:rsidRPr="009B0790">
        <w:rPr>
          <w:rFonts w:ascii="Abadi" w:hAnsi="Abadi"/>
          <w:sz w:val="32"/>
          <w:szCs w:val="32"/>
        </w:rPr>
        <w:t>OCaml</w:t>
      </w:r>
      <w:proofErr w:type="spellEnd"/>
      <w:r w:rsidRPr="009B0790">
        <w:rPr>
          <w:rFonts w:ascii="Abadi" w:hAnsi="Abadi"/>
          <w:sz w:val="32"/>
          <w:szCs w:val="32"/>
        </w:rPr>
        <w:t xml:space="preserve"> no fue necesario declarar explícitamente los tipos de datos utilizados. El compilador pudo deducir automáticamente el tipo de los parámetros y del valor devuelto a partir de las operaciones realizadas dentro de cada función.</w:t>
      </w:r>
    </w:p>
    <w:p w14:paraId="63F4B808" w14:textId="77777777" w:rsidR="009B0790" w:rsidRPr="009B0790" w:rsidRDefault="009B0790" w:rsidP="009B0790">
      <w:pPr>
        <w:rPr>
          <w:rFonts w:ascii="Abadi" w:hAnsi="Abadi"/>
          <w:sz w:val="32"/>
          <w:szCs w:val="32"/>
        </w:rPr>
      </w:pPr>
      <w:r w:rsidRPr="009B0790">
        <w:rPr>
          <w:rFonts w:ascii="Abadi" w:hAnsi="Abadi"/>
          <w:sz w:val="32"/>
          <w:szCs w:val="32"/>
        </w:rPr>
        <w:t xml:space="preserve">Por ejemplo, al definir la función </w:t>
      </w:r>
      <w:proofErr w:type="spellStart"/>
      <w:r w:rsidRPr="00144D03">
        <w:rPr>
          <w:rFonts w:ascii="Abadi" w:hAnsi="Abadi"/>
          <w:i/>
          <w:iCs/>
          <w:sz w:val="32"/>
          <w:szCs w:val="32"/>
        </w:rPr>
        <w:t>timer</w:t>
      </w:r>
      <w:proofErr w:type="spellEnd"/>
      <w:r w:rsidRPr="009B0790">
        <w:rPr>
          <w:rFonts w:ascii="Abadi" w:hAnsi="Abadi"/>
          <w:sz w:val="32"/>
          <w:szCs w:val="32"/>
        </w:rPr>
        <w:t xml:space="preserve">, </w:t>
      </w:r>
      <w:proofErr w:type="spellStart"/>
      <w:r w:rsidRPr="009B0790">
        <w:rPr>
          <w:rFonts w:ascii="Abadi" w:hAnsi="Abadi"/>
          <w:sz w:val="32"/>
          <w:szCs w:val="32"/>
        </w:rPr>
        <w:t>OCaml</w:t>
      </w:r>
      <w:proofErr w:type="spellEnd"/>
      <w:r w:rsidRPr="009B0790">
        <w:rPr>
          <w:rFonts w:ascii="Abadi" w:hAnsi="Abadi"/>
          <w:sz w:val="32"/>
          <w:szCs w:val="32"/>
        </w:rPr>
        <w:t xml:space="preserve"> interpretó automáticamente que recibe un valor entero y devuelve una cadena de texto:</w:t>
      </w:r>
    </w:p>
    <w:p w14:paraId="3E44E977" w14:textId="77777777" w:rsidR="009B0790" w:rsidRDefault="009B0790" w:rsidP="009B0790">
      <w:pPr>
        <w:rPr>
          <w:rFonts w:ascii="Abadi" w:hAnsi="Abadi"/>
          <w:b/>
          <w:bCs/>
          <w:sz w:val="32"/>
          <w:szCs w:val="32"/>
          <w:lang w:val="en-US"/>
        </w:rPr>
      </w:pPr>
      <w:proofErr w:type="spellStart"/>
      <w:r w:rsidRPr="00F9158B">
        <w:rPr>
          <w:rFonts w:ascii="Abadi" w:hAnsi="Abadi"/>
          <w:b/>
          <w:bCs/>
          <w:sz w:val="32"/>
          <w:szCs w:val="32"/>
          <w:lang w:val="en-US"/>
        </w:rPr>
        <w:t>val</w:t>
      </w:r>
      <w:proofErr w:type="spellEnd"/>
      <w:r w:rsidRPr="00F9158B">
        <w:rPr>
          <w:rFonts w:ascii="Abadi" w:hAnsi="Abadi"/>
          <w:b/>
          <w:bCs/>
          <w:sz w:val="32"/>
          <w:szCs w:val="32"/>
          <w:lang w:val="en-US"/>
        </w:rPr>
        <w:t xml:space="preserve"> </w:t>
      </w:r>
      <w:proofErr w:type="gramStart"/>
      <w:r w:rsidRPr="00F9158B">
        <w:rPr>
          <w:rFonts w:ascii="Abadi" w:hAnsi="Abadi"/>
          <w:b/>
          <w:bCs/>
          <w:sz w:val="32"/>
          <w:szCs w:val="32"/>
          <w:lang w:val="en-US"/>
        </w:rPr>
        <w:t>timer :</w:t>
      </w:r>
      <w:proofErr w:type="gramEnd"/>
      <w:r w:rsidRPr="00F9158B">
        <w:rPr>
          <w:rFonts w:ascii="Abadi" w:hAnsi="Abadi"/>
          <w:b/>
          <w:bCs/>
          <w:sz w:val="32"/>
          <w:szCs w:val="32"/>
          <w:lang w:val="en-US"/>
        </w:rPr>
        <w:t xml:space="preserve"> int -&gt; string = &lt;fun&gt;</w:t>
      </w:r>
    </w:p>
    <w:p w14:paraId="6EE04D81" w14:textId="73D0580C" w:rsidR="00D73A49" w:rsidRPr="00D73A49" w:rsidRDefault="00D73A49" w:rsidP="00D73A49">
      <w:pPr>
        <w:pStyle w:val="ListParagraph"/>
        <w:numPr>
          <w:ilvl w:val="0"/>
          <w:numId w:val="8"/>
        </w:numPr>
        <w:rPr>
          <w:rFonts w:ascii="Abadi" w:hAnsi="Abadi"/>
          <w:b/>
          <w:bCs/>
          <w:sz w:val="32"/>
          <w:szCs w:val="32"/>
        </w:rPr>
      </w:pPr>
      <w:proofErr w:type="spellStart"/>
      <w:r w:rsidRPr="00D73A49">
        <w:rPr>
          <w:rFonts w:ascii="Abadi" w:hAnsi="Abadi"/>
          <w:b/>
          <w:bCs/>
          <w:sz w:val="32"/>
          <w:szCs w:val="32"/>
        </w:rPr>
        <w:t>timer</w:t>
      </w:r>
      <w:proofErr w:type="spellEnd"/>
      <w:r w:rsidRPr="00D73A49">
        <w:rPr>
          <w:rFonts w:ascii="Abadi" w:hAnsi="Abadi"/>
          <w:b/>
          <w:bCs/>
          <w:sz w:val="32"/>
          <w:szCs w:val="32"/>
        </w:rPr>
        <w:t xml:space="preserve"> es una función. </w:t>
      </w:r>
    </w:p>
    <w:p w14:paraId="2E0A3005" w14:textId="4BFFA729" w:rsidR="00D73A49" w:rsidRPr="00D73A49" w:rsidRDefault="00D73A49" w:rsidP="00D73A49">
      <w:pPr>
        <w:pStyle w:val="ListParagraph"/>
        <w:numPr>
          <w:ilvl w:val="0"/>
          <w:numId w:val="8"/>
        </w:numPr>
        <w:rPr>
          <w:rFonts w:ascii="Abadi" w:hAnsi="Abadi"/>
          <w:b/>
          <w:bCs/>
          <w:sz w:val="32"/>
          <w:szCs w:val="32"/>
        </w:rPr>
      </w:pPr>
      <w:r w:rsidRPr="00D73A49">
        <w:rPr>
          <w:rFonts w:ascii="Abadi" w:hAnsi="Abadi"/>
          <w:b/>
          <w:bCs/>
          <w:sz w:val="32"/>
          <w:szCs w:val="32"/>
        </w:rPr>
        <w:t xml:space="preserve">Recibe un </w:t>
      </w:r>
      <w:proofErr w:type="spellStart"/>
      <w:r w:rsidRPr="00D73A49">
        <w:rPr>
          <w:rFonts w:ascii="Abadi" w:hAnsi="Abadi"/>
          <w:b/>
          <w:bCs/>
          <w:sz w:val="32"/>
          <w:szCs w:val="32"/>
        </w:rPr>
        <w:t>int</w:t>
      </w:r>
      <w:proofErr w:type="spellEnd"/>
      <w:r w:rsidRPr="00D73A49">
        <w:rPr>
          <w:rFonts w:ascii="Abadi" w:hAnsi="Abadi"/>
          <w:b/>
          <w:bCs/>
          <w:sz w:val="32"/>
          <w:szCs w:val="32"/>
        </w:rPr>
        <w:t xml:space="preserve"> (entero). </w:t>
      </w:r>
    </w:p>
    <w:p w14:paraId="49B43DBA" w14:textId="139B17FD" w:rsidR="00D73A49" w:rsidRPr="00D73A49" w:rsidRDefault="00D73A49" w:rsidP="00D73A49">
      <w:pPr>
        <w:pStyle w:val="ListParagraph"/>
        <w:numPr>
          <w:ilvl w:val="0"/>
          <w:numId w:val="8"/>
        </w:numPr>
        <w:rPr>
          <w:rFonts w:ascii="Abadi" w:hAnsi="Abadi"/>
          <w:b/>
          <w:bCs/>
          <w:sz w:val="32"/>
          <w:szCs w:val="32"/>
        </w:rPr>
      </w:pPr>
      <w:r w:rsidRPr="00D73A49">
        <w:rPr>
          <w:rFonts w:ascii="Abadi" w:hAnsi="Abadi"/>
          <w:b/>
          <w:bCs/>
          <w:sz w:val="32"/>
          <w:szCs w:val="32"/>
        </w:rPr>
        <w:t xml:space="preserve">Devuelve un </w:t>
      </w:r>
      <w:proofErr w:type="spellStart"/>
      <w:r w:rsidRPr="00D73A49">
        <w:rPr>
          <w:rFonts w:ascii="Abadi" w:hAnsi="Abadi"/>
          <w:b/>
          <w:bCs/>
          <w:sz w:val="32"/>
          <w:szCs w:val="32"/>
        </w:rPr>
        <w:t>string</w:t>
      </w:r>
      <w:proofErr w:type="spellEnd"/>
      <w:r w:rsidRPr="00D73A49">
        <w:rPr>
          <w:rFonts w:ascii="Abadi" w:hAnsi="Abadi"/>
          <w:b/>
          <w:bCs/>
          <w:sz w:val="32"/>
          <w:szCs w:val="32"/>
        </w:rPr>
        <w:t xml:space="preserve"> (cadena de texto).</w:t>
      </w:r>
    </w:p>
    <w:p w14:paraId="74BD5CE8" w14:textId="63F40F04" w:rsidR="009B0790" w:rsidRPr="009B0790" w:rsidRDefault="009B0790" w:rsidP="009B0790">
      <w:pPr>
        <w:rPr>
          <w:rFonts w:ascii="Abadi" w:hAnsi="Abadi"/>
          <w:sz w:val="32"/>
          <w:szCs w:val="32"/>
        </w:rPr>
      </w:pPr>
      <w:r w:rsidRPr="009B0790">
        <w:rPr>
          <w:rFonts w:ascii="Abadi" w:hAnsi="Abadi"/>
          <w:sz w:val="32"/>
          <w:szCs w:val="32"/>
        </w:rPr>
        <w:t xml:space="preserve">De manera similar, para la función </w:t>
      </w:r>
      <w:r w:rsidR="00144D03" w:rsidRPr="00144D03">
        <w:rPr>
          <w:rFonts w:ascii="Abadi" w:hAnsi="Abadi"/>
          <w:i/>
          <w:iCs/>
          <w:sz w:val="32"/>
          <w:szCs w:val="32"/>
        </w:rPr>
        <w:t>transición</w:t>
      </w:r>
      <w:r w:rsidRPr="009B0790">
        <w:rPr>
          <w:rFonts w:ascii="Abadi" w:hAnsi="Abadi"/>
          <w:sz w:val="32"/>
          <w:szCs w:val="32"/>
        </w:rPr>
        <w:t>, el entorno identificó que recibe dos cadenas de texto y devuelve una tupla compuesta por dos cadenas:</w:t>
      </w:r>
    </w:p>
    <w:p w14:paraId="1FA238F4" w14:textId="417C5338" w:rsidR="009B0790" w:rsidRPr="00F9158B" w:rsidRDefault="009B0790" w:rsidP="009B0790">
      <w:pPr>
        <w:rPr>
          <w:rFonts w:ascii="Abadi" w:hAnsi="Abadi"/>
          <w:b/>
          <w:bCs/>
          <w:sz w:val="32"/>
          <w:szCs w:val="32"/>
          <w:lang w:val="en-US"/>
        </w:rPr>
      </w:pPr>
      <w:proofErr w:type="spellStart"/>
      <w:r w:rsidRPr="00F9158B">
        <w:rPr>
          <w:rFonts w:ascii="Abadi" w:hAnsi="Abadi"/>
          <w:b/>
          <w:bCs/>
          <w:sz w:val="32"/>
          <w:szCs w:val="32"/>
          <w:lang w:val="en-US"/>
        </w:rPr>
        <w:t>val</w:t>
      </w:r>
      <w:proofErr w:type="spellEnd"/>
      <w:r w:rsidRPr="00F9158B">
        <w:rPr>
          <w:rFonts w:ascii="Abadi" w:hAnsi="Abadi"/>
          <w:b/>
          <w:bCs/>
          <w:sz w:val="32"/>
          <w:szCs w:val="32"/>
          <w:lang w:val="en-US"/>
        </w:rPr>
        <w:t xml:space="preserve"> </w:t>
      </w:r>
      <w:proofErr w:type="spellStart"/>
      <w:proofErr w:type="gramStart"/>
      <w:r w:rsidRPr="00F9158B">
        <w:rPr>
          <w:rFonts w:ascii="Abadi" w:hAnsi="Abadi"/>
          <w:b/>
          <w:bCs/>
          <w:sz w:val="32"/>
          <w:szCs w:val="32"/>
          <w:lang w:val="en-US"/>
        </w:rPr>
        <w:t>transicion</w:t>
      </w:r>
      <w:proofErr w:type="spellEnd"/>
      <w:r w:rsidRPr="00F9158B">
        <w:rPr>
          <w:rFonts w:ascii="Abadi" w:hAnsi="Abadi"/>
          <w:b/>
          <w:bCs/>
          <w:sz w:val="32"/>
          <w:szCs w:val="32"/>
          <w:lang w:val="en-US"/>
        </w:rPr>
        <w:t xml:space="preserve"> :</w:t>
      </w:r>
      <w:proofErr w:type="gramEnd"/>
      <w:r w:rsidRPr="00F9158B">
        <w:rPr>
          <w:rFonts w:ascii="Abadi" w:hAnsi="Abadi"/>
          <w:b/>
          <w:bCs/>
          <w:sz w:val="32"/>
          <w:szCs w:val="32"/>
          <w:lang w:val="en-US"/>
        </w:rPr>
        <w:t xml:space="preserve"> string -&gt; string -&gt; string * string = &lt;fun&gt;</w:t>
      </w:r>
    </w:p>
    <w:p w14:paraId="2F90E7E1" w14:textId="531FBC34" w:rsidR="009B0790" w:rsidRDefault="00D1592E" w:rsidP="009B0790">
      <w:pPr>
        <w:rPr>
          <w:rFonts w:ascii="Abadi" w:hAnsi="Abadi"/>
          <w:sz w:val="32"/>
          <w:szCs w:val="32"/>
        </w:rPr>
      </w:pPr>
      <w:r>
        <w:rPr>
          <w:rFonts w:ascii="Abadi" w:hAnsi="Abadi"/>
          <w:sz w:val="32"/>
          <w:szCs w:val="32"/>
        </w:rPr>
        <w:t>L</w:t>
      </w:r>
      <w:r w:rsidR="009B0790" w:rsidRPr="009B0790">
        <w:rPr>
          <w:rFonts w:ascii="Abadi" w:hAnsi="Abadi"/>
          <w:sz w:val="32"/>
          <w:szCs w:val="32"/>
        </w:rPr>
        <w:t xml:space="preserve">a inferencia de tipos es una de las características más importantes de </w:t>
      </w:r>
      <w:proofErr w:type="spellStart"/>
      <w:r w:rsidR="009B0790" w:rsidRPr="009B0790">
        <w:rPr>
          <w:rFonts w:ascii="Abadi" w:hAnsi="Abadi"/>
          <w:sz w:val="32"/>
          <w:szCs w:val="32"/>
        </w:rPr>
        <w:t>OCaml</w:t>
      </w:r>
      <w:proofErr w:type="spellEnd"/>
      <w:r w:rsidR="009B0790" w:rsidRPr="009B0790">
        <w:rPr>
          <w:rFonts w:ascii="Abadi" w:hAnsi="Abadi"/>
          <w:sz w:val="32"/>
          <w:szCs w:val="32"/>
        </w:rPr>
        <w:t>, ya que permite trabajar con tipado estático sin necesidad de declarar manualmente los tipos en la mayoría de los casos.</w:t>
      </w:r>
    </w:p>
    <w:p w14:paraId="262D556A" w14:textId="011E70BC" w:rsidR="004B555E" w:rsidRPr="004B555E" w:rsidRDefault="004B555E" w:rsidP="004B555E">
      <w:pPr>
        <w:rPr>
          <w:rFonts w:ascii="Abadi" w:hAnsi="Abadi"/>
          <w:sz w:val="32"/>
          <w:szCs w:val="32"/>
        </w:rPr>
      </w:pPr>
      <w:r w:rsidRPr="004B555E">
        <w:rPr>
          <w:rFonts w:ascii="Abadi" w:hAnsi="Abadi"/>
          <w:sz w:val="32"/>
          <w:szCs w:val="32"/>
        </w:rPr>
        <w:t xml:space="preserve">Para comprobar cómo funcionaba la inferencia de tipos en </w:t>
      </w:r>
      <w:proofErr w:type="spellStart"/>
      <w:r w:rsidRPr="004B555E">
        <w:rPr>
          <w:rFonts w:ascii="Abadi" w:hAnsi="Abadi"/>
          <w:sz w:val="32"/>
          <w:szCs w:val="32"/>
        </w:rPr>
        <w:t>OCaml</w:t>
      </w:r>
      <w:proofErr w:type="spellEnd"/>
      <w:r w:rsidRPr="004B555E">
        <w:rPr>
          <w:rFonts w:ascii="Abadi" w:hAnsi="Abadi"/>
          <w:sz w:val="32"/>
          <w:szCs w:val="32"/>
        </w:rPr>
        <w:t>, se probaron las funciones desarrolladas</w:t>
      </w:r>
      <w:r>
        <w:rPr>
          <w:rFonts w:ascii="Abadi" w:hAnsi="Abadi"/>
          <w:sz w:val="32"/>
          <w:szCs w:val="32"/>
        </w:rPr>
        <w:t xml:space="preserve">. </w:t>
      </w:r>
      <w:r w:rsidRPr="004B555E">
        <w:rPr>
          <w:rFonts w:ascii="Abadi" w:hAnsi="Abadi"/>
          <w:sz w:val="32"/>
          <w:szCs w:val="32"/>
        </w:rPr>
        <w:t xml:space="preserve">Al ejecutarlas, el propio entorno indicó automáticamente qué tipos de datos recibía y devolvía cada función, sin que fuera necesario especificarlos al </w:t>
      </w:r>
      <w:r w:rsidRPr="004B555E">
        <w:rPr>
          <w:rFonts w:ascii="Abadi" w:hAnsi="Abadi"/>
          <w:sz w:val="32"/>
          <w:szCs w:val="32"/>
        </w:rPr>
        <w:lastRenderedPageBreak/>
        <w:t>momento de programarlas. En la siguiente imagen puede observarse el resultado obtenido.</w:t>
      </w:r>
    </w:p>
    <w:p w14:paraId="5FD76218" w14:textId="0383ED70" w:rsidR="006C078C" w:rsidRPr="009B0790" w:rsidRDefault="006C078C" w:rsidP="009B0790">
      <w:pPr>
        <w:rPr>
          <w:rFonts w:ascii="Abadi" w:hAnsi="Abadi"/>
          <w:sz w:val="32"/>
          <w:szCs w:val="32"/>
        </w:rPr>
      </w:pPr>
      <w:r w:rsidRPr="006C078C">
        <w:rPr>
          <w:rFonts w:ascii="Abadi" w:hAnsi="Abadi"/>
          <w:sz w:val="32"/>
          <w:szCs w:val="32"/>
        </w:rPr>
        <w:drawing>
          <wp:anchor distT="0" distB="0" distL="114300" distR="114300" simplePos="0" relativeHeight="251664384" behindDoc="0" locked="0" layoutInCell="1" allowOverlap="1" wp14:anchorId="6AEAC963" wp14:editId="43F41756">
            <wp:simplePos x="0" y="0"/>
            <wp:positionH relativeFrom="column">
              <wp:posOffset>1233332</wp:posOffset>
            </wp:positionH>
            <wp:positionV relativeFrom="paragraph">
              <wp:posOffset>227005</wp:posOffset>
            </wp:positionV>
            <wp:extent cx="3455035" cy="1692910"/>
            <wp:effectExtent l="0" t="0" r="0" b="2540"/>
            <wp:wrapTopAndBottom/>
            <wp:docPr id="154631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14801" name=""/>
                    <pic:cNvPicPr/>
                  </pic:nvPicPr>
                  <pic:blipFill>
                    <a:blip r:embed="rId6"/>
                    <a:stretch>
                      <a:fillRect/>
                    </a:stretch>
                  </pic:blipFill>
                  <pic:spPr>
                    <a:xfrm>
                      <a:off x="0" y="0"/>
                      <a:ext cx="3455035" cy="1692910"/>
                    </a:xfrm>
                    <a:prstGeom prst="rect">
                      <a:avLst/>
                    </a:prstGeom>
                  </pic:spPr>
                </pic:pic>
              </a:graphicData>
            </a:graphic>
            <wp14:sizeRelH relativeFrom="margin">
              <wp14:pctWidth>0</wp14:pctWidth>
            </wp14:sizeRelH>
            <wp14:sizeRelV relativeFrom="margin">
              <wp14:pctHeight>0</wp14:pctHeight>
            </wp14:sizeRelV>
          </wp:anchor>
        </w:drawing>
      </w:r>
    </w:p>
    <w:p w14:paraId="651C74EF" w14:textId="6341925D" w:rsidR="009B0790" w:rsidRPr="009B0790" w:rsidRDefault="009B0790" w:rsidP="009B0790">
      <w:pPr>
        <w:pStyle w:val="ListParagraph"/>
        <w:numPr>
          <w:ilvl w:val="0"/>
          <w:numId w:val="6"/>
        </w:numPr>
        <w:rPr>
          <w:rFonts w:ascii="Abadi" w:hAnsi="Abadi"/>
          <w:i/>
          <w:iCs/>
          <w:sz w:val="32"/>
          <w:szCs w:val="32"/>
        </w:rPr>
      </w:pPr>
      <w:proofErr w:type="spellStart"/>
      <w:r w:rsidRPr="009B0790">
        <w:rPr>
          <w:rFonts w:ascii="Abadi" w:hAnsi="Abadi"/>
          <w:i/>
          <w:iCs/>
          <w:sz w:val="32"/>
          <w:szCs w:val="32"/>
        </w:rPr>
        <w:t>OCaml</w:t>
      </w:r>
      <w:proofErr w:type="spellEnd"/>
      <w:r w:rsidRPr="009B0790">
        <w:rPr>
          <w:rFonts w:ascii="Abadi" w:hAnsi="Abadi"/>
          <w:i/>
          <w:iCs/>
          <w:sz w:val="32"/>
          <w:szCs w:val="32"/>
        </w:rPr>
        <w:t xml:space="preserve"> es un lenguaje orientado a expresiones. ¿Cómo cambia esto la estructura de control de flujos (como el uso de match...</w:t>
      </w:r>
      <w:proofErr w:type="spellStart"/>
      <w:r w:rsidRPr="009B0790">
        <w:rPr>
          <w:rFonts w:ascii="Abadi" w:hAnsi="Abadi"/>
          <w:i/>
          <w:iCs/>
          <w:sz w:val="32"/>
          <w:szCs w:val="32"/>
        </w:rPr>
        <w:t>with</w:t>
      </w:r>
      <w:proofErr w:type="spellEnd"/>
      <w:r w:rsidRPr="009B0790">
        <w:rPr>
          <w:rFonts w:ascii="Abadi" w:hAnsi="Abadi"/>
          <w:i/>
          <w:iCs/>
          <w:sz w:val="32"/>
          <w:szCs w:val="32"/>
        </w:rPr>
        <w:t>) comparado con los condicionales de Lisp?</w:t>
      </w:r>
    </w:p>
    <w:p w14:paraId="0FBED8A2" w14:textId="2C158F3E" w:rsidR="009B0790" w:rsidRPr="009B0790" w:rsidRDefault="009B0790" w:rsidP="009B0790">
      <w:pPr>
        <w:rPr>
          <w:rFonts w:ascii="Abadi" w:hAnsi="Abadi"/>
          <w:sz w:val="32"/>
          <w:szCs w:val="32"/>
        </w:rPr>
      </w:pPr>
      <w:r w:rsidRPr="009B0790">
        <w:rPr>
          <w:rFonts w:ascii="Abadi" w:hAnsi="Abadi"/>
          <w:sz w:val="32"/>
          <w:szCs w:val="32"/>
        </w:rPr>
        <w:t>Durante el desarrollo observamos que una de las principales diferencias entre ambos lenguajes se encuentra en la forma de expresar las decisiones dentro del programa.</w:t>
      </w:r>
    </w:p>
    <w:p w14:paraId="2789703B" w14:textId="1A0BD04E" w:rsidR="009B0790" w:rsidRPr="009B0790" w:rsidRDefault="009B0790" w:rsidP="009B0790">
      <w:pPr>
        <w:rPr>
          <w:rFonts w:ascii="Abadi" w:hAnsi="Abadi"/>
          <w:sz w:val="32"/>
          <w:szCs w:val="32"/>
        </w:rPr>
      </w:pPr>
      <w:r w:rsidRPr="009B0790">
        <w:rPr>
          <w:rFonts w:ascii="Abadi" w:hAnsi="Abadi"/>
          <w:sz w:val="32"/>
          <w:szCs w:val="32"/>
        </w:rPr>
        <w:t xml:space="preserve">En Common Lisp utilizamos la estructura </w:t>
      </w:r>
      <w:proofErr w:type="spellStart"/>
      <w:r w:rsidRPr="009B0790">
        <w:rPr>
          <w:rFonts w:ascii="Abadi" w:hAnsi="Abadi"/>
          <w:sz w:val="32"/>
          <w:szCs w:val="32"/>
        </w:rPr>
        <w:t>cond</w:t>
      </w:r>
      <w:proofErr w:type="spellEnd"/>
      <w:r w:rsidRPr="009B0790">
        <w:rPr>
          <w:rFonts w:ascii="Abadi" w:hAnsi="Abadi"/>
          <w:sz w:val="32"/>
          <w:szCs w:val="32"/>
        </w:rPr>
        <w:t xml:space="preserve">, que evalúa distintas condiciones hasta encontrar una que resulte verdadera. Por ejemplo, en la función </w:t>
      </w:r>
      <w:proofErr w:type="spellStart"/>
      <w:r w:rsidRPr="009B0790">
        <w:rPr>
          <w:rFonts w:ascii="Abadi" w:hAnsi="Abadi"/>
          <w:sz w:val="32"/>
          <w:szCs w:val="32"/>
        </w:rPr>
        <w:t>transicion</w:t>
      </w:r>
      <w:proofErr w:type="spellEnd"/>
      <w:r w:rsidRPr="009B0790">
        <w:rPr>
          <w:rFonts w:ascii="Abadi" w:hAnsi="Abadi"/>
          <w:sz w:val="32"/>
          <w:szCs w:val="32"/>
        </w:rPr>
        <w:t xml:space="preserve"> se verifican diferentes combinaciones de estados mediante expresiones lógicas.</w:t>
      </w:r>
    </w:p>
    <w:p w14:paraId="5EA355CF" w14:textId="43579411" w:rsidR="009B0790" w:rsidRPr="009B0790" w:rsidRDefault="009B0790" w:rsidP="009B0790">
      <w:pPr>
        <w:rPr>
          <w:rFonts w:ascii="Abadi" w:hAnsi="Abadi"/>
          <w:sz w:val="32"/>
          <w:szCs w:val="32"/>
        </w:rPr>
      </w:pPr>
      <w:r w:rsidRPr="009B0790">
        <w:rPr>
          <w:rFonts w:ascii="Abadi" w:hAnsi="Abadi"/>
          <w:sz w:val="32"/>
          <w:szCs w:val="32"/>
        </w:rPr>
        <w:t xml:space="preserve">En </w:t>
      </w:r>
      <w:proofErr w:type="spellStart"/>
      <w:r w:rsidRPr="009B0790">
        <w:rPr>
          <w:rFonts w:ascii="Abadi" w:hAnsi="Abadi"/>
          <w:sz w:val="32"/>
          <w:szCs w:val="32"/>
        </w:rPr>
        <w:t>OCaml</w:t>
      </w:r>
      <w:proofErr w:type="spellEnd"/>
      <w:r w:rsidRPr="009B0790">
        <w:rPr>
          <w:rFonts w:ascii="Abadi" w:hAnsi="Abadi"/>
          <w:sz w:val="32"/>
          <w:szCs w:val="32"/>
        </w:rPr>
        <w:t xml:space="preserve">, en cambio, utilizamos la estructura match ... </w:t>
      </w:r>
      <w:proofErr w:type="spellStart"/>
      <w:r w:rsidRPr="009B0790">
        <w:rPr>
          <w:rFonts w:ascii="Abadi" w:hAnsi="Abadi"/>
          <w:sz w:val="32"/>
          <w:szCs w:val="32"/>
        </w:rPr>
        <w:t>with</w:t>
      </w:r>
      <w:proofErr w:type="spellEnd"/>
      <w:r w:rsidRPr="009B0790">
        <w:rPr>
          <w:rFonts w:ascii="Abadi" w:hAnsi="Abadi"/>
          <w:sz w:val="32"/>
          <w:szCs w:val="32"/>
        </w:rPr>
        <w:t>, que permite comparar directamente los valores recibidos con distintos casos posibles.</w:t>
      </w:r>
    </w:p>
    <w:p w14:paraId="3B1FBFE4" w14:textId="73A52BC8" w:rsidR="009B0790" w:rsidRPr="009B0790" w:rsidRDefault="009B0790" w:rsidP="009B0790">
      <w:pPr>
        <w:rPr>
          <w:rFonts w:ascii="Abadi" w:hAnsi="Abadi"/>
          <w:sz w:val="32"/>
          <w:szCs w:val="32"/>
          <w:lang w:val="en-US"/>
        </w:rPr>
      </w:pPr>
      <w:r w:rsidRPr="009B0790">
        <w:rPr>
          <w:rFonts w:ascii="Abadi" w:hAnsi="Abadi"/>
          <w:sz w:val="32"/>
          <w:szCs w:val="32"/>
          <w:lang w:val="en-US"/>
        </w:rPr>
        <w:t>match (</w:t>
      </w:r>
      <w:proofErr w:type="spellStart"/>
      <w:r w:rsidRPr="009B0790">
        <w:rPr>
          <w:rFonts w:ascii="Abadi" w:hAnsi="Abadi"/>
          <w:sz w:val="32"/>
          <w:szCs w:val="32"/>
          <w:lang w:val="en-US"/>
        </w:rPr>
        <w:t>color_actual</w:t>
      </w:r>
      <w:proofErr w:type="spellEnd"/>
      <w:r w:rsidRPr="009B0790">
        <w:rPr>
          <w:rFonts w:ascii="Abadi" w:hAnsi="Abadi"/>
          <w:sz w:val="32"/>
          <w:szCs w:val="32"/>
          <w:lang w:val="en-US"/>
        </w:rPr>
        <w:t xml:space="preserve">, </w:t>
      </w:r>
      <w:proofErr w:type="spellStart"/>
      <w:r w:rsidRPr="009B0790">
        <w:rPr>
          <w:rFonts w:ascii="Abadi" w:hAnsi="Abadi"/>
          <w:sz w:val="32"/>
          <w:szCs w:val="32"/>
          <w:lang w:val="en-US"/>
        </w:rPr>
        <w:t>cambiar_a</w:t>
      </w:r>
      <w:proofErr w:type="spellEnd"/>
      <w:r w:rsidRPr="009B0790">
        <w:rPr>
          <w:rFonts w:ascii="Abadi" w:hAnsi="Abadi"/>
          <w:sz w:val="32"/>
          <w:szCs w:val="32"/>
          <w:lang w:val="en-US"/>
        </w:rPr>
        <w:t>) with</w:t>
      </w:r>
    </w:p>
    <w:p w14:paraId="4C115190" w14:textId="31C1498E" w:rsidR="009B0790" w:rsidRPr="009B0790" w:rsidRDefault="009B0790" w:rsidP="009B0790">
      <w:pPr>
        <w:rPr>
          <w:rFonts w:ascii="Abadi" w:hAnsi="Abadi"/>
          <w:sz w:val="32"/>
          <w:szCs w:val="32"/>
        </w:rPr>
      </w:pPr>
      <w:r w:rsidRPr="009B0790">
        <w:rPr>
          <w:rFonts w:ascii="Abadi" w:hAnsi="Abadi"/>
          <w:sz w:val="32"/>
          <w:szCs w:val="32"/>
        </w:rPr>
        <w:t>| ("en-rojo", "verde") -&gt; ...</w:t>
      </w:r>
    </w:p>
    <w:p w14:paraId="4F72E2F2" w14:textId="7EE21586" w:rsidR="009B0790" w:rsidRPr="009B0790" w:rsidRDefault="009B0790" w:rsidP="009B0790">
      <w:pPr>
        <w:rPr>
          <w:rFonts w:ascii="Abadi" w:hAnsi="Abadi"/>
          <w:sz w:val="32"/>
          <w:szCs w:val="32"/>
        </w:rPr>
      </w:pPr>
      <w:r w:rsidRPr="009B0790">
        <w:rPr>
          <w:rFonts w:ascii="Abadi" w:hAnsi="Abadi"/>
          <w:sz w:val="32"/>
          <w:szCs w:val="32"/>
        </w:rPr>
        <w:t>| ("en-verde", "amarillo") -&gt; ...</w:t>
      </w:r>
    </w:p>
    <w:p w14:paraId="05792B65" w14:textId="77777777" w:rsidR="009B0790" w:rsidRPr="009B0790" w:rsidRDefault="009B0790" w:rsidP="009B0790">
      <w:pPr>
        <w:rPr>
          <w:rFonts w:ascii="Abadi" w:hAnsi="Abadi"/>
          <w:sz w:val="32"/>
          <w:szCs w:val="32"/>
        </w:rPr>
      </w:pPr>
      <w:r w:rsidRPr="009B0790">
        <w:rPr>
          <w:rFonts w:ascii="Abadi" w:hAnsi="Abadi"/>
          <w:sz w:val="32"/>
          <w:szCs w:val="32"/>
        </w:rPr>
        <w:t>| ("en-amarillo", "rojo") -&gt; ...</w:t>
      </w:r>
    </w:p>
    <w:p w14:paraId="14826E20" w14:textId="77777777" w:rsidR="009B0790" w:rsidRPr="009B0790" w:rsidRDefault="009B0790" w:rsidP="009B0790">
      <w:pPr>
        <w:rPr>
          <w:rFonts w:ascii="Abadi" w:hAnsi="Abadi"/>
          <w:sz w:val="32"/>
          <w:szCs w:val="32"/>
        </w:rPr>
      </w:pPr>
      <w:r w:rsidRPr="009B0790">
        <w:rPr>
          <w:rFonts w:ascii="Abadi" w:hAnsi="Abadi"/>
          <w:sz w:val="32"/>
          <w:szCs w:val="32"/>
        </w:rPr>
        <w:t>| _ -&gt; ...</w:t>
      </w:r>
    </w:p>
    <w:p w14:paraId="6AC79073" w14:textId="77777777" w:rsidR="009B0790" w:rsidRPr="009B0790" w:rsidRDefault="009B0790" w:rsidP="009B0790">
      <w:pPr>
        <w:rPr>
          <w:rFonts w:ascii="Abadi" w:hAnsi="Abadi"/>
          <w:sz w:val="32"/>
          <w:szCs w:val="32"/>
        </w:rPr>
      </w:pPr>
      <w:r w:rsidRPr="009B0790">
        <w:rPr>
          <w:rFonts w:ascii="Abadi" w:hAnsi="Abadi"/>
          <w:sz w:val="32"/>
          <w:szCs w:val="32"/>
        </w:rPr>
        <w:t xml:space="preserve">Al realizar la adaptación de la función </w:t>
      </w:r>
      <w:proofErr w:type="spellStart"/>
      <w:r w:rsidRPr="009B0790">
        <w:rPr>
          <w:rFonts w:ascii="Abadi" w:hAnsi="Abadi"/>
          <w:sz w:val="32"/>
          <w:szCs w:val="32"/>
        </w:rPr>
        <w:t>transicion</w:t>
      </w:r>
      <w:proofErr w:type="spellEnd"/>
      <w:r w:rsidRPr="009B0790">
        <w:rPr>
          <w:rFonts w:ascii="Abadi" w:hAnsi="Abadi"/>
          <w:sz w:val="32"/>
          <w:szCs w:val="32"/>
        </w:rPr>
        <w:t xml:space="preserve">, notamos que este mecanismo permite visualizar todos los casos posibles de manera </w:t>
      </w:r>
      <w:r w:rsidRPr="009B0790">
        <w:rPr>
          <w:rFonts w:ascii="Abadi" w:hAnsi="Abadi"/>
          <w:sz w:val="32"/>
          <w:szCs w:val="32"/>
        </w:rPr>
        <w:lastRenderedPageBreak/>
        <w:t xml:space="preserve">más ordenada. Mientras que en Lisp se construyen condiciones que deben evaluarse una por una, en </w:t>
      </w:r>
      <w:proofErr w:type="spellStart"/>
      <w:r w:rsidRPr="009B0790">
        <w:rPr>
          <w:rFonts w:ascii="Abadi" w:hAnsi="Abadi"/>
          <w:sz w:val="32"/>
          <w:szCs w:val="32"/>
        </w:rPr>
        <w:t>OCaml</w:t>
      </w:r>
      <w:proofErr w:type="spellEnd"/>
      <w:r w:rsidRPr="009B0790">
        <w:rPr>
          <w:rFonts w:ascii="Abadi" w:hAnsi="Abadi"/>
          <w:sz w:val="32"/>
          <w:szCs w:val="32"/>
        </w:rPr>
        <w:t xml:space="preserve"> se describen directamente las situaciones que pueden ocurrir y la acción correspondiente para cada una.</w:t>
      </w:r>
    </w:p>
    <w:p w14:paraId="04FD68EB" w14:textId="77777777" w:rsidR="009B0790" w:rsidRPr="009B0790" w:rsidRDefault="009B0790" w:rsidP="009B0790">
      <w:pPr>
        <w:rPr>
          <w:rFonts w:ascii="Abadi" w:hAnsi="Abadi"/>
          <w:sz w:val="32"/>
          <w:szCs w:val="32"/>
        </w:rPr>
      </w:pPr>
      <w:r w:rsidRPr="009B0790">
        <w:rPr>
          <w:rFonts w:ascii="Abadi" w:hAnsi="Abadi"/>
          <w:sz w:val="32"/>
          <w:szCs w:val="32"/>
        </w:rPr>
        <w:t xml:space="preserve">Por lo tanto, aunque ambos enfoques permiten resolver el mismo problema, el uso de match ... </w:t>
      </w:r>
      <w:proofErr w:type="spellStart"/>
      <w:r w:rsidRPr="009B0790">
        <w:rPr>
          <w:rFonts w:ascii="Abadi" w:hAnsi="Abadi"/>
          <w:sz w:val="32"/>
          <w:szCs w:val="32"/>
        </w:rPr>
        <w:t>with</w:t>
      </w:r>
      <w:proofErr w:type="spellEnd"/>
      <w:r w:rsidRPr="009B0790">
        <w:rPr>
          <w:rFonts w:ascii="Abadi" w:hAnsi="Abadi"/>
          <w:sz w:val="32"/>
          <w:szCs w:val="32"/>
        </w:rPr>
        <w:t xml:space="preserve"> resultó más claro para representar las distintas transiciones del semáforo dentro de nuestro trabajo.</w:t>
      </w:r>
    </w:p>
    <w:p w14:paraId="757D1D18" w14:textId="77777777" w:rsidR="005C13B1" w:rsidRPr="009F14DE" w:rsidRDefault="005C13B1" w:rsidP="009F14DE">
      <w:pPr>
        <w:rPr>
          <w:rFonts w:ascii="Abadi" w:hAnsi="Abadi"/>
          <w:sz w:val="32"/>
          <w:szCs w:val="32"/>
        </w:rPr>
      </w:pPr>
    </w:p>
    <w:p w14:paraId="12BD5F80" w14:textId="77777777" w:rsidR="00D50AFC" w:rsidRPr="00D50AFC" w:rsidRDefault="00D50AFC" w:rsidP="00D50AFC">
      <w:pPr>
        <w:ind w:left="460"/>
        <w:rPr>
          <w:rFonts w:ascii="Abadi" w:hAnsi="Abadi"/>
          <w:sz w:val="32"/>
          <w:szCs w:val="32"/>
        </w:rPr>
      </w:pPr>
    </w:p>
    <w:sectPr w:rsidR="00D50AFC" w:rsidRPr="00D50A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nkGothic Lt BT">
    <w:panose1 w:val="020B0607020203060204"/>
    <w:charset w:val="00"/>
    <w:family w:val="swiss"/>
    <w:pitch w:val="variable"/>
    <w:sig w:usb0="00000087" w:usb1="00000000" w:usb2="00000000" w:usb3="00000000" w:csb0="0000001B" w:csb1="00000000"/>
  </w:font>
  <w:font w:name="Abadi">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A9F"/>
    <w:multiLevelType w:val="hybridMultilevel"/>
    <w:tmpl w:val="E2C060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D1D4E"/>
    <w:multiLevelType w:val="hybridMultilevel"/>
    <w:tmpl w:val="8F485024"/>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 w15:restartNumberingAfterBreak="0">
    <w:nsid w:val="1B165103"/>
    <w:multiLevelType w:val="hybridMultilevel"/>
    <w:tmpl w:val="2234753E"/>
    <w:lvl w:ilvl="0" w:tplc="2654B300">
      <w:start w:val="1"/>
      <w:numFmt w:val="bullet"/>
      <w:lvlText w:val=""/>
      <w:lvlJc w:val="left"/>
      <w:pPr>
        <w:ind w:left="785" w:hanging="360"/>
      </w:pPr>
      <w:rPr>
        <w:rFonts w:ascii="Symbol" w:hAnsi="Symbol" w:hint="default"/>
        <w:color w:val="4C94D8" w:themeColor="text2" w:themeTint="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690C07"/>
    <w:multiLevelType w:val="hybridMultilevel"/>
    <w:tmpl w:val="59626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3C76AD"/>
    <w:multiLevelType w:val="hybridMultilevel"/>
    <w:tmpl w:val="5E16F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571817"/>
    <w:multiLevelType w:val="hybridMultilevel"/>
    <w:tmpl w:val="35C8C238"/>
    <w:lvl w:ilvl="0" w:tplc="926EF6EC">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6" w15:restartNumberingAfterBreak="0">
    <w:nsid w:val="5E194118"/>
    <w:multiLevelType w:val="hybridMultilevel"/>
    <w:tmpl w:val="382ECE98"/>
    <w:lvl w:ilvl="0" w:tplc="926EF6EC">
      <w:start w:val="1"/>
      <w:numFmt w:val="bullet"/>
      <w:lvlText w:val=""/>
      <w:lvlJc w:val="left"/>
      <w:pPr>
        <w:ind w:left="820" w:hanging="360"/>
      </w:pPr>
      <w:rPr>
        <w:rFonts w:ascii="Symbol" w:hAnsi="Symbol" w:hint="default"/>
      </w:rPr>
    </w:lvl>
    <w:lvl w:ilvl="1" w:tplc="FFFFFFFF" w:tentative="1">
      <w:start w:val="1"/>
      <w:numFmt w:val="bullet"/>
      <w:lvlText w:val="o"/>
      <w:lvlJc w:val="left"/>
      <w:pPr>
        <w:ind w:left="1540" w:hanging="360"/>
      </w:pPr>
      <w:rPr>
        <w:rFonts w:ascii="Courier New" w:hAnsi="Courier New" w:cs="Courier New" w:hint="default"/>
      </w:rPr>
    </w:lvl>
    <w:lvl w:ilvl="2" w:tplc="FFFFFFFF" w:tentative="1">
      <w:start w:val="1"/>
      <w:numFmt w:val="bullet"/>
      <w:lvlText w:val=""/>
      <w:lvlJc w:val="left"/>
      <w:pPr>
        <w:ind w:left="2260" w:hanging="360"/>
      </w:pPr>
      <w:rPr>
        <w:rFonts w:ascii="Wingdings" w:hAnsi="Wingdings" w:hint="default"/>
      </w:rPr>
    </w:lvl>
    <w:lvl w:ilvl="3" w:tplc="FFFFFFFF" w:tentative="1">
      <w:start w:val="1"/>
      <w:numFmt w:val="bullet"/>
      <w:lvlText w:val=""/>
      <w:lvlJc w:val="left"/>
      <w:pPr>
        <w:ind w:left="2980" w:hanging="360"/>
      </w:pPr>
      <w:rPr>
        <w:rFonts w:ascii="Symbol" w:hAnsi="Symbol" w:hint="default"/>
      </w:rPr>
    </w:lvl>
    <w:lvl w:ilvl="4" w:tplc="FFFFFFFF" w:tentative="1">
      <w:start w:val="1"/>
      <w:numFmt w:val="bullet"/>
      <w:lvlText w:val="o"/>
      <w:lvlJc w:val="left"/>
      <w:pPr>
        <w:ind w:left="3700" w:hanging="360"/>
      </w:pPr>
      <w:rPr>
        <w:rFonts w:ascii="Courier New" w:hAnsi="Courier New" w:cs="Courier New" w:hint="default"/>
      </w:rPr>
    </w:lvl>
    <w:lvl w:ilvl="5" w:tplc="FFFFFFFF" w:tentative="1">
      <w:start w:val="1"/>
      <w:numFmt w:val="bullet"/>
      <w:lvlText w:val=""/>
      <w:lvlJc w:val="left"/>
      <w:pPr>
        <w:ind w:left="4420" w:hanging="360"/>
      </w:pPr>
      <w:rPr>
        <w:rFonts w:ascii="Wingdings" w:hAnsi="Wingdings" w:hint="default"/>
      </w:rPr>
    </w:lvl>
    <w:lvl w:ilvl="6" w:tplc="FFFFFFFF" w:tentative="1">
      <w:start w:val="1"/>
      <w:numFmt w:val="bullet"/>
      <w:lvlText w:val=""/>
      <w:lvlJc w:val="left"/>
      <w:pPr>
        <w:ind w:left="5140" w:hanging="360"/>
      </w:pPr>
      <w:rPr>
        <w:rFonts w:ascii="Symbol" w:hAnsi="Symbol" w:hint="default"/>
      </w:rPr>
    </w:lvl>
    <w:lvl w:ilvl="7" w:tplc="FFFFFFFF" w:tentative="1">
      <w:start w:val="1"/>
      <w:numFmt w:val="bullet"/>
      <w:lvlText w:val="o"/>
      <w:lvlJc w:val="left"/>
      <w:pPr>
        <w:ind w:left="5860" w:hanging="360"/>
      </w:pPr>
      <w:rPr>
        <w:rFonts w:ascii="Courier New" w:hAnsi="Courier New" w:cs="Courier New" w:hint="default"/>
      </w:rPr>
    </w:lvl>
    <w:lvl w:ilvl="8" w:tplc="FFFFFFFF" w:tentative="1">
      <w:start w:val="1"/>
      <w:numFmt w:val="bullet"/>
      <w:lvlText w:val=""/>
      <w:lvlJc w:val="left"/>
      <w:pPr>
        <w:ind w:left="6580" w:hanging="360"/>
      </w:pPr>
      <w:rPr>
        <w:rFonts w:ascii="Wingdings" w:hAnsi="Wingdings" w:hint="default"/>
      </w:rPr>
    </w:lvl>
  </w:abstractNum>
  <w:abstractNum w:abstractNumId="7" w15:restartNumberingAfterBreak="0">
    <w:nsid w:val="6C595C1A"/>
    <w:multiLevelType w:val="hybridMultilevel"/>
    <w:tmpl w:val="6DF49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8849131">
    <w:abstractNumId w:val="2"/>
  </w:num>
  <w:num w:numId="2" w16cid:durableId="1725064535">
    <w:abstractNumId w:val="1"/>
  </w:num>
  <w:num w:numId="3" w16cid:durableId="1152790612">
    <w:abstractNumId w:val="5"/>
  </w:num>
  <w:num w:numId="4" w16cid:durableId="1120758178">
    <w:abstractNumId w:val="3"/>
  </w:num>
  <w:num w:numId="5" w16cid:durableId="818153485">
    <w:abstractNumId w:val="0"/>
  </w:num>
  <w:num w:numId="6" w16cid:durableId="1830242821">
    <w:abstractNumId w:val="7"/>
  </w:num>
  <w:num w:numId="7" w16cid:durableId="1593589471">
    <w:abstractNumId w:val="4"/>
  </w:num>
  <w:num w:numId="8" w16cid:durableId="18704110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813"/>
    <w:rsid w:val="00066B52"/>
    <w:rsid w:val="000A2C13"/>
    <w:rsid w:val="000C3C08"/>
    <w:rsid w:val="00101324"/>
    <w:rsid w:val="00144D03"/>
    <w:rsid w:val="00164555"/>
    <w:rsid w:val="00166C34"/>
    <w:rsid w:val="00177C55"/>
    <w:rsid w:val="001F1312"/>
    <w:rsid w:val="0024471E"/>
    <w:rsid w:val="002B403C"/>
    <w:rsid w:val="003B4D27"/>
    <w:rsid w:val="003E281D"/>
    <w:rsid w:val="003F3FC4"/>
    <w:rsid w:val="00430AF4"/>
    <w:rsid w:val="00455CD5"/>
    <w:rsid w:val="00455D81"/>
    <w:rsid w:val="00476FBA"/>
    <w:rsid w:val="00495F0C"/>
    <w:rsid w:val="004A449C"/>
    <w:rsid w:val="004B555E"/>
    <w:rsid w:val="004C1D46"/>
    <w:rsid w:val="00554628"/>
    <w:rsid w:val="005720BA"/>
    <w:rsid w:val="0058494A"/>
    <w:rsid w:val="005C13B1"/>
    <w:rsid w:val="005C336A"/>
    <w:rsid w:val="005E6529"/>
    <w:rsid w:val="005F11FF"/>
    <w:rsid w:val="006160EE"/>
    <w:rsid w:val="006C078C"/>
    <w:rsid w:val="007855EA"/>
    <w:rsid w:val="007C30B2"/>
    <w:rsid w:val="007F33CD"/>
    <w:rsid w:val="008015E8"/>
    <w:rsid w:val="00881975"/>
    <w:rsid w:val="008A196C"/>
    <w:rsid w:val="008D1D98"/>
    <w:rsid w:val="008D7813"/>
    <w:rsid w:val="008E46FF"/>
    <w:rsid w:val="00901C54"/>
    <w:rsid w:val="00902BB6"/>
    <w:rsid w:val="00921CAD"/>
    <w:rsid w:val="00927C28"/>
    <w:rsid w:val="009520E9"/>
    <w:rsid w:val="00975114"/>
    <w:rsid w:val="00993564"/>
    <w:rsid w:val="009B0790"/>
    <w:rsid w:val="009D5FCC"/>
    <w:rsid w:val="009F14DE"/>
    <w:rsid w:val="00A27BA8"/>
    <w:rsid w:val="00AA5CD3"/>
    <w:rsid w:val="00AE50EC"/>
    <w:rsid w:val="00B107B1"/>
    <w:rsid w:val="00B35DC8"/>
    <w:rsid w:val="00B35EB5"/>
    <w:rsid w:val="00BB3AF2"/>
    <w:rsid w:val="00BC3C14"/>
    <w:rsid w:val="00C03EB8"/>
    <w:rsid w:val="00C37993"/>
    <w:rsid w:val="00C60375"/>
    <w:rsid w:val="00D1592E"/>
    <w:rsid w:val="00D50AFC"/>
    <w:rsid w:val="00D73A49"/>
    <w:rsid w:val="00D86002"/>
    <w:rsid w:val="00D95785"/>
    <w:rsid w:val="00E143D2"/>
    <w:rsid w:val="00E27A6A"/>
    <w:rsid w:val="00E65E12"/>
    <w:rsid w:val="00E76E7D"/>
    <w:rsid w:val="00EA6597"/>
    <w:rsid w:val="00ED7E4E"/>
    <w:rsid w:val="00F30438"/>
    <w:rsid w:val="00F91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90490"/>
  <w15:chartTrackingRefBased/>
  <w15:docId w15:val="{69465A8B-6BAF-4B23-9258-97A449C2C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paragraph" w:styleId="Heading1">
    <w:name w:val="heading 1"/>
    <w:basedOn w:val="Normal"/>
    <w:next w:val="Normal"/>
    <w:link w:val="Heading1Char"/>
    <w:uiPriority w:val="9"/>
    <w:qFormat/>
    <w:rsid w:val="008D78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8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8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8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8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8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8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8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8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813"/>
    <w:rPr>
      <w:rFonts w:asciiTheme="majorHAnsi" w:eastAsiaTheme="majorEastAsia" w:hAnsiTheme="majorHAnsi" w:cstheme="majorBidi"/>
      <w:color w:val="0F4761" w:themeColor="accent1" w:themeShade="BF"/>
      <w:sz w:val="40"/>
      <w:szCs w:val="40"/>
      <w:lang w:val="es-AR"/>
    </w:rPr>
  </w:style>
  <w:style w:type="character" w:customStyle="1" w:styleId="Heading2Char">
    <w:name w:val="Heading 2 Char"/>
    <w:basedOn w:val="DefaultParagraphFont"/>
    <w:link w:val="Heading2"/>
    <w:uiPriority w:val="9"/>
    <w:semiHidden/>
    <w:rsid w:val="008D7813"/>
    <w:rPr>
      <w:rFonts w:asciiTheme="majorHAnsi" w:eastAsiaTheme="majorEastAsia" w:hAnsiTheme="majorHAnsi" w:cstheme="majorBidi"/>
      <w:color w:val="0F4761" w:themeColor="accent1" w:themeShade="BF"/>
      <w:sz w:val="32"/>
      <w:szCs w:val="32"/>
      <w:lang w:val="es-AR"/>
    </w:rPr>
  </w:style>
  <w:style w:type="character" w:customStyle="1" w:styleId="Heading3Char">
    <w:name w:val="Heading 3 Char"/>
    <w:basedOn w:val="DefaultParagraphFont"/>
    <w:link w:val="Heading3"/>
    <w:uiPriority w:val="9"/>
    <w:semiHidden/>
    <w:rsid w:val="008D7813"/>
    <w:rPr>
      <w:rFonts w:eastAsiaTheme="majorEastAsia" w:cstheme="majorBidi"/>
      <w:color w:val="0F4761" w:themeColor="accent1" w:themeShade="BF"/>
      <w:sz w:val="28"/>
      <w:szCs w:val="28"/>
      <w:lang w:val="es-AR"/>
    </w:rPr>
  </w:style>
  <w:style w:type="character" w:customStyle="1" w:styleId="Heading4Char">
    <w:name w:val="Heading 4 Char"/>
    <w:basedOn w:val="DefaultParagraphFont"/>
    <w:link w:val="Heading4"/>
    <w:uiPriority w:val="9"/>
    <w:semiHidden/>
    <w:rsid w:val="008D7813"/>
    <w:rPr>
      <w:rFonts w:eastAsiaTheme="majorEastAsia" w:cstheme="majorBidi"/>
      <w:i/>
      <w:iCs/>
      <w:color w:val="0F4761" w:themeColor="accent1" w:themeShade="BF"/>
      <w:lang w:val="es-AR"/>
    </w:rPr>
  </w:style>
  <w:style w:type="character" w:customStyle="1" w:styleId="Heading5Char">
    <w:name w:val="Heading 5 Char"/>
    <w:basedOn w:val="DefaultParagraphFont"/>
    <w:link w:val="Heading5"/>
    <w:uiPriority w:val="9"/>
    <w:semiHidden/>
    <w:rsid w:val="008D7813"/>
    <w:rPr>
      <w:rFonts w:eastAsiaTheme="majorEastAsia" w:cstheme="majorBidi"/>
      <w:color w:val="0F4761" w:themeColor="accent1" w:themeShade="BF"/>
      <w:lang w:val="es-AR"/>
    </w:rPr>
  </w:style>
  <w:style w:type="character" w:customStyle="1" w:styleId="Heading6Char">
    <w:name w:val="Heading 6 Char"/>
    <w:basedOn w:val="DefaultParagraphFont"/>
    <w:link w:val="Heading6"/>
    <w:uiPriority w:val="9"/>
    <w:semiHidden/>
    <w:rsid w:val="008D7813"/>
    <w:rPr>
      <w:rFonts w:eastAsiaTheme="majorEastAsia" w:cstheme="majorBidi"/>
      <w:i/>
      <w:iCs/>
      <w:color w:val="595959" w:themeColor="text1" w:themeTint="A6"/>
      <w:lang w:val="es-AR"/>
    </w:rPr>
  </w:style>
  <w:style w:type="character" w:customStyle="1" w:styleId="Heading7Char">
    <w:name w:val="Heading 7 Char"/>
    <w:basedOn w:val="DefaultParagraphFont"/>
    <w:link w:val="Heading7"/>
    <w:uiPriority w:val="9"/>
    <w:semiHidden/>
    <w:rsid w:val="008D7813"/>
    <w:rPr>
      <w:rFonts w:eastAsiaTheme="majorEastAsia" w:cstheme="majorBidi"/>
      <w:color w:val="595959" w:themeColor="text1" w:themeTint="A6"/>
      <w:lang w:val="es-AR"/>
    </w:rPr>
  </w:style>
  <w:style w:type="character" w:customStyle="1" w:styleId="Heading8Char">
    <w:name w:val="Heading 8 Char"/>
    <w:basedOn w:val="DefaultParagraphFont"/>
    <w:link w:val="Heading8"/>
    <w:uiPriority w:val="9"/>
    <w:semiHidden/>
    <w:rsid w:val="008D7813"/>
    <w:rPr>
      <w:rFonts w:eastAsiaTheme="majorEastAsia" w:cstheme="majorBidi"/>
      <w:i/>
      <w:iCs/>
      <w:color w:val="272727" w:themeColor="text1" w:themeTint="D8"/>
      <w:lang w:val="es-AR"/>
    </w:rPr>
  </w:style>
  <w:style w:type="character" w:customStyle="1" w:styleId="Heading9Char">
    <w:name w:val="Heading 9 Char"/>
    <w:basedOn w:val="DefaultParagraphFont"/>
    <w:link w:val="Heading9"/>
    <w:uiPriority w:val="9"/>
    <w:semiHidden/>
    <w:rsid w:val="008D7813"/>
    <w:rPr>
      <w:rFonts w:eastAsiaTheme="majorEastAsia" w:cstheme="majorBidi"/>
      <w:color w:val="272727" w:themeColor="text1" w:themeTint="D8"/>
      <w:lang w:val="es-AR"/>
    </w:rPr>
  </w:style>
  <w:style w:type="paragraph" w:styleId="Title">
    <w:name w:val="Title"/>
    <w:basedOn w:val="Normal"/>
    <w:next w:val="Normal"/>
    <w:link w:val="TitleChar"/>
    <w:uiPriority w:val="10"/>
    <w:qFormat/>
    <w:rsid w:val="008D78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813"/>
    <w:rPr>
      <w:rFonts w:asciiTheme="majorHAnsi" w:eastAsiaTheme="majorEastAsia" w:hAnsiTheme="majorHAnsi" w:cstheme="majorBidi"/>
      <w:spacing w:val="-10"/>
      <w:kern w:val="28"/>
      <w:sz w:val="56"/>
      <w:szCs w:val="56"/>
      <w:lang w:val="es-AR"/>
    </w:rPr>
  </w:style>
  <w:style w:type="paragraph" w:styleId="Subtitle">
    <w:name w:val="Subtitle"/>
    <w:basedOn w:val="Normal"/>
    <w:next w:val="Normal"/>
    <w:link w:val="SubtitleChar"/>
    <w:uiPriority w:val="11"/>
    <w:qFormat/>
    <w:rsid w:val="008D78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813"/>
    <w:rPr>
      <w:rFonts w:eastAsiaTheme="majorEastAsia" w:cstheme="majorBidi"/>
      <w:color w:val="595959" w:themeColor="text1" w:themeTint="A6"/>
      <w:spacing w:val="15"/>
      <w:sz w:val="28"/>
      <w:szCs w:val="28"/>
      <w:lang w:val="es-AR"/>
    </w:rPr>
  </w:style>
  <w:style w:type="paragraph" w:styleId="Quote">
    <w:name w:val="Quote"/>
    <w:basedOn w:val="Normal"/>
    <w:next w:val="Normal"/>
    <w:link w:val="QuoteChar"/>
    <w:uiPriority w:val="29"/>
    <w:qFormat/>
    <w:rsid w:val="008D7813"/>
    <w:pPr>
      <w:spacing w:before="160"/>
      <w:jc w:val="center"/>
    </w:pPr>
    <w:rPr>
      <w:i/>
      <w:iCs/>
      <w:color w:val="404040" w:themeColor="text1" w:themeTint="BF"/>
    </w:rPr>
  </w:style>
  <w:style w:type="character" w:customStyle="1" w:styleId="QuoteChar">
    <w:name w:val="Quote Char"/>
    <w:basedOn w:val="DefaultParagraphFont"/>
    <w:link w:val="Quote"/>
    <w:uiPriority w:val="29"/>
    <w:rsid w:val="008D7813"/>
    <w:rPr>
      <w:i/>
      <w:iCs/>
      <w:color w:val="404040" w:themeColor="text1" w:themeTint="BF"/>
      <w:lang w:val="es-AR"/>
    </w:rPr>
  </w:style>
  <w:style w:type="paragraph" w:styleId="ListParagraph">
    <w:name w:val="List Paragraph"/>
    <w:basedOn w:val="Normal"/>
    <w:uiPriority w:val="34"/>
    <w:qFormat/>
    <w:rsid w:val="008D7813"/>
    <w:pPr>
      <w:ind w:left="720"/>
      <w:contextualSpacing/>
    </w:pPr>
  </w:style>
  <w:style w:type="character" w:styleId="IntenseEmphasis">
    <w:name w:val="Intense Emphasis"/>
    <w:basedOn w:val="DefaultParagraphFont"/>
    <w:uiPriority w:val="21"/>
    <w:qFormat/>
    <w:rsid w:val="008D7813"/>
    <w:rPr>
      <w:i/>
      <w:iCs/>
      <w:color w:val="0F4761" w:themeColor="accent1" w:themeShade="BF"/>
    </w:rPr>
  </w:style>
  <w:style w:type="paragraph" w:styleId="IntenseQuote">
    <w:name w:val="Intense Quote"/>
    <w:basedOn w:val="Normal"/>
    <w:next w:val="Normal"/>
    <w:link w:val="IntenseQuoteChar"/>
    <w:uiPriority w:val="30"/>
    <w:qFormat/>
    <w:rsid w:val="008D78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813"/>
    <w:rPr>
      <w:i/>
      <w:iCs/>
      <w:color w:val="0F4761" w:themeColor="accent1" w:themeShade="BF"/>
      <w:lang w:val="es-AR"/>
    </w:rPr>
  </w:style>
  <w:style w:type="character" w:styleId="IntenseReference">
    <w:name w:val="Intense Reference"/>
    <w:basedOn w:val="DefaultParagraphFont"/>
    <w:uiPriority w:val="32"/>
    <w:qFormat/>
    <w:rsid w:val="008D7813"/>
    <w:rPr>
      <w:b/>
      <w:bCs/>
      <w:smallCaps/>
      <w:color w:val="0F4761" w:themeColor="accent1" w:themeShade="BF"/>
      <w:spacing w:val="5"/>
    </w:rPr>
  </w:style>
  <w:style w:type="paragraph" w:customStyle="1" w:styleId="Style1">
    <w:name w:val="Style1"/>
    <w:basedOn w:val="Normal"/>
    <w:link w:val="Style1Char"/>
    <w:qFormat/>
    <w:rsid w:val="007C30B2"/>
    <w:pPr>
      <w:jc w:val="center"/>
    </w:pPr>
    <w:rPr>
      <w:rFonts w:ascii="BankGothic Lt BT" w:hAnsi="BankGothic Lt BT"/>
      <w:b/>
      <w:bCs/>
      <w:i/>
      <w:iCs/>
      <w:color w:val="153D63" w:themeColor="text2" w:themeTint="E6"/>
      <w:sz w:val="32"/>
      <w:szCs w:val="32"/>
    </w:rPr>
  </w:style>
  <w:style w:type="character" w:customStyle="1" w:styleId="Style1Char">
    <w:name w:val="Style1 Char"/>
    <w:basedOn w:val="DefaultParagraphFont"/>
    <w:link w:val="Style1"/>
    <w:rsid w:val="007C30B2"/>
    <w:rPr>
      <w:rFonts w:ascii="BankGothic Lt BT" w:hAnsi="BankGothic Lt BT"/>
      <w:b/>
      <w:bCs/>
      <w:i/>
      <w:iCs/>
      <w:color w:val="153D63" w:themeColor="text2" w:themeTint="E6"/>
      <w:sz w:val="32"/>
      <w:szCs w:val="32"/>
      <w:lang w:val="es-AR"/>
    </w:rPr>
  </w:style>
  <w:style w:type="table" w:styleId="TableGrid">
    <w:name w:val="Table Grid"/>
    <w:basedOn w:val="TableNormal"/>
    <w:uiPriority w:val="39"/>
    <w:rsid w:val="00BB3A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832</TotalTime>
  <Pages>11</Pages>
  <Words>2130</Words>
  <Characters>12143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zacariaz</dc:creator>
  <cp:keywords/>
  <dc:description/>
  <cp:lastModifiedBy>ana zacariaz</cp:lastModifiedBy>
  <cp:revision>63</cp:revision>
  <dcterms:created xsi:type="dcterms:W3CDTF">2026-06-03T03:00:00Z</dcterms:created>
  <dcterms:modified xsi:type="dcterms:W3CDTF">2026-06-16T14:54:00Z</dcterms:modified>
</cp:coreProperties>
</file>