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961FB3" w:rsidRPr="00DF07A5" w14:paraId="74ED6107" w14:textId="77777777" w:rsidTr="00EF22AD">
        <w:tc>
          <w:tcPr>
            <w:tcW w:w="1702" w:type="dxa"/>
          </w:tcPr>
          <w:p w14:paraId="5921D875" w14:textId="77777777" w:rsidR="00961FB3" w:rsidRPr="00DF07A5" w:rsidRDefault="00961FB3" w:rsidP="003A3F63">
            <w:pPr>
              <w:rPr>
                <w:b/>
                <w:lang w:val="en-US"/>
              </w:rPr>
            </w:pPr>
            <w:r w:rsidRPr="00DF07A5">
              <w:rPr>
                <w:b/>
                <w:u w:val="single"/>
                <w:lang w:val="en-US"/>
              </w:rPr>
              <w:t>DISTRIBUTION</w:t>
            </w:r>
            <w:r w:rsidRPr="00DF07A5">
              <w:rPr>
                <w:b/>
                <w:lang w:val="en-US"/>
              </w:rPr>
              <w:t xml:space="preserve"> :</w:t>
            </w:r>
          </w:p>
        </w:tc>
        <w:tc>
          <w:tcPr>
            <w:tcW w:w="992" w:type="dxa"/>
          </w:tcPr>
          <w:p w14:paraId="0279E5F6" w14:textId="77777777" w:rsidR="00961FB3" w:rsidRPr="00DF07A5" w:rsidRDefault="00961FB3" w:rsidP="003A3F63">
            <w:pPr>
              <w:rPr>
                <w:b/>
                <w:lang w:val="en-US"/>
              </w:rPr>
            </w:pPr>
            <w:r w:rsidRPr="00DF07A5">
              <w:rPr>
                <w:b/>
                <w:u w:val="single"/>
                <w:lang w:val="en-US"/>
              </w:rPr>
              <w:t>Firm</w:t>
            </w:r>
          </w:p>
        </w:tc>
        <w:tc>
          <w:tcPr>
            <w:tcW w:w="3118" w:type="dxa"/>
          </w:tcPr>
          <w:p w14:paraId="1977BF99" w14:textId="77777777" w:rsidR="00961FB3" w:rsidRPr="00DF07A5" w:rsidRDefault="00961FB3" w:rsidP="003A3F63">
            <w:pPr>
              <w:rPr>
                <w:b/>
                <w:lang w:val="en-US"/>
              </w:rPr>
            </w:pPr>
            <w:r w:rsidRPr="00DF07A5">
              <w:rPr>
                <w:b/>
                <w:u w:val="single"/>
                <w:lang w:val="en-US"/>
              </w:rPr>
              <w:t>To</w:t>
            </w:r>
          </w:p>
        </w:tc>
        <w:tc>
          <w:tcPr>
            <w:tcW w:w="956" w:type="dxa"/>
          </w:tcPr>
          <w:p w14:paraId="21FE1106" w14:textId="77777777" w:rsidR="00961FB3" w:rsidRPr="00DF07A5" w:rsidRDefault="00961FB3" w:rsidP="003A3F63">
            <w:pPr>
              <w:jc w:val="center"/>
              <w:rPr>
                <w:b/>
                <w:lang w:val="en-US"/>
              </w:rPr>
            </w:pPr>
            <w:r w:rsidRPr="00DF07A5">
              <w:rPr>
                <w:b/>
                <w:u w:val="single"/>
                <w:lang w:val="en-US"/>
              </w:rPr>
              <w:t>Ref</w:t>
            </w:r>
          </w:p>
        </w:tc>
        <w:tc>
          <w:tcPr>
            <w:tcW w:w="957" w:type="dxa"/>
          </w:tcPr>
          <w:p w14:paraId="2ADFE5C1" w14:textId="77777777" w:rsidR="00961FB3" w:rsidRPr="00DF07A5" w:rsidRDefault="00961FB3" w:rsidP="003A3F63">
            <w:pPr>
              <w:jc w:val="center"/>
              <w:rPr>
                <w:b/>
                <w:lang w:val="en-US"/>
              </w:rPr>
            </w:pPr>
            <w:r w:rsidRPr="00DF07A5">
              <w:rPr>
                <w:b/>
                <w:u w:val="single"/>
                <w:lang w:val="en-US"/>
              </w:rPr>
              <w:t>Copies</w:t>
            </w:r>
          </w:p>
        </w:tc>
        <w:tc>
          <w:tcPr>
            <w:tcW w:w="957" w:type="dxa"/>
          </w:tcPr>
          <w:p w14:paraId="6A7DD708" w14:textId="77777777" w:rsidR="00961FB3" w:rsidRPr="00DF07A5" w:rsidRDefault="00961FB3" w:rsidP="003A3F63">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961FB3" w:rsidRPr="00DF07A5" w:rsidRDefault="00961FB3" w:rsidP="003A3F63">
            <w:pPr>
              <w:jc w:val="center"/>
              <w:rPr>
                <w:b/>
                <w:u w:val="single"/>
                <w:lang w:val="en-US"/>
              </w:rPr>
            </w:pPr>
            <w:r w:rsidRPr="00DF07A5">
              <w:rPr>
                <w:b/>
                <w:u w:val="single"/>
                <w:lang w:val="en-US"/>
              </w:rPr>
              <w:t>e-mail</w:t>
            </w:r>
          </w:p>
        </w:tc>
      </w:tr>
      <w:tr w:rsidR="00EF22AD" w:rsidRPr="00DF07A5" w14:paraId="36C1A7FF" w14:textId="77777777" w:rsidTr="00EF22AD">
        <w:tc>
          <w:tcPr>
            <w:tcW w:w="1702" w:type="dxa"/>
          </w:tcPr>
          <w:p w14:paraId="51B03810" w14:textId="77777777" w:rsidR="00EF22AD" w:rsidRPr="00DF07A5" w:rsidRDefault="00EF22AD" w:rsidP="00EF22AD">
            <w:pPr>
              <w:rPr>
                <w:lang w:val="en-US"/>
              </w:rPr>
            </w:pPr>
          </w:p>
        </w:tc>
        <w:tc>
          <w:tcPr>
            <w:tcW w:w="992" w:type="dxa"/>
          </w:tcPr>
          <w:p w14:paraId="706394A7" w14:textId="54CE1D9B" w:rsidR="00EF22AD" w:rsidRPr="00DF07A5" w:rsidRDefault="00EF22AD" w:rsidP="00EF22AD">
            <w:pPr>
              <w:rPr>
                <w:lang w:val="en-US"/>
              </w:rPr>
            </w:pPr>
            <w:r>
              <w:rPr>
                <w:lang w:val="en-US"/>
              </w:rPr>
              <w:t>FCE</w:t>
            </w:r>
          </w:p>
        </w:tc>
        <w:tc>
          <w:tcPr>
            <w:tcW w:w="3118" w:type="dxa"/>
          </w:tcPr>
          <w:p w14:paraId="0252AF0F" w14:textId="77777777" w:rsidR="00EF22AD" w:rsidRPr="005C5696" w:rsidRDefault="00EF22AD" w:rsidP="00EF22AD">
            <w:pPr>
              <w:rPr>
                <w:lang w:val="fr-FR"/>
              </w:rPr>
            </w:pPr>
            <w:r w:rsidRPr="005C5696">
              <w:rPr>
                <w:lang w:val="fr-FR"/>
              </w:rPr>
              <w:t>Xavier Christmann, Clau</w:t>
            </w:r>
            <w:r>
              <w:rPr>
                <w:lang w:val="fr-FR"/>
              </w:rPr>
              <w:t>de Redon</w:t>
            </w:r>
            <w:r w:rsidRPr="005C5696">
              <w:rPr>
                <w:lang w:val="fr-FR"/>
              </w:rPr>
              <w:t>,</w:t>
            </w:r>
          </w:p>
          <w:p w14:paraId="48955E85" w14:textId="77777777" w:rsidR="00EF22AD" w:rsidRPr="00DF07A5" w:rsidRDefault="00EF22AD" w:rsidP="00EF22AD">
            <w:pPr>
              <w:rPr>
                <w:lang w:val="en-US"/>
              </w:rPr>
            </w:pPr>
          </w:p>
        </w:tc>
        <w:tc>
          <w:tcPr>
            <w:tcW w:w="956" w:type="dxa"/>
          </w:tcPr>
          <w:p w14:paraId="2557E17F" w14:textId="69AB6239" w:rsidR="00EF22AD" w:rsidRPr="00DF07A5" w:rsidRDefault="00EF22AD" w:rsidP="00EF22AD">
            <w:pPr>
              <w:jc w:val="center"/>
              <w:rPr>
                <w:lang w:val="en-US"/>
              </w:rPr>
            </w:pPr>
            <w:r>
              <w:rPr>
                <w:lang w:val="en-US"/>
              </w:rPr>
              <w:t>8</w:t>
            </w:r>
          </w:p>
        </w:tc>
        <w:tc>
          <w:tcPr>
            <w:tcW w:w="957" w:type="dxa"/>
          </w:tcPr>
          <w:p w14:paraId="37727C0F" w14:textId="77777777" w:rsidR="00EF22AD" w:rsidRPr="00DF07A5" w:rsidRDefault="00EF22AD" w:rsidP="00EF22AD">
            <w:pPr>
              <w:jc w:val="center"/>
              <w:rPr>
                <w:lang w:val="en-US"/>
              </w:rPr>
            </w:pPr>
          </w:p>
        </w:tc>
        <w:tc>
          <w:tcPr>
            <w:tcW w:w="957" w:type="dxa"/>
          </w:tcPr>
          <w:p w14:paraId="3E0E2AC2" w14:textId="77777777" w:rsidR="00EF22AD" w:rsidRPr="00DF07A5" w:rsidRDefault="00EF22AD" w:rsidP="00EF22AD">
            <w:pPr>
              <w:jc w:val="center"/>
              <w:rPr>
                <w:lang w:val="en-US"/>
              </w:rPr>
            </w:pPr>
          </w:p>
        </w:tc>
        <w:tc>
          <w:tcPr>
            <w:tcW w:w="957" w:type="dxa"/>
          </w:tcPr>
          <w:p w14:paraId="408B301D" w14:textId="77777777" w:rsidR="00EF22AD" w:rsidRPr="00DF07A5" w:rsidRDefault="00EF22AD" w:rsidP="00EF22AD">
            <w:pPr>
              <w:jc w:val="center"/>
              <w:rPr>
                <w:lang w:val="en-US"/>
              </w:rPr>
            </w:pPr>
          </w:p>
        </w:tc>
      </w:tr>
      <w:tr w:rsidR="00EF22AD" w:rsidRPr="00DF07A5" w14:paraId="13DA33F3" w14:textId="77777777" w:rsidTr="00EF22AD">
        <w:tc>
          <w:tcPr>
            <w:tcW w:w="1702" w:type="dxa"/>
          </w:tcPr>
          <w:p w14:paraId="3E56A4D9" w14:textId="77777777" w:rsidR="00EF22AD" w:rsidRPr="00DF07A5" w:rsidRDefault="00EF22AD" w:rsidP="00EF22AD">
            <w:pPr>
              <w:rPr>
                <w:lang w:val="en-US"/>
              </w:rPr>
            </w:pPr>
          </w:p>
        </w:tc>
        <w:tc>
          <w:tcPr>
            <w:tcW w:w="992" w:type="dxa"/>
          </w:tcPr>
          <w:p w14:paraId="1CFEF00D" w14:textId="17CDD995" w:rsidR="00EF22AD" w:rsidRPr="00DF07A5" w:rsidRDefault="00EF22AD" w:rsidP="00EF22AD">
            <w:pPr>
              <w:rPr>
                <w:lang w:val="en-US"/>
              </w:rPr>
            </w:pPr>
            <w:r>
              <w:rPr>
                <w:lang w:val="en-US"/>
              </w:rPr>
              <w:t>FCE</w:t>
            </w:r>
          </w:p>
        </w:tc>
        <w:tc>
          <w:tcPr>
            <w:tcW w:w="3118" w:type="dxa"/>
          </w:tcPr>
          <w:p w14:paraId="4F20F4CE" w14:textId="77777777" w:rsidR="00EF22AD" w:rsidRPr="005C5696" w:rsidRDefault="00EF22AD" w:rsidP="00EF22AD">
            <w:pPr>
              <w:rPr>
                <w:lang w:val="en-US"/>
              </w:rPr>
            </w:pPr>
            <w:r w:rsidRPr="005C5696">
              <w:rPr>
                <w:lang w:val="en-US"/>
              </w:rPr>
              <w:t>Pierre-Olivier Pilot, Sabine Flechelle, Audrey Vaché, M. Pastor, N. Bianchi, A. Dorel, Aki Saito, Sabrine Bouazizi, Wail Amri, H</w:t>
            </w:r>
            <w:r>
              <w:rPr>
                <w:lang w:val="en-US"/>
              </w:rPr>
              <w:t>maza Zetti</w:t>
            </w:r>
          </w:p>
          <w:p w14:paraId="29DD97C0" w14:textId="77777777" w:rsidR="00EF22AD" w:rsidRPr="00DF07A5" w:rsidRDefault="00EF22AD" w:rsidP="00EF22AD">
            <w:pPr>
              <w:rPr>
                <w:lang w:val="en-US"/>
              </w:rPr>
            </w:pPr>
          </w:p>
        </w:tc>
        <w:tc>
          <w:tcPr>
            <w:tcW w:w="956" w:type="dxa"/>
          </w:tcPr>
          <w:p w14:paraId="35136203" w14:textId="44A0B8F4" w:rsidR="00EF22AD" w:rsidRPr="00DF07A5" w:rsidRDefault="00EF22AD" w:rsidP="00EF22AD">
            <w:pPr>
              <w:jc w:val="center"/>
              <w:rPr>
                <w:lang w:val="en-US"/>
              </w:rPr>
            </w:pPr>
            <w:r>
              <w:rPr>
                <w:lang w:val="en-US"/>
              </w:rPr>
              <w:t>10</w:t>
            </w:r>
          </w:p>
        </w:tc>
        <w:tc>
          <w:tcPr>
            <w:tcW w:w="957" w:type="dxa"/>
          </w:tcPr>
          <w:p w14:paraId="43A3EEF2" w14:textId="77777777" w:rsidR="00EF22AD" w:rsidRPr="00DF07A5" w:rsidRDefault="00EF22AD" w:rsidP="00EF22AD">
            <w:pPr>
              <w:jc w:val="center"/>
              <w:rPr>
                <w:lang w:val="en-US"/>
              </w:rPr>
            </w:pPr>
          </w:p>
        </w:tc>
        <w:tc>
          <w:tcPr>
            <w:tcW w:w="957" w:type="dxa"/>
          </w:tcPr>
          <w:p w14:paraId="03129C4D" w14:textId="77777777" w:rsidR="00EF22AD" w:rsidRPr="00DF07A5" w:rsidRDefault="00EF22AD" w:rsidP="00EF22AD">
            <w:pPr>
              <w:jc w:val="center"/>
              <w:rPr>
                <w:lang w:val="en-US"/>
              </w:rPr>
            </w:pPr>
          </w:p>
        </w:tc>
        <w:tc>
          <w:tcPr>
            <w:tcW w:w="957" w:type="dxa"/>
          </w:tcPr>
          <w:p w14:paraId="7C02D60A" w14:textId="77777777" w:rsidR="00EF22AD" w:rsidRPr="00DF07A5" w:rsidRDefault="00EF22AD" w:rsidP="00EF22AD">
            <w:pPr>
              <w:jc w:val="center"/>
              <w:rPr>
                <w:lang w:val="en-US"/>
              </w:rPr>
            </w:pPr>
          </w:p>
        </w:tc>
      </w:tr>
      <w:tr w:rsidR="00EF22AD" w:rsidRPr="00DF07A5" w14:paraId="5E051EAE" w14:textId="77777777" w:rsidTr="00EF22AD">
        <w:tc>
          <w:tcPr>
            <w:tcW w:w="1702" w:type="dxa"/>
          </w:tcPr>
          <w:p w14:paraId="670605C4" w14:textId="77777777" w:rsidR="00EF22AD" w:rsidRPr="00DF07A5" w:rsidRDefault="00EF22AD" w:rsidP="00EF22AD">
            <w:pPr>
              <w:rPr>
                <w:lang w:val="en-US"/>
              </w:rPr>
            </w:pPr>
          </w:p>
        </w:tc>
        <w:tc>
          <w:tcPr>
            <w:tcW w:w="992" w:type="dxa"/>
          </w:tcPr>
          <w:p w14:paraId="6D180C23" w14:textId="7AFCCC41" w:rsidR="00EF22AD" w:rsidRPr="00DF07A5" w:rsidRDefault="00EF22AD" w:rsidP="00EF22AD">
            <w:pPr>
              <w:rPr>
                <w:lang w:val="en-US"/>
              </w:rPr>
            </w:pPr>
            <w:r>
              <w:rPr>
                <w:lang w:val="en-US"/>
              </w:rPr>
              <w:t>RBE</w:t>
            </w:r>
          </w:p>
        </w:tc>
        <w:tc>
          <w:tcPr>
            <w:tcW w:w="3118" w:type="dxa"/>
          </w:tcPr>
          <w:p w14:paraId="4E96960C" w14:textId="38BA8281" w:rsidR="00EF22AD" w:rsidRPr="00DF07A5" w:rsidRDefault="00EF22AD" w:rsidP="00EF22AD">
            <w:pPr>
              <w:rPr>
                <w:lang w:val="en-US"/>
              </w:rPr>
            </w:pPr>
            <w:r>
              <w:rPr>
                <w:lang w:val="en-US"/>
              </w:rPr>
              <w:t>S. Papadineti</w:t>
            </w:r>
          </w:p>
        </w:tc>
        <w:tc>
          <w:tcPr>
            <w:tcW w:w="956" w:type="dxa"/>
          </w:tcPr>
          <w:p w14:paraId="0207239A" w14:textId="3032A256" w:rsidR="00EF22AD" w:rsidRDefault="000E09CF" w:rsidP="00EF22AD">
            <w:pPr>
              <w:jc w:val="center"/>
              <w:rPr>
                <w:lang w:val="en-US"/>
              </w:rPr>
            </w:pPr>
            <w:r>
              <w:rPr>
                <w:lang w:val="en-US"/>
              </w:rPr>
              <w:t>1</w:t>
            </w:r>
          </w:p>
        </w:tc>
        <w:tc>
          <w:tcPr>
            <w:tcW w:w="957" w:type="dxa"/>
          </w:tcPr>
          <w:p w14:paraId="66ED8B3B" w14:textId="77777777" w:rsidR="00EF22AD" w:rsidRPr="00DF07A5" w:rsidRDefault="00EF22AD" w:rsidP="00EF22AD">
            <w:pPr>
              <w:jc w:val="center"/>
              <w:rPr>
                <w:lang w:val="en-US"/>
              </w:rPr>
            </w:pPr>
          </w:p>
        </w:tc>
        <w:tc>
          <w:tcPr>
            <w:tcW w:w="957" w:type="dxa"/>
          </w:tcPr>
          <w:p w14:paraId="420350CB" w14:textId="77777777" w:rsidR="00EF22AD" w:rsidRPr="00DF07A5" w:rsidRDefault="00EF22AD" w:rsidP="00EF22AD">
            <w:pPr>
              <w:jc w:val="center"/>
              <w:rPr>
                <w:lang w:val="en-US"/>
              </w:rPr>
            </w:pPr>
          </w:p>
        </w:tc>
        <w:tc>
          <w:tcPr>
            <w:tcW w:w="957" w:type="dxa"/>
          </w:tcPr>
          <w:p w14:paraId="143F5DFB" w14:textId="77777777" w:rsidR="00EF22AD" w:rsidRPr="00DF07A5" w:rsidRDefault="00EF22AD" w:rsidP="00EF22AD">
            <w:pPr>
              <w:jc w:val="center"/>
              <w:rPr>
                <w:lang w:val="en-US"/>
              </w:rPr>
            </w:pPr>
          </w:p>
        </w:tc>
      </w:tr>
      <w:tr w:rsidR="00EF22AD" w:rsidRPr="00DF07A5" w14:paraId="455748AD" w14:textId="77777777" w:rsidTr="00EF22AD">
        <w:tc>
          <w:tcPr>
            <w:tcW w:w="1702" w:type="dxa"/>
          </w:tcPr>
          <w:p w14:paraId="234A70DE" w14:textId="77777777" w:rsidR="00EF22AD" w:rsidRPr="00DF07A5" w:rsidRDefault="00EF22AD" w:rsidP="00EF22AD">
            <w:pPr>
              <w:rPr>
                <w:lang w:val="en-US"/>
              </w:rPr>
            </w:pPr>
          </w:p>
        </w:tc>
        <w:tc>
          <w:tcPr>
            <w:tcW w:w="992" w:type="dxa"/>
          </w:tcPr>
          <w:p w14:paraId="79D8C62B" w14:textId="77777777" w:rsidR="00EF22AD" w:rsidRDefault="00EF22AD" w:rsidP="00EF22AD">
            <w:pPr>
              <w:rPr>
                <w:lang w:val="en-US"/>
              </w:rPr>
            </w:pPr>
          </w:p>
        </w:tc>
        <w:tc>
          <w:tcPr>
            <w:tcW w:w="3118" w:type="dxa"/>
          </w:tcPr>
          <w:p w14:paraId="0C375171" w14:textId="77777777" w:rsidR="00EF22AD" w:rsidRDefault="00EF22AD" w:rsidP="00EF22AD">
            <w:pPr>
              <w:rPr>
                <w:lang w:val="en-US"/>
              </w:rPr>
            </w:pPr>
          </w:p>
        </w:tc>
        <w:tc>
          <w:tcPr>
            <w:tcW w:w="956" w:type="dxa"/>
          </w:tcPr>
          <w:p w14:paraId="413C0C3B" w14:textId="77777777" w:rsidR="00EF22AD" w:rsidRDefault="00EF22AD" w:rsidP="00EF22AD">
            <w:pPr>
              <w:jc w:val="center"/>
              <w:rPr>
                <w:lang w:val="en-US"/>
              </w:rPr>
            </w:pPr>
          </w:p>
        </w:tc>
        <w:tc>
          <w:tcPr>
            <w:tcW w:w="957" w:type="dxa"/>
          </w:tcPr>
          <w:p w14:paraId="37AE0568" w14:textId="77777777" w:rsidR="00EF22AD" w:rsidRPr="00DF07A5" w:rsidRDefault="00EF22AD" w:rsidP="00EF22AD">
            <w:pPr>
              <w:jc w:val="center"/>
              <w:rPr>
                <w:lang w:val="en-US"/>
              </w:rPr>
            </w:pPr>
          </w:p>
        </w:tc>
        <w:tc>
          <w:tcPr>
            <w:tcW w:w="957" w:type="dxa"/>
          </w:tcPr>
          <w:p w14:paraId="2A1235AF" w14:textId="77777777" w:rsidR="00EF22AD" w:rsidRPr="00DF07A5" w:rsidRDefault="00EF22AD" w:rsidP="00EF22AD">
            <w:pPr>
              <w:jc w:val="center"/>
              <w:rPr>
                <w:lang w:val="en-US"/>
              </w:rPr>
            </w:pPr>
          </w:p>
        </w:tc>
        <w:tc>
          <w:tcPr>
            <w:tcW w:w="957" w:type="dxa"/>
          </w:tcPr>
          <w:p w14:paraId="17A23851" w14:textId="77777777" w:rsidR="00EF22AD" w:rsidRPr="00DF07A5" w:rsidRDefault="00EF22AD" w:rsidP="00EF22AD">
            <w:pPr>
              <w:jc w:val="center"/>
              <w:rPr>
                <w:lang w:val="en-US"/>
              </w:rPr>
            </w:pPr>
          </w:p>
        </w:tc>
      </w:tr>
      <w:tr w:rsidR="00EF22AD" w:rsidRPr="00DF07A5" w14:paraId="6BC41A2A" w14:textId="77777777" w:rsidTr="00EF22AD">
        <w:tc>
          <w:tcPr>
            <w:tcW w:w="1702" w:type="dxa"/>
          </w:tcPr>
          <w:p w14:paraId="3507B47D" w14:textId="77777777" w:rsidR="00EF22AD" w:rsidRPr="00DF07A5" w:rsidRDefault="00EF22AD" w:rsidP="00EF22AD">
            <w:pPr>
              <w:rPr>
                <w:lang w:val="en-US"/>
              </w:rPr>
            </w:pPr>
          </w:p>
        </w:tc>
        <w:tc>
          <w:tcPr>
            <w:tcW w:w="992" w:type="dxa"/>
          </w:tcPr>
          <w:p w14:paraId="03A3F6A1" w14:textId="73425F29" w:rsidR="00EF22AD" w:rsidRPr="00DF07A5" w:rsidRDefault="00EF22AD" w:rsidP="00EF22AD">
            <w:pPr>
              <w:rPr>
                <w:lang w:val="en-US"/>
              </w:rPr>
            </w:pPr>
            <w:r>
              <w:rPr>
                <w:lang w:val="en-US"/>
              </w:rPr>
              <w:t>FCE</w:t>
            </w:r>
          </w:p>
        </w:tc>
        <w:tc>
          <w:tcPr>
            <w:tcW w:w="3118" w:type="dxa"/>
          </w:tcPr>
          <w:p w14:paraId="44394273" w14:textId="269211F9" w:rsidR="00EF22AD" w:rsidRPr="00DF07A5" w:rsidRDefault="00EF22AD" w:rsidP="00EF22AD">
            <w:pPr>
              <w:rPr>
                <w:lang w:val="en-US"/>
              </w:rPr>
            </w:pPr>
            <w:r w:rsidRPr="00DF07A5">
              <w:rPr>
                <w:lang w:val="en-US"/>
              </w:rPr>
              <w:t>Secretary ship</w:t>
            </w:r>
          </w:p>
        </w:tc>
        <w:tc>
          <w:tcPr>
            <w:tcW w:w="956" w:type="dxa"/>
          </w:tcPr>
          <w:p w14:paraId="63B705F3" w14:textId="77777777" w:rsidR="00EF22AD" w:rsidRPr="00DF07A5" w:rsidRDefault="00EF22AD" w:rsidP="00EF22AD">
            <w:pPr>
              <w:jc w:val="center"/>
              <w:rPr>
                <w:lang w:val="en-US"/>
              </w:rPr>
            </w:pPr>
            <w:r w:rsidRPr="00DF07A5">
              <w:rPr>
                <w:lang w:val="en-US"/>
              </w:rPr>
              <w:t>1</w:t>
            </w:r>
          </w:p>
        </w:tc>
        <w:tc>
          <w:tcPr>
            <w:tcW w:w="957" w:type="dxa"/>
          </w:tcPr>
          <w:p w14:paraId="7F6C22C0" w14:textId="77777777" w:rsidR="00EF22AD" w:rsidRPr="00DF07A5" w:rsidRDefault="00EF22AD" w:rsidP="00EF22AD">
            <w:pPr>
              <w:jc w:val="center"/>
              <w:rPr>
                <w:lang w:val="en-US"/>
              </w:rPr>
            </w:pPr>
          </w:p>
        </w:tc>
        <w:tc>
          <w:tcPr>
            <w:tcW w:w="957" w:type="dxa"/>
          </w:tcPr>
          <w:p w14:paraId="727E1A08" w14:textId="77777777" w:rsidR="00EF22AD" w:rsidRPr="00DF07A5" w:rsidRDefault="00EF22AD" w:rsidP="00EF22AD">
            <w:pPr>
              <w:jc w:val="center"/>
              <w:rPr>
                <w:lang w:val="en-US"/>
              </w:rPr>
            </w:pPr>
          </w:p>
        </w:tc>
        <w:tc>
          <w:tcPr>
            <w:tcW w:w="957" w:type="dxa"/>
          </w:tcPr>
          <w:p w14:paraId="6AB98F87" w14:textId="77777777" w:rsidR="00EF22AD" w:rsidRPr="00DF07A5" w:rsidRDefault="00EF22AD" w:rsidP="00EF22AD">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77777777"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51231E">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37431F22"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51231E">
        <w:rPr>
          <w:b/>
          <w:caps/>
          <w:sz w:val="28"/>
          <w:lang w:val="en-US"/>
        </w:rPr>
        <w:t>BMM</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75E33C28"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51231E">
        <w:rPr>
          <w:i/>
          <w:lang w:val="en-US"/>
        </w:rPr>
        <w:t>BMM</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67061105" w14:textId="77777777" w:rsidR="00425EED" w:rsidRPr="00DF07A5" w:rsidRDefault="00425EED" w:rsidP="00425EED">
      <w:pPr>
        <w:rPr>
          <w:lang w:val="en-US"/>
        </w:rPr>
      </w:pPr>
    </w:p>
    <w:p w14:paraId="6EC7D1E4" w14:textId="57FC59E6" w:rsidR="00425EED" w:rsidRPr="00DF07A5" w:rsidRDefault="00425EED" w:rsidP="00425EED">
      <w:pPr>
        <w:ind w:left="2127" w:hanging="1701"/>
        <w:rPr>
          <w:lang w:val="en-US"/>
        </w:rPr>
      </w:pPr>
      <w:r w:rsidRPr="00DF07A5">
        <w:rPr>
          <w:u w:val="single"/>
          <w:lang w:val="en-US"/>
        </w:rPr>
        <w:t>SUMMARY</w:t>
      </w:r>
      <w:r w:rsidRPr="00DF07A5">
        <w:rPr>
          <w:lang w:val="en-US"/>
        </w:rPr>
        <w:t>:</w:t>
      </w:r>
      <w:r w:rsidRPr="00DF07A5">
        <w:rPr>
          <w:lang w:val="en-US"/>
        </w:rPr>
        <w:tab/>
        <w:t>This document provides a high-level view of the</w:t>
      </w:r>
      <w:r w:rsidR="00E66CD0">
        <w:rPr>
          <w:lang w:val="en-US"/>
        </w:rPr>
        <w:t xml:space="preserve"> BMM </w:t>
      </w:r>
      <w:r w:rsidRPr="00D5242C">
        <w:rPr>
          <w:lang w:val="en-US"/>
        </w:rPr>
        <w:t>SW unit</w:t>
      </w:r>
      <w:r w:rsidRPr="00DF07A5">
        <w:rPr>
          <w:lang w:val="en-US"/>
        </w:rPr>
        <w:t xml:space="preserve">. The inputs of this document are provided by the software requirement. </w:t>
      </w:r>
      <w:r>
        <w:rPr>
          <w:lang w:val="en-US"/>
        </w:rPr>
        <w:t xml:space="preserve">It is linked to the </w:t>
      </w:r>
      <w:r w:rsidR="000E09CF" w:rsidRPr="000E09CF">
        <w:rPr>
          <w:i/>
          <w:lang w:val="en-US"/>
        </w:rPr>
        <w:t>DAIMLER_MMA_SWarchitectureDesignInterfaceDescription</w:t>
      </w:r>
      <w:r>
        <w:rPr>
          <w:lang w:val="en-US"/>
        </w:rPr>
        <w:t xml:space="preserve"> document.</w:t>
      </w:r>
    </w:p>
    <w:p w14:paraId="02CC194F" w14:textId="77777777" w:rsidR="00425EED" w:rsidRPr="00DF07A5" w:rsidRDefault="00425EED" w:rsidP="00425EED">
      <w:pPr>
        <w:ind w:left="2127" w:hanging="1701"/>
        <w:rPr>
          <w:i/>
          <w:vanish/>
          <w:color w:val="008000"/>
          <w:lang w:val="en-US"/>
        </w:rPr>
      </w:pPr>
    </w:p>
    <w:p w14:paraId="6AF39A61" w14:textId="77777777" w:rsidR="00425EED" w:rsidRPr="00DF07A5" w:rsidRDefault="00425EED" w:rsidP="00425EED">
      <w:pPr>
        <w:ind w:left="2127" w:hanging="1701"/>
        <w:rPr>
          <w:u w:val="single"/>
          <w:lang w:val="en-US"/>
        </w:rPr>
      </w:pPr>
    </w:p>
    <w:p w14:paraId="1E765B4D" w14:textId="77777777" w:rsidR="00425EED" w:rsidRPr="00DF07A5" w:rsidRDefault="00425EED" w:rsidP="00425EED">
      <w:pPr>
        <w:ind w:left="2127" w:hanging="1701"/>
        <w:rPr>
          <w:u w:val="single"/>
          <w:lang w:val="en-US"/>
        </w:rPr>
      </w:pPr>
    </w:p>
    <w:p w14:paraId="3D995E48" w14:textId="65A50DD3" w:rsidR="00425EED" w:rsidRPr="00DF07A5" w:rsidRDefault="00425EED" w:rsidP="00425EED">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Pr>
          <w:lang w:val="en-US"/>
        </w:rPr>
        <w:t xml:space="preserve">from </w:t>
      </w:r>
      <w:r w:rsidR="00CA4B87">
        <w:rPr>
          <w:b/>
          <w:lang w:val="en-US"/>
        </w:rPr>
        <w:t>R</w:t>
      </w:r>
      <w:r w:rsidR="00CD13AF">
        <w:rPr>
          <w:b/>
          <w:lang w:val="en-US"/>
        </w:rPr>
        <w:t>5</w:t>
      </w:r>
      <w:r w:rsidR="00CA4B87">
        <w:rPr>
          <w:b/>
          <w:lang w:val="en-US"/>
        </w:rPr>
        <w:t>.</w:t>
      </w:r>
      <w:r w:rsidR="00CD13AF">
        <w:rPr>
          <w:b/>
          <w:lang w:val="en-US"/>
        </w:rPr>
        <w:t>1</w:t>
      </w:r>
      <w:r w:rsidRPr="00DF07A5">
        <w:rPr>
          <w:lang w:val="en-US"/>
        </w:rPr>
        <w:t xml:space="preserve"> 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r w:rsidRPr="00DF07A5">
        <w:rPr>
          <w:b/>
          <w:lang w:val="en-US"/>
        </w:rPr>
        <w:t>THIS DOCUMENT CONTAINS HIDDEN TEXT</w:t>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9"/>
          <w:footerReference w:type="default" r:id="rId10"/>
          <w:headerReference w:type="first" r:id="rId11"/>
          <w:footerReference w:type="first" r:id="rId12"/>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5"/>
        <w:gridCol w:w="1202"/>
        <w:gridCol w:w="1948"/>
        <w:gridCol w:w="5465"/>
        <w:gridCol w:w="10"/>
      </w:tblGrid>
      <w:tr w:rsidR="00FE1009" w:rsidRPr="00DF07A5" w14:paraId="0EAEFE1F" w14:textId="77777777" w:rsidTr="00CD13AF">
        <w:trPr>
          <w:gridAfter w:val="1"/>
          <w:wAfter w:w="10" w:type="dxa"/>
          <w:trHeight w:val="325"/>
          <w:jc w:val="center"/>
        </w:trPr>
        <w:tc>
          <w:tcPr>
            <w:tcW w:w="1335" w:type="dxa"/>
            <w:tcBorders>
              <w:top w:val="single" w:sz="12" w:space="0" w:color="auto"/>
              <w:left w:val="single" w:sz="12" w:space="0" w:color="auto"/>
              <w:bottom w:val="nil"/>
            </w:tcBorders>
            <w:shd w:val="pct5" w:color="000000" w:fill="FFFFFF"/>
            <w:vAlign w:val="center"/>
          </w:tcPr>
          <w:p w14:paraId="4763535D" w14:textId="77777777" w:rsidR="00FE1009" w:rsidRPr="00DF07A5" w:rsidRDefault="00FE1009" w:rsidP="00E85061">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02" w:type="dxa"/>
            <w:tcBorders>
              <w:top w:val="single" w:sz="12" w:space="0" w:color="auto"/>
              <w:bottom w:val="nil"/>
            </w:tcBorders>
            <w:shd w:val="pct5" w:color="000000" w:fill="FFFFFF"/>
            <w:vAlign w:val="center"/>
          </w:tcPr>
          <w:p w14:paraId="4881F066" w14:textId="77777777" w:rsidR="00FE1009" w:rsidRPr="00DF07A5" w:rsidRDefault="00FE1009" w:rsidP="00E85061">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948" w:type="dxa"/>
            <w:tcBorders>
              <w:top w:val="single" w:sz="12" w:space="0" w:color="auto"/>
              <w:bottom w:val="nil"/>
            </w:tcBorders>
            <w:shd w:val="pct5" w:color="000000" w:fill="FFFFFF"/>
            <w:vAlign w:val="center"/>
          </w:tcPr>
          <w:p w14:paraId="3BF05C2F" w14:textId="77777777" w:rsidR="00FE1009" w:rsidRPr="00DF07A5" w:rsidRDefault="00FE1009" w:rsidP="00E85061">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5465" w:type="dxa"/>
            <w:tcBorders>
              <w:top w:val="single" w:sz="12" w:space="0" w:color="auto"/>
              <w:bottom w:val="nil"/>
              <w:right w:val="single" w:sz="12" w:space="0" w:color="auto"/>
            </w:tcBorders>
            <w:shd w:val="pct5" w:color="000000" w:fill="FFFFFF"/>
            <w:vAlign w:val="center"/>
          </w:tcPr>
          <w:p w14:paraId="0F0D5CD5" w14:textId="77777777" w:rsidR="00FE1009" w:rsidRPr="00DF07A5" w:rsidRDefault="00FE1009" w:rsidP="00E85061">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FE1009" w:rsidRPr="00DF07A5" w14:paraId="695367A7" w14:textId="77777777" w:rsidTr="00CD13AF">
        <w:trPr>
          <w:gridAfter w:val="1"/>
          <w:wAfter w:w="10" w:type="dxa"/>
          <w:trHeight w:val="325"/>
          <w:jc w:val="center"/>
        </w:trPr>
        <w:tc>
          <w:tcPr>
            <w:tcW w:w="1335" w:type="dxa"/>
            <w:tcBorders>
              <w:top w:val="single" w:sz="12" w:space="0" w:color="auto"/>
              <w:left w:val="single" w:sz="4" w:space="0" w:color="auto"/>
              <w:bottom w:val="single" w:sz="4" w:space="0" w:color="auto"/>
            </w:tcBorders>
            <w:vAlign w:val="center"/>
          </w:tcPr>
          <w:p w14:paraId="6A579B37" w14:textId="10047B14" w:rsidR="00FE1009" w:rsidRPr="00DF07A5" w:rsidRDefault="00FE1009" w:rsidP="00E85061">
            <w:pPr>
              <w:pStyle w:val="Header"/>
              <w:tabs>
                <w:tab w:val="clear" w:pos="4536"/>
                <w:tab w:val="clear" w:pos="9072"/>
                <w:tab w:val="left" w:pos="567"/>
                <w:tab w:val="left" w:pos="1560"/>
                <w:tab w:val="left" w:pos="1843"/>
              </w:tabs>
              <w:jc w:val="center"/>
              <w:rPr>
                <w:lang w:val="en-US"/>
              </w:rPr>
            </w:pPr>
            <w:r>
              <w:rPr>
                <w:lang w:val="en-US"/>
              </w:rPr>
              <w:t>1</w:t>
            </w:r>
            <w:r w:rsidR="000270B0">
              <w:rPr>
                <w:lang w:val="en-US"/>
              </w:rPr>
              <w:t>.1.1.1</w:t>
            </w:r>
          </w:p>
        </w:tc>
        <w:tc>
          <w:tcPr>
            <w:tcW w:w="1202" w:type="dxa"/>
            <w:tcBorders>
              <w:top w:val="single" w:sz="12" w:space="0" w:color="auto"/>
              <w:bottom w:val="single" w:sz="4" w:space="0" w:color="auto"/>
            </w:tcBorders>
            <w:vAlign w:val="center"/>
          </w:tcPr>
          <w:p w14:paraId="3DEA7069" w14:textId="77777777" w:rsidR="00FE1009" w:rsidRPr="00DF07A5" w:rsidRDefault="00FE1009" w:rsidP="00E85061">
            <w:pPr>
              <w:pStyle w:val="Header"/>
              <w:tabs>
                <w:tab w:val="clear" w:pos="4536"/>
                <w:tab w:val="clear" w:pos="9072"/>
                <w:tab w:val="left" w:pos="567"/>
                <w:tab w:val="left" w:pos="1560"/>
                <w:tab w:val="left" w:pos="1843"/>
              </w:tabs>
              <w:jc w:val="center"/>
              <w:rPr>
                <w:lang w:val="en-US"/>
              </w:rPr>
            </w:pPr>
            <w:r>
              <w:rPr>
                <w:lang w:val="en-US"/>
              </w:rPr>
              <w:t>31</w:t>
            </w:r>
            <w:r w:rsidRPr="00DF07A5">
              <w:rPr>
                <w:lang w:val="en-US"/>
              </w:rPr>
              <w:t>/</w:t>
            </w:r>
            <w:r>
              <w:rPr>
                <w:lang w:val="en-US"/>
              </w:rPr>
              <w:t>08</w:t>
            </w:r>
            <w:r w:rsidRPr="00DF07A5">
              <w:rPr>
                <w:lang w:val="en-US"/>
              </w:rPr>
              <w:t>/201</w:t>
            </w:r>
            <w:r>
              <w:rPr>
                <w:lang w:val="en-US"/>
              </w:rPr>
              <w:t>6</w:t>
            </w:r>
          </w:p>
        </w:tc>
        <w:tc>
          <w:tcPr>
            <w:tcW w:w="1948" w:type="dxa"/>
            <w:tcBorders>
              <w:top w:val="single" w:sz="12" w:space="0" w:color="auto"/>
              <w:bottom w:val="single" w:sz="4" w:space="0" w:color="auto"/>
            </w:tcBorders>
            <w:vAlign w:val="center"/>
          </w:tcPr>
          <w:p w14:paraId="65E74768" w14:textId="0EB5704A" w:rsidR="00FE1009" w:rsidRPr="00DF07A5" w:rsidRDefault="00F346D6" w:rsidP="00E85061">
            <w:pPr>
              <w:pStyle w:val="Header"/>
              <w:tabs>
                <w:tab w:val="clear" w:pos="4536"/>
                <w:tab w:val="clear" w:pos="9072"/>
                <w:tab w:val="left" w:pos="567"/>
                <w:tab w:val="left" w:pos="1560"/>
                <w:tab w:val="left" w:pos="1843"/>
              </w:tabs>
              <w:jc w:val="center"/>
              <w:rPr>
                <w:lang w:val="en-US"/>
              </w:rPr>
            </w:pPr>
            <w:r w:rsidRPr="00F346D6">
              <w:rPr>
                <w:lang w:val="en-US"/>
              </w:rPr>
              <w:t>M</w:t>
            </w:r>
            <w:r>
              <w:rPr>
                <w:lang w:val="en-US"/>
              </w:rPr>
              <w:t xml:space="preserve">. </w:t>
            </w:r>
            <w:r w:rsidRPr="00F346D6">
              <w:rPr>
                <w:lang w:val="en-US"/>
              </w:rPr>
              <w:t>Pastor</w:t>
            </w:r>
          </w:p>
        </w:tc>
        <w:tc>
          <w:tcPr>
            <w:tcW w:w="5465" w:type="dxa"/>
            <w:tcBorders>
              <w:top w:val="single" w:sz="12" w:space="0" w:color="auto"/>
              <w:bottom w:val="single" w:sz="4" w:space="0" w:color="auto"/>
              <w:right w:val="single" w:sz="4" w:space="0" w:color="auto"/>
            </w:tcBorders>
            <w:vAlign w:val="center"/>
          </w:tcPr>
          <w:p w14:paraId="74AB43C2" w14:textId="4A31AAF0" w:rsidR="00FE1009" w:rsidRPr="00DF07A5" w:rsidRDefault="00F346D6" w:rsidP="00E85061">
            <w:pPr>
              <w:pStyle w:val="Header"/>
              <w:tabs>
                <w:tab w:val="clear" w:pos="4536"/>
                <w:tab w:val="clear" w:pos="9072"/>
                <w:tab w:val="left" w:pos="567"/>
                <w:tab w:val="left" w:pos="1560"/>
                <w:tab w:val="left" w:pos="1843"/>
              </w:tabs>
              <w:rPr>
                <w:lang w:val="en-US"/>
              </w:rPr>
            </w:pPr>
            <w:r w:rsidRPr="00F346D6">
              <w:rPr>
                <w:lang w:val="en-US"/>
              </w:rPr>
              <w:t>Check In modified already present files</w:t>
            </w:r>
          </w:p>
        </w:tc>
      </w:tr>
      <w:tr w:rsidR="00FE1009" w:rsidRPr="00DF07A5" w14:paraId="3ABCD172" w14:textId="77777777" w:rsidTr="00F346D6">
        <w:trPr>
          <w:trHeight w:val="215"/>
          <w:jc w:val="center"/>
        </w:trPr>
        <w:tc>
          <w:tcPr>
            <w:tcW w:w="9960"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BC6D60" w14:textId="77777777" w:rsidR="00FE1009" w:rsidRPr="00DF07A5" w:rsidRDefault="00FE1009" w:rsidP="00E85061">
            <w:pPr>
              <w:pStyle w:val="Header"/>
              <w:tabs>
                <w:tab w:val="clear" w:pos="4536"/>
                <w:tab w:val="clear" w:pos="9072"/>
                <w:tab w:val="left" w:pos="567"/>
                <w:tab w:val="left" w:pos="1560"/>
                <w:tab w:val="left" w:pos="1843"/>
              </w:tabs>
              <w:jc w:val="center"/>
              <w:rPr>
                <w:lang w:val="en-US"/>
              </w:rPr>
            </w:pPr>
            <w:r>
              <w:rPr>
                <w:lang w:val="en-US" w:eastAsia="zh-CN"/>
              </w:rPr>
              <w:t>Start extended description based on mainstream document</w:t>
            </w:r>
          </w:p>
        </w:tc>
      </w:tr>
      <w:tr w:rsidR="00F346D6" w:rsidRPr="00DF07A5" w14:paraId="05BD4DC3"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8BBC685" w14:textId="7A57DA7D"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1.1.1.2</w:t>
            </w:r>
          </w:p>
        </w:tc>
        <w:tc>
          <w:tcPr>
            <w:tcW w:w="1202" w:type="dxa"/>
            <w:tcBorders>
              <w:top w:val="single" w:sz="4" w:space="0" w:color="auto"/>
              <w:bottom w:val="single" w:sz="4" w:space="0" w:color="auto"/>
            </w:tcBorders>
          </w:tcPr>
          <w:p w14:paraId="56BBE0CA" w14:textId="3B3CDE83"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16/07/2019</w:t>
            </w:r>
          </w:p>
        </w:tc>
        <w:tc>
          <w:tcPr>
            <w:tcW w:w="1948" w:type="dxa"/>
            <w:tcBorders>
              <w:top w:val="single" w:sz="4" w:space="0" w:color="auto"/>
              <w:bottom w:val="single" w:sz="4" w:space="0" w:color="auto"/>
            </w:tcBorders>
          </w:tcPr>
          <w:p w14:paraId="00AB849F" w14:textId="5AB18397"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A. Vaché</w:t>
            </w:r>
          </w:p>
        </w:tc>
        <w:tc>
          <w:tcPr>
            <w:tcW w:w="5465" w:type="dxa"/>
            <w:tcBorders>
              <w:top w:val="single" w:sz="4" w:space="0" w:color="auto"/>
              <w:bottom w:val="single" w:sz="4" w:space="0" w:color="auto"/>
              <w:right w:val="single" w:sz="4" w:space="0" w:color="auto"/>
            </w:tcBorders>
          </w:tcPr>
          <w:p w14:paraId="4F0B7611" w14:textId="3F625B9D" w:rsidR="00F346D6" w:rsidRPr="00F346D6" w:rsidRDefault="00F346D6" w:rsidP="00F346D6">
            <w:pPr>
              <w:pStyle w:val="Header"/>
              <w:tabs>
                <w:tab w:val="clear" w:pos="4536"/>
                <w:tab w:val="clear" w:pos="9072"/>
                <w:tab w:val="left" w:pos="567"/>
                <w:tab w:val="left" w:pos="1560"/>
                <w:tab w:val="left" w:pos="1843"/>
              </w:tabs>
              <w:jc w:val="left"/>
              <w:rPr>
                <w:lang w:val="en-US"/>
              </w:rPr>
            </w:pPr>
            <w:r w:rsidRPr="00F346D6">
              <w:t>Update traceability to match PP4G extended platform requirements IDs</w:t>
            </w:r>
          </w:p>
        </w:tc>
      </w:tr>
      <w:tr w:rsidR="00F346D6" w:rsidRPr="00DF07A5" w14:paraId="58D38182"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D919458" w14:textId="3B617D49"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1.1.1.3</w:t>
            </w:r>
          </w:p>
        </w:tc>
        <w:tc>
          <w:tcPr>
            <w:tcW w:w="1202" w:type="dxa"/>
            <w:tcBorders>
              <w:top w:val="single" w:sz="4" w:space="0" w:color="auto"/>
              <w:bottom w:val="single" w:sz="4" w:space="0" w:color="auto"/>
            </w:tcBorders>
          </w:tcPr>
          <w:p w14:paraId="14F4BF59" w14:textId="26103EE6"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19/07/2019</w:t>
            </w:r>
          </w:p>
        </w:tc>
        <w:tc>
          <w:tcPr>
            <w:tcW w:w="1948" w:type="dxa"/>
            <w:tcBorders>
              <w:top w:val="single" w:sz="4" w:space="0" w:color="auto"/>
              <w:bottom w:val="single" w:sz="4" w:space="0" w:color="auto"/>
            </w:tcBorders>
          </w:tcPr>
          <w:p w14:paraId="0C5D88D6" w14:textId="5849CE2D"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A. Vaché</w:t>
            </w:r>
          </w:p>
        </w:tc>
        <w:tc>
          <w:tcPr>
            <w:tcW w:w="5465" w:type="dxa"/>
            <w:tcBorders>
              <w:top w:val="single" w:sz="4" w:space="0" w:color="auto"/>
              <w:bottom w:val="single" w:sz="4" w:space="0" w:color="auto"/>
              <w:right w:val="single" w:sz="4" w:space="0" w:color="auto"/>
            </w:tcBorders>
          </w:tcPr>
          <w:p w14:paraId="7B572280" w14:textId="22777F46" w:rsidR="00F346D6" w:rsidRPr="00F346D6" w:rsidRDefault="00F346D6" w:rsidP="00F346D6">
            <w:pPr>
              <w:pStyle w:val="Header"/>
              <w:tabs>
                <w:tab w:val="clear" w:pos="4536"/>
                <w:tab w:val="clear" w:pos="9072"/>
                <w:tab w:val="left" w:pos="567"/>
                <w:tab w:val="left" w:pos="1560"/>
                <w:tab w:val="left" w:pos="1843"/>
              </w:tabs>
              <w:jc w:val="left"/>
              <w:rPr>
                <w:lang w:val="en-US"/>
              </w:rPr>
            </w:pPr>
            <w:r w:rsidRPr="00F346D6">
              <w:t>Remove traceability to no more existing requirements</w:t>
            </w:r>
          </w:p>
        </w:tc>
      </w:tr>
      <w:tr w:rsidR="00F346D6" w:rsidRPr="00DF07A5" w14:paraId="244D8E01"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4A5CD9C7" w14:textId="6E79CFA1"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1.1.1.4</w:t>
            </w:r>
          </w:p>
        </w:tc>
        <w:tc>
          <w:tcPr>
            <w:tcW w:w="1202" w:type="dxa"/>
            <w:tcBorders>
              <w:top w:val="single" w:sz="4" w:space="0" w:color="auto"/>
              <w:bottom w:val="single" w:sz="4" w:space="0" w:color="auto"/>
            </w:tcBorders>
          </w:tcPr>
          <w:p w14:paraId="671B7A03" w14:textId="166A6405"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08/08/2019</w:t>
            </w:r>
          </w:p>
        </w:tc>
        <w:tc>
          <w:tcPr>
            <w:tcW w:w="1948" w:type="dxa"/>
            <w:tcBorders>
              <w:top w:val="single" w:sz="4" w:space="0" w:color="auto"/>
              <w:bottom w:val="single" w:sz="4" w:space="0" w:color="auto"/>
            </w:tcBorders>
          </w:tcPr>
          <w:p w14:paraId="2424B350" w14:textId="306EEE27" w:rsidR="00F346D6" w:rsidRPr="00F346D6" w:rsidRDefault="00F346D6" w:rsidP="00F346D6">
            <w:pPr>
              <w:pStyle w:val="Header"/>
              <w:tabs>
                <w:tab w:val="clear" w:pos="4536"/>
                <w:tab w:val="clear" w:pos="9072"/>
                <w:tab w:val="left" w:pos="567"/>
                <w:tab w:val="left" w:pos="1560"/>
                <w:tab w:val="left" w:pos="1843"/>
              </w:tabs>
              <w:jc w:val="center"/>
              <w:rPr>
                <w:lang w:val="en-US"/>
              </w:rPr>
            </w:pPr>
            <w:r w:rsidRPr="00F346D6">
              <w:t>A. Vaché</w:t>
            </w:r>
          </w:p>
        </w:tc>
        <w:tc>
          <w:tcPr>
            <w:tcW w:w="5465" w:type="dxa"/>
            <w:tcBorders>
              <w:top w:val="single" w:sz="4" w:space="0" w:color="auto"/>
              <w:bottom w:val="single" w:sz="4" w:space="0" w:color="auto"/>
              <w:right w:val="single" w:sz="4" w:space="0" w:color="auto"/>
            </w:tcBorders>
          </w:tcPr>
          <w:p w14:paraId="2EFFBEF5" w14:textId="318C3A85" w:rsidR="00F346D6" w:rsidRPr="00F346D6" w:rsidRDefault="00F346D6" w:rsidP="00F346D6">
            <w:pPr>
              <w:pStyle w:val="Header"/>
              <w:tabs>
                <w:tab w:val="clear" w:pos="4536"/>
                <w:tab w:val="clear" w:pos="9072"/>
                <w:tab w:val="left" w:pos="567"/>
                <w:tab w:val="left" w:pos="1560"/>
                <w:tab w:val="left" w:pos="1843"/>
              </w:tabs>
              <w:jc w:val="left"/>
              <w:rPr>
                <w:lang w:val="en-US"/>
              </w:rPr>
            </w:pPr>
            <w:r w:rsidRPr="00F346D6">
              <w:t>Solve some traceability issues highlighted by reqtify</w:t>
            </w:r>
          </w:p>
        </w:tc>
      </w:tr>
      <w:tr w:rsidR="00F346D6" w:rsidRPr="00DF07A5" w14:paraId="0DD0A55F" w14:textId="77777777" w:rsidTr="00F346D6">
        <w:trPr>
          <w:trHeight w:val="60"/>
          <w:jc w:val="center"/>
        </w:trPr>
        <w:tc>
          <w:tcPr>
            <w:tcW w:w="9960"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4D7D67" w14:textId="77777777" w:rsidR="00F346D6" w:rsidRDefault="00F346D6" w:rsidP="00F346D6">
            <w:pPr>
              <w:pStyle w:val="Header"/>
              <w:tabs>
                <w:tab w:val="clear" w:pos="4536"/>
                <w:tab w:val="clear" w:pos="9072"/>
                <w:tab w:val="left" w:pos="567"/>
                <w:tab w:val="left" w:pos="1560"/>
                <w:tab w:val="left" w:pos="1843"/>
              </w:tabs>
              <w:jc w:val="center"/>
              <w:rPr>
                <w:lang w:eastAsia="zh-CN"/>
              </w:rPr>
            </w:pPr>
            <w:r>
              <w:rPr>
                <w:lang w:eastAsia="zh-CN"/>
              </w:rPr>
              <w:t>Start DAI MMA description based on extended document</w:t>
            </w:r>
          </w:p>
        </w:tc>
      </w:tr>
      <w:tr w:rsidR="00F346D6" w:rsidRPr="00DF07A5" w14:paraId="30A08046"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864F5E5" w14:textId="544AFED9" w:rsidR="00F346D6" w:rsidRDefault="00DC4340" w:rsidP="00F346D6">
            <w:pPr>
              <w:pStyle w:val="Header"/>
              <w:tabs>
                <w:tab w:val="clear" w:pos="4536"/>
                <w:tab w:val="clear" w:pos="9072"/>
                <w:tab w:val="left" w:pos="567"/>
                <w:tab w:val="left" w:pos="1560"/>
                <w:tab w:val="left" w:pos="1843"/>
              </w:tabs>
              <w:jc w:val="center"/>
              <w:rPr>
                <w:lang w:eastAsia="zh-CN"/>
              </w:rPr>
            </w:pPr>
            <w:r w:rsidRPr="00DC4340">
              <w:rPr>
                <w:lang w:eastAsia="zh-CN"/>
              </w:rPr>
              <w:t>1.1.3.1</w:t>
            </w:r>
          </w:p>
        </w:tc>
        <w:tc>
          <w:tcPr>
            <w:tcW w:w="1202" w:type="dxa"/>
            <w:tcBorders>
              <w:top w:val="single" w:sz="4" w:space="0" w:color="auto"/>
              <w:bottom w:val="single" w:sz="4" w:space="0" w:color="auto"/>
            </w:tcBorders>
          </w:tcPr>
          <w:p w14:paraId="743A177F" w14:textId="59187904" w:rsidR="00F346D6" w:rsidRDefault="00DC4340" w:rsidP="00F346D6">
            <w:pPr>
              <w:pStyle w:val="Header"/>
              <w:tabs>
                <w:tab w:val="clear" w:pos="4536"/>
                <w:tab w:val="clear" w:pos="9072"/>
                <w:tab w:val="left" w:pos="567"/>
                <w:tab w:val="left" w:pos="1560"/>
                <w:tab w:val="left" w:pos="1843"/>
              </w:tabs>
              <w:jc w:val="center"/>
              <w:rPr>
                <w:lang w:eastAsia="zh-CN"/>
              </w:rPr>
            </w:pPr>
            <w:r>
              <w:rPr>
                <w:lang w:eastAsia="zh-CN"/>
              </w:rPr>
              <w:t>25</w:t>
            </w:r>
            <w:r w:rsidR="00F346D6">
              <w:rPr>
                <w:lang w:eastAsia="zh-CN"/>
              </w:rPr>
              <w:t>/0</w:t>
            </w:r>
            <w:r>
              <w:rPr>
                <w:lang w:eastAsia="zh-CN"/>
              </w:rPr>
              <w:t>8</w:t>
            </w:r>
            <w:r w:rsidR="00F346D6">
              <w:rPr>
                <w:lang w:eastAsia="zh-CN"/>
              </w:rPr>
              <w:t>/22</w:t>
            </w:r>
          </w:p>
        </w:tc>
        <w:tc>
          <w:tcPr>
            <w:tcW w:w="1948" w:type="dxa"/>
            <w:tcBorders>
              <w:top w:val="single" w:sz="4" w:space="0" w:color="auto"/>
              <w:bottom w:val="single" w:sz="4" w:space="0" w:color="auto"/>
            </w:tcBorders>
          </w:tcPr>
          <w:p w14:paraId="73A46403" w14:textId="04BAD484" w:rsidR="00F346D6" w:rsidRDefault="00CD13AF" w:rsidP="00CD13AF">
            <w:pPr>
              <w:pStyle w:val="Header"/>
              <w:tabs>
                <w:tab w:val="clear" w:pos="4536"/>
                <w:tab w:val="clear" w:pos="9072"/>
                <w:tab w:val="left" w:pos="567"/>
                <w:tab w:val="left" w:pos="1560"/>
                <w:tab w:val="left" w:pos="1843"/>
              </w:tabs>
              <w:ind w:left="218"/>
              <w:jc w:val="left"/>
              <w:rPr>
                <w:lang w:eastAsia="zh-CN"/>
              </w:rPr>
            </w:pPr>
            <w:r>
              <w:rPr>
                <w:lang w:eastAsia="zh-CN"/>
              </w:rPr>
              <w:t>Andreea Negrea</w:t>
            </w:r>
          </w:p>
        </w:tc>
        <w:tc>
          <w:tcPr>
            <w:tcW w:w="5465" w:type="dxa"/>
            <w:tcBorders>
              <w:top w:val="single" w:sz="4" w:space="0" w:color="auto"/>
              <w:bottom w:val="single" w:sz="4" w:space="0" w:color="auto"/>
              <w:right w:val="single" w:sz="4" w:space="0" w:color="auto"/>
            </w:tcBorders>
          </w:tcPr>
          <w:p w14:paraId="049DB11E" w14:textId="77777777" w:rsidR="00F346D6" w:rsidRDefault="00F346D6" w:rsidP="00F346D6">
            <w:pPr>
              <w:pStyle w:val="Header"/>
              <w:tabs>
                <w:tab w:val="clear" w:pos="4536"/>
                <w:tab w:val="clear" w:pos="9072"/>
                <w:tab w:val="left" w:pos="567"/>
                <w:tab w:val="left" w:pos="1560"/>
                <w:tab w:val="left" w:pos="1843"/>
              </w:tabs>
              <w:jc w:val="left"/>
              <w:rPr>
                <w:lang w:eastAsia="zh-CN"/>
              </w:rPr>
            </w:pPr>
            <w:r w:rsidRPr="00AE7410">
              <w:rPr>
                <w:lang w:eastAsia="zh-CN"/>
              </w:rPr>
              <w:t>Duplicate revision</w:t>
            </w:r>
          </w:p>
        </w:tc>
      </w:tr>
      <w:tr w:rsidR="00CD13AF" w:rsidRPr="00DF07A5" w14:paraId="348DE6C4"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5651013" w14:textId="6C2E6B19" w:rsidR="00CD13AF" w:rsidRPr="00DC4340" w:rsidRDefault="00CD13AF" w:rsidP="00CD13AF">
            <w:pPr>
              <w:pStyle w:val="Header"/>
              <w:tabs>
                <w:tab w:val="clear" w:pos="4536"/>
                <w:tab w:val="clear" w:pos="9072"/>
                <w:tab w:val="left" w:pos="567"/>
                <w:tab w:val="left" w:pos="1560"/>
                <w:tab w:val="left" w:pos="1843"/>
              </w:tabs>
              <w:jc w:val="center"/>
              <w:rPr>
                <w:lang w:eastAsia="zh-CN"/>
              </w:rPr>
            </w:pPr>
            <w:r w:rsidRPr="00DC4340">
              <w:rPr>
                <w:lang w:eastAsia="zh-CN"/>
              </w:rPr>
              <w:t>1.1.3.2</w:t>
            </w:r>
          </w:p>
        </w:tc>
        <w:tc>
          <w:tcPr>
            <w:tcW w:w="1202" w:type="dxa"/>
            <w:tcBorders>
              <w:top w:val="single" w:sz="4" w:space="0" w:color="auto"/>
              <w:bottom w:val="single" w:sz="4" w:space="0" w:color="auto"/>
            </w:tcBorders>
          </w:tcPr>
          <w:p w14:paraId="012677A8" w14:textId="5CC22C57" w:rsidR="00CD13AF" w:rsidRDefault="00CD13AF" w:rsidP="00CD13AF">
            <w:pPr>
              <w:pStyle w:val="Header"/>
              <w:tabs>
                <w:tab w:val="clear" w:pos="4536"/>
                <w:tab w:val="clear" w:pos="9072"/>
                <w:tab w:val="left" w:pos="567"/>
                <w:tab w:val="left" w:pos="1560"/>
                <w:tab w:val="left" w:pos="1843"/>
              </w:tabs>
              <w:jc w:val="center"/>
              <w:rPr>
                <w:lang w:eastAsia="zh-CN"/>
              </w:rPr>
            </w:pPr>
            <w:r w:rsidRPr="00DC4340">
              <w:rPr>
                <w:lang w:eastAsia="zh-CN"/>
              </w:rPr>
              <w:t>25/08/22</w:t>
            </w:r>
          </w:p>
        </w:tc>
        <w:tc>
          <w:tcPr>
            <w:tcW w:w="1948" w:type="dxa"/>
            <w:tcBorders>
              <w:top w:val="single" w:sz="4" w:space="0" w:color="auto"/>
              <w:bottom w:val="single" w:sz="4" w:space="0" w:color="auto"/>
            </w:tcBorders>
          </w:tcPr>
          <w:p w14:paraId="3BC917D6" w14:textId="65AC4827" w:rsidR="00CD13AF" w:rsidRDefault="00CD13AF" w:rsidP="00CD13AF">
            <w:pPr>
              <w:pStyle w:val="Header"/>
              <w:tabs>
                <w:tab w:val="clear" w:pos="4536"/>
                <w:tab w:val="clear" w:pos="9072"/>
                <w:tab w:val="left" w:pos="567"/>
                <w:tab w:val="left" w:pos="1560"/>
                <w:tab w:val="left" w:pos="1843"/>
              </w:tabs>
              <w:ind w:left="218"/>
              <w:jc w:val="left"/>
              <w:rPr>
                <w:lang w:eastAsia="zh-CN"/>
              </w:rPr>
            </w:pPr>
            <w:r w:rsidRPr="00BA0A27">
              <w:rPr>
                <w:lang w:eastAsia="zh-CN"/>
              </w:rPr>
              <w:t>Andreea Negrea</w:t>
            </w:r>
          </w:p>
        </w:tc>
        <w:tc>
          <w:tcPr>
            <w:tcW w:w="5465" w:type="dxa"/>
            <w:tcBorders>
              <w:top w:val="single" w:sz="4" w:space="0" w:color="auto"/>
              <w:bottom w:val="single" w:sz="4" w:space="0" w:color="auto"/>
              <w:right w:val="single" w:sz="4" w:space="0" w:color="auto"/>
            </w:tcBorders>
          </w:tcPr>
          <w:p w14:paraId="2CA4423D" w14:textId="5D5928E0" w:rsidR="00CD13AF" w:rsidRPr="00AE7410" w:rsidRDefault="00CD13AF" w:rsidP="00CD13AF">
            <w:pPr>
              <w:pStyle w:val="Header"/>
              <w:tabs>
                <w:tab w:val="clear" w:pos="4536"/>
                <w:tab w:val="clear" w:pos="9072"/>
                <w:tab w:val="left" w:pos="567"/>
                <w:tab w:val="left" w:pos="1560"/>
                <w:tab w:val="left" w:pos="1843"/>
              </w:tabs>
              <w:jc w:val="left"/>
              <w:rPr>
                <w:lang w:eastAsia="zh-CN"/>
              </w:rPr>
            </w:pPr>
            <w:r>
              <w:rPr>
                <w:lang w:eastAsia="zh-CN"/>
              </w:rPr>
              <w:t>Initial revision</w:t>
            </w:r>
          </w:p>
        </w:tc>
      </w:tr>
      <w:tr w:rsidR="00CD13AF" w:rsidRPr="00DF07A5" w14:paraId="5C315B55"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47B9536" w14:textId="69DF27B4" w:rsidR="00CD13AF" w:rsidRPr="00DC4340" w:rsidRDefault="00CD13AF" w:rsidP="00CD13AF">
            <w:pPr>
              <w:pStyle w:val="Header"/>
              <w:tabs>
                <w:tab w:val="clear" w:pos="4536"/>
                <w:tab w:val="clear" w:pos="9072"/>
                <w:tab w:val="left" w:pos="567"/>
                <w:tab w:val="left" w:pos="1560"/>
                <w:tab w:val="left" w:pos="1843"/>
              </w:tabs>
              <w:jc w:val="center"/>
              <w:rPr>
                <w:lang w:eastAsia="zh-CN"/>
              </w:rPr>
            </w:pPr>
            <w:r w:rsidRPr="00DC4340">
              <w:rPr>
                <w:lang w:eastAsia="zh-CN"/>
              </w:rPr>
              <w:t>1.1.3.</w:t>
            </w:r>
            <w:r>
              <w:rPr>
                <w:lang w:eastAsia="zh-CN"/>
              </w:rPr>
              <w:t>3</w:t>
            </w:r>
          </w:p>
        </w:tc>
        <w:tc>
          <w:tcPr>
            <w:tcW w:w="1202" w:type="dxa"/>
            <w:tcBorders>
              <w:top w:val="single" w:sz="4" w:space="0" w:color="auto"/>
              <w:bottom w:val="single" w:sz="4" w:space="0" w:color="auto"/>
            </w:tcBorders>
          </w:tcPr>
          <w:p w14:paraId="1417F337" w14:textId="73729E27" w:rsidR="00CD13AF" w:rsidRDefault="00CD13AF" w:rsidP="00CD13AF">
            <w:pPr>
              <w:pStyle w:val="Header"/>
              <w:tabs>
                <w:tab w:val="clear" w:pos="4536"/>
                <w:tab w:val="clear" w:pos="9072"/>
                <w:tab w:val="left" w:pos="567"/>
                <w:tab w:val="left" w:pos="1560"/>
                <w:tab w:val="left" w:pos="1843"/>
              </w:tabs>
              <w:jc w:val="center"/>
              <w:rPr>
                <w:lang w:eastAsia="zh-CN"/>
              </w:rPr>
            </w:pPr>
            <w:r w:rsidRPr="00DC4340">
              <w:rPr>
                <w:lang w:eastAsia="zh-CN"/>
              </w:rPr>
              <w:t>25/08/22</w:t>
            </w:r>
          </w:p>
        </w:tc>
        <w:tc>
          <w:tcPr>
            <w:tcW w:w="1948" w:type="dxa"/>
            <w:tcBorders>
              <w:top w:val="single" w:sz="4" w:space="0" w:color="auto"/>
              <w:bottom w:val="single" w:sz="4" w:space="0" w:color="auto"/>
            </w:tcBorders>
          </w:tcPr>
          <w:p w14:paraId="75DA3A1A" w14:textId="75E3E28F" w:rsidR="00CD13AF" w:rsidRDefault="00CD13AF" w:rsidP="00CD13AF">
            <w:pPr>
              <w:pStyle w:val="Header"/>
              <w:tabs>
                <w:tab w:val="clear" w:pos="4536"/>
                <w:tab w:val="clear" w:pos="9072"/>
                <w:tab w:val="left" w:pos="567"/>
                <w:tab w:val="left" w:pos="1560"/>
                <w:tab w:val="left" w:pos="1843"/>
              </w:tabs>
              <w:ind w:left="218"/>
              <w:jc w:val="left"/>
              <w:rPr>
                <w:lang w:eastAsia="zh-CN"/>
              </w:rPr>
            </w:pPr>
            <w:r w:rsidRPr="00BA0A27">
              <w:rPr>
                <w:lang w:eastAsia="zh-CN"/>
              </w:rPr>
              <w:t>Andreea Negrea</w:t>
            </w:r>
          </w:p>
        </w:tc>
        <w:tc>
          <w:tcPr>
            <w:tcW w:w="5465" w:type="dxa"/>
            <w:tcBorders>
              <w:top w:val="single" w:sz="4" w:space="0" w:color="auto"/>
              <w:bottom w:val="single" w:sz="4" w:space="0" w:color="auto"/>
              <w:right w:val="single" w:sz="4" w:space="0" w:color="auto"/>
            </w:tcBorders>
          </w:tcPr>
          <w:p w14:paraId="4FF3EF54" w14:textId="1AB8C8C0" w:rsidR="00CD13AF" w:rsidRPr="00AE7410" w:rsidRDefault="00CD13AF" w:rsidP="00CD13AF">
            <w:pPr>
              <w:pStyle w:val="Header"/>
              <w:tabs>
                <w:tab w:val="clear" w:pos="4536"/>
                <w:tab w:val="clear" w:pos="9072"/>
                <w:tab w:val="left" w:pos="567"/>
                <w:tab w:val="left" w:pos="1560"/>
                <w:tab w:val="left" w:pos="1843"/>
              </w:tabs>
              <w:jc w:val="left"/>
              <w:rPr>
                <w:lang w:eastAsia="zh-CN"/>
              </w:rPr>
            </w:pPr>
            <w:r>
              <w:rPr>
                <w:lang w:eastAsia="zh-CN"/>
              </w:rPr>
              <w:t>Add BMM for R3.0</w:t>
            </w:r>
          </w:p>
        </w:tc>
      </w:tr>
      <w:tr w:rsidR="00CD13AF" w:rsidRPr="00DF07A5" w14:paraId="209C0F9E"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1ED7364" w14:textId="5F862743" w:rsidR="00CD13AF" w:rsidRPr="00DC4340" w:rsidRDefault="00CD13AF" w:rsidP="00CD13AF">
            <w:pPr>
              <w:pStyle w:val="Header"/>
              <w:tabs>
                <w:tab w:val="clear" w:pos="4536"/>
                <w:tab w:val="clear" w:pos="9072"/>
                <w:tab w:val="left" w:pos="567"/>
                <w:tab w:val="left" w:pos="1560"/>
                <w:tab w:val="left" w:pos="1843"/>
              </w:tabs>
              <w:jc w:val="center"/>
              <w:rPr>
                <w:lang w:eastAsia="zh-CN"/>
              </w:rPr>
            </w:pPr>
            <w:r w:rsidRPr="00DC4340">
              <w:rPr>
                <w:lang w:eastAsia="zh-CN"/>
              </w:rPr>
              <w:t>1.1.3.</w:t>
            </w:r>
            <w:r>
              <w:rPr>
                <w:lang w:eastAsia="zh-CN"/>
              </w:rPr>
              <w:t>4</w:t>
            </w:r>
          </w:p>
        </w:tc>
        <w:tc>
          <w:tcPr>
            <w:tcW w:w="1202" w:type="dxa"/>
            <w:tcBorders>
              <w:top w:val="single" w:sz="4" w:space="0" w:color="auto"/>
              <w:bottom w:val="single" w:sz="4" w:space="0" w:color="auto"/>
            </w:tcBorders>
          </w:tcPr>
          <w:p w14:paraId="1D70ACC1" w14:textId="412A86A6" w:rsidR="00CD13AF" w:rsidRPr="00DC4340" w:rsidRDefault="00CD13AF" w:rsidP="00CD13AF">
            <w:pPr>
              <w:pStyle w:val="Header"/>
              <w:tabs>
                <w:tab w:val="clear" w:pos="4536"/>
                <w:tab w:val="clear" w:pos="9072"/>
                <w:tab w:val="left" w:pos="567"/>
                <w:tab w:val="left" w:pos="1560"/>
                <w:tab w:val="left" w:pos="1843"/>
              </w:tabs>
              <w:jc w:val="center"/>
              <w:rPr>
                <w:lang w:eastAsia="zh-CN"/>
              </w:rPr>
            </w:pPr>
            <w:r>
              <w:rPr>
                <w:lang w:eastAsia="zh-CN"/>
              </w:rPr>
              <w:t>06</w:t>
            </w:r>
            <w:r w:rsidRPr="00DC4340">
              <w:rPr>
                <w:lang w:eastAsia="zh-CN"/>
              </w:rPr>
              <w:t>/0</w:t>
            </w:r>
            <w:r>
              <w:rPr>
                <w:lang w:eastAsia="zh-CN"/>
              </w:rPr>
              <w:t>3</w:t>
            </w:r>
            <w:r w:rsidRPr="00DC4340">
              <w:rPr>
                <w:lang w:eastAsia="zh-CN"/>
              </w:rPr>
              <w:t>/2</w:t>
            </w:r>
            <w:r>
              <w:rPr>
                <w:lang w:eastAsia="zh-CN"/>
              </w:rPr>
              <w:t>3</w:t>
            </w:r>
          </w:p>
        </w:tc>
        <w:tc>
          <w:tcPr>
            <w:tcW w:w="1948" w:type="dxa"/>
            <w:tcBorders>
              <w:top w:val="single" w:sz="4" w:space="0" w:color="auto"/>
              <w:bottom w:val="single" w:sz="4" w:space="0" w:color="auto"/>
            </w:tcBorders>
          </w:tcPr>
          <w:p w14:paraId="06A03166" w14:textId="14E8A081" w:rsidR="00CD13AF" w:rsidRPr="00DC4340" w:rsidRDefault="00382B47" w:rsidP="00CD13AF">
            <w:pPr>
              <w:pStyle w:val="Header"/>
              <w:tabs>
                <w:tab w:val="clear" w:pos="4536"/>
                <w:tab w:val="clear" w:pos="9072"/>
                <w:tab w:val="left" w:pos="567"/>
                <w:tab w:val="left" w:pos="1560"/>
                <w:tab w:val="left" w:pos="1843"/>
              </w:tabs>
              <w:ind w:left="218"/>
              <w:jc w:val="left"/>
              <w:rPr>
                <w:lang w:eastAsia="zh-CN"/>
              </w:rPr>
            </w:pPr>
            <w:r>
              <w:rPr>
                <w:lang w:eastAsia="zh-CN"/>
              </w:rPr>
              <w:t>Stefan Dominte</w:t>
            </w:r>
          </w:p>
        </w:tc>
        <w:tc>
          <w:tcPr>
            <w:tcW w:w="5465" w:type="dxa"/>
            <w:tcBorders>
              <w:top w:val="single" w:sz="4" w:space="0" w:color="auto"/>
              <w:bottom w:val="single" w:sz="4" w:space="0" w:color="auto"/>
              <w:right w:val="single" w:sz="4" w:space="0" w:color="auto"/>
            </w:tcBorders>
          </w:tcPr>
          <w:p w14:paraId="4A93BBE5" w14:textId="724B9D20" w:rsidR="00CD13AF" w:rsidRDefault="00CD13AF" w:rsidP="00CD13AF">
            <w:pPr>
              <w:pStyle w:val="Header"/>
              <w:tabs>
                <w:tab w:val="clear" w:pos="4536"/>
                <w:tab w:val="clear" w:pos="9072"/>
                <w:tab w:val="left" w:pos="567"/>
                <w:tab w:val="left" w:pos="1560"/>
                <w:tab w:val="left" w:pos="1843"/>
              </w:tabs>
              <w:jc w:val="left"/>
              <w:rPr>
                <w:lang w:eastAsia="zh-CN"/>
              </w:rPr>
            </w:pPr>
            <w:r>
              <w:rPr>
                <w:lang w:eastAsia="zh-CN"/>
              </w:rPr>
              <w:t>Update for R5.1 release</w:t>
            </w:r>
          </w:p>
        </w:tc>
      </w:tr>
      <w:tr w:rsidR="00F81654" w:rsidRPr="00DF07A5" w14:paraId="7BEC9811"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B5B97DE" w14:textId="4F2C4E2C" w:rsidR="00F81654" w:rsidRPr="00DC4340" w:rsidRDefault="00F81654" w:rsidP="00F81654">
            <w:pPr>
              <w:pStyle w:val="Header"/>
              <w:tabs>
                <w:tab w:val="clear" w:pos="4536"/>
                <w:tab w:val="clear" w:pos="9072"/>
                <w:tab w:val="left" w:pos="567"/>
                <w:tab w:val="left" w:pos="1560"/>
                <w:tab w:val="left" w:pos="1843"/>
              </w:tabs>
              <w:jc w:val="center"/>
              <w:rPr>
                <w:lang w:eastAsia="zh-CN"/>
              </w:rPr>
            </w:pPr>
            <w:r w:rsidRPr="00DC4340">
              <w:rPr>
                <w:lang w:eastAsia="zh-CN"/>
              </w:rPr>
              <w:t>1.1.3.</w:t>
            </w:r>
            <w:r>
              <w:rPr>
                <w:lang w:eastAsia="zh-CN"/>
              </w:rPr>
              <w:t>5</w:t>
            </w:r>
          </w:p>
        </w:tc>
        <w:tc>
          <w:tcPr>
            <w:tcW w:w="1202" w:type="dxa"/>
            <w:tcBorders>
              <w:top w:val="single" w:sz="4" w:space="0" w:color="auto"/>
              <w:bottom w:val="single" w:sz="4" w:space="0" w:color="auto"/>
            </w:tcBorders>
          </w:tcPr>
          <w:p w14:paraId="03DE0960" w14:textId="43428A2B" w:rsidR="00F81654" w:rsidRDefault="00F81654" w:rsidP="00F81654">
            <w:pPr>
              <w:pStyle w:val="Header"/>
              <w:tabs>
                <w:tab w:val="clear" w:pos="4536"/>
                <w:tab w:val="clear" w:pos="9072"/>
                <w:tab w:val="left" w:pos="567"/>
                <w:tab w:val="left" w:pos="1560"/>
                <w:tab w:val="left" w:pos="1843"/>
              </w:tabs>
              <w:jc w:val="center"/>
              <w:rPr>
                <w:lang w:eastAsia="zh-CN"/>
              </w:rPr>
            </w:pPr>
            <w:r>
              <w:rPr>
                <w:lang w:eastAsia="zh-CN"/>
              </w:rPr>
              <w:t>06</w:t>
            </w:r>
            <w:r w:rsidRPr="00DC4340">
              <w:rPr>
                <w:lang w:eastAsia="zh-CN"/>
              </w:rPr>
              <w:t>/0</w:t>
            </w:r>
            <w:r>
              <w:rPr>
                <w:lang w:eastAsia="zh-CN"/>
              </w:rPr>
              <w:t>3</w:t>
            </w:r>
            <w:r w:rsidRPr="00DC4340">
              <w:rPr>
                <w:lang w:eastAsia="zh-CN"/>
              </w:rPr>
              <w:t>/2</w:t>
            </w:r>
            <w:r>
              <w:rPr>
                <w:lang w:eastAsia="zh-CN"/>
              </w:rPr>
              <w:t>3</w:t>
            </w:r>
          </w:p>
        </w:tc>
        <w:tc>
          <w:tcPr>
            <w:tcW w:w="1948" w:type="dxa"/>
            <w:tcBorders>
              <w:top w:val="single" w:sz="4" w:space="0" w:color="auto"/>
              <w:bottom w:val="single" w:sz="4" w:space="0" w:color="auto"/>
            </w:tcBorders>
          </w:tcPr>
          <w:p w14:paraId="781A66BD" w14:textId="6ABB5F99" w:rsidR="00F81654" w:rsidRDefault="00F81654" w:rsidP="00F81654">
            <w:pPr>
              <w:pStyle w:val="Header"/>
              <w:tabs>
                <w:tab w:val="clear" w:pos="4536"/>
                <w:tab w:val="clear" w:pos="9072"/>
                <w:tab w:val="left" w:pos="567"/>
                <w:tab w:val="left" w:pos="1560"/>
                <w:tab w:val="left" w:pos="1843"/>
              </w:tabs>
              <w:ind w:left="218"/>
              <w:jc w:val="left"/>
              <w:rPr>
                <w:lang w:eastAsia="zh-CN"/>
              </w:rPr>
            </w:pPr>
            <w:r>
              <w:rPr>
                <w:lang w:eastAsia="zh-CN"/>
              </w:rPr>
              <w:t>Stefan Dominte</w:t>
            </w:r>
          </w:p>
        </w:tc>
        <w:tc>
          <w:tcPr>
            <w:tcW w:w="5465" w:type="dxa"/>
            <w:tcBorders>
              <w:top w:val="single" w:sz="4" w:space="0" w:color="auto"/>
              <w:bottom w:val="single" w:sz="4" w:space="0" w:color="auto"/>
              <w:right w:val="single" w:sz="4" w:space="0" w:color="auto"/>
            </w:tcBorders>
          </w:tcPr>
          <w:p w14:paraId="27E449B6" w14:textId="10D20899" w:rsidR="00F81654" w:rsidRDefault="00F81654" w:rsidP="00F81654">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E77A55" w:rsidRPr="00DF07A5" w14:paraId="1441390B"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790D404" w14:textId="22AB2B92" w:rsidR="00E77A55" w:rsidRPr="00DC4340" w:rsidRDefault="00E77A55" w:rsidP="00E77A55">
            <w:pPr>
              <w:pStyle w:val="Header"/>
              <w:tabs>
                <w:tab w:val="clear" w:pos="4536"/>
                <w:tab w:val="clear" w:pos="9072"/>
                <w:tab w:val="left" w:pos="567"/>
                <w:tab w:val="left" w:pos="1560"/>
                <w:tab w:val="left" w:pos="1843"/>
              </w:tabs>
              <w:jc w:val="center"/>
              <w:rPr>
                <w:lang w:eastAsia="zh-CN"/>
              </w:rPr>
            </w:pPr>
            <w:r w:rsidRPr="00DC4340">
              <w:rPr>
                <w:lang w:eastAsia="zh-CN"/>
              </w:rPr>
              <w:t>1.1.3.</w:t>
            </w:r>
            <w:r>
              <w:rPr>
                <w:lang w:eastAsia="zh-CN"/>
              </w:rPr>
              <w:t>6</w:t>
            </w:r>
          </w:p>
        </w:tc>
        <w:tc>
          <w:tcPr>
            <w:tcW w:w="1202" w:type="dxa"/>
            <w:tcBorders>
              <w:top w:val="single" w:sz="4" w:space="0" w:color="auto"/>
              <w:bottom w:val="single" w:sz="4" w:space="0" w:color="auto"/>
            </w:tcBorders>
          </w:tcPr>
          <w:p w14:paraId="4A226BD4" w14:textId="45D64BA5" w:rsidR="00E77A55" w:rsidRDefault="00E77A55" w:rsidP="00E77A55">
            <w:pPr>
              <w:pStyle w:val="Header"/>
              <w:tabs>
                <w:tab w:val="clear" w:pos="4536"/>
                <w:tab w:val="clear" w:pos="9072"/>
                <w:tab w:val="left" w:pos="567"/>
                <w:tab w:val="left" w:pos="1560"/>
                <w:tab w:val="left" w:pos="1843"/>
              </w:tabs>
              <w:jc w:val="center"/>
              <w:rPr>
                <w:lang w:eastAsia="zh-CN"/>
              </w:rPr>
            </w:pPr>
            <w:r>
              <w:rPr>
                <w:lang w:eastAsia="zh-CN"/>
              </w:rPr>
              <w:t>08</w:t>
            </w:r>
            <w:r w:rsidRPr="00DC4340">
              <w:rPr>
                <w:lang w:eastAsia="zh-CN"/>
              </w:rPr>
              <w:t>/0</w:t>
            </w:r>
            <w:r>
              <w:rPr>
                <w:lang w:eastAsia="zh-CN"/>
              </w:rPr>
              <w:t>3</w:t>
            </w:r>
            <w:r w:rsidRPr="00DC4340">
              <w:rPr>
                <w:lang w:eastAsia="zh-CN"/>
              </w:rPr>
              <w:t>/2</w:t>
            </w:r>
            <w:r>
              <w:rPr>
                <w:lang w:eastAsia="zh-CN"/>
              </w:rPr>
              <w:t>3</w:t>
            </w:r>
          </w:p>
        </w:tc>
        <w:tc>
          <w:tcPr>
            <w:tcW w:w="1948" w:type="dxa"/>
            <w:tcBorders>
              <w:top w:val="single" w:sz="4" w:space="0" w:color="auto"/>
              <w:bottom w:val="single" w:sz="4" w:space="0" w:color="auto"/>
            </w:tcBorders>
          </w:tcPr>
          <w:p w14:paraId="258F7DB5" w14:textId="090321CB" w:rsidR="00E77A55" w:rsidRDefault="00E77A55" w:rsidP="00E77A55">
            <w:pPr>
              <w:pStyle w:val="Header"/>
              <w:tabs>
                <w:tab w:val="clear" w:pos="4536"/>
                <w:tab w:val="clear" w:pos="9072"/>
                <w:tab w:val="left" w:pos="567"/>
                <w:tab w:val="left" w:pos="1560"/>
                <w:tab w:val="left" w:pos="1843"/>
              </w:tabs>
              <w:ind w:left="218"/>
              <w:jc w:val="left"/>
              <w:rPr>
                <w:lang w:eastAsia="zh-CN"/>
              </w:rPr>
            </w:pPr>
            <w:r>
              <w:rPr>
                <w:lang w:eastAsia="zh-CN"/>
              </w:rPr>
              <w:t>Stefan Dominte</w:t>
            </w:r>
          </w:p>
        </w:tc>
        <w:tc>
          <w:tcPr>
            <w:tcW w:w="5465" w:type="dxa"/>
            <w:tcBorders>
              <w:top w:val="single" w:sz="4" w:space="0" w:color="auto"/>
              <w:bottom w:val="single" w:sz="4" w:space="0" w:color="auto"/>
              <w:right w:val="single" w:sz="4" w:space="0" w:color="auto"/>
            </w:tcBorders>
          </w:tcPr>
          <w:p w14:paraId="0CD64C7E" w14:textId="3A010F1E" w:rsidR="00E77A55" w:rsidRDefault="00E77A55" w:rsidP="00E77A55">
            <w:pPr>
              <w:pStyle w:val="Header"/>
              <w:tabs>
                <w:tab w:val="clear" w:pos="4536"/>
                <w:tab w:val="clear" w:pos="9072"/>
                <w:tab w:val="left" w:pos="567"/>
                <w:tab w:val="left" w:pos="1560"/>
                <w:tab w:val="left" w:pos="1843"/>
              </w:tabs>
              <w:jc w:val="left"/>
              <w:rPr>
                <w:lang w:eastAsia="zh-CN"/>
              </w:rPr>
            </w:pPr>
            <w:r>
              <w:rPr>
                <w:lang w:eastAsia="zh-CN"/>
              </w:rPr>
              <w:t>Update the runnables list.</w:t>
            </w:r>
          </w:p>
        </w:tc>
      </w:tr>
      <w:tr w:rsidR="00EC1055" w:rsidRPr="00DF07A5" w14:paraId="7B40DD7C" w14:textId="77777777" w:rsidTr="00CD13AF">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703814C" w14:textId="7428F0DE" w:rsidR="00EC1055" w:rsidRPr="00DC4340" w:rsidRDefault="00EC1055" w:rsidP="00EC1055">
            <w:pPr>
              <w:pStyle w:val="Header"/>
              <w:tabs>
                <w:tab w:val="clear" w:pos="4536"/>
                <w:tab w:val="clear" w:pos="9072"/>
                <w:tab w:val="left" w:pos="567"/>
                <w:tab w:val="left" w:pos="1560"/>
                <w:tab w:val="left" w:pos="1843"/>
              </w:tabs>
              <w:jc w:val="center"/>
              <w:rPr>
                <w:lang w:eastAsia="zh-CN"/>
              </w:rPr>
            </w:pPr>
            <w:r w:rsidRPr="00DC4340">
              <w:rPr>
                <w:lang w:eastAsia="zh-CN"/>
              </w:rPr>
              <w:t>1.1.3.</w:t>
            </w:r>
            <w:r>
              <w:rPr>
                <w:lang w:eastAsia="zh-CN"/>
              </w:rPr>
              <w:t>7</w:t>
            </w:r>
          </w:p>
        </w:tc>
        <w:tc>
          <w:tcPr>
            <w:tcW w:w="1202" w:type="dxa"/>
            <w:tcBorders>
              <w:top w:val="single" w:sz="4" w:space="0" w:color="auto"/>
              <w:bottom w:val="single" w:sz="4" w:space="0" w:color="auto"/>
            </w:tcBorders>
          </w:tcPr>
          <w:p w14:paraId="4C83F908" w14:textId="53F03D65" w:rsidR="00EC1055" w:rsidRDefault="00EC1055" w:rsidP="00EC1055">
            <w:pPr>
              <w:pStyle w:val="Header"/>
              <w:tabs>
                <w:tab w:val="clear" w:pos="4536"/>
                <w:tab w:val="clear" w:pos="9072"/>
                <w:tab w:val="left" w:pos="567"/>
                <w:tab w:val="left" w:pos="1560"/>
                <w:tab w:val="left" w:pos="1843"/>
              </w:tabs>
              <w:jc w:val="center"/>
              <w:rPr>
                <w:lang w:eastAsia="zh-CN"/>
              </w:rPr>
            </w:pPr>
            <w:r>
              <w:rPr>
                <w:lang w:eastAsia="zh-CN"/>
              </w:rPr>
              <w:t>09</w:t>
            </w:r>
            <w:r w:rsidRPr="00DC4340">
              <w:rPr>
                <w:lang w:eastAsia="zh-CN"/>
              </w:rPr>
              <w:t>/0</w:t>
            </w:r>
            <w:r>
              <w:rPr>
                <w:lang w:eastAsia="zh-CN"/>
              </w:rPr>
              <w:t>3</w:t>
            </w:r>
            <w:r w:rsidRPr="00DC4340">
              <w:rPr>
                <w:lang w:eastAsia="zh-CN"/>
              </w:rPr>
              <w:t>/2</w:t>
            </w:r>
            <w:r>
              <w:rPr>
                <w:lang w:eastAsia="zh-CN"/>
              </w:rPr>
              <w:t>3</w:t>
            </w:r>
          </w:p>
        </w:tc>
        <w:tc>
          <w:tcPr>
            <w:tcW w:w="1948" w:type="dxa"/>
            <w:tcBorders>
              <w:top w:val="single" w:sz="4" w:space="0" w:color="auto"/>
              <w:bottom w:val="single" w:sz="4" w:space="0" w:color="auto"/>
            </w:tcBorders>
          </w:tcPr>
          <w:p w14:paraId="7DF57920" w14:textId="4E19DFF4" w:rsidR="00EC1055" w:rsidRDefault="00EC1055" w:rsidP="00EC1055">
            <w:pPr>
              <w:pStyle w:val="Header"/>
              <w:tabs>
                <w:tab w:val="clear" w:pos="4536"/>
                <w:tab w:val="clear" w:pos="9072"/>
                <w:tab w:val="left" w:pos="567"/>
                <w:tab w:val="left" w:pos="1560"/>
                <w:tab w:val="left" w:pos="1843"/>
              </w:tabs>
              <w:ind w:left="218"/>
              <w:jc w:val="left"/>
              <w:rPr>
                <w:lang w:eastAsia="zh-CN"/>
              </w:rPr>
            </w:pPr>
            <w:r>
              <w:rPr>
                <w:lang w:eastAsia="zh-CN"/>
              </w:rPr>
              <w:t>Stefan Dominte</w:t>
            </w:r>
          </w:p>
        </w:tc>
        <w:tc>
          <w:tcPr>
            <w:tcW w:w="5465" w:type="dxa"/>
            <w:tcBorders>
              <w:top w:val="single" w:sz="4" w:space="0" w:color="auto"/>
              <w:bottom w:val="single" w:sz="4" w:space="0" w:color="auto"/>
              <w:right w:val="single" w:sz="4" w:space="0" w:color="auto"/>
            </w:tcBorders>
          </w:tcPr>
          <w:p w14:paraId="4D34BCEE" w14:textId="20846652" w:rsidR="00EC1055" w:rsidRDefault="00EC1055" w:rsidP="00EC1055">
            <w:pPr>
              <w:pStyle w:val="Header"/>
              <w:tabs>
                <w:tab w:val="clear" w:pos="4536"/>
                <w:tab w:val="clear" w:pos="9072"/>
                <w:tab w:val="left" w:pos="567"/>
                <w:tab w:val="left" w:pos="1560"/>
                <w:tab w:val="left" w:pos="1843"/>
              </w:tabs>
              <w:jc w:val="left"/>
              <w:rPr>
                <w:lang w:eastAsia="zh-CN"/>
              </w:rPr>
            </w:pPr>
            <w:r>
              <w:rPr>
                <w:lang w:eastAsia="zh-CN"/>
              </w:rPr>
              <w:t>Traceability updated.</w:t>
            </w:r>
          </w:p>
        </w:tc>
      </w:tr>
    </w:tbl>
    <w:p w14:paraId="0ACDB8C6" w14:textId="35804104" w:rsidR="00961FB3" w:rsidRPr="00DF07A5" w:rsidRDefault="00961FB3" w:rsidP="00961FB3">
      <w:pPr>
        <w:pStyle w:val="Header"/>
        <w:tabs>
          <w:tab w:val="clear" w:pos="4536"/>
          <w:tab w:val="clear" w:pos="9072"/>
          <w:tab w:val="left" w:pos="567"/>
          <w:tab w:val="left" w:pos="1560"/>
          <w:tab w:val="left" w:pos="1843"/>
        </w:tabs>
        <w:rPr>
          <w:lang w:val="en-US"/>
        </w:rPr>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647C47CB"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00D07AC6">
        <w:rPr>
          <w:b/>
          <w:lang w:val="en-US"/>
        </w:rPr>
        <w:t>2</w:t>
      </w:r>
      <w:r w:rsidR="00425865">
        <w:rPr>
          <w:b/>
          <w:lang w:val="en-US"/>
        </w:rPr>
        <w:t>3</w:t>
      </w:r>
      <w:r w:rsidRPr="005A4476">
        <w:rPr>
          <w:b/>
          <w:lang w:val="en-US"/>
        </w:rPr>
        <w:t xml:space="preserve"> </w:t>
      </w:r>
      <w:r w:rsidRPr="005A4476">
        <w:rPr>
          <w:lang w:val="en-US"/>
        </w:rPr>
        <w:t>pages.</w:t>
      </w:r>
    </w:p>
    <w:p w14:paraId="1C7D0788" w14:textId="77777777" w:rsidR="005B412F" w:rsidRPr="005A4476" w:rsidRDefault="005B412F" w:rsidP="00961FB3">
      <w:pPr>
        <w:pStyle w:val="Header"/>
        <w:tabs>
          <w:tab w:val="clear" w:pos="4536"/>
          <w:tab w:val="clear" w:pos="9072"/>
          <w:tab w:val="left" w:pos="567"/>
          <w:tab w:val="left" w:pos="1560"/>
          <w:tab w:val="left" w:pos="1843"/>
        </w:tabs>
        <w:rPr>
          <w:lang w:val="en-US"/>
        </w:rPr>
      </w:pPr>
    </w:p>
    <w:p w14:paraId="45F34217" w14:textId="01F06F4D" w:rsidR="005B412F" w:rsidRPr="00CA0948" w:rsidRDefault="005B412F" w:rsidP="005B412F">
      <w:pPr>
        <w:rPr>
          <w:rFonts w:cs="Arial"/>
          <w:i/>
          <w:iCs/>
          <w:sz w:val="18"/>
          <w:szCs w:val="18"/>
        </w:rPr>
      </w:pPr>
      <w:r w:rsidRPr="00A348AF">
        <w:t>Peer Review associated to this document</w:t>
      </w:r>
      <w:r w:rsidR="00CA0948">
        <w:t xml:space="preserve"> is ‘</w:t>
      </w:r>
      <w:r w:rsidR="00CA0948" w:rsidRPr="00CA0948">
        <w:rPr>
          <w:i/>
          <w:iCs/>
        </w:rPr>
        <w:t>Quality_Assurance\Peer_Review</w:t>
      </w:r>
      <w:r w:rsidR="00CA0948" w:rsidRPr="00CA0948">
        <w:rPr>
          <w:rFonts w:cs="Arial"/>
          <w:i/>
          <w:iCs/>
          <w:sz w:val="18"/>
          <w:szCs w:val="18"/>
        </w:rPr>
        <w:t>\BMM - Design Interface Description Peer Review Workbook.xls</w:t>
      </w:r>
      <w:r w:rsidR="00CA0948">
        <w:rPr>
          <w:rFonts w:cs="Arial"/>
          <w:i/>
          <w:iCs/>
          <w:sz w:val="18"/>
          <w:szCs w:val="18"/>
        </w:rPr>
        <w:t>’</w:t>
      </w:r>
    </w:p>
    <w:p w14:paraId="14963513" w14:textId="77777777" w:rsidR="00ED565A" w:rsidRDefault="00ED565A" w:rsidP="005B412F">
      <w:pPr>
        <w:rPr>
          <w:rFonts w:cs="Arial"/>
          <w:sz w:val="18"/>
          <w:szCs w:val="18"/>
        </w:rPr>
      </w:pPr>
    </w:p>
    <w:p w14:paraId="0396A98D" w14:textId="77777777" w:rsidR="005B412F" w:rsidRPr="009839E6" w:rsidRDefault="005B412F" w:rsidP="00961FB3">
      <w:pPr>
        <w:pStyle w:val="Header"/>
        <w:tabs>
          <w:tab w:val="clear" w:pos="4536"/>
          <w:tab w:val="clear" w:pos="9072"/>
          <w:tab w:val="left" w:pos="567"/>
          <w:tab w:val="left" w:pos="1560"/>
          <w:tab w:val="left" w:pos="1843"/>
        </w:tabs>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DE3736" w:rsidRDefault="00961FB3" w:rsidP="00961FB3">
      <w:pPr>
        <w:jc w:val="center"/>
        <w:rPr>
          <w:b/>
          <w:caps/>
          <w:sz w:val="24"/>
          <w:u w:val="single"/>
          <w:lang w:val="en-US"/>
        </w:rPr>
      </w:pPr>
      <w:r w:rsidRPr="00DE3736">
        <w:rPr>
          <w:b/>
          <w:caps/>
          <w:sz w:val="24"/>
          <w:u w:val="single"/>
          <w:lang w:val="en-US"/>
        </w:rPr>
        <w:lastRenderedPageBreak/>
        <w:t>CONTENTS</w:t>
      </w:r>
    </w:p>
    <w:p w14:paraId="53D9BE35" w14:textId="22C9370D" w:rsidR="00146F2A" w:rsidRDefault="00961FB3">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DF07A5">
        <w:rPr>
          <w:caps w:val="0"/>
          <w:lang w:val="en-US"/>
        </w:rPr>
        <w:fldChar w:fldCharType="begin"/>
      </w:r>
      <w:r w:rsidRPr="00DE3736">
        <w:rPr>
          <w:caps w:val="0"/>
          <w:lang w:val="en-US"/>
        </w:rPr>
        <w:instrText xml:space="preserve"> TOC \o "1-3" </w:instrText>
      </w:r>
      <w:r w:rsidRPr="00DF07A5">
        <w:rPr>
          <w:caps w:val="0"/>
          <w:lang w:val="en-US"/>
        </w:rPr>
        <w:fldChar w:fldCharType="separate"/>
      </w:r>
      <w:r w:rsidR="00146F2A" w:rsidRPr="00BE5A23">
        <w:rPr>
          <w:noProof/>
          <w:lang w:val="en-US"/>
        </w:rPr>
        <w:t>1.</w:t>
      </w:r>
      <w:r w:rsidR="00146F2A">
        <w:rPr>
          <w:rFonts w:asciiTheme="minorHAnsi" w:eastAsiaTheme="minorEastAsia" w:hAnsiTheme="minorHAnsi" w:cstheme="minorBidi"/>
          <w:b w:val="0"/>
          <w:caps w:val="0"/>
          <w:noProof/>
          <w:sz w:val="22"/>
          <w:szCs w:val="22"/>
          <w:lang w:val="en-US" w:eastAsia="en-US"/>
        </w:rPr>
        <w:tab/>
      </w:r>
      <w:r w:rsidR="00146F2A" w:rsidRPr="00BE5A23">
        <w:rPr>
          <w:noProof/>
          <w:lang w:val="en-US"/>
        </w:rPr>
        <w:t>Documentation</w:t>
      </w:r>
      <w:r w:rsidR="00146F2A">
        <w:rPr>
          <w:noProof/>
        </w:rPr>
        <w:tab/>
      </w:r>
      <w:r w:rsidR="00146F2A">
        <w:rPr>
          <w:noProof/>
        </w:rPr>
        <w:fldChar w:fldCharType="begin"/>
      </w:r>
      <w:r w:rsidR="00146F2A">
        <w:rPr>
          <w:noProof/>
        </w:rPr>
        <w:instrText xml:space="preserve"> PAGEREF _Toc129255500 \h </w:instrText>
      </w:r>
      <w:r w:rsidR="00146F2A">
        <w:rPr>
          <w:noProof/>
        </w:rPr>
      </w:r>
      <w:r w:rsidR="00146F2A">
        <w:rPr>
          <w:noProof/>
        </w:rPr>
        <w:fldChar w:fldCharType="separate"/>
      </w:r>
      <w:r w:rsidR="00146F2A">
        <w:rPr>
          <w:noProof/>
        </w:rPr>
        <w:t>6</w:t>
      </w:r>
      <w:r w:rsidR="00146F2A">
        <w:rPr>
          <w:noProof/>
        </w:rPr>
        <w:fldChar w:fldCharType="end"/>
      </w:r>
    </w:p>
    <w:p w14:paraId="6362E060" w14:textId="5441A1E7"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1.1.</w:t>
      </w:r>
      <w:r>
        <w:rPr>
          <w:rFonts w:asciiTheme="minorHAnsi" w:eastAsiaTheme="minorEastAsia" w:hAnsiTheme="minorHAnsi" w:cstheme="minorBidi"/>
          <w:b w:val="0"/>
          <w:sz w:val="22"/>
          <w:szCs w:val="22"/>
          <w:lang w:val="en-US" w:eastAsia="en-US"/>
        </w:rPr>
        <w:tab/>
      </w:r>
      <w:r>
        <w:t>Upper Level Relevant Documents</w:t>
      </w:r>
      <w:r>
        <w:tab/>
      </w:r>
      <w:r>
        <w:fldChar w:fldCharType="begin"/>
      </w:r>
      <w:r>
        <w:instrText xml:space="preserve"> PAGEREF _Toc129255501 \h </w:instrText>
      </w:r>
      <w:r>
        <w:fldChar w:fldCharType="separate"/>
      </w:r>
      <w:r>
        <w:t>6</w:t>
      </w:r>
      <w:r>
        <w:fldChar w:fldCharType="end"/>
      </w:r>
    </w:p>
    <w:p w14:paraId="6346BD02" w14:textId="26BE0711"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1.2 Design interface description Documents</w:t>
      </w:r>
      <w:r>
        <w:tab/>
      </w:r>
      <w:r>
        <w:fldChar w:fldCharType="begin"/>
      </w:r>
      <w:r>
        <w:instrText xml:space="preserve"> PAGEREF _Toc129255502 \h </w:instrText>
      </w:r>
      <w:r>
        <w:fldChar w:fldCharType="separate"/>
      </w:r>
      <w:r>
        <w:t>7</w:t>
      </w:r>
      <w:r>
        <w:fldChar w:fldCharType="end"/>
      </w:r>
    </w:p>
    <w:p w14:paraId="2BCDD26A" w14:textId="44757AC5"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1.3 Design Specification Documents</w:t>
      </w:r>
      <w:r>
        <w:tab/>
      </w:r>
      <w:r>
        <w:fldChar w:fldCharType="begin"/>
      </w:r>
      <w:r>
        <w:instrText xml:space="preserve"> PAGEREF _Toc129255503 \h </w:instrText>
      </w:r>
      <w:r>
        <w:fldChar w:fldCharType="separate"/>
      </w:r>
      <w:r>
        <w:t>9</w:t>
      </w:r>
      <w:r>
        <w:fldChar w:fldCharType="end"/>
      </w:r>
    </w:p>
    <w:p w14:paraId="120DFA70" w14:textId="6ADF8F4D"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1.4 Tier2 Documents</w:t>
      </w:r>
      <w:r>
        <w:tab/>
      </w:r>
      <w:r>
        <w:fldChar w:fldCharType="begin"/>
      </w:r>
      <w:r>
        <w:instrText xml:space="preserve"> PAGEREF _Toc129255504 \h </w:instrText>
      </w:r>
      <w:r>
        <w:fldChar w:fldCharType="separate"/>
      </w:r>
      <w:r>
        <w:t>10</w:t>
      </w:r>
      <w:r>
        <w:fldChar w:fldCharType="end"/>
      </w:r>
    </w:p>
    <w:p w14:paraId="3D4D4A91" w14:textId="117EEFCB"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1.5 HW Data</w:t>
      </w:r>
      <w:r>
        <w:tab/>
      </w:r>
      <w:r>
        <w:fldChar w:fldCharType="begin"/>
      </w:r>
      <w:r>
        <w:instrText xml:space="preserve"> PAGEREF _Toc129255505 \h </w:instrText>
      </w:r>
      <w:r>
        <w:fldChar w:fldCharType="separate"/>
      </w:r>
      <w:r>
        <w:t>10</w:t>
      </w:r>
      <w:r>
        <w:fldChar w:fldCharType="end"/>
      </w:r>
    </w:p>
    <w:p w14:paraId="59327923" w14:textId="543AC4EB"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1.6 Other Documents</w:t>
      </w:r>
      <w:r>
        <w:tab/>
      </w:r>
      <w:r>
        <w:fldChar w:fldCharType="begin"/>
      </w:r>
      <w:r>
        <w:instrText xml:space="preserve"> PAGEREF _Toc129255506 \h </w:instrText>
      </w:r>
      <w:r>
        <w:fldChar w:fldCharType="separate"/>
      </w:r>
      <w:r>
        <w:t>10</w:t>
      </w:r>
      <w:r>
        <w:fldChar w:fldCharType="end"/>
      </w:r>
    </w:p>
    <w:p w14:paraId="005E131A" w14:textId="6760DAB7" w:rsidR="00146F2A" w:rsidRDefault="00146F2A">
      <w:pPr>
        <w:pStyle w:val="TOC2"/>
        <w:tabs>
          <w:tab w:val="right" w:leader="dot" w:pos="9628"/>
        </w:tabs>
        <w:rPr>
          <w:rFonts w:asciiTheme="minorHAnsi" w:eastAsiaTheme="minorEastAsia" w:hAnsiTheme="minorHAnsi" w:cstheme="minorBidi"/>
          <w:b w:val="0"/>
          <w:sz w:val="22"/>
          <w:szCs w:val="22"/>
          <w:lang w:val="en-US" w:eastAsia="en-US"/>
        </w:rPr>
      </w:pPr>
      <w:r>
        <w:t>1.7 Glossary And Definition</w:t>
      </w:r>
      <w:r>
        <w:tab/>
      </w:r>
      <w:r>
        <w:fldChar w:fldCharType="begin"/>
      </w:r>
      <w:r>
        <w:instrText xml:space="preserve"> PAGEREF _Toc129255507 \h </w:instrText>
      </w:r>
      <w:r>
        <w:fldChar w:fldCharType="separate"/>
      </w:r>
      <w:r>
        <w:t>11</w:t>
      </w:r>
      <w:r>
        <w:fldChar w:fldCharType="end"/>
      </w:r>
    </w:p>
    <w:p w14:paraId="340F88B0" w14:textId="32BDD3D9" w:rsidR="00146F2A" w:rsidRDefault="00146F2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Pr>
          <w:noProof/>
        </w:rPr>
        <w:t>2.</w:t>
      </w:r>
      <w:r>
        <w:rPr>
          <w:rFonts w:asciiTheme="minorHAnsi" w:eastAsiaTheme="minorEastAsia" w:hAnsiTheme="minorHAnsi" w:cstheme="minorBidi"/>
          <w:b w:val="0"/>
          <w:caps w:val="0"/>
          <w:noProof/>
          <w:sz w:val="22"/>
          <w:szCs w:val="22"/>
          <w:lang w:val="en-US" w:eastAsia="en-US"/>
        </w:rPr>
        <w:tab/>
      </w:r>
      <w:r>
        <w:rPr>
          <w:noProof/>
        </w:rPr>
        <w:t>Description</w:t>
      </w:r>
      <w:r>
        <w:rPr>
          <w:noProof/>
        </w:rPr>
        <w:tab/>
      </w:r>
      <w:r>
        <w:rPr>
          <w:noProof/>
        </w:rPr>
        <w:fldChar w:fldCharType="begin"/>
      </w:r>
      <w:r>
        <w:rPr>
          <w:noProof/>
        </w:rPr>
        <w:instrText xml:space="preserve"> PAGEREF _Toc129255508 \h </w:instrText>
      </w:r>
      <w:r>
        <w:rPr>
          <w:noProof/>
        </w:rPr>
      </w:r>
      <w:r>
        <w:rPr>
          <w:noProof/>
        </w:rPr>
        <w:fldChar w:fldCharType="separate"/>
      </w:r>
      <w:r>
        <w:rPr>
          <w:noProof/>
        </w:rPr>
        <w:t>13</w:t>
      </w:r>
      <w:r>
        <w:rPr>
          <w:noProof/>
        </w:rPr>
        <w:fldChar w:fldCharType="end"/>
      </w:r>
    </w:p>
    <w:p w14:paraId="52FBA347" w14:textId="520EDEC0" w:rsidR="00146F2A" w:rsidRDefault="00146F2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BE5A23">
        <w:rPr>
          <w:noProof/>
          <w:lang w:val="en-US"/>
        </w:rPr>
        <w:t>3.</w:t>
      </w:r>
      <w:r>
        <w:rPr>
          <w:rFonts w:asciiTheme="minorHAnsi" w:eastAsiaTheme="minorEastAsia" w:hAnsiTheme="minorHAnsi" w:cstheme="minorBidi"/>
          <w:b w:val="0"/>
          <w:caps w:val="0"/>
          <w:noProof/>
          <w:sz w:val="22"/>
          <w:szCs w:val="22"/>
          <w:lang w:val="en-US" w:eastAsia="en-US"/>
        </w:rPr>
        <w:tab/>
      </w:r>
      <w:r w:rsidRPr="00BE5A23">
        <w:rPr>
          <w:noProof/>
          <w:lang w:val="en-US"/>
        </w:rPr>
        <w:t>Technical functions</w:t>
      </w:r>
      <w:r>
        <w:rPr>
          <w:noProof/>
        </w:rPr>
        <w:tab/>
      </w:r>
      <w:r>
        <w:rPr>
          <w:noProof/>
        </w:rPr>
        <w:fldChar w:fldCharType="begin"/>
      </w:r>
      <w:r>
        <w:rPr>
          <w:noProof/>
        </w:rPr>
        <w:instrText xml:space="preserve"> PAGEREF _Toc129255509 \h </w:instrText>
      </w:r>
      <w:r>
        <w:rPr>
          <w:noProof/>
        </w:rPr>
      </w:r>
      <w:r>
        <w:rPr>
          <w:noProof/>
        </w:rPr>
        <w:fldChar w:fldCharType="separate"/>
      </w:r>
      <w:r>
        <w:rPr>
          <w:noProof/>
        </w:rPr>
        <w:t>13</w:t>
      </w:r>
      <w:r>
        <w:rPr>
          <w:noProof/>
        </w:rPr>
        <w:fldChar w:fldCharType="end"/>
      </w:r>
    </w:p>
    <w:p w14:paraId="1AB3ACC4" w14:textId="518E179C" w:rsidR="00146F2A" w:rsidRDefault="00146F2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BE5A23">
        <w:rPr>
          <w:noProof/>
          <w:lang w:val="en-US"/>
        </w:rPr>
        <w:t>4.</w:t>
      </w:r>
      <w:r>
        <w:rPr>
          <w:rFonts w:asciiTheme="minorHAnsi" w:eastAsiaTheme="minorEastAsia" w:hAnsiTheme="minorHAnsi" w:cstheme="minorBidi"/>
          <w:b w:val="0"/>
          <w:caps w:val="0"/>
          <w:noProof/>
          <w:sz w:val="22"/>
          <w:szCs w:val="22"/>
          <w:lang w:val="en-US" w:eastAsia="en-US"/>
        </w:rPr>
        <w:tab/>
      </w:r>
      <w:r w:rsidRPr="00BE5A23">
        <w:rPr>
          <w:noProof/>
          <w:lang w:val="en-US"/>
        </w:rPr>
        <w:t>Runnables</w:t>
      </w:r>
      <w:r>
        <w:rPr>
          <w:noProof/>
        </w:rPr>
        <w:tab/>
      </w:r>
      <w:r>
        <w:rPr>
          <w:noProof/>
        </w:rPr>
        <w:fldChar w:fldCharType="begin"/>
      </w:r>
      <w:r>
        <w:rPr>
          <w:noProof/>
        </w:rPr>
        <w:instrText xml:space="preserve"> PAGEREF _Toc129255510 \h </w:instrText>
      </w:r>
      <w:r>
        <w:rPr>
          <w:noProof/>
        </w:rPr>
      </w:r>
      <w:r>
        <w:rPr>
          <w:noProof/>
        </w:rPr>
        <w:fldChar w:fldCharType="separate"/>
      </w:r>
      <w:r>
        <w:rPr>
          <w:noProof/>
        </w:rPr>
        <w:t>15</w:t>
      </w:r>
      <w:r>
        <w:rPr>
          <w:noProof/>
        </w:rPr>
        <w:fldChar w:fldCharType="end"/>
      </w:r>
    </w:p>
    <w:p w14:paraId="79F7AA19" w14:textId="6AA9DF8C"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4.1.</w:t>
      </w:r>
      <w:r>
        <w:rPr>
          <w:rFonts w:asciiTheme="minorHAnsi" w:eastAsiaTheme="minorEastAsia" w:hAnsiTheme="minorHAnsi" w:cstheme="minorBidi"/>
          <w:b w:val="0"/>
          <w:sz w:val="22"/>
          <w:szCs w:val="22"/>
          <w:lang w:val="en-US" w:eastAsia="en-US"/>
        </w:rPr>
        <w:tab/>
      </w:r>
      <w:r>
        <w:t>BMM_runMainFunction</w:t>
      </w:r>
      <w:r>
        <w:tab/>
      </w:r>
      <w:r>
        <w:fldChar w:fldCharType="begin"/>
      </w:r>
      <w:r>
        <w:instrText xml:space="preserve"> PAGEREF _Toc129255511 \h </w:instrText>
      </w:r>
      <w:r>
        <w:fldChar w:fldCharType="separate"/>
      </w:r>
      <w:r>
        <w:t>15</w:t>
      </w:r>
      <w:r>
        <w:fldChar w:fldCharType="end"/>
      </w:r>
    </w:p>
    <w:p w14:paraId="2D458B8D" w14:textId="46DDAB53"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4.1.1.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_Toc129255512 \h </w:instrText>
      </w:r>
      <w:r>
        <w:rPr>
          <w:noProof/>
        </w:rPr>
      </w:r>
      <w:r>
        <w:rPr>
          <w:noProof/>
        </w:rPr>
        <w:fldChar w:fldCharType="separate"/>
      </w:r>
      <w:r>
        <w:rPr>
          <w:noProof/>
        </w:rPr>
        <w:t>15</w:t>
      </w:r>
      <w:r>
        <w:rPr>
          <w:noProof/>
        </w:rPr>
        <w:fldChar w:fldCharType="end"/>
      </w:r>
    </w:p>
    <w:p w14:paraId="60076D79" w14:textId="10E170CD"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4.1.2.</w:t>
      </w:r>
      <w:r>
        <w:rPr>
          <w:rFonts w:asciiTheme="minorHAnsi" w:eastAsiaTheme="minorEastAsia" w:hAnsiTheme="minorHAnsi" w:cstheme="minorBidi"/>
          <w:noProof/>
          <w:sz w:val="22"/>
          <w:szCs w:val="22"/>
          <w:lang w:val="en-US" w:eastAsia="en-US"/>
        </w:rPr>
        <w:tab/>
      </w:r>
      <w:r w:rsidRPr="00BE5A23">
        <w:rPr>
          <w:noProof/>
          <w:lang w:val="en-US"/>
        </w:rPr>
        <w:t>Called function</w:t>
      </w:r>
      <w:r>
        <w:rPr>
          <w:noProof/>
        </w:rPr>
        <w:tab/>
      </w:r>
      <w:r>
        <w:rPr>
          <w:noProof/>
        </w:rPr>
        <w:fldChar w:fldCharType="begin"/>
      </w:r>
      <w:r>
        <w:rPr>
          <w:noProof/>
        </w:rPr>
        <w:instrText xml:space="preserve"> PAGEREF _Toc129255513 \h </w:instrText>
      </w:r>
      <w:r>
        <w:rPr>
          <w:noProof/>
        </w:rPr>
      </w:r>
      <w:r>
        <w:rPr>
          <w:noProof/>
        </w:rPr>
        <w:fldChar w:fldCharType="separate"/>
      </w:r>
      <w:r>
        <w:rPr>
          <w:noProof/>
        </w:rPr>
        <w:t>15</w:t>
      </w:r>
      <w:r>
        <w:rPr>
          <w:noProof/>
        </w:rPr>
        <w:fldChar w:fldCharType="end"/>
      </w:r>
    </w:p>
    <w:p w14:paraId="17FF9F37" w14:textId="7A37E109"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4.2.</w:t>
      </w:r>
      <w:r>
        <w:rPr>
          <w:rFonts w:asciiTheme="minorHAnsi" w:eastAsiaTheme="minorEastAsia" w:hAnsiTheme="minorHAnsi" w:cstheme="minorBidi"/>
          <w:b w:val="0"/>
          <w:sz w:val="22"/>
          <w:szCs w:val="22"/>
          <w:lang w:val="en-US" w:eastAsia="en-US"/>
        </w:rPr>
        <w:tab/>
      </w:r>
      <w:r>
        <w:t>BMM_runInit</w:t>
      </w:r>
      <w:r>
        <w:tab/>
      </w:r>
      <w:r>
        <w:fldChar w:fldCharType="begin"/>
      </w:r>
      <w:r>
        <w:instrText xml:space="preserve"> PAGEREF _Toc129255514 \h </w:instrText>
      </w:r>
      <w:r>
        <w:fldChar w:fldCharType="separate"/>
      </w:r>
      <w:r>
        <w:t>16</w:t>
      </w:r>
      <w:r>
        <w:fldChar w:fldCharType="end"/>
      </w:r>
    </w:p>
    <w:p w14:paraId="448BB5CE" w14:textId="11781AB4"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4.2.1.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_Toc129255515 \h </w:instrText>
      </w:r>
      <w:r>
        <w:rPr>
          <w:noProof/>
        </w:rPr>
      </w:r>
      <w:r>
        <w:rPr>
          <w:noProof/>
        </w:rPr>
        <w:fldChar w:fldCharType="separate"/>
      </w:r>
      <w:r>
        <w:rPr>
          <w:noProof/>
        </w:rPr>
        <w:t>16</w:t>
      </w:r>
      <w:r>
        <w:rPr>
          <w:noProof/>
        </w:rPr>
        <w:fldChar w:fldCharType="end"/>
      </w:r>
    </w:p>
    <w:p w14:paraId="3ECA7BD9" w14:textId="1EC00547"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4.2.1.</w:t>
      </w:r>
      <w:r>
        <w:rPr>
          <w:rFonts w:asciiTheme="minorHAnsi" w:eastAsiaTheme="minorEastAsia" w:hAnsiTheme="minorHAnsi" w:cstheme="minorBidi"/>
          <w:noProof/>
          <w:sz w:val="22"/>
          <w:szCs w:val="22"/>
          <w:lang w:val="en-US" w:eastAsia="en-US"/>
        </w:rPr>
        <w:tab/>
      </w:r>
      <w:r w:rsidRPr="00BE5A23">
        <w:rPr>
          <w:noProof/>
          <w:lang w:val="en-US"/>
        </w:rPr>
        <w:t>Data flow</w:t>
      </w:r>
      <w:r>
        <w:rPr>
          <w:noProof/>
        </w:rPr>
        <w:tab/>
      </w:r>
      <w:r>
        <w:rPr>
          <w:noProof/>
        </w:rPr>
        <w:fldChar w:fldCharType="begin"/>
      </w:r>
      <w:r>
        <w:rPr>
          <w:noProof/>
        </w:rPr>
        <w:instrText xml:space="preserve"> PAGEREF _Toc129255516 \h </w:instrText>
      </w:r>
      <w:r>
        <w:rPr>
          <w:noProof/>
        </w:rPr>
      </w:r>
      <w:r>
        <w:rPr>
          <w:noProof/>
        </w:rPr>
        <w:fldChar w:fldCharType="separate"/>
      </w:r>
      <w:r>
        <w:rPr>
          <w:noProof/>
        </w:rPr>
        <w:t>16</w:t>
      </w:r>
      <w:r>
        <w:rPr>
          <w:noProof/>
        </w:rPr>
        <w:fldChar w:fldCharType="end"/>
      </w:r>
    </w:p>
    <w:p w14:paraId="78FE0FC4" w14:textId="125AAD7B"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4.2.2.</w:t>
      </w:r>
      <w:r>
        <w:rPr>
          <w:rFonts w:asciiTheme="minorHAnsi" w:eastAsiaTheme="minorEastAsia" w:hAnsiTheme="minorHAnsi" w:cstheme="minorBidi"/>
          <w:noProof/>
          <w:sz w:val="22"/>
          <w:szCs w:val="22"/>
          <w:lang w:val="en-US" w:eastAsia="en-US"/>
        </w:rPr>
        <w:tab/>
      </w:r>
      <w:r w:rsidRPr="00BE5A23">
        <w:rPr>
          <w:noProof/>
          <w:lang w:val="en-US"/>
        </w:rPr>
        <w:t>Called function</w:t>
      </w:r>
      <w:r>
        <w:rPr>
          <w:noProof/>
        </w:rPr>
        <w:tab/>
      </w:r>
      <w:r>
        <w:rPr>
          <w:noProof/>
        </w:rPr>
        <w:fldChar w:fldCharType="begin"/>
      </w:r>
      <w:r>
        <w:rPr>
          <w:noProof/>
        </w:rPr>
        <w:instrText xml:space="preserve"> PAGEREF _Toc129255517 \h </w:instrText>
      </w:r>
      <w:r>
        <w:rPr>
          <w:noProof/>
        </w:rPr>
      </w:r>
      <w:r>
        <w:rPr>
          <w:noProof/>
        </w:rPr>
        <w:fldChar w:fldCharType="separate"/>
      </w:r>
      <w:r>
        <w:rPr>
          <w:noProof/>
        </w:rPr>
        <w:t>16</w:t>
      </w:r>
      <w:r>
        <w:rPr>
          <w:noProof/>
        </w:rPr>
        <w:fldChar w:fldCharType="end"/>
      </w:r>
    </w:p>
    <w:p w14:paraId="45AFCD89" w14:textId="0FB4F721"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4.3.</w:t>
      </w:r>
      <w:r>
        <w:rPr>
          <w:rFonts w:asciiTheme="minorHAnsi" w:eastAsiaTheme="minorEastAsia" w:hAnsiTheme="minorHAnsi" w:cstheme="minorBidi"/>
          <w:b w:val="0"/>
          <w:sz w:val="22"/>
          <w:szCs w:val="22"/>
          <w:lang w:val="en-US" w:eastAsia="en-US"/>
        </w:rPr>
        <w:tab/>
      </w:r>
      <w:r>
        <w:t>BMM_runGetPositionFromT0_deg</w:t>
      </w:r>
      <w:r>
        <w:tab/>
      </w:r>
      <w:r>
        <w:fldChar w:fldCharType="begin"/>
      </w:r>
      <w:r>
        <w:instrText xml:space="preserve"> PAGEREF _Toc129255518 \h </w:instrText>
      </w:r>
      <w:r>
        <w:fldChar w:fldCharType="separate"/>
      </w:r>
      <w:r>
        <w:t>16</w:t>
      </w:r>
      <w:r>
        <w:fldChar w:fldCharType="end"/>
      </w:r>
    </w:p>
    <w:p w14:paraId="046CDA03" w14:textId="4C86C6B8"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4.3.1.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_Toc129255519 \h </w:instrText>
      </w:r>
      <w:r>
        <w:rPr>
          <w:noProof/>
        </w:rPr>
      </w:r>
      <w:r>
        <w:rPr>
          <w:noProof/>
        </w:rPr>
        <w:fldChar w:fldCharType="separate"/>
      </w:r>
      <w:r>
        <w:rPr>
          <w:noProof/>
        </w:rPr>
        <w:t>16</w:t>
      </w:r>
      <w:r>
        <w:rPr>
          <w:noProof/>
        </w:rPr>
        <w:fldChar w:fldCharType="end"/>
      </w:r>
    </w:p>
    <w:p w14:paraId="5EF46560" w14:textId="159CAA02"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4.4.</w:t>
      </w:r>
      <w:r>
        <w:rPr>
          <w:rFonts w:asciiTheme="minorHAnsi" w:eastAsiaTheme="minorEastAsia" w:hAnsiTheme="minorHAnsi" w:cstheme="minorBidi"/>
          <w:b w:val="0"/>
          <w:sz w:val="22"/>
          <w:szCs w:val="22"/>
          <w:lang w:val="en-US" w:eastAsia="en-US"/>
        </w:rPr>
        <w:tab/>
      </w:r>
      <w:r>
        <w:t>BMM_runGetPositionFromT0_mm</w:t>
      </w:r>
      <w:r>
        <w:tab/>
      </w:r>
      <w:r>
        <w:fldChar w:fldCharType="begin"/>
      </w:r>
      <w:r>
        <w:instrText xml:space="preserve"> PAGEREF _Toc129255520 \h </w:instrText>
      </w:r>
      <w:r>
        <w:fldChar w:fldCharType="separate"/>
      </w:r>
      <w:r>
        <w:t>17</w:t>
      </w:r>
      <w:r>
        <w:fldChar w:fldCharType="end"/>
      </w:r>
    </w:p>
    <w:p w14:paraId="60E20E3B" w14:textId="12767056"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4.4.1.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_Toc129255521 \h </w:instrText>
      </w:r>
      <w:r>
        <w:rPr>
          <w:noProof/>
        </w:rPr>
      </w:r>
      <w:r>
        <w:rPr>
          <w:noProof/>
        </w:rPr>
        <w:fldChar w:fldCharType="separate"/>
      </w:r>
      <w:r>
        <w:rPr>
          <w:noProof/>
        </w:rPr>
        <w:t>17</w:t>
      </w:r>
      <w:r>
        <w:rPr>
          <w:noProof/>
        </w:rPr>
        <w:fldChar w:fldCharType="end"/>
      </w:r>
    </w:p>
    <w:p w14:paraId="5B48DF06" w14:textId="6DDB1D6A"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4.5.</w:t>
      </w:r>
      <w:r>
        <w:rPr>
          <w:rFonts w:asciiTheme="minorHAnsi" w:eastAsiaTheme="minorEastAsia" w:hAnsiTheme="minorHAnsi" w:cstheme="minorBidi"/>
          <w:b w:val="0"/>
          <w:sz w:val="22"/>
          <w:szCs w:val="22"/>
          <w:lang w:val="en-US" w:eastAsia="en-US"/>
        </w:rPr>
        <w:tab/>
      </w:r>
      <w:r>
        <w:t>BMM_runGetPositionFromMinPos_deg</w:t>
      </w:r>
      <w:r>
        <w:tab/>
      </w:r>
      <w:r>
        <w:fldChar w:fldCharType="begin"/>
      </w:r>
      <w:r>
        <w:instrText xml:space="preserve"> PAGEREF _Toc129255522 \h </w:instrText>
      </w:r>
      <w:r>
        <w:fldChar w:fldCharType="separate"/>
      </w:r>
      <w:r>
        <w:t>17</w:t>
      </w:r>
      <w:r>
        <w:fldChar w:fldCharType="end"/>
      </w:r>
    </w:p>
    <w:p w14:paraId="15A0D11C" w14:textId="0DA701FA"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4.5.1.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_Toc129255523 \h </w:instrText>
      </w:r>
      <w:r>
        <w:rPr>
          <w:noProof/>
        </w:rPr>
      </w:r>
      <w:r>
        <w:rPr>
          <w:noProof/>
        </w:rPr>
        <w:fldChar w:fldCharType="separate"/>
      </w:r>
      <w:r>
        <w:rPr>
          <w:noProof/>
        </w:rPr>
        <w:t>17</w:t>
      </w:r>
      <w:r>
        <w:rPr>
          <w:noProof/>
        </w:rPr>
        <w:fldChar w:fldCharType="end"/>
      </w:r>
    </w:p>
    <w:p w14:paraId="5582D02D" w14:textId="6DE3613B"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4.6.</w:t>
      </w:r>
      <w:r>
        <w:rPr>
          <w:rFonts w:asciiTheme="minorHAnsi" w:eastAsiaTheme="minorEastAsia" w:hAnsiTheme="minorHAnsi" w:cstheme="minorBidi"/>
          <w:b w:val="0"/>
          <w:sz w:val="22"/>
          <w:szCs w:val="22"/>
          <w:lang w:val="en-US" w:eastAsia="en-US"/>
        </w:rPr>
        <w:tab/>
      </w:r>
      <w:r>
        <w:t>BMM_runGetPositionFromMinPos_mm</w:t>
      </w:r>
      <w:r>
        <w:tab/>
      </w:r>
      <w:r>
        <w:fldChar w:fldCharType="begin"/>
      </w:r>
      <w:r>
        <w:instrText xml:space="preserve"> PAGEREF _Toc129255524 \h </w:instrText>
      </w:r>
      <w:r>
        <w:fldChar w:fldCharType="separate"/>
      </w:r>
      <w:r>
        <w:t>18</w:t>
      </w:r>
      <w:r>
        <w:fldChar w:fldCharType="end"/>
      </w:r>
    </w:p>
    <w:p w14:paraId="1679203F" w14:textId="43DE6F3B"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4.6.1.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_Toc129255525 \h </w:instrText>
      </w:r>
      <w:r>
        <w:rPr>
          <w:noProof/>
        </w:rPr>
      </w:r>
      <w:r>
        <w:rPr>
          <w:noProof/>
        </w:rPr>
        <w:fldChar w:fldCharType="separate"/>
      </w:r>
      <w:r>
        <w:rPr>
          <w:noProof/>
        </w:rPr>
        <w:t>18</w:t>
      </w:r>
      <w:r>
        <w:rPr>
          <w:noProof/>
        </w:rPr>
        <w:fldChar w:fldCharType="end"/>
      </w:r>
    </w:p>
    <w:p w14:paraId="3FD6D8D1" w14:textId="6FF84DBB"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4.7.</w:t>
      </w:r>
      <w:r>
        <w:rPr>
          <w:rFonts w:asciiTheme="minorHAnsi" w:eastAsiaTheme="minorEastAsia" w:hAnsiTheme="minorHAnsi" w:cstheme="minorBidi"/>
          <w:b w:val="0"/>
          <w:sz w:val="22"/>
          <w:szCs w:val="22"/>
          <w:lang w:val="en-US" w:eastAsia="en-US"/>
        </w:rPr>
        <w:tab/>
      </w:r>
      <w:r>
        <w:t>BMM_runGetPositionRange_deg</w:t>
      </w:r>
      <w:r>
        <w:tab/>
      </w:r>
      <w:r>
        <w:fldChar w:fldCharType="begin"/>
      </w:r>
      <w:r>
        <w:instrText xml:space="preserve"> PAGEREF _Toc129255526 \h </w:instrText>
      </w:r>
      <w:r>
        <w:fldChar w:fldCharType="separate"/>
      </w:r>
      <w:r>
        <w:t>18</w:t>
      </w:r>
      <w:r>
        <w:fldChar w:fldCharType="end"/>
      </w:r>
    </w:p>
    <w:p w14:paraId="3048B227" w14:textId="1DB30A9A"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4.7.1.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_Toc129255527 \h </w:instrText>
      </w:r>
      <w:r>
        <w:rPr>
          <w:noProof/>
        </w:rPr>
      </w:r>
      <w:r>
        <w:rPr>
          <w:noProof/>
        </w:rPr>
        <w:fldChar w:fldCharType="separate"/>
      </w:r>
      <w:r>
        <w:rPr>
          <w:noProof/>
        </w:rPr>
        <w:t>18</w:t>
      </w:r>
      <w:r>
        <w:rPr>
          <w:noProof/>
        </w:rPr>
        <w:fldChar w:fldCharType="end"/>
      </w:r>
    </w:p>
    <w:p w14:paraId="6FE74F0B" w14:textId="17183F85"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4.8.</w:t>
      </w:r>
      <w:r>
        <w:rPr>
          <w:rFonts w:asciiTheme="minorHAnsi" w:eastAsiaTheme="minorEastAsia" w:hAnsiTheme="minorHAnsi" w:cstheme="minorBidi"/>
          <w:b w:val="0"/>
          <w:sz w:val="22"/>
          <w:szCs w:val="22"/>
          <w:lang w:val="en-US" w:eastAsia="en-US"/>
        </w:rPr>
        <w:tab/>
      </w:r>
      <w:r>
        <w:t>BMM_runGetPositionRange_mm</w:t>
      </w:r>
      <w:r>
        <w:tab/>
      </w:r>
      <w:r>
        <w:fldChar w:fldCharType="begin"/>
      </w:r>
      <w:r>
        <w:instrText xml:space="preserve"> PAGEREF _Toc129255528 \h </w:instrText>
      </w:r>
      <w:r>
        <w:fldChar w:fldCharType="separate"/>
      </w:r>
      <w:r>
        <w:t>19</w:t>
      </w:r>
      <w:r>
        <w:fldChar w:fldCharType="end"/>
      </w:r>
    </w:p>
    <w:p w14:paraId="17D040C6" w14:textId="24B18673"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4.8.1.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_Toc129255529 \h </w:instrText>
      </w:r>
      <w:r>
        <w:rPr>
          <w:noProof/>
        </w:rPr>
      </w:r>
      <w:r>
        <w:rPr>
          <w:noProof/>
        </w:rPr>
        <w:fldChar w:fldCharType="separate"/>
      </w:r>
      <w:r>
        <w:rPr>
          <w:noProof/>
        </w:rPr>
        <w:t>19</w:t>
      </w:r>
      <w:r>
        <w:rPr>
          <w:noProof/>
        </w:rPr>
        <w:fldChar w:fldCharType="end"/>
      </w:r>
    </w:p>
    <w:p w14:paraId="2B51B570" w14:textId="09B9C0BA" w:rsidR="00146F2A" w:rsidRDefault="00146F2A">
      <w:pPr>
        <w:pStyle w:val="TOC2"/>
        <w:tabs>
          <w:tab w:val="left" w:pos="600"/>
          <w:tab w:val="right" w:leader="dot" w:pos="9628"/>
        </w:tabs>
        <w:rPr>
          <w:rFonts w:asciiTheme="minorHAnsi" w:eastAsiaTheme="minorEastAsia" w:hAnsiTheme="minorHAnsi" w:cstheme="minorBidi"/>
          <w:b w:val="0"/>
          <w:sz w:val="22"/>
          <w:szCs w:val="22"/>
          <w:lang w:val="en-US" w:eastAsia="en-US"/>
        </w:rPr>
      </w:pPr>
      <w:r>
        <w:t>4.9.</w:t>
      </w:r>
      <w:r>
        <w:rPr>
          <w:rFonts w:asciiTheme="minorHAnsi" w:eastAsiaTheme="minorEastAsia" w:hAnsiTheme="minorHAnsi" w:cstheme="minorBidi"/>
          <w:b w:val="0"/>
          <w:sz w:val="22"/>
          <w:szCs w:val="22"/>
          <w:lang w:val="en-US" w:eastAsia="en-US"/>
        </w:rPr>
        <w:tab/>
      </w:r>
      <w:r>
        <w:t>BMM_runGetSpeed_deg_s</w:t>
      </w:r>
      <w:r>
        <w:tab/>
      </w:r>
      <w:r>
        <w:fldChar w:fldCharType="begin"/>
      </w:r>
      <w:r>
        <w:instrText xml:space="preserve"> PAGEREF _Toc129255530 \h </w:instrText>
      </w:r>
      <w:r>
        <w:fldChar w:fldCharType="separate"/>
      </w:r>
      <w:r>
        <w:t>19</w:t>
      </w:r>
      <w:r>
        <w:fldChar w:fldCharType="end"/>
      </w:r>
    </w:p>
    <w:p w14:paraId="78AA446E" w14:textId="44B83A52" w:rsidR="00146F2A" w:rsidRDefault="00146F2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BE5A23">
        <w:rPr>
          <w:noProof/>
          <w:lang w:val="en-US"/>
        </w:rPr>
        <w:t>4.9.1.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_Toc129255531 \h </w:instrText>
      </w:r>
      <w:r>
        <w:rPr>
          <w:noProof/>
        </w:rPr>
      </w:r>
      <w:r>
        <w:rPr>
          <w:noProof/>
        </w:rPr>
        <w:fldChar w:fldCharType="separate"/>
      </w:r>
      <w:r>
        <w:rPr>
          <w:noProof/>
        </w:rPr>
        <w:t>19</w:t>
      </w:r>
      <w:r>
        <w:rPr>
          <w:noProof/>
        </w:rPr>
        <w:fldChar w:fldCharType="end"/>
      </w:r>
    </w:p>
    <w:p w14:paraId="37101963" w14:textId="5D0FE952"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4.10.</w:t>
      </w:r>
      <w:r>
        <w:rPr>
          <w:rFonts w:asciiTheme="minorHAnsi" w:eastAsiaTheme="minorEastAsia" w:hAnsiTheme="minorHAnsi" w:cstheme="minorBidi"/>
          <w:b w:val="0"/>
          <w:sz w:val="22"/>
          <w:szCs w:val="22"/>
          <w:lang w:val="en-US" w:eastAsia="en-US"/>
        </w:rPr>
        <w:tab/>
      </w:r>
      <w:r>
        <w:t>BMM_runGetSpeed_mm_s</w:t>
      </w:r>
      <w:r>
        <w:tab/>
      </w:r>
      <w:r>
        <w:fldChar w:fldCharType="begin"/>
      </w:r>
      <w:r>
        <w:instrText xml:space="preserve"> PAGEREF _Toc129255532 \h </w:instrText>
      </w:r>
      <w:r>
        <w:fldChar w:fldCharType="separate"/>
      </w:r>
      <w:r>
        <w:t>19</w:t>
      </w:r>
      <w:r>
        <w:fldChar w:fldCharType="end"/>
      </w:r>
    </w:p>
    <w:p w14:paraId="7FAAB451" w14:textId="41F06949"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4.10.1.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_Toc129255533 \h </w:instrText>
      </w:r>
      <w:r>
        <w:rPr>
          <w:noProof/>
        </w:rPr>
      </w:r>
      <w:r>
        <w:rPr>
          <w:noProof/>
        </w:rPr>
        <w:fldChar w:fldCharType="separate"/>
      </w:r>
      <w:r>
        <w:rPr>
          <w:noProof/>
        </w:rPr>
        <w:t>20</w:t>
      </w:r>
      <w:r>
        <w:rPr>
          <w:noProof/>
        </w:rPr>
        <w:fldChar w:fldCharType="end"/>
      </w:r>
    </w:p>
    <w:p w14:paraId="52D480F5" w14:textId="2CA8A812"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4.11.</w:t>
      </w:r>
      <w:r>
        <w:rPr>
          <w:rFonts w:asciiTheme="minorHAnsi" w:eastAsiaTheme="minorEastAsia" w:hAnsiTheme="minorHAnsi" w:cstheme="minorBidi"/>
          <w:b w:val="0"/>
          <w:sz w:val="22"/>
          <w:szCs w:val="22"/>
          <w:lang w:val="en-US" w:eastAsia="en-US"/>
        </w:rPr>
        <w:tab/>
      </w:r>
      <w:r>
        <w:t>BMM_runGetSpeed_SingleEdge_deg_s</w:t>
      </w:r>
      <w:r>
        <w:tab/>
      </w:r>
      <w:r>
        <w:fldChar w:fldCharType="begin"/>
      </w:r>
      <w:r>
        <w:instrText xml:space="preserve"> PAGEREF _Toc129255534 \h </w:instrText>
      </w:r>
      <w:r>
        <w:fldChar w:fldCharType="separate"/>
      </w:r>
      <w:r>
        <w:t>20</w:t>
      </w:r>
      <w:r>
        <w:fldChar w:fldCharType="end"/>
      </w:r>
    </w:p>
    <w:p w14:paraId="3D6428D2" w14:textId="4E393CBD"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4.11.1.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_Toc129255535 \h </w:instrText>
      </w:r>
      <w:r>
        <w:rPr>
          <w:noProof/>
        </w:rPr>
      </w:r>
      <w:r>
        <w:rPr>
          <w:noProof/>
        </w:rPr>
        <w:fldChar w:fldCharType="separate"/>
      </w:r>
      <w:r>
        <w:rPr>
          <w:noProof/>
        </w:rPr>
        <w:t>20</w:t>
      </w:r>
      <w:r>
        <w:rPr>
          <w:noProof/>
        </w:rPr>
        <w:fldChar w:fldCharType="end"/>
      </w:r>
    </w:p>
    <w:p w14:paraId="467ED6C2" w14:textId="705609EC"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4.12.</w:t>
      </w:r>
      <w:r>
        <w:rPr>
          <w:rFonts w:asciiTheme="minorHAnsi" w:eastAsiaTheme="minorEastAsia" w:hAnsiTheme="minorHAnsi" w:cstheme="minorBidi"/>
          <w:b w:val="0"/>
          <w:sz w:val="22"/>
          <w:szCs w:val="22"/>
          <w:lang w:val="en-US" w:eastAsia="en-US"/>
        </w:rPr>
        <w:tab/>
      </w:r>
      <w:r>
        <w:t>BMM_runGetPyroActivationStatus</w:t>
      </w:r>
      <w:r>
        <w:tab/>
      </w:r>
      <w:r>
        <w:fldChar w:fldCharType="begin"/>
      </w:r>
      <w:r>
        <w:instrText xml:space="preserve"> PAGEREF _Toc129255536 \h </w:instrText>
      </w:r>
      <w:r>
        <w:fldChar w:fldCharType="separate"/>
      </w:r>
      <w:r>
        <w:t>20</w:t>
      </w:r>
      <w:r>
        <w:fldChar w:fldCharType="end"/>
      </w:r>
    </w:p>
    <w:p w14:paraId="0B019B7C" w14:textId="17A408DF"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4.12.1.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_Toc129255537 \h </w:instrText>
      </w:r>
      <w:r>
        <w:rPr>
          <w:noProof/>
        </w:rPr>
      </w:r>
      <w:r>
        <w:rPr>
          <w:noProof/>
        </w:rPr>
        <w:fldChar w:fldCharType="separate"/>
      </w:r>
      <w:r>
        <w:rPr>
          <w:noProof/>
        </w:rPr>
        <w:t>20</w:t>
      </w:r>
      <w:r>
        <w:rPr>
          <w:noProof/>
        </w:rPr>
        <w:fldChar w:fldCharType="end"/>
      </w:r>
    </w:p>
    <w:p w14:paraId="57B690B4" w14:textId="35D14D6D"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4.13.</w:t>
      </w:r>
      <w:r>
        <w:rPr>
          <w:rFonts w:asciiTheme="minorHAnsi" w:eastAsiaTheme="minorEastAsia" w:hAnsiTheme="minorHAnsi" w:cstheme="minorBidi"/>
          <w:b w:val="0"/>
          <w:sz w:val="22"/>
          <w:szCs w:val="22"/>
          <w:lang w:val="en-US" w:eastAsia="en-US"/>
        </w:rPr>
        <w:tab/>
      </w:r>
      <w:r>
        <w:t>BMM_ Autotest_CheckHallEffectSensor</w:t>
      </w:r>
      <w:r>
        <w:tab/>
      </w:r>
      <w:r>
        <w:fldChar w:fldCharType="begin"/>
      </w:r>
      <w:r>
        <w:instrText xml:space="preserve"> PAGEREF _Toc129255538 \h </w:instrText>
      </w:r>
      <w:r>
        <w:fldChar w:fldCharType="separate"/>
      </w:r>
      <w:r>
        <w:t>21</w:t>
      </w:r>
      <w:r>
        <w:fldChar w:fldCharType="end"/>
      </w:r>
    </w:p>
    <w:p w14:paraId="11DA2D20" w14:textId="67FA26B0"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4.13.1.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_Toc129255539 \h </w:instrText>
      </w:r>
      <w:r>
        <w:rPr>
          <w:noProof/>
        </w:rPr>
      </w:r>
      <w:r>
        <w:rPr>
          <w:noProof/>
        </w:rPr>
        <w:fldChar w:fldCharType="separate"/>
      </w:r>
      <w:r>
        <w:rPr>
          <w:noProof/>
        </w:rPr>
        <w:t>21</w:t>
      </w:r>
      <w:r>
        <w:rPr>
          <w:noProof/>
        </w:rPr>
        <w:fldChar w:fldCharType="end"/>
      </w:r>
    </w:p>
    <w:p w14:paraId="7A01CF08" w14:textId="3BB64775"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4.13.2.</w:t>
      </w:r>
      <w:r>
        <w:rPr>
          <w:rFonts w:asciiTheme="minorHAnsi" w:eastAsiaTheme="minorEastAsia" w:hAnsiTheme="minorHAnsi" w:cstheme="minorBidi"/>
          <w:noProof/>
          <w:sz w:val="22"/>
          <w:szCs w:val="22"/>
          <w:lang w:val="en-US" w:eastAsia="en-US"/>
        </w:rPr>
        <w:tab/>
      </w:r>
      <w:r w:rsidRPr="00BE5A23">
        <w:rPr>
          <w:noProof/>
          <w:lang w:val="en-US"/>
        </w:rPr>
        <w:t>Called functions</w:t>
      </w:r>
      <w:r>
        <w:rPr>
          <w:noProof/>
        </w:rPr>
        <w:tab/>
      </w:r>
      <w:r>
        <w:rPr>
          <w:noProof/>
        </w:rPr>
        <w:fldChar w:fldCharType="begin"/>
      </w:r>
      <w:r>
        <w:rPr>
          <w:noProof/>
        </w:rPr>
        <w:instrText xml:space="preserve"> PAGEREF _Toc129255540 \h </w:instrText>
      </w:r>
      <w:r>
        <w:rPr>
          <w:noProof/>
        </w:rPr>
      </w:r>
      <w:r>
        <w:rPr>
          <w:noProof/>
        </w:rPr>
        <w:fldChar w:fldCharType="separate"/>
      </w:r>
      <w:r>
        <w:rPr>
          <w:noProof/>
        </w:rPr>
        <w:t>21</w:t>
      </w:r>
      <w:r>
        <w:rPr>
          <w:noProof/>
        </w:rPr>
        <w:fldChar w:fldCharType="end"/>
      </w:r>
    </w:p>
    <w:p w14:paraId="32705EC4" w14:textId="46505DDD"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lastRenderedPageBreak/>
        <w:t>4.14.</w:t>
      </w:r>
      <w:r>
        <w:rPr>
          <w:rFonts w:asciiTheme="minorHAnsi" w:eastAsiaTheme="minorEastAsia" w:hAnsiTheme="minorHAnsi" w:cstheme="minorBidi"/>
          <w:b w:val="0"/>
          <w:sz w:val="22"/>
          <w:szCs w:val="22"/>
          <w:lang w:val="en-US" w:eastAsia="en-US"/>
        </w:rPr>
        <w:tab/>
      </w:r>
      <w:r>
        <w:t>BMM_runDisableHBSMonitoring</w:t>
      </w:r>
      <w:r>
        <w:tab/>
      </w:r>
      <w:r>
        <w:fldChar w:fldCharType="begin"/>
      </w:r>
      <w:r>
        <w:instrText xml:space="preserve"> PAGEREF _Toc129255541 \h </w:instrText>
      </w:r>
      <w:r>
        <w:fldChar w:fldCharType="separate"/>
      </w:r>
      <w:r>
        <w:t>21</w:t>
      </w:r>
      <w:r>
        <w:fldChar w:fldCharType="end"/>
      </w:r>
    </w:p>
    <w:p w14:paraId="1BF05E98" w14:textId="37BE447D"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4.14.1.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_Toc129255542 \h </w:instrText>
      </w:r>
      <w:r>
        <w:rPr>
          <w:noProof/>
        </w:rPr>
      </w:r>
      <w:r>
        <w:rPr>
          <w:noProof/>
        </w:rPr>
        <w:fldChar w:fldCharType="separate"/>
      </w:r>
      <w:r>
        <w:rPr>
          <w:noProof/>
        </w:rPr>
        <w:t>21</w:t>
      </w:r>
      <w:r>
        <w:rPr>
          <w:noProof/>
        </w:rPr>
        <w:fldChar w:fldCharType="end"/>
      </w:r>
    </w:p>
    <w:p w14:paraId="6F69BB71" w14:textId="3D9CB681"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4.15.</w:t>
      </w:r>
      <w:r>
        <w:rPr>
          <w:rFonts w:asciiTheme="minorHAnsi" w:eastAsiaTheme="minorEastAsia" w:hAnsiTheme="minorHAnsi" w:cstheme="minorBidi"/>
          <w:b w:val="0"/>
          <w:sz w:val="22"/>
          <w:szCs w:val="22"/>
          <w:lang w:val="en-US" w:eastAsia="en-US"/>
        </w:rPr>
        <w:tab/>
      </w:r>
      <w:r>
        <w:t>BMM_runEnableHBSMonitoring</w:t>
      </w:r>
      <w:r>
        <w:tab/>
      </w:r>
      <w:r>
        <w:fldChar w:fldCharType="begin"/>
      </w:r>
      <w:r>
        <w:instrText xml:space="preserve"> PAGEREF _Toc129255543 \h </w:instrText>
      </w:r>
      <w:r>
        <w:fldChar w:fldCharType="separate"/>
      </w:r>
      <w:r>
        <w:t>22</w:t>
      </w:r>
      <w:r>
        <w:fldChar w:fldCharType="end"/>
      </w:r>
    </w:p>
    <w:p w14:paraId="4648D02B" w14:textId="1CAFC506"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4.15.1.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_Toc129255544 \h </w:instrText>
      </w:r>
      <w:r>
        <w:rPr>
          <w:noProof/>
        </w:rPr>
      </w:r>
      <w:r>
        <w:rPr>
          <w:noProof/>
        </w:rPr>
        <w:fldChar w:fldCharType="separate"/>
      </w:r>
      <w:r>
        <w:rPr>
          <w:noProof/>
        </w:rPr>
        <w:t>22</w:t>
      </w:r>
      <w:r>
        <w:rPr>
          <w:noProof/>
        </w:rPr>
        <w:fldChar w:fldCharType="end"/>
      </w:r>
    </w:p>
    <w:p w14:paraId="7266CDAC" w14:textId="424BD3E2"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4.16.</w:t>
      </w:r>
      <w:r>
        <w:rPr>
          <w:rFonts w:asciiTheme="minorHAnsi" w:eastAsiaTheme="minorEastAsia" w:hAnsiTheme="minorHAnsi" w:cstheme="minorBidi"/>
          <w:b w:val="0"/>
          <w:sz w:val="22"/>
          <w:szCs w:val="22"/>
          <w:lang w:val="en-US" w:eastAsia="en-US"/>
        </w:rPr>
        <w:tab/>
      </w:r>
      <w:r>
        <w:t>OS_ISR_BMM_HES_IT</w:t>
      </w:r>
      <w:r>
        <w:tab/>
      </w:r>
      <w:r>
        <w:fldChar w:fldCharType="begin"/>
      </w:r>
      <w:r>
        <w:instrText xml:space="preserve"> PAGEREF _Toc129255545 \h </w:instrText>
      </w:r>
      <w:r>
        <w:fldChar w:fldCharType="separate"/>
      </w:r>
      <w:r>
        <w:t>22</w:t>
      </w:r>
      <w:r>
        <w:fldChar w:fldCharType="end"/>
      </w:r>
    </w:p>
    <w:p w14:paraId="6CED2755" w14:textId="06791D99"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4.16.1.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_Toc129255546 \h </w:instrText>
      </w:r>
      <w:r>
        <w:rPr>
          <w:noProof/>
        </w:rPr>
      </w:r>
      <w:r>
        <w:rPr>
          <w:noProof/>
        </w:rPr>
        <w:fldChar w:fldCharType="separate"/>
      </w:r>
      <w:r>
        <w:rPr>
          <w:noProof/>
        </w:rPr>
        <w:t>22</w:t>
      </w:r>
      <w:r>
        <w:rPr>
          <w:noProof/>
        </w:rPr>
        <w:fldChar w:fldCharType="end"/>
      </w:r>
    </w:p>
    <w:p w14:paraId="610ADECA" w14:textId="31027AA0"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4.16.1.</w:t>
      </w:r>
      <w:r>
        <w:rPr>
          <w:rFonts w:asciiTheme="minorHAnsi" w:eastAsiaTheme="minorEastAsia" w:hAnsiTheme="minorHAnsi" w:cstheme="minorBidi"/>
          <w:noProof/>
          <w:sz w:val="22"/>
          <w:szCs w:val="22"/>
          <w:lang w:val="en-US" w:eastAsia="en-US"/>
        </w:rPr>
        <w:tab/>
      </w:r>
      <w:r w:rsidRPr="00BE5A23">
        <w:rPr>
          <w:noProof/>
          <w:lang w:val="en-US"/>
        </w:rPr>
        <w:t>Called functions</w:t>
      </w:r>
      <w:r>
        <w:rPr>
          <w:noProof/>
        </w:rPr>
        <w:tab/>
      </w:r>
      <w:r>
        <w:rPr>
          <w:noProof/>
        </w:rPr>
        <w:fldChar w:fldCharType="begin"/>
      </w:r>
      <w:r>
        <w:rPr>
          <w:noProof/>
        </w:rPr>
        <w:instrText xml:space="preserve"> PAGEREF _Toc129255547 \h </w:instrText>
      </w:r>
      <w:r>
        <w:rPr>
          <w:noProof/>
        </w:rPr>
      </w:r>
      <w:r>
        <w:rPr>
          <w:noProof/>
        </w:rPr>
        <w:fldChar w:fldCharType="separate"/>
      </w:r>
      <w:r>
        <w:rPr>
          <w:noProof/>
        </w:rPr>
        <w:t>22</w:t>
      </w:r>
      <w:r>
        <w:rPr>
          <w:noProof/>
        </w:rPr>
        <w:fldChar w:fldCharType="end"/>
      </w:r>
    </w:p>
    <w:p w14:paraId="7911CF69" w14:textId="2199AA0A" w:rsidR="00146F2A" w:rsidRDefault="00146F2A">
      <w:pPr>
        <w:pStyle w:val="TOC2"/>
        <w:tabs>
          <w:tab w:val="left" w:pos="800"/>
          <w:tab w:val="right" w:leader="dot" w:pos="9628"/>
        </w:tabs>
        <w:rPr>
          <w:rFonts w:asciiTheme="minorHAnsi" w:eastAsiaTheme="minorEastAsia" w:hAnsiTheme="minorHAnsi" w:cstheme="minorBidi"/>
          <w:b w:val="0"/>
          <w:sz w:val="22"/>
          <w:szCs w:val="22"/>
          <w:lang w:val="en-US" w:eastAsia="en-US"/>
        </w:rPr>
      </w:pPr>
      <w:r>
        <w:t>4.17.</w:t>
      </w:r>
      <w:r>
        <w:rPr>
          <w:rFonts w:asciiTheme="minorHAnsi" w:eastAsiaTheme="minorEastAsia" w:hAnsiTheme="minorHAnsi" w:cstheme="minorBidi"/>
          <w:b w:val="0"/>
          <w:sz w:val="22"/>
          <w:szCs w:val="22"/>
          <w:lang w:val="en-US" w:eastAsia="en-US"/>
        </w:rPr>
        <w:tab/>
      </w:r>
      <w:r>
        <w:t>OS_ ISR_BMM_HES_TOUT</w:t>
      </w:r>
      <w:r>
        <w:tab/>
      </w:r>
      <w:r>
        <w:fldChar w:fldCharType="begin"/>
      </w:r>
      <w:r>
        <w:instrText xml:space="preserve"> PAGEREF _Toc129255548 \h </w:instrText>
      </w:r>
      <w:r>
        <w:fldChar w:fldCharType="separate"/>
      </w:r>
      <w:r>
        <w:t>22</w:t>
      </w:r>
      <w:r>
        <w:fldChar w:fldCharType="end"/>
      </w:r>
    </w:p>
    <w:p w14:paraId="3B4EDBCB" w14:textId="4907DEFE" w:rsidR="00146F2A" w:rsidRDefault="00146F2A">
      <w:pPr>
        <w:pStyle w:val="TOC3"/>
        <w:tabs>
          <w:tab w:val="left" w:pos="1200"/>
          <w:tab w:val="right" w:leader="dot" w:pos="9628"/>
        </w:tabs>
        <w:rPr>
          <w:rFonts w:asciiTheme="minorHAnsi" w:eastAsiaTheme="minorEastAsia" w:hAnsiTheme="minorHAnsi" w:cstheme="minorBidi"/>
          <w:noProof/>
          <w:sz w:val="22"/>
          <w:szCs w:val="22"/>
          <w:lang w:val="en-US" w:eastAsia="en-US"/>
        </w:rPr>
      </w:pPr>
      <w:r w:rsidRPr="00BE5A23">
        <w:rPr>
          <w:noProof/>
          <w:lang w:val="en-US"/>
        </w:rPr>
        <w:t>4.17.1.</w:t>
      </w:r>
      <w:r>
        <w:rPr>
          <w:rFonts w:asciiTheme="minorHAnsi" w:eastAsiaTheme="minorEastAsia" w:hAnsiTheme="minorHAnsi" w:cstheme="minorBidi"/>
          <w:noProof/>
          <w:sz w:val="22"/>
          <w:szCs w:val="22"/>
          <w:lang w:val="en-US" w:eastAsia="en-US"/>
        </w:rPr>
        <w:tab/>
      </w:r>
      <w:r w:rsidRPr="00BE5A23">
        <w:rPr>
          <w:noProof/>
          <w:lang w:val="en-US"/>
        </w:rPr>
        <w:t>Definition</w:t>
      </w:r>
      <w:r>
        <w:rPr>
          <w:noProof/>
        </w:rPr>
        <w:tab/>
      </w:r>
      <w:r>
        <w:rPr>
          <w:noProof/>
        </w:rPr>
        <w:fldChar w:fldCharType="begin"/>
      </w:r>
      <w:r>
        <w:rPr>
          <w:noProof/>
        </w:rPr>
        <w:instrText xml:space="preserve"> PAGEREF _Toc129255549 \h </w:instrText>
      </w:r>
      <w:r>
        <w:rPr>
          <w:noProof/>
        </w:rPr>
      </w:r>
      <w:r>
        <w:rPr>
          <w:noProof/>
        </w:rPr>
        <w:fldChar w:fldCharType="separate"/>
      </w:r>
      <w:r>
        <w:rPr>
          <w:noProof/>
        </w:rPr>
        <w:t>22</w:t>
      </w:r>
      <w:r>
        <w:rPr>
          <w:noProof/>
        </w:rPr>
        <w:fldChar w:fldCharType="end"/>
      </w:r>
    </w:p>
    <w:p w14:paraId="5B52BCE8" w14:textId="4DA86F3A" w:rsidR="00146F2A" w:rsidRDefault="00146F2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BE5A23">
        <w:rPr>
          <w:noProof/>
          <w:lang w:val="en-US"/>
        </w:rPr>
        <w:t>5.</w:t>
      </w:r>
      <w:r>
        <w:rPr>
          <w:rFonts w:asciiTheme="minorHAnsi" w:eastAsiaTheme="minorEastAsia" w:hAnsiTheme="minorHAnsi" w:cstheme="minorBidi"/>
          <w:b w:val="0"/>
          <w:caps w:val="0"/>
          <w:noProof/>
          <w:sz w:val="22"/>
          <w:szCs w:val="22"/>
          <w:lang w:val="en-US" w:eastAsia="en-US"/>
        </w:rPr>
        <w:tab/>
      </w:r>
      <w:r w:rsidRPr="00BE5A23">
        <w:rPr>
          <w:noProof/>
          <w:lang w:val="en-US"/>
        </w:rPr>
        <w:t>MCU resources</w:t>
      </w:r>
      <w:r>
        <w:rPr>
          <w:noProof/>
        </w:rPr>
        <w:tab/>
      </w:r>
      <w:r>
        <w:rPr>
          <w:noProof/>
        </w:rPr>
        <w:fldChar w:fldCharType="begin"/>
      </w:r>
      <w:r>
        <w:rPr>
          <w:noProof/>
        </w:rPr>
        <w:instrText xml:space="preserve"> PAGEREF _Toc129255550 \h </w:instrText>
      </w:r>
      <w:r>
        <w:rPr>
          <w:noProof/>
        </w:rPr>
      </w:r>
      <w:r>
        <w:rPr>
          <w:noProof/>
        </w:rPr>
        <w:fldChar w:fldCharType="separate"/>
      </w:r>
      <w:r>
        <w:rPr>
          <w:noProof/>
        </w:rPr>
        <w:t>23</w:t>
      </w:r>
      <w:r>
        <w:rPr>
          <w:noProof/>
        </w:rPr>
        <w:fldChar w:fldCharType="end"/>
      </w:r>
    </w:p>
    <w:p w14:paraId="16E27205" w14:textId="1025F909"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037C5F5A" w14:textId="3ACD5EB5" w:rsidR="00146F2A"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129255551" w:history="1">
        <w:r w:rsidR="00146F2A" w:rsidRPr="00272985">
          <w:rPr>
            <w:rStyle w:val="Hyperlink"/>
            <w:b/>
            <w:noProof/>
            <w:lang w:val="en-US"/>
          </w:rPr>
          <w:t>Figure 1: BMM - Static description</w:t>
        </w:r>
        <w:r w:rsidR="00146F2A">
          <w:rPr>
            <w:noProof/>
            <w:webHidden/>
          </w:rPr>
          <w:tab/>
        </w:r>
        <w:r w:rsidR="00146F2A">
          <w:rPr>
            <w:noProof/>
            <w:webHidden/>
          </w:rPr>
          <w:fldChar w:fldCharType="begin"/>
        </w:r>
        <w:r w:rsidR="00146F2A">
          <w:rPr>
            <w:noProof/>
            <w:webHidden/>
          </w:rPr>
          <w:instrText xml:space="preserve"> PAGEREF _Toc129255551 \h </w:instrText>
        </w:r>
        <w:r w:rsidR="00146F2A">
          <w:rPr>
            <w:noProof/>
            <w:webHidden/>
          </w:rPr>
        </w:r>
        <w:r w:rsidR="00146F2A">
          <w:rPr>
            <w:noProof/>
            <w:webHidden/>
          </w:rPr>
          <w:fldChar w:fldCharType="separate"/>
        </w:r>
        <w:r w:rsidR="00146F2A">
          <w:rPr>
            <w:noProof/>
            <w:webHidden/>
          </w:rPr>
          <w:t>13</w:t>
        </w:r>
        <w:r w:rsidR="00146F2A">
          <w:rPr>
            <w:noProof/>
            <w:webHidden/>
          </w:rPr>
          <w:fldChar w:fldCharType="end"/>
        </w:r>
      </w:hyperlink>
    </w:p>
    <w:p w14:paraId="37C0B27A" w14:textId="5562A89B" w:rsidR="007C2BFD" w:rsidRPr="00DF07A5" w:rsidRDefault="007C2BFD" w:rsidP="007C2BFD">
      <w:pPr>
        <w:rPr>
          <w:b/>
          <w:caps/>
          <w:sz w:val="24"/>
          <w:u w:val="single"/>
          <w:lang w:val="en-US"/>
        </w:rPr>
      </w:pPr>
      <w:r w:rsidRPr="00DF07A5">
        <w:rPr>
          <w:b/>
          <w:caps/>
          <w:sz w:val="24"/>
          <w:u w:val="single"/>
          <w:lang w:val="en-US"/>
        </w:rPr>
        <w:fldChar w:fldCharType="end"/>
      </w:r>
    </w:p>
    <w:p w14:paraId="768BCEDB" w14:textId="75BEEC64" w:rsidR="00961FB3" w:rsidRDefault="00961FB3" w:rsidP="00961FB3">
      <w:pPr>
        <w:pStyle w:val="Heading1"/>
        <w:pageBreakBefore/>
        <w:ind w:left="499" w:hanging="357"/>
        <w:rPr>
          <w:lang w:val="en-US"/>
        </w:rPr>
      </w:pPr>
      <w:bookmarkStart w:id="2" w:name="_Toc4819094"/>
      <w:bookmarkStart w:id="3" w:name="_Toc4980803"/>
      <w:bookmarkStart w:id="4" w:name="_Toc129255500"/>
      <w:r w:rsidRPr="00DF07A5">
        <w:rPr>
          <w:lang w:val="en-US"/>
        </w:rPr>
        <w:lastRenderedPageBreak/>
        <w:t>D</w:t>
      </w:r>
      <w:bookmarkEnd w:id="2"/>
      <w:bookmarkEnd w:id="3"/>
      <w:r w:rsidRPr="00DF07A5">
        <w:rPr>
          <w:lang w:val="en-US"/>
        </w:rPr>
        <w:t>ocumentation</w:t>
      </w:r>
      <w:bookmarkEnd w:id="4"/>
    </w:p>
    <w:p w14:paraId="2967EE20" w14:textId="77777777" w:rsidR="00EB755E" w:rsidRPr="0084217F" w:rsidRDefault="00EB755E" w:rsidP="00EB755E">
      <w:pPr>
        <w:pStyle w:val="Heading2"/>
      </w:pPr>
      <w:bookmarkStart w:id="5" w:name="_Toc94469061"/>
      <w:bookmarkStart w:id="6" w:name="_Toc112052744"/>
      <w:bookmarkStart w:id="7" w:name="_Toc129255501"/>
      <w:r w:rsidRPr="0084217F">
        <w:t>Upper Level Relevant Documents</w:t>
      </w:r>
      <w:bookmarkEnd w:id="5"/>
      <w:bookmarkEnd w:id="6"/>
      <w:bookmarkEnd w:id="7"/>
      <w:r w:rsidRPr="0084217F">
        <w:t xml:space="preserve"> </w:t>
      </w:r>
    </w:p>
    <w:p w14:paraId="132719F8" w14:textId="77777777" w:rsidR="00EB755E" w:rsidRPr="0084217F" w:rsidRDefault="00EB755E" w:rsidP="00EB755E">
      <w:pPr>
        <w:rPr>
          <w:lang w:val="en-US"/>
        </w:rPr>
      </w:pPr>
      <w:r w:rsidRPr="0084217F">
        <w:rPr>
          <w:lang w:val="en-US"/>
        </w:rPr>
        <w:t>This section presents all the documents needed to write the software architecture design document.</w:t>
      </w:r>
    </w:p>
    <w:p w14:paraId="5E1BF87D" w14:textId="77777777" w:rsidR="00EB755E" w:rsidRPr="0084217F"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002853" w:rsidRPr="0084217F" w14:paraId="205CD01F" w14:textId="77777777" w:rsidTr="000F6358">
        <w:tc>
          <w:tcPr>
            <w:tcW w:w="779" w:type="dxa"/>
            <w:tcBorders>
              <w:top w:val="single" w:sz="12" w:space="0" w:color="auto"/>
              <w:left w:val="single" w:sz="12" w:space="0" w:color="auto"/>
              <w:bottom w:val="single" w:sz="12" w:space="0" w:color="auto"/>
            </w:tcBorders>
            <w:shd w:val="pct5" w:color="auto" w:fill="FFFFFF"/>
            <w:vAlign w:val="center"/>
          </w:tcPr>
          <w:p w14:paraId="02AD0354" w14:textId="36FA2D47" w:rsidR="00002853" w:rsidRPr="0084217F" w:rsidRDefault="00002853" w:rsidP="00002853">
            <w:pPr>
              <w:rPr>
                <w:b/>
                <w:lang w:val="en-US"/>
              </w:rPr>
            </w:pPr>
            <w:r>
              <w:rPr>
                <w:b/>
                <w:lang w:val="en-US"/>
              </w:rPr>
              <w:t>Nr</w:t>
            </w:r>
          </w:p>
        </w:tc>
        <w:tc>
          <w:tcPr>
            <w:tcW w:w="3601" w:type="dxa"/>
            <w:tcBorders>
              <w:top w:val="single" w:sz="12" w:space="0" w:color="auto"/>
              <w:bottom w:val="single" w:sz="12" w:space="0" w:color="auto"/>
            </w:tcBorders>
            <w:shd w:val="pct5" w:color="auto" w:fill="FFFFFF"/>
            <w:vAlign w:val="center"/>
          </w:tcPr>
          <w:p w14:paraId="426557DA" w14:textId="77777777" w:rsidR="00002853" w:rsidRPr="0084217F" w:rsidRDefault="00002853" w:rsidP="000F6358">
            <w:pPr>
              <w:jc w:val="center"/>
              <w:rPr>
                <w:b/>
                <w:lang w:val="en-US"/>
              </w:rPr>
            </w:pPr>
            <w:r w:rsidRPr="0084217F">
              <w:rPr>
                <w:b/>
                <w:lang w:val="en-US"/>
              </w:rPr>
              <w:t>Document</w:t>
            </w:r>
          </w:p>
        </w:tc>
        <w:tc>
          <w:tcPr>
            <w:tcW w:w="3770" w:type="dxa"/>
            <w:tcBorders>
              <w:top w:val="single" w:sz="12" w:space="0" w:color="auto"/>
              <w:bottom w:val="single" w:sz="12" w:space="0" w:color="auto"/>
            </w:tcBorders>
            <w:shd w:val="pct5" w:color="auto" w:fill="FFFFFF"/>
            <w:vAlign w:val="center"/>
          </w:tcPr>
          <w:p w14:paraId="44E811BA" w14:textId="77777777" w:rsidR="00002853" w:rsidRPr="0084217F" w:rsidRDefault="00002853" w:rsidP="000F6358">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5FCDAA6" w14:textId="77777777" w:rsidR="00002853" w:rsidRPr="0084217F" w:rsidRDefault="00002853" w:rsidP="000F6358">
            <w:pPr>
              <w:jc w:val="center"/>
              <w:rPr>
                <w:b/>
                <w:lang w:val="en-US"/>
              </w:rPr>
            </w:pPr>
            <w:r w:rsidRPr="0084217F">
              <w:rPr>
                <w:b/>
                <w:lang w:val="en-US"/>
              </w:rPr>
              <w:t>Company</w:t>
            </w:r>
          </w:p>
        </w:tc>
      </w:tr>
      <w:tr w:rsidR="00002853" w:rsidRPr="0084217F" w14:paraId="2FAC6E18" w14:textId="77777777" w:rsidTr="000F6358">
        <w:tc>
          <w:tcPr>
            <w:tcW w:w="779" w:type="dxa"/>
            <w:tcBorders>
              <w:top w:val="nil"/>
            </w:tcBorders>
          </w:tcPr>
          <w:p w14:paraId="23A9097C" w14:textId="77777777" w:rsidR="00002853" w:rsidRPr="0084217F" w:rsidRDefault="00002853" w:rsidP="00002853">
            <w:pPr>
              <w:numPr>
                <w:ilvl w:val="0"/>
                <w:numId w:val="10"/>
              </w:numPr>
              <w:tabs>
                <w:tab w:val="left" w:pos="284"/>
              </w:tabs>
              <w:rPr>
                <w:lang w:val="en-US"/>
              </w:rPr>
            </w:pPr>
          </w:p>
        </w:tc>
        <w:tc>
          <w:tcPr>
            <w:tcW w:w="3601" w:type="dxa"/>
            <w:tcBorders>
              <w:top w:val="nil"/>
            </w:tcBorders>
          </w:tcPr>
          <w:p w14:paraId="26DD93D2" w14:textId="77777777" w:rsidR="00002853" w:rsidRPr="0084217F" w:rsidRDefault="00002853" w:rsidP="000F6358">
            <w:pPr>
              <w:jc w:val="left"/>
              <w:rPr>
                <w:lang w:val="en-US"/>
              </w:rPr>
            </w:pPr>
            <w:r w:rsidRPr="0084217F">
              <w:rPr>
                <w:lang w:val="en-US"/>
              </w:rPr>
              <w:t>TF-A: To Manage the power supply</w:t>
            </w:r>
          </w:p>
        </w:tc>
        <w:tc>
          <w:tcPr>
            <w:tcW w:w="3770" w:type="dxa"/>
            <w:tcBorders>
              <w:top w:val="nil"/>
            </w:tcBorders>
          </w:tcPr>
          <w:p w14:paraId="1D7C947E" w14:textId="77777777" w:rsidR="00002853" w:rsidRPr="0084217F" w:rsidRDefault="00002853" w:rsidP="000F6358">
            <w:pPr>
              <w:rPr>
                <w:lang w:val="en-US"/>
              </w:rPr>
            </w:pPr>
            <w:r w:rsidRPr="0084217F">
              <w:rPr>
                <w:lang w:val="en-US"/>
              </w:rPr>
              <w:t>/RevAS/30_DES_Requirements/Technical Functions/</w:t>
            </w:r>
          </w:p>
          <w:p w14:paraId="4F5957E6" w14:textId="77777777" w:rsidR="00002853" w:rsidRPr="0084217F" w:rsidRDefault="00002853" w:rsidP="000F6358">
            <w:pPr>
              <w:rPr>
                <w:lang w:val="en-US"/>
              </w:rPr>
            </w:pPr>
            <w:r w:rsidRPr="0084217F">
              <w:rPr>
                <w:color w:val="1F497D"/>
                <w:lang w:val="en-US"/>
              </w:rPr>
              <w:t>DES_TF_A_To_Manage_The_Power_Supply</w:t>
            </w:r>
          </w:p>
        </w:tc>
        <w:tc>
          <w:tcPr>
            <w:tcW w:w="1626" w:type="dxa"/>
            <w:tcBorders>
              <w:top w:val="nil"/>
            </w:tcBorders>
          </w:tcPr>
          <w:p w14:paraId="318E0040" w14:textId="77777777" w:rsidR="00002853" w:rsidRPr="0084217F" w:rsidRDefault="00002853" w:rsidP="000F6358">
            <w:pPr>
              <w:rPr>
                <w:lang w:val="en-US"/>
              </w:rPr>
            </w:pPr>
            <w:r w:rsidRPr="0084217F">
              <w:rPr>
                <w:lang w:val="en-US"/>
              </w:rPr>
              <w:t>RBE/FCE</w:t>
            </w:r>
          </w:p>
        </w:tc>
      </w:tr>
      <w:tr w:rsidR="00002853" w:rsidRPr="0084217F" w14:paraId="4941BD50" w14:textId="77777777" w:rsidTr="000F6358">
        <w:tc>
          <w:tcPr>
            <w:tcW w:w="779" w:type="dxa"/>
            <w:tcBorders>
              <w:top w:val="nil"/>
            </w:tcBorders>
          </w:tcPr>
          <w:p w14:paraId="05085634" w14:textId="77777777" w:rsidR="00002853" w:rsidRPr="0084217F" w:rsidRDefault="00002853" w:rsidP="00002853">
            <w:pPr>
              <w:numPr>
                <w:ilvl w:val="0"/>
                <w:numId w:val="10"/>
              </w:numPr>
              <w:tabs>
                <w:tab w:val="left" w:pos="284"/>
              </w:tabs>
              <w:rPr>
                <w:lang w:val="en-US"/>
              </w:rPr>
            </w:pPr>
          </w:p>
        </w:tc>
        <w:tc>
          <w:tcPr>
            <w:tcW w:w="3601" w:type="dxa"/>
            <w:tcBorders>
              <w:top w:val="nil"/>
            </w:tcBorders>
          </w:tcPr>
          <w:p w14:paraId="2BDFC74F" w14:textId="77777777" w:rsidR="00002853" w:rsidRPr="0084217F" w:rsidRDefault="00002853" w:rsidP="000F6358">
            <w:pPr>
              <w:jc w:val="left"/>
              <w:rPr>
                <w:lang w:val="en-US"/>
              </w:rPr>
            </w:pPr>
            <w:r w:rsidRPr="0084217F">
              <w:rPr>
                <w:lang w:val="en-US"/>
              </w:rPr>
              <w:t>TF-B: To Manage the communication</w:t>
            </w:r>
          </w:p>
        </w:tc>
        <w:tc>
          <w:tcPr>
            <w:tcW w:w="3770" w:type="dxa"/>
            <w:tcBorders>
              <w:top w:val="nil"/>
            </w:tcBorders>
          </w:tcPr>
          <w:p w14:paraId="42EDE0F0" w14:textId="77777777" w:rsidR="00002853" w:rsidRPr="0084217F" w:rsidRDefault="00002853" w:rsidP="000F6358">
            <w:pPr>
              <w:rPr>
                <w:lang w:val="en-US"/>
              </w:rPr>
            </w:pPr>
            <w:r w:rsidRPr="0084217F">
              <w:rPr>
                <w:lang w:val="en-US"/>
              </w:rPr>
              <w:t>/RevAS/30_DES_Requirements/Technical Functions/</w:t>
            </w:r>
          </w:p>
          <w:p w14:paraId="3ADB3CB7" w14:textId="77777777" w:rsidR="00002853" w:rsidRPr="0084217F" w:rsidRDefault="00002853" w:rsidP="000F6358">
            <w:pPr>
              <w:rPr>
                <w:lang w:val="en-US"/>
              </w:rPr>
            </w:pPr>
            <w:r w:rsidRPr="0084217F">
              <w:rPr>
                <w:color w:val="1F497D"/>
                <w:lang w:val="en-US"/>
              </w:rPr>
              <w:t>DES_TF_B_To_Manage_The_Communication</w:t>
            </w:r>
          </w:p>
        </w:tc>
        <w:tc>
          <w:tcPr>
            <w:tcW w:w="1626" w:type="dxa"/>
            <w:tcBorders>
              <w:top w:val="nil"/>
            </w:tcBorders>
          </w:tcPr>
          <w:p w14:paraId="07B5170B" w14:textId="77777777" w:rsidR="00002853" w:rsidRPr="0084217F" w:rsidRDefault="00002853" w:rsidP="000F6358">
            <w:pPr>
              <w:rPr>
                <w:lang w:val="en-US"/>
              </w:rPr>
            </w:pPr>
            <w:r w:rsidRPr="0084217F">
              <w:rPr>
                <w:lang w:val="en-US"/>
              </w:rPr>
              <w:t>RBE/FCE</w:t>
            </w:r>
          </w:p>
        </w:tc>
      </w:tr>
      <w:tr w:rsidR="00002853" w:rsidRPr="0084217F" w14:paraId="2399DA7E" w14:textId="77777777" w:rsidTr="000F6358">
        <w:tc>
          <w:tcPr>
            <w:tcW w:w="779" w:type="dxa"/>
            <w:tcBorders>
              <w:top w:val="nil"/>
            </w:tcBorders>
          </w:tcPr>
          <w:p w14:paraId="7A08885D"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346463FA" w14:textId="77777777" w:rsidR="00002853" w:rsidRPr="0084217F" w:rsidRDefault="00002853" w:rsidP="000F6358">
            <w:pPr>
              <w:jc w:val="left"/>
              <w:rPr>
                <w:lang w:val="en-US"/>
              </w:rPr>
            </w:pPr>
            <w:r w:rsidRPr="0084217F">
              <w:rPr>
                <w:lang w:val="en-US"/>
              </w:rPr>
              <w:t>TF-C: To Secure PP ECU functioning using Pictus MCU</w:t>
            </w:r>
          </w:p>
        </w:tc>
        <w:tc>
          <w:tcPr>
            <w:tcW w:w="3770" w:type="dxa"/>
            <w:tcBorders>
              <w:top w:val="nil"/>
            </w:tcBorders>
          </w:tcPr>
          <w:p w14:paraId="0A5C41F8" w14:textId="77777777" w:rsidR="00002853" w:rsidRPr="0084217F" w:rsidRDefault="00002853" w:rsidP="000F6358">
            <w:pPr>
              <w:rPr>
                <w:lang w:val="en-US"/>
              </w:rPr>
            </w:pPr>
            <w:r w:rsidRPr="0084217F">
              <w:rPr>
                <w:lang w:val="en-US"/>
              </w:rPr>
              <w:t>/RevAS/30_DES_Requirements/Technical Functions/</w:t>
            </w:r>
          </w:p>
          <w:p w14:paraId="105B79E6" w14:textId="77777777" w:rsidR="00002853" w:rsidRPr="0084217F" w:rsidRDefault="00002853" w:rsidP="000F6358">
            <w:pPr>
              <w:rPr>
                <w:lang w:val="en-US"/>
              </w:rPr>
            </w:pPr>
            <w:r w:rsidRPr="0084217F">
              <w:rPr>
                <w:color w:val="1F497D"/>
                <w:lang w:val="en-US"/>
              </w:rPr>
              <w:t>DES_TF_C_To_Secure_PP_ECU_Functioning_Pictus</w:t>
            </w:r>
          </w:p>
        </w:tc>
        <w:tc>
          <w:tcPr>
            <w:tcW w:w="1626" w:type="dxa"/>
            <w:tcBorders>
              <w:top w:val="nil"/>
            </w:tcBorders>
          </w:tcPr>
          <w:p w14:paraId="206025E1" w14:textId="77777777" w:rsidR="00002853" w:rsidRPr="0084217F" w:rsidRDefault="00002853" w:rsidP="000F6358">
            <w:pPr>
              <w:rPr>
                <w:lang w:val="en-US"/>
              </w:rPr>
            </w:pPr>
            <w:r w:rsidRPr="0084217F">
              <w:rPr>
                <w:lang w:val="en-US"/>
              </w:rPr>
              <w:t>RBE/FCE</w:t>
            </w:r>
          </w:p>
        </w:tc>
      </w:tr>
      <w:tr w:rsidR="00002853" w:rsidRPr="0084217F" w14:paraId="73B73512" w14:textId="77777777" w:rsidTr="000F6358">
        <w:tc>
          <w:tcPr>
            <w:tcW w:w="779" w:type="dxa"/>
            <w:tcBorders>
              <w:top w:val="nil"/>
            </w:tcBorders>
          </w:tcPr>
          <w:p w14:paraId="605FDEA0"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58EC8B92" w14:textId="77777777" w:rsidR="00002853" w:rsidRPr="0084217F" w:rsidRDefault="00002853" w:rsidP="000F6358">
            <w:pPr>
              <w:jc w:val="left"/>
              <w:rPr>
                <w:lang w:val="en-US"/>
              </w:rPr>
            </w:pPr>
            <w:r w:rsidRPr="0084217F">
              <w:rPr>
                <w:lang w:val="en-US"/>
              </w:rPr>
              <w:t>TF-D: To Program MCU</w:t>
            </w:r>
          </w:p>
        </w:tc>
        <w:tc>
          <w:tcPr>
            <w:tcW w:w="3770" w:type="dxa"/>
            <w:tcBorders>
              <w:top w:val="nil"/>
            </w:tcBorders>
          </w:tcPr>
          <w:p w14:paraId="05B34C04"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DES_TF_D_To_Program_MCU</w:t>
            </w:r>
          </w:p>
        </w:tc>
        <w:tc>
          <w:tcPr>
            <w:tcW w:w="1626" w:type="dxa"/>
            <w:tcBorders>
              <w:top w:val="nil"/>
            </w:tcBorders>
          </w:tcPr>
          <w:p w14:paraId="4A77DF1D" w14:textId="77777777" w:rsidR="00002853" w:rsidRPr="0084217F" w:rsidRDefault="00002853" w:rsidP="000F6358">
            <w:pPr>
              <w:rPr>
                <w:lang w:val="en-US"/>
              </w:rPr>
            </w:pPr>
            <w:r w:rsidRPr="0084217F">
              <w:rPr>
                <w:lang w:val="en-US"/>
              </w:rPr>
              <w:t>RBE/FCE</w:t>
            </w:r>
          </w:p>
        </w:tc>
      </w:tr>
      <w:tr w:rsidR="00002853" w:rsidRPr="0084217F" w14:paraId="15703367" w14:textId="77777777" w:rsidTr="000F6358">
        <w:tc>
          <w:tcPr>
            <w:tcW w:w="779" w:type="dxa"/>
            <w:tcBorders>
              <w:top w:val="nil"/>
            </w:tcBorders>
          </w:tcPr>
          <w:p w14:paraId="567BF610"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6C9BADD5" w14:textId="77777777" w:rsidR="00002853" w:rsidRPr="0084217F" w:rsidRDefault="00002853" w:rsidP="000F6358">
            <w:pPr>
              <w:jc w:val="left"/>
              <w:rPr>
                <w:lang w:val="en-US"/>
              </w:rPr>
            </w:pPr>
            <w:r w:rsidRPr="0084217F">
              <w:rPr>
                <w:lang w:val="en-US"/>
              </w:rPr>
              <w:t>TF-E: To Manage Diagnostic Requests</w:t>
            </w:r>
          </w:p>
        </w:tc>
        <w:tc>
          <w:tcPr>
            <w:tcW w:w="3770" w:type="dxa"/>
            <w:tcBorders>
              <w:top w:val="nil"/>
            </w:tcBorders>
          </w:tcPr>
          <w:p w14:paraId="2B68C568"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DES_TF_E_To_Manage_Diagnostic_Requests</w:t>
            </w:r>
          </w:p>
        </w:tc>
        <w:tc>
          <w:tcPr>
            <w:tcW w:w="1626" w:type="dxa"/>
            <w:tcBorders>
              <w:top w:val="nil"/>
            </w:tcBorders>
          </w:tcPr>
          <w:p w14:paraId="6D69F887" w14:textId="77777777" w:rsidR="00002853" w:rsidRPr="0084217F" w:rsidRDefault="00002853" w:rsidP="000F6358">
            <w:pPr>
              <w:rPr>
                <w:lang w:val="en-US"/>
              </w:rPr>
            </w:pPr>
            <w:r w:rsidRPr="0084217F">
              <w:rPr>
                <w:lang w:val="en-US"/>
              </w:rPr>
              <w:t>RBE/FCE</w:t>
            </w:r>
          </w:p>
        </w:tc>
      </w:tr>
      <w:tr w:rsidR="00002853" w:rsidRPr="0084217F" w14:paraId="22C9E5D5" w14:textId="77777777" w:rsidTr="000F6358">
        <w:tc>
          <w:tcPr>
            <w:tcW w:w="779" w:type="dxa"/>
            <w:tcBorders>
              <w:top w:val="nil"/>
            </w:tcBorders>
          </w:tcPr>
          <w:p w14:paraId="0C70C0AD"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5C9C608C" w14:textId="77777777" w:rsidR="00002853" w:rsidRPr="0084217F" w:rsidRDefault="00002853" w:rsidP="000F6358">
            <w:pPr>
              <w:jc w:val="left"/>
              <w:rPr>
                <w:lang w:val="en-US"/>
              </w:rPr>
            </w:pPr>
            <w:r w:rsidRPr="0084217F">
              <w:rPr>
                <w:lang w:val="en-US"/>
              </w:rPr>
              <w:t>TF-F: To Perform Measurements</w:t>
            </w:r>
          </w:p>
        </w:tc>
        <w:tc>
          <w:tcPr>
            <w:tcW w:w="3770" w:type="dxa"/>
            <w:tcBorders>
              <w:top w:val="nil"/>
            </w:tcBorders>
          </w:tcPr>
          <w:p w14:paraId="7630C16F"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DES_TF_F_To_Perform_Measurements</w:t>
            </w:r>
          </w:p>
        </w:tc>
        <w:tc>
          <w:tcPr>
            <w:tcW w:w="1626" w:type="dxa"/>
            <w:tcBorders>
              <w:top w:val="nil"/>
            </w:tcBorders>
          </w:tcPr>
          <w:p w14:paraId="4779B2B7" w14:textId="77777777" w:rsidR="00002853" w:rsidRPr="0084217F" w:rsidRDefault="00002853" w:rsidP="000F6358">
            <w:pPr>
              <w:rPr>
                <w:lang w:val="en-US"/>
              </w:rPr>
            </w:pPr>
            <w:r w:rsidRPr="0084217F">
              <w:rPr>
                <w:lang w:val="en-US"/>
              </w:rPr>
              <w:t>RBE/FCE</w:t>
            </w:r>
          </w:p>
        </w:tc>
      </w:tr>
      <w:tr w:rsidR="00002853" w:rsidRPr="0084217F" w14:paraId="709B1204" w14:textId="77777777" w:rsidTr="000F6358">
        <w:tc>
          <w:tcPr>
            <w:tcW w:w="779" w:type="dxa"/>
            <w:tcBorders>
              <w:top w:val="nil"/>
            </w:tcBorders>
          </w:tcPr>
          <w:p w14:paraId="3682DD91"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557ADE90" w14:textId="77777777" w:rsidR="00002853" w:rsidRPr="0084217F" w:rsidRDefault="00002853" w:rsidP="000F6358">
            <w:pPr>
              <w:jc w:val="left"/>
              <w:rPr>
                <w:lang w:val="en-US"/>
              </w:rPr>
            </w:pPr>
            <w:r w:rsidRPr="0084217F">
              <w:rPr>
                <w:lang w:val="en-US"/>
              </w:rPr>
              <w:t>TF-G: To Drive the Motor</w:t>
            </w:r>
          </w:p>
        </w:tc>
        <w:tc>
          <w:tcPr>
            <w:tcW w:w="3770" w:type="dxa"/>
            <w:tcBorders>
              <w:top w:val="nil"/>
            </w:tcBorders>
          </w:tcPr>
          <w:p w14:paraId="65B920D0"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DES_TF_G_To_Drive_the_Motor</w:t>
            </w:r>
          </w:p>
        </w:tc>
        <w:tc>
          <w:tcPr>
            <w:tcW w:w="1626" w:type="dxa"/>
            <w:tcBorders>
              <w:top w:val="nil"/>
            </w:tcBorders>
          </w:tcPr>
          <w:p w14:paraId="0A2CB7FD" w14:textId="77777777" w:rsidR="00002853" w:rsidRPr="0084217F" w:rsidRDefault="00002853" w:rsidP="000F6358">
            <w:pPr>
              <w:rPr>
                <w:lang w:val="en-US"/>
              </w:rPr>
            </w:pPr>
            <w:r w:rsidRPr="0084217F">
              <w:rPr>
                <w:lang w:val="en-US"/>
              </w:rPr>
              <w:t>RBE/FCE</w:t>
            </w:r>
          </w:p>
        </w:tc>
      </w:tr>
      <w:tr w:rsidR="00002853" w:rsidRPr="0084217F" w14:paraId="327C55D0" w14:textId="77777777" w:rsidTr="000F6358">
        <w:tc>
          <w:tcPr>
            <w:tcW w:w="779" w:type="dxa"/>
            <w:tcBorders>
              <w:top w:val="nil"/>
            </w:tcBorders>
          </w:tcPr>
          <w:p w14:paraId="080F0AA2"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4417A0F9" w14:textId="77777777" w:rsidR="00002853" w:rsidRPr="0084217F" w:rsidRDefault="00002853" w:rsidP="000F6358">
            <w:pPr>
              <w:jc w:val="left"/>
              <w:rPr>
                <w:lang w:val="en-US"/>
              </w:rPr>
            </w:pPr>
            <w:r w:rsidRPr="0084217F">
              <w:rPr>
                <w:lang w:val="en-US"/>
              </w:rPr>
              <w:t>TF-H: To Perform Autotests</w:t>
            </w:r>
          </w:p>
        </w:tc>
        <w:tc>
          <w:tcPr>
            <w:tcW w:w="3770" w:type="dxa"/>
            <w:tcBorders>
              <w:top w:val="nil"/>
            </w:tcBorders>
          </w:tcPr>
          <w:p w14:paraId="59874C2B"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DES_TF_H_To_Perform_Autotests</w:t>
            </w:r>
          </w:p>
        </w:tc>
        <w:tc>
          <w:tcPr>
            <w:tcW w:w="1626" w:type="dxa"/>
            <w:tcBorders>
              <w:top w:val="nil"/>
            </w:tcBorders>
          </w:tcPr>
          <w:p w14:paraId="3681F40D" w14:textId="77777777" w:rsidR="00002853" w:rsidRPr="0084217F" w:rsidRDefault="00002853" w:rsidP="000F6358">
            <w:pPr>
              <w:rPr>
                <w:lang w:val="en-US"/>
              </w:rPr>
            </w:pPr>
            <w:r w:rsidRPr="0084217F">
              <w:rPr>
                <w:lang w:val="en-US"/>
              </w:rPr>
              <w:t>RBE/FCE</w:t>
            </w:r>
          </w:p>
        </w:tc>
      </w:tr>
      <w:tr w:rsidR="00002853" w:rsidRPr="0084217F" w14:paraId="187E9CDF" w14:textId="77777777" w:rsidTr="000F6358">
        <w:tc>
          <w:tcPr>
            <w:tcW w:w="779" w:type="dxa"/>
            <w:tcBorders>
              <w:top w:val="nil"/>
            </w:tcBorders>
          </w:tcPr>
          <w:p w14:paraId="66F4E427"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5BE192F8" w14:textId="77777777" w:rsidR="00002853" w:rsidRPr="0084217F" w:rsidRDefault="00002853" w:rsidP="000F6358">
            <w:pPr>
              <w:jc w:val="left"/>
              <w:rPr>
                <w:lang w:val="en-US"/>
              </w:rPr>
            </w:pPr>
            <w:r w:rsidRPr="0084217F">
              <w:rPr>
                <w:lang w:val="en-US"/>
              </w:rPr>
              <w:t>TF-I: To Manage the Failure</w:t>
            </w:r>
          </w:p>
        </w:tc>
        <w:tc>
          <w:tcPr>
            <w:tcW w:w="3770" w:type="dxa"/>
            <w:tcBorders>
              <w:top w:val="nil"/>
            </w:tcBorders>
          </w:tcPr>
          <w:p w14:paraId="77D01606" w14:textId="77777777" w:rsidR="00002853" w:rsidRPr="0084217F" w:rsidRDefault="00002853" w:rsidP="000F6358">
            <w:pPr>
              <w:rPr>
                <w:color w:val="1F497D"/>
                <w:lang w:val="en-US"/>
              </w:rPr>
            </w:pPr>
            <w:r w:rsidRPr="0084217F">
              <w:rPr>
                <w:lang w:val="en-US"/>
              </w:rPr>
              <w:t>/RevAS/30_DES_Requirements/Technical Functions/</w:t>
            </w:r>
            <w:r w:rsidRPr="0084217F">
              <w:rPr>
                <w:color w:val="1F497D"/>
                <w:lang w:val="en-US"/>
              </w:rPr>
              <w:t>DES_TF_I_To_Manage_The_Failure</w:t>
            </w:r>
          </w:p>
        </w:tc>
        <w:tc>
          <w:tcPr>
            <w:tcW w:w="1626" w:type="dxa"/>
            <w:tcBorders>
              <w:top w:val="nil"/>
            </w:tcBorders>
          </w:tcPr>
          <w:p w14:paraId="04E9CD88" w14:textId="77777777" w:rsidR="00002853" w:rsidRPr="0084217F" w:rsidRDefault="00002853" w:rsidP="000F6358">
            <w:pPr>
              <w:rPr>
                <w:lang w:val="en-US"/>
              </w:rPr>
            </w:pPr>
            <w:r w:rsidRPr="0084217F">
              <w:rPr>
                <w:lang w:val="en-US"/>
              </w:rPr>
              <w:t>RBE/FCE</w:t>
            </w:r>
          </w:p>
        </w:tc>
      </w:tr>
      <w:tr w:rsidR="00002853" w:rsidRPr="0084217F" w14:paraId="5C378C85" w14:textId="77777777" w:rsidTr="000F6358">
        <w:tc>
          <w:tcPr>
            <w:tcW w:w="779" w:type="dxa"/>
            <w:tcBorders>
              <w:top w:val="nil"/>
            </w:tcBorders>
          </w:tcPr>
          <w:p w14:paraId="4C54CEE8"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6C928773" w14:textId="77777777" w:rsidR="00002853" w:rsidRPr="0084217F" w:rsidRDefault="00002853" w:rsidP="000F6358">
            <w:pPr>
              <w:jc w:val="left"/>
              <w:rPr>
                <w:lang w:val="en-US"/>
              </w:rPr>
            </w:pPr>
            <w:r w:rsidRPr="0084217F">
              <w:rPr>
                <w:lang w:val="en-US"/>
              </w:rPr>
              <w:t>TF-J: To Manage NVM - NVP (Non Volatile Parameters)</w:t>
            </w:r>
          </w:p>
        </w:tc>
        <w:tc>
          <w:tcPr>
            <w:tcW w:w="3770" w:type="dxa"/>
            <w:tcBorders>
              <w:top w:val="nil"/>
            </w:tcBorders>
          </w:tcPr>
          <w:p w14:paraId="4C633991"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DES_TF_J_To_Manage_NVM</w:t>
            </w:r>
          </w:p>
        </w:tc>
        <w:tc>
          <w:tcPr>
            <w:tcW w:w="1626" w:type="dxa"/>
            <w:tcBorders>
              <w:top w:val="nil"/>
            </w:tcBorders>
          </w:tcPr>
          <w:p w14:paraId="15A45402" w14:textId="77777777" w:rsidR="00002853" w:rsidRPr="0084217F" w:rsidRDefault="00002853" w:rsidP="000F6358">
            <w:pPr>
              <w:rPr>
                <w:lang w:val="en-US"/>
              </w:rPr>
            </w:pPr>
            <w:r w:rsidRPr="0084217F">
              <w:rPr>
                <w:lang w:val="en-US"/>
              </w:rPr>
              <w:t>RBE/FCE</w:t>
            </w:r>
          </w:p>
        </w:tc>
      </w:tr>
      <w:tr w:rsidR="00002853" w:rsidRPr="0084217F" w14:paraId="75868BC2" w14:textId="77777777" w:rsidTr="000F6358">
        <w:tc>
          <w:tcPr>
            <w:tcW w:w="779" w:type="dxa"/>
            <w:tcBorders>
              <w:top w:val="nil"/>
            </w:tcBorders>
          </w:tcPr>
          <w:p w14:paraId="5A16A235"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3159A791" w14:textId="77777777" w:rsidR="00002853" w:rsidRPr="0084217F" w:rsidRDefault="00002853" w:rsidP="000F6358">
            <w:pPr>
              <w:jc w:val="left"/>
              <w:rPr>
                <w:lang w:val="en-US"/>
              </w:rPr>
            </w:pPr>
            <w:r w:rsidRPr="0084217F">
              <w:rPr>
                <w:lang w:val="en-US"/>
              </w:rPr>
              <w:t>TF-K: To Ensure ECU Protection and Integration</w:t>
            </w:r>
          </w:p>
        </w:tc>
        <w:tc>
          <w:tcPr>
            <w:tcW w:w="3770" w:type="dxa"/>
            <w:tcBorders>
              <w:top w:val="nil"/>
            </w:tcBorders>
          </w:tcPr>
          <w:p w14:paraId="577E371F"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DES_TF_K_To_Ensure_ECU_Protection_And_Integration</w:t>
            </w:r>
          </w:p>
        </w:tc>
        <w:tc>
          <w:tcPr>
            <w:tcW w:w="1626" w:type="dxa"/>
            <w:tcBorders>
              <w:top w:val="nil"/>
            </w:tcBorders>
          </w:tcPr>
          <w:p w14:paraId="20158B1D" w14:textId="77777777" w:rsidR="00002853" w:rsidRPr="0084217F" w:rsidRDefault="00002853" w:rsidP="000F6358">
            <w:pPr>
              <w:rPr>
                <w:lang w:val="en-US"/>
              </w:rPr>
            </w:pPr>
            <w:r w:rsidRPr="0084217F">
              <w:rPr>
                <w:lang w:val="en-US"/>
              </w:rPr>
              <w:t>RBE/FCE</w:t>
            </w:r>
          </w:p>
        </w:tc>
      </w:tr>
      <w:tr w:rsidR="00002853" w:rsidRPr="0084217F" w14:paraId="0C0977DA" w14:textId="77777777" w:rsidTr="000F6358">
        <w:tc>
          <w:tcPr>
            <w:tcW w:w="779" w:type="dxa"/>
            <w:tcBorders>
              <w:top w:val="nil"/>
            </w:tcBorders>
          </w:tcPr>
          <w:p w14:paraId="45AC8278"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06160C24" w14:textId="77777777" w:rsidR="00002853" w:rsidRPr="0084217F" w:rsidRDefault="00002853" w:rsidP="000F6358">
            <w:pPr>
              <w:jc w:val="left"/>
              <w:rPr>
                <w:lang w:val="en-US"/>
              </w:rPr>
            </w:pPr>
            <w:r w:rsidRPr="0084217F">
              <w:rPr>
                <w:lang w:val="en-US"/>
              </w:rPr>
              <w:t>TF-L: To Ensure ECU Integration in Environment EMC ESD</w:t>
            </w:r>
          </w:p>
        </w:tc>
        <w:tc>
          <w:tcPr>
            <w:tcW w:w="3770" w:type="dxa"/>
            <w:tcBorders>
              <w:top w:val="nil"/>
            </w:tcBorders>
          </w:tcPr>
          <w:p w14:paraId="16DC6CB0"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DES_TF_L_To_Ensure_ECU_Integration_In_Environment_EMC_ESD</w:t>
            </w:r>
          </w:p>
        </w:tc>
        <w:tc>
          <w:tcPr>
            <w:tcW w:w="1626" w:type="dxa"/>
            <w:tcBorders>
              <w:top w:val="nil"/>
            </w:tcBorders>
          </w:tcPr>
          <w:p w14:paraId="21426AD7" w14:textId="77777777" w:rsidR="00002853" w:rsidRPr="0084217F" w:rsidRDefault="00002853" w:rsidP="000F6358">
            <w:pPr>
              <w:rPr>
                <w:lang w:val="en-US"/>
              </w:rPr>
            </w:pPr>
            <w:r w:rsidRPr="0084217F">
              <w:rPr>
                <w:lang w:val="en-US"/>
              </w:rPr>
              <w:t>RBE/FCE</w:t>
            </w:r>
          </w:p>
        </w:tc>
      </w:tr>
      <w:tr w:rsidR="00002853" w:rsidRPr="0084217F" w14:paraId="7D9281FF" w14:textId="77777777" w:rsidTr="000F6358">
        <w:tc>
          <w:tcPr>
            <w:tcW w:w="779" w:type="dxa"/>
            <w:tcBorders>
              <w:top w:val="nil"/>
            </w:tcBorders>
          </w:tcPr>
          <w:p w14:paraId="62478D15"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6DFC42E1" w14:textId="77777777" w:rsidR="00002853" w:rsidRPr="0084217F" w:rsidRDefault="00002853" w:rsidP="000F6358">
            <w:pPr>
              <w:jc w:val="left"/>
              <w:rPr>
                <w:lang w:val="en-US"/>
              </w:rPr>
            </w:pPr>
            <w:r w:rsidRPr="0084217F">
              <w:rPr>
                <w:lang w:val="en-US"/>
              </w:rPr>
              <w:t>TF-M: To generate time base</w:t>
            </w:r>
          </w:p>
        </w:tc>
        <w:tc>
          <w:tcPr>
            <w:tcW w:w="3770" w:type="dxa"/>
            <w:tcBorders>
              <w:top w:val="nil"/>
            </w:tcBorders>
          </w:tcPr>
          <w:p w14:paraId="019EB34B" w14:textId="77777777" w:rsidR="00002853" w:rsidRPr="0084217F" w:rsidRDefault="00002853" w:rsidP="000F6358">
            <w:pPr>
              <w:rPr>
                <w:lang w:val="en-US"/>
              </w:rPr>
            </w:pPr>
            <w:r w:rsidRPr="0084217F">
              <w:rPr>
                <w:lang w:val="en-US"/>
              </w:rPr>
              <w:t xml:space="preserve">/RevAS/30_DES_Requirements/Technical </w:t>
            </w:r>
            <w:r w:rsidRPr="0084217F">
              <w:rPr>
                <w:lang w:val="en-US"/>
              </w:rPr>
              <w:lastRenderedPageBreak/>
              <w:t>Functions/</w:t>
            </w:r>
            <w:r w:rsidRPr="0084217F">
              <w:rPr>
                <w:color w:val="1F497D"/>
                <w:lang w:val="en-US"/>
              </w:rPr>
              <w:t>DES_TF_M_To_Generate_Time_Base</w:t>
            </w:r>
          </w:p>
        </w:tc>
        <w:tc>
          <w:tcPr>
            <w:tcW w:w="1626" w:type="dxa"/>
            <w:tcBorders>
              <w:top w:val="nil"/>
            </w:tcBorders>
          </w:tcPr>
          <w:p w14:paraId="4050F9F8" w14:textId="77777777" w:rsidR="00002853" w:rsidRPr="0084217F" w:rsidRDefault="00002853" w:rsidP="000F6358">
            <w:pPr>
              <w:rPr>
                <w:lang w:val="en-US"/>
              </w:rPr>
            </w:pPr>
            <w:r w:rsidRPr="0084217F">
              <w:rPr>
                <w:lang w:val="en-US"/>
              </w:rPr>
              <w:lastRenderedPageBreak/>
              <w:t>RBE/FCE</w:t>
            </w:r>
          </w:p>
        </w:tc>
      </w:tr>
      <w:tr w:rsidR="00002853" w:rsidRPr="0084217F" w14:paraId="2CF42F4B" w14:textId="77777777" w:rsidTr="000F6358">
        <w:tc>
          <w:tcPr>
            <w:tcW w:w="779" w:type="dxa"/>
            <w:tcBorders>
              <w:top w:val="nil"/>
            </w:tcBorders>
          </w:tcPr>
          <w:p w14:paraId="7892164F"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176ECC83" w14:textId="77777777" w:rsidR="00002853" w:rsidRPr="0084217F" w:rsidRDefault="00002853" w:rsidP="000F6358">
            <w:pPr>
              <w:jc w:val="left"/>
              <w:rPr>
                <w:lang w:val="en-US"/>
              </w:rPr>
            </w:pPr>
            <w:r w:rsidRPr="0084217F">
              <w:rPr>
                <w:lang w:val="en-US"/>
              </w:rPr>
              <w:t>TF-N: To evaluate belt data</w:t>
            </w:r>
          </w:p>
        </w:tc>
        <w:tc>
          <w:tcPr>
            <w:tcW w:w="3770" w:type="dxa"/>
            <w:tcBorders>
              <w:top w:val="nil"/>
            </w:tcBorders>
          </w:tcPr>
          <w:p w14:paraId="10A88227"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DES_TF_N_To_Evaluate_Belt_Data</w:t>
            </w:r>
          </w:p>
        </w:tc>
        <w:tc>
          <w:tcPr>
            <w:tcW w:w="1626" w:type="dxa"/>
            <w:tcBorders>
              <w:top w:val="nil"/>
            </w:tcBorders>
          </w:tcPr>
          <w:p w14:paraId="2B95CD5D" w14:textId="77777777" w:rsidR="00002853" w:rsidRPr="0084217F" w:rsidRDefault="00002853" w:rsidP="000F6358">
            <w:pPr>
              <w:rPr>
                <w:lang w:val="en-US"/>
              </w:rPr>
            </w:pPr>
            <w:r w:rsidRPr="0084217F">
              <w:rPr>
                <w:lang w:val="en-US"/>
              </w:rPr>
              <w:t>RBE/FCE</w:t>
            </w:r>
          </w:p>
        </w:tc>
      </w:tr>
      <w:tr w:rsidR="00002853" w:rsidRPr="0084217F" w14:paraId="4E1BB544" w14:textId="77777777" w:rsidTr="000F6358">
        <w:tc>
          <w:tcPr>
            <w:tcW w:w="779" w:type="dxa"/>
            <w:tcBorders>
              <w:top w:val="nil"/>
            </w:tcBorders>
          </w:tcPr>
          <w:p w14:paraId="2EC7272A"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293644B6" w14:textId="77777777" w:rsidR="00002853" w:rsidRPr="0084217F" w:rsidRDefault="00002853" w:rsidP="000F6358">
            <w:pPr>
              <w:jc w:val="left"/>
              <w:rPr>
                <w:lang w:val="en-US"/>
              </w:rPr>
            </w:pPr>
            <w:r w:rsidRPr="0084217F">
              <w:rPr>
                <w:lang w:val="en-US"/>
              </w:rPr>
              <w:t>TF-O: To schedule the SW</w:t>
            </w:r>
          </w:p>
        </w:tc>
        <w:tc>
          <w:tcPr>
            <w:tcW w:w="3770" w:type="dxa"/>
            <w:tcBorders>
              <w:top w:val="nil"/>
            </w:tcBorders>
          </w:tcPr>
          <w:p w14:paraId="21F6B46A"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DES_TF_O_To_Run_SW</w:t>
            </w:r>
          </w:p>
        </w:tc>
        <w:tc>
          <w:tcPr>
            <w:tcW w:w="1626" w:type="dxa"/>
            <w:tcBorders>
              <w:top w:val="nil"/>
            </w:tcBorders>
          </w:tcPr>
          <w:p w14:paraId="10740620" w14:textId="77777777" w:rsidR="00002853" w:rsidRPr="0084217F" w:rsidRDefault="00002853" w:rsidP="000F6358">
            <w:pPr>
              <w:rPr>
                <w:lang w:val="en-US"/>
              </w:rPr>
            </w:pPr>
            <w:r w:rsidRPr="0084217F">
              <w:rPr>
                <w:lang w:val="en-US"/>
              </w:rPr>
              <w:t>RBE/FCE</w:t>
            </w:r>
          </w:p>
        </w:tc>
      </w:tr>
      <w:tr w:rsidR="00002853" w:rsidRPr="0084217F" w14:paraId="1550CAE1" w14:textId="77777777" w:rsidTr="000F6358">
        <w:tc>
          <w:tcPr>
            <w:tcW w:w="779" w:type="dxa"/>
            <w:tcBorders>
              <w:top w:val="nil"/>
            </w:tcBorders>
          </w:tcPr>
          <w:p w14:paraId="1805E206" w14:textId="77777777" w:rsidR="00002853" w:rsidRPr="0084217F" w:rsidRDefault="00002853" w:rsidP="00002853">
            <w:pPr>
              <w:numPr>
                <w:ilvl w:val="0"/>
                <w:numId w:val="10"/>
              </w:numPr>
              <w:contextualSpacing/>
              <w:jc w:val="left"/>
              <w:rPr>
                <w:lang w:val="en-US"/>
              </w:rPr>
            </w:pPr>
          </w:p>
        </w:tc>
        <w:tc>
          <w:tcPr>
            <w:tcW w:w="3601" w:type="dxa"/>
            <w:tcBorders>
              <w:top w:val="nil"/>
            </w:tcBorders>
          </w:tcPr>
          <w:p w14:paraId="34BCBE5F" w14:textId="77777777" w:rsidR="00002853" w:rsidRPr="0084217F" w:rsidRDefault="00002853" w:rsidP="000F6358">
            <w:pPr>
              <w:jc w:val="left"/>
              <w:rPr>
                <w:lang w:val="en-US"/>
              </w:rPr>
            </w:pPr>
            <w:r w:rsidRPr="0084217F">
              <w:rPr>
                <w:lang w:val="en-US"/>
              </w:rPr>
              <w:t>TF-P: To handle network management</w:t>
            </w:r>
          </w:p>
        </w:tc>
        <w:tc>
          <w:tcPr>
            <w:tcW w:w="3770" w:type="dxa"/>
            <w:tcBorders>
              <w:top w:val="nil"/>
            </w:tcBorders>
          </w:tcPr>
          <w:p w14:paraId="47E01336"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DES_TF_P_To  Handle_Network_Management</w:t>
            </w:r>
          </w:p>
        </w:tc>
        <w:tc>
          <w:tcPr>
            <w:tcW w:w="1626" w:type="dxa"/>
            <w:tcBorders>
              <w:top w:val="nil"/>
            </w:tcBorders>
          </w:tcPr>
          <w:p w14:paraId="7A4DCA24" w14:textId="77777777" w:rsidR="00002853" w:rsidRPr="0084217F" w:rsidRDefault="00002853" w:rsidP="000F6358">
            <w:pPr>
              <w:rPr>
                <w:lang w:val="en-US"/>
              </w:rPr>
            </w:pPr>
            <w:r w:rsidRPr="0084217F">
              <w:rPr>
                <w:lang w:val="en-US"/>
              </w:rPr>
              <w:t>RBE/FCE</w:t>
            </w:r>
          </w:p>
        </w:tc>
      </w:tr>
      <w:tr w:rsidR="00002853" w:rsidRPr="0084217F" w14:paraId="403D9569" w14:textId="77777777" w:rsidTr="000F6358">
        <w:tc>
          <w:tcPr>
            <w:tcW w:w="779" w:type="dxa"/>
            <w:tcBorders>
              <w:top w:val="nil"/>
              <w:bottom w:val="single" w:sz="4" w:space="0" w:color="auto"/>
            </w:tcBorders>
          </w:tcPr>
          <w:p w14:paraId="5783E0B2" w14:textId="77777777" w:rsidR="00002853" w:rsidRPr="0084217F" w:rsidRDefault="00002853" w:rsidP="00002853">
            <w:pPr>
              <w:numPr>
                <w:ilvl w:val="0"/>
                <w:numId w:val="10"/>
              </w:numPr>
              <w:contextualSpacing/>
              <w:jc w:val="left"/>
              <w:rPr>
                <w:lang w:val="en-US"/>
              </w:rPr>
            </w:pPr>
          </w:p>
        </w:tc>
        <w:tc>
          <w:tcPr>
            <w:tcW w:w="3601" w:type="dxa"/>
            <w:tcBorders>
              <w:top w:val="nil"/>
              <w:bottom w:val="single" w:sz="4" w:space="0" w:color="auto"/>
            </w:tcBorders>
          </w:tcPr>
          <w:p w14:paraId="794FE706" w14:textId="77777777" w:rsidR="00002853" w:rsidRPr="0084217F" w:rsidRDefault="00002853" w:rsidP="000F6358">
            <w:pPr>
              <w:jc w:val="left"/>
              <w:rPr>
                <w:lang w:val="en-US"/>
              </w:rPr>
            </w:pPr>
            <w:r w:rsidRPr="0084217F">
              <w:rPr>
                <w:lang w:val="en-US"/>
              </w:rPr>
              <w:t>TF-Q: To Provide Data For Expertise</w:t>
            </w:r>
          </w:p>
        </w:tc>
        <w:tc>
          <w:tcPr>
            <w:tcW w:w="3770" w:type="dxa"/>
            <w:tcBorders>
              <w:top w:val="nil"/>
              <w:bottom w:val="single" w:sz="4" w:space="0" w:color="auto"/>
            </w:tcBorders>
          </w:tcPr>
          <w:p w14:paraId="095ED3A2"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DES_TF_Q_To_Provide_Data_For_Expertise</w:t>
            </w:r>
          </w:p>
        </w:tc>
        <w:tc>
          <w:tcPr>
            <w:tcW w:w="1626" w:type="dxa"/>
            <w:tcBorders>
              <w:top w:val="nil"/>
              <w:bottom w:val="single" w:sz="4" w:space="0" w:color="auto"/>
            </w:tcBorders>
          </w:tcPr>
          <w:p w14:paraId="15E9AA79" w14:textId="77777777" w:rsidR="00002853" w:rsidRPr="0084217F" w:rsidRDefault="00002853" w:rsidP="000F6358">
            <w:pPr>
              <w:rPr>
                <w:lang w:val="en-US"/>
              </w:rPr>
            </w:pPr>
            <w:r w:rsidRPr="0084217F">
              <w:rPr>
                <w:lang w:val="en-US"/>
              </w:rPr>
              <w:t>RBE/FCE</w:t>
            </w:r>
          </w:p>
        </w:tc>
      </w:tr>
      <w:tr w:rsidR="00002853" w:rsidRPr="0084217F" w14:paraId="0B3F9C4C" w14:textId="77777777" w:rsidTr="000F6358">
        <w:tc>
          <w:tcPr>
            <w:tcW w:w="779" w:type="dxa"/>
            <w:tcBorders>
              <w:top w:val="single" w:sz="4" w:space="0" w:color="auto"/>
              <w:bottom w:val="single" w:sz="4" w:space="0" w:color="auto"/>
            </w:tcBorders>
          </w:tcPr>
          <w:p w14:paraId="1599B27E" w14:textId="77777777" w:rsidR="00002853" w:rsidRPr="0084217F" w:rsidRDefault="00002853" w:rsidP="00002853">
            <w:pPr>
              <w:numPr>
                <w:ilvl w:val="0"/>
                <w:numId w:val="10"/>
              </w:numPr>
              <w:contextualSpacing/>
              <w:jc w:val="left"/>
              <w:rPr>
                <w:lang w:val="en-US"/>
              </w:rPr>
            </w:pPr>
          </w:p>
        </w:tc>
        <w:tc>
          <w:tcPr>
            <w:tcW w:w="3601" w:type="dxa"/>
            <w:tcBorders>
              <w:top w:val="single" w:sz="4" w:space="0" w:color="auto"/>
              <w:bottom w:val="single" w:sz="4" w:space="0" w:color="auto"/>
            </w:tcBorders>
          </w:tcPr>
          <w:p w14:paraId="44613AFA" w14:textId="77777777" w:rsidR="00002853" w:rsidRPr="0084217F" w:rsidRDefault="00002853" w:rsidP="000F6358">
            <w:pPr>
              <w:jc w:val="left"/>
              <w:rPr>
                <w:lang w:val="en-US"/>
              </w:rPr>
            </w:pPr>
            <w:r w:rsidRPr="0084217F">
              <w:rPr>
                <w:lang w:val="en-US"/>
              </w:rPr>
              <w:t>TF-R: To Decide Belt Function Execution</w:t>
            </w:r>
          </w:p>
        </w:tc>
        <w:tc>
          <w:tcPr>
            <w:tcW w:w="3770" w:type="dxa"/>
            <w:tcBorders>
              <w:top w:val="single" w:sz="4" w:space="0" w:color="auto"/>
              <w:bottom w:val="single" w:sz="4" w:space="0" w:color="auto"/>
            </w:tcBorders>
          </w:tcPr>
          <w:p w14:paraId="6120734B"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DES_TF_R_To_Decide_Belt_Function_Execution</w:t>
            </w:r>
          </w:p>
        </w:tc>
        <w:tc>
          <w:tcPr>
            <w:tcW w:w="1626" w:type="dxa"/>
            <w:tcBorders>
              <w:top w:val="single" w:sz="4" w:space="0" w:color="auto"/>
              <w:bottom w:val="single" w:sz="4" w:space="0" w:color="auto"/>
            </w:tcBorders>
          </w:tcPr>
          <w:p w14:paraId="34F3E25B" w14:textId="77777777" w:rsidR="00002853" w:rsidRPr="0084217F" w:rsidRDefault="00002853" w:rsidP="000F6358">
            <w:pPr>
              <w:rPr>
                <w:lang w:val="en-US"/>
              </w:rPr>
            </w:pPr>
            <w:r w:rsidRPr="0084217F">
              <w:rPr>
                <w:lang w:val="en-US"/>
              </w:rPr>
              <w:t>RBE/FCE</w:t>
            </w:r>
          </w:p>
        </w:tc>
      </w:tr>
      <w:tr w:rsidR="00002853" w:rsidRPr="0084217F" w14:paraId="4D226133" w14:textId="77777777" w:rsidTr="000F6358">
        <w:tc>
          <w:tcPr>
            <w:tcW w:w="779" w:type="dxa"/>
            <w:tcBorders>
              <w:top w:val="single" w:sz="4" w:space="0" w:color="auto"/>
            </w:tcBorders>
          </w:tcPr>
          <w:p w14:paraId="225BBDEB" w14:textId="77777777" w:rsidR="00002853" w:rsidRPr="0084217F" w:rsidRDefault="00002853" w:rsidP="00002853">
            <w:pPr>
              <w:numPr>
                <w:ilvl w:val="0"/>
                <w:numId w:val="10"/>
              </w:numPr>
              <w:contextualSpacing/>
              <w:jc w:val="left"/>
              <w:rPr>
                <w:lang w:val="en-US"/>
              </w:rPr>
            </w:pPr>
          </w:p>
        </w:tc>
        <w:tc>
          <w:tcPr>
            <w:tcW w:w="3601" w:type="dxa"/>
            <w:tcBorders>
              <w:top w:val="single" w:sz="4" w:space="0" w:color="auto"/>
            </w:tcBorders>
          </w:tcPr>
          <w:p w14:paraId="34919D97" w14:textId="77777777" w:rsidR="00002853" w:rsidRPr="0084217F" w:rsidRDefault="00002853" w:rsidP="000F6358">
            <w:pPr>
              <w:jc w:val="left"/>
              <w:rPr>
                <w:lang w:val="en-US"/>
              </w:rPr>
            </w:pPr>
            <w:r w:rsidRPr="0084217F">
              <w:rPr>
                <w:lang w:val="en-US"/>
              </w:rPr>
              <w:t>TF-S: To drive the boost</w:t>
            </w:r>
          </w:p>
        </w:tc>
        <w:tc>
          <w:tcPr>
            <w:tcW w:w="3770" w:type="dxa"/>
            <w:tcBorders>
              <w:top w:val="single" w:sz="4" w:space="0" w:color="auto"/>
            </w:tcBorders>
          </w:tcPr>
          <w:p w14:paraId="51576CB1"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DES_TF_S_To_Drive_Boost</w:t>
            </w:r>
          </w:p>
        </w:tc>
        <w:tc>
          <w:tcPr>
            <w:tcW w:w="1626" w:type="dxa"/>
            <w:tcBorders>
              <w:top w:val="single" w:sz="4" w:space="0" w:color="auto"/>
            </w:tcBorders>
          </w:tcPr>
          <w:p w14:paraId="21F19D0B" w14:textId="77777777" w:rsidR="00002853" w:rsidRPr="0084217F" w:rsidRDefault="00002853" w:rsidP="000F6358">
            <w:pPr>
              <w:rPr>
                <w:lang w:val="en-US"/>
              </w:rPr>
            </w:pPr>
            <w:r w:rsidRPr="0084217F">
              <w:rPr>
                <w:lang w:val="en-US"/>
              </w:rPr>
              <w:t>RBE/FCE</w:t>
            </w:r>
          </w:p>
        </w:tc>
      </w:tr>
      <w:tr w:rsidR="00002853" w:rsidRPr="0084217F" w14:paraId="5EF5899D" w14:textId="77777777" w:rsidTr="000F6358">
        <w:tc>
          <w:tcPr>
            <w:tcW w:w="779" w:type="dxa"/>
            <w:tcBorders>
              <w:top w:val="single" w:sz="4" w:space="0" w:color="auto"/>
            </w:tcBorders>
          </w:tcPr>
          <w:p w14:paraId="3AF7AFD4" w14:textId="77777777" w:rsidR="00002853" w:rsidRPr="0084217F" w:rsidRDefault="00002853" w:rsidP="00002853">
            <w:pPr>
              <w:numPr>
                <w:ilvl w:val="0"/>
                <w:numId w:val="10"/>
              </w:numPr>
              <w:contextualSpacing/>
              <w:jc w:val="left"/>
              <w:rPr>
                <w:lang w:val="en-US"/>
              </w:rPr>
            </w:pPr>
          </w:p>
        </w:tc>
        <w:tc>
          <w:tcPr>
            <w:tcW w:w="3601" w:type="dxa"/>
            <w:tcBorders>
              <w:top w:val="single" w:sz="4" w:space="0" w:color="auto"/>
            </w:tcBorders>
          </w:tcPr>
          <w:p w14:paraId="4B212ABC" w14:textId="77777777" w:rsidR="00002853" w:rsidRPr="0084217F" w:rsidRDefault="00002853" w:rsidP="000F6358">
            <w:pPr>
              <w:jc w:val="left"/>
              <w:rPr>
                <w:lang w:val="en-US"/>
              </w:rPr>
            </w:pPr>
            <w:r w:rsidRPr="0084217F">
              <w:rPr>
                <w:lang w:val="en-US"/>
              </w:rPr>
              <w:t>TF-X: To generate time base</w:t>
            </w:r>
          </w:p>
        </w:tc>
        <w:tc>
          <w:tcPr>
            <w:tcW w:w="3770" w:type="dxa"/>
            <w:tcBorders>
              <w:top w:val="single" w:sz="4" w:space="0" w:color="auto"/>
            </w:tcBorders>
          </w:tcPr>
          <w:p w14:paraId="52715C84" w14:textId="77777777" w:rsidR="00002853" w:rsidRPr="0084217F" w:rsidRDefault="00002853" w:rsidP="000F6358">
            <w:pPr>
              <w:rPr>
                <w:lang w:val="en-US"/>
              </w:rPr>
            </w:pPr>
            <w:r w:rsidRPr="0084217F">
              <w:rPr>
                <w:lang w:val="en-US"/>
              </w:rPr>
              <w:t>/RevAS/30_DES_Requirements/Technical Functions/</w:t>
            </w:r>
            <w:r w:rsidRPr="0084217F">
              <w:rPr>
                <w:color w:val="1F497D"/>
                <w:lang w:val="en-US"/>
              </w:rPr>
              <w:t>DES_TF_M_To_Generate_Time_Base</w:t>
            </w:r>
          </w:p>
        </w:tc>
        <w:tc>
          <w:tcPr>
            <w:tcW w:w="1626" w:type="dxa"/>
            <w:tcBorders>
              <w:top w:val="single" w:sz="4" w:space="0" w:color="auto"/>
            </w:tcBorders>
          </w:tcPr>
          <w:p w14:paraId="61F71535" w14:textId="77777777" w:rsidR="00002853" w:rsidRPr="0084217F" w:rsidRDefault="00002853" w:rsidP="000F6358">
            <w:pPr>
              <w:rPr>
                <w:lang w:val="en-US"/>
              </w:rPr>
            </w:pPr>
            <w:r w:rsidRPr="0084217F">
              <w:rPr>
                <w:lang w:val="en-US"/>
              </w:rPr>
              <w:t>RBE/FCE</w:t>
            </w:r>
          </w:p>
        </w:tc>
      </w:tr>
    </w:tbl>
    <w:p w14:paraId="5585E434" w14:textId="77777777" w:rsidR="00EB755E" w:rsidRPr="0084217F" w:rsidRDefault="00EB755E" w:rsidP="00EB755E">
      <w:pPr>
        <w:rPr>
          <w:lang w:val="en-US"/>
        </w:rPr>
      </w:pPr>
    </w:p>
    <w:p w14:paraId="0C9086BF" w14:textId="77777777" w:rsidR="00EB755E" w:rsidRPr="0084217F" w:rsidRDefault="00EB755E" w:rsidP="00EB755E">
      <w:pPr>
        <w:pStyle w:val="Heading2"/>
        <w:numPr>
          <w:ilvl w:val="0"/>
          <w:numId w:val="0"/>
        </w:numPr>
        <w:ind w:left="540"/>
      </w:pPr>
      <w:bookmarkStart w:id="8" w:name="_Toc94469062"/>
      <w:bookmarkStart w:id="9" w:name="_Toc112052745"/>
      <w:bookmarkStart w:id="10" w:name="_Toc129255502"/>
      <w:r>
        <w:t xml:space="preserve">1.2 </w:t>
      </w:r>
      <w:r w:rsidRPr="0084217F">
        <w:t>Design interface description Documents</w:t>
      </w:r>
      <w:bookmarkEnd w:id="8"/>
      <w:bookmarkEnd w:id="9"/>
      <w:bookmarkEnd w:id="10"/>
    </w:p>
    <w:p w14:paraId="1F8DF76C" w14:textId="77777777" w:rsidR="00EB755E" w:rsidRPr="0084217F" w:rsidRDefault="00EB755E" w:rsidP="00EB755E">
      <w:pPr>
        <w:rPr>
          <w:lang w:val="en-US"/>
        </w:rPr>
      </w:pPr>
      <w:r w:rsidRPr="0084217F">
        <w:rPr>
          <w:lang w:val="en-US"/>
        </w:rPr>
        <w:t>This section presents all the documents that are linked to this software architecture design document.</w:t>
      </w:r>
    </w:p>
    <w:p w14:paraId="2459C041" w14:textId="77777777" w:rsidR="00EB755E" w:rsidRPr="0084217F" w:rsidRDefault="00EB755E" w:rsidP="00EB755E">
      <w:pPr>
        <w:rPr>
          <w:lang w:val="en-US"/>
        </w:rPr>
      </w:pPr>
      <w:r w:rsidRPr="0084217F">
        <w:rPr>
          <w:color w:val="0070C0"/>
          <w:u w:val="single"/>
          <w:lang w:val="en-US"/>
        </w:rPr>
        <w:t>Note:</w:t>
      </w:r>
      <w:r w:rsidRPr="0084217F">
        <w:rPr>
          <w:color w:val="0070C0"/>
          <w:lang w:val="en-US"/>
        </w:rPr>
        <w:t xml:space="preserve"> </w:t>
      </w:r>
      <w:r w:rsidRPr="0084217F">
        <w:rPr>
          <w:lang w:val="en-US"/>
        </w:rPr>
        <w:t>All links are related to S:\drive, to have them functional, please mount the S:\drive on your sandbox.</w:t>
      </w:r>
    </w:p>
    <w:p w14:paraId="2231452C" w14:textId="77777777" w:rsidR="00EB755E" w:rsidRPr="0084217F"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002853" w:rsidRPr="00785722" w14:paraId="0688D577" w14:textId="77777777" w:rsidTr="000F6358">
        <w:tc>
          <w:tcPr>
            <w:tcW w:w="779" w:type="dxa"/>
            <w:tcBorders>
              <w:top w:val="single" w:sz="12" w:space="0" w:color="auto"/>
              <w:left w:val="single" w:sz="12" w:space="0" w:color="auto"/>
              <w:bottom w:val="single" w:sz="12" w:space="0" w:color="auto"/>
            </w:tcBorders>
            <w:shd w:val="pct5" w:color="auto" w:fill="FFFFFF"/>
            <w:vAlign w:val="center"/>
          </w:tcPr>
          <w:p w14:paraId="4E2BB4DD" w14:textId="77777777" w:rsidR="00002853" w:rsidRPr="00785722" w:rsidRDefault="00002853" w:rsidP="000F6358">
            <w:pPr>
              <w:rPr>
                <w:b/>
                <w:lang w:val="en-US"/>
              </w:rPr>
            </w:pPr>
            <w:r>
              <w:rPr>
                <w:b/>
                <w:lang w:val="en-US"/>
              </w:rPr>
              <w:t>Nb.</w:t>
            </w:r>
          </w:p>
        </w:tc>
        <w:tc>
          <w:tcPr>
            <w:tcW w:w="4820" w:type="dxa"/>
            <w:tcBorders>
              <w:top w:val="single" w:sz="12" w:space="0" w:color="auto"/>
              <w:bottom w:val="single" w:sz="12" w:space="0" w:color="auto"/>
            </w:tcBorders>
            <w:shd w:val="pct5" w:color="auto" w:fill="FFFFFF"/>
            <w:vAlign w:val="center"/>
          </w:tcPr>
          <w:p w14:paraId="7DC65B26" w14:textId="77777777" w:rsidR="00002853" w:rsidRPr="00785722" w:rsidRDefault="00002853" w:rsidP="000F6358">
            <w:pPr>
              <w:jc w:val="center"/>
              <w:rPr>
                <w:b/>
                <w:lang w:val="en-US"/>
              </w:rPr>
            </w:pPr>
            <w:r w:rsidRPr="00785722">
              <w:rPr>
                <w:b/>
                <w:lang w:val="en-US"/>
              </w:rPr>
              <w:t>Document</w:t>
            </w:r>
          </w:p>
        </w:tc>
        <w:tc>
          <w:tcPr>
            <w:tcW w:w="2551" w:type="dxa"/>
            <w:tcBorders>
              <w:top w:val="single" w:sz="12" w:space="0" w:color="auto"/>
              <w:bottom w:val="single" w:sz="12" w:space="0" w:color="auto"/>
            </w:tcBorders>
            <w:shd w:val="pct5" w:color="auto" w:fill="FFFFFF"/>
            <w:vAlign w:val="center"/>
          </w:tcPr>
          <w:p w14:paraId="3DA3AAFB" w14:textId="77777777" w:rsidR="00002853" w:rsidRPr="00785722" w:rsidRDefault="00002853" w:rsidP="000F6358">
            <w:pPr>
              <w:jc w:val="center"/>
              <w:rPr>
                <w:b/>
                <w:lang w:val="en-US"/>
              </w:rPr>
            </w:pPr>
            <w:r w:rsidRPr="00785722">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4AE3217F" w14:textId="77777777" w:rsidR="00002853" w:rsidRPr="00785722" w:rsidRDefault="00002853" w:rsidP="000F6358">
            <w:pPr>
              <w:jc w:val="center"/>
              <w:rPr>
                <w:b/>
                <w:lang w:val="en-US"/>
              </w:rPr>
            </w:pPr>
            <w:r w:rsidRPr="00785722">
              <w:rPr>
                <w:b/>
                <w:lang w:val="en-US"/>
              </w:rPr>
              <w:t>Company</w:t>
            </w:r>
          </w:p>
        </w:tc>
      </w:tr>
      <w:tr w:rsidR="00002853" w:rsidRPr="00785722" w14:paraId="0B02C956" w14:textId="77777777" w:rsidTr="000F6358">
        <w:tc>
          <w:tcPr>
            <w:tcW w:w="779" w:type="dxa"/>
          </w:tcPr>
          <w:p w14:paraId="4A71DEEB" w14:textId="77777777" w:rsidR="00002853" w:rsidRPr="00785722" w:rsidRDefault="00002853" w:rsidP="00002853">
            <w:pPr>
              <w:numPr>
                <w:ilvl w:val="0"/>
                <w:numId w:val="11"/>
              </w:numPr>
              <w:tabs>
                <w:tab w:val="left" w:pos="284"/>
              </w:tabs>
              <w:rPr>
                <w:lang w:val="en-US"/>
              </w:rPr>
            </w:pPr>
          </w:p>
        </w:tc>
        <w:tc>
          <w:tcPr>
            <w:tcW w:w="4820" w:type="dxa"/>
          </w:tcPr>
          <w:p w14:paraId="0D81A90D" w14:textId="77777777" w:rsidR="00002853" w:rsidRPr="00785722" w:rsidRDefault="00002853" w:rsidP="000F6358">
            <w:pPr>
              <w:jc w:val="left"/>
              <w:rPr>
                <w:lang w:val="en-US"/>
              </w:rPr>
            </w:pPr>
            <w:r w:rsidRPr="00785722">
              <w:rPr>
                <w:lang w:val="en-US"/>
              </w:rPr>
              <w:t>EEPROM parameters</w:t>
            </w:r>
          </w:p>
        </w:tc>
        <w:tc>
          <w:tcPr>
            <w:tcW w:w="2551" w:type="dxa"/>
          </w:tcPr>
          <w:p w14:paraId="423F1CBB" w14:textId="77777777" w:rsidR="00002853" w:rsidRPr="00785722" w:rsidRDefault="00002853" w:rsidP="000F6358">
            <w:pPr>
              <w:jc w:val="left"/>
              <w:rPr>
                <w:lang w:val="en-US"/>
              </w:rPr>
            </w:pPr>
            <w:r w:rsidRPr="00785722">
              <w:rPr>
                <w:lang w:val="en-US"/>
              </w:rPr>
              <w:t>SBE_4G_NVP_layout.xls</w:t>
            </w:r>
          </w:p>
        </w:tc>
        <w:tc>
          <w:tcPr>
            <w:tcW w:w="1626" w:type="dxa"/>
          </w:tcPr>
          <w:p w14:paraId="0A3E16F1" w14:textId="77777777" w:rsidR="00002853" w:rsidRPr="00785722" w:rsidRDefault="00002853" w:rsidP="000F6358">
            <w:pPr>
              <w:jc w:val="left"/>
              <w:rPr>
                <w:lang w:val="en-US"/>
              </w:rPr>
            </w:pPr>
            <w:r w:rsidRPr="00785722">
              <w:rPr>
                <w:lang w:val="en-US"/>
              </w:rPr>
              <w:t>RBE/FCE</w:t>
            </w:r>
          </w:p>
        </w:tc>
      </w:tr>
      <w:tr w:rsidR="00002853" w:rsidRPr="00785722" w14:paraId="1E64E599" w14:textId="77777777" w:rsidTr="000F6358">
        <w:tc>
          <w:tcPr>
            <w:tcW w:w="779" w:type="dxa"/>
          </w:tcPr>
          <w:p w14:paraId="04F29B0C" w14:textId="77777777" w:rsidR="00002853" w:rsidRPr="00785722" w:rsidRDefault="00002853" w:rsidP="00002853">
            <w:pPr>
              <w:numPr>
                <w:ilvl w:val="0"/>
                <w:numId w:val="11"/>
              </w:numPr>
              <w:tabs>
                <w:tab w:val="left" w:pos="284"/>
              </w:tabs>
              <w:rPr>
                <w:lang w:val="en-US"/>
              </w:rPr>
            </w:pPr>
          </w:p>
        </w:tc>
        <w:tc>
          <w:tcPr>
            <w:tcW w:w="4820" w:type="dxa"/>
          </w:tcPr>
          <w:p w14:paraId="6A32D4AD" w14:textId="77777777" w:rsidR="00002853" w:rsidRPr="00785722" w:rsidRDefault="00002853" w:rsidP="000F6358">
            <w:pPr>
              <w:jc w:val="left"/>
              <w:rPr>
                <w:lang w:val="en-US"/>
              </w:rPr>
            </w:pPr>
            <w:r w:rsidRPr="00785722">
              <w:rPr>
                <w:lang w:val="en-US"/>
              </w:rPr>
              <w:t xml:space="preserve">Design Interface description of AdcIf </w:t>
            </w:r>
          </w:p>
        </w:tc>
        <w:tc>
          <w:tcPr>
            <w:tcW w:w="2551" w:type="dxa"/>
          </w:tcPr>
          <w:p w14:paraId="3B15EF54" w14:textId="77777777" w:rsidR="00002853" w:rsidRPr="00785722" w:rsidRDefault="00002853" w:rsidP="000F6358">
            <w:pPr>
              <w:jc w:val="left"/>
              <w:rPr>
                <w:lang w:val="en-US"/>
              </w:rPr>
            </w:pPr>
            <w:r w:rsidRPr="00785722">
              <w:rPr>
                <w:lang w:val="fr-FR"/>
              </w:rPr>
              <w:t>N/A</w:t>
            </w:r>
          </w:p>
        </w:tc>
        <w:tc>
          <w:tcPr>
            <w:tcW w:w="1626" w:type="dxa"/>
          </w:tcPr>
          <w:p w14:paraId="538B345E" w14:textId="77777777" w:rsidR="00002853" w:rsidRPr="00785722" w:rsidRDefault="00002853" w:rsidP="000F6358">
            <w:pPr>
              <w:jc w:val="left"/>
              <w:rPr>
                <w:lang w:val="en-US"/>
              </w:rPr>
            </w:pPr>
            <w:r w:rsidRPr="00785722">
              <w:rPr>
                <w:lang w:val="en-US"/>
              </w:rPr>
              <w:t>RBE/FCE</w:t>
            </w:r>
          </w:p>
        </w:tc>
      </w:tr>
      <w:tr w:rsidR="00002853" w:rsidRPr="00785722" w14:paraId="553A4D1C" w14:textId="77777777" w:rsidTr="000F6358">
        <w:tc>
          <w:tcPr>
            <w:tcW w:w="779" w:type="dxa"/>
          </w:tcPr>
          <w:p w14:paraId="1FC8E431" w14:textId="77777777" w:rsidR="00002853" w:rsidRPr="00785722" w:rsidRDefault="00002853" w:rsidP="00002853">
            <w:pPr>
              <w:numPr>
                <w:ilvl w:val="0"/>
                <w:numId w:val="11"/>
              </w:numPr>
              <w:contextualSpacing/>
              <w:rPr>
                <w:lang w:val="en-US"/>
              </w:rPr>
            </w:pPr>
          </w:p>
        </w:tc>
        <w:tc>
          <w:tcPr>
            <w:tcW w:w="4820" w:type="dxa"/>
          </w:tcPr>
          <w:p w14:paraId="78E6FBD2" w14:textId="77777777" w:rsidR="00002853" w:rsidRPr="00785722" w:rsidRDefault="00002853" w:rsidP="000F6358">
            <w:pPr>
              <w:jc w:val="left"/>
              <w:rPr>
                <w:lang w:val="en-US"/>
              </w:rPr>
            </w:pPr>
            <w:r w:rsidRPr="00785722">
              <w:rPr>
                <w:lang w:val="en-US"/>
              </w:rPr>
              <w:t>Design Interface Description of Auto Tests Manager</w:t>
            </w:r>
          </w:p>
        </w:tc>
        <w:tc>
          <w:tcPr>
            <w:tcW w:w="2551" w:type="dxa"/>
          </w:tcPr>
          <w:p w14:paraId="5057A731" w14:textId="77777777" w:rsidR="00002853" w:rsidRPr="00785722" w:rsidRDefault="00000000" w:rsidP="000F6358">
            <w:pPr>
              <w:jc w:val="left"/>
              <w:rPr>
                <w:lang w:val="en-US"/>
              </w:rPr>
            </w:pPr>
            <w:hyperlink r:id="rId13" w:history="1">
              <w:r w:rsidR="00002853">
                <w:rPr>
                  <w:rStyle w:val="Hyperlink"/>
                  <w:lang w:val="en-US"/>
                </w:rPr>
                <w:t>ATM - Design Interface Description.docx</w:t>
              </w:r>
            </w:hyperlink>
          </w:p>
        </w:tc>
        <w:tc>
          <w:tcPr>
            <w:tcW w:w="1626" w:type="dxa"/>
          </w:tcPr>
          <w:p w14:paraId="4DB5DF09" w14:textId="77777777" w:rsidR="00002853" w:rsidRPr="00785722" w:rsidRDefault="00002853" w:rsidP="000F6358">
            <w:pPr>
              <w:jc w:val="left"/>
              <w:rPr>
                <w:lang w:val="en-US"/>
              </w:rPr>
            </w:pPr>
            <w:r w:rsidRPr="00785722">
              <w:rPr>
                <w:lang w:val="en-US"/>
              </w:rPr>
              <w:t>RBE/FCE</w:t>
            </w:r>
          </w:p>
        </w:tc>
      </w:tr>
      <w:tr w:rsidR="00002853" w:rsidRPr="00785722" w14:paraId="39A6D934" w14:textId="77777777" w:rsidTr="000F6358">
        <w:tc>
          <w:tcPr>
            <w:tcW w:w="779" w:type="dxa"/>
          </w:tcPr>
          <w:p w14:paraId="38AD1A24" w14:textId="77777777" w:rsidR="00002853" w:rsidRPr="00785722" w:rsidRDefault="00002853" w:rsidP="00002853">
            <w:pPr>
              <w:numPr>
                <w:ilvl w:val="0"/>
                <w:numId w:val="11"/>
              </w:numPr>
              <w:contextualSpacing/>
              <w:rPr>
                <w:lang w:val="en-US"/>
              </w:rPr>
            </w:pPr>
          </w:p>
        </w:tc>
        <w:tc>
          <w:tcPr>
            <w:tcW w:w="4820" w:type="dxa"/>
          </w:tcPr>
          <w:p w14:paraId="63D0B14A" w14:textId="77777777" w:rsidR="00002853" w:rsidRPr="00785722" w:rsidRDefault="00002853" w:rsidP="000F6358">
            <w:pPr>
              <w:jc w:val="left"/>
              <w:rPr>
                <w:lang w:val="en-US"/>
              </w:rPr>
            </w:pPr>
            <w:r w:rsidRPr="00785722">
              <w:rPr>
                <w:lang w:val="en-US"/>
              </w:rPr>
              <w:t>Design Interface Description of Belt Function Decision</w:t>
            </w:r>
          </w:p>
        </w:tc>
        <w:tc>
          <w:tcPr>
            <w:tcW w:w="2551" w:type="dxa"/>
          </w:tcPr>
          <w:p w14:paraId="582E5865" w14:textId="77777777" w:rsidR="00002853" w:rsidRPr="00785722" w:rsidRDefault="00002853" w:rsidP="000F6358">
            <w:pPr>
              <w:jc w:val="left"/>
            </w:pPr>
            <w:r w:rsidRPr="00785722">
              <w:t>N/A</w:t>
            </w:r>
          </w:p>
        </w:tc>
        <w:tc>
          <w:tcPr>
            <w:tcW w:w="1626" w:type="dxa"/>
          </w:tcPr>
          <w:p w14:paraId="050205D8" w14:textId="77777777" w:rsidR="00002853" w:rsidRPr="00785722" w:rsidRDefault="00002853" w:rsidP="000F6358">
            <w:pPr>
              <w:jc w:val="left"/>
              <w:rPr>
                <w:lang w:val="en-US"/>
              </w:rPr>
            </w:pPr>
            <w:r w:rsidRPr="00785722">
              <w:rPr>
                <w:lang w:val="en-US"/>
              </w:rPr>
              <w:t>RBE/FCE</w:t>
            </w:r>
          </w:p>
        </w:tc>
      </w:tr>
      <w:tr w:rsidR="00002853" w:rsidRPr="00785722" w14:paraId="3A13CD35" w14:textId="77777777" w:rsidTr="000F6358">
        <w:tc>
          <w:tcPr>
            <w:tcW w:w="779" w:type="dxa"/>
          </w:tcPr>
          <w:p w14:paraId="50E78066" w14:textId="77777777" w:rsidR="00002853" w:rsidRPr="00785722" w:rsidRDefault="00002853" w:rsidP="00002853">
            <w:pPr>
              <w:numPr>
                <w:ilvl w:val="0"/>
                <w:numId w:val="11"/>
              </w:numPr>
              <w:contextualSpacing/>
              <w:rPr>
                <w:lang w:val="en-US"/>
              </w:rPr>
            </w:pPr>
          </w:p>
        </w:tc>
        <w:tc>
          <w:tcPr>
            <w:tcW w:w="4820" w:type="dxa"/>
          </w:tcPr>
          <w:p w14:paraId="5C35A118" w14:textId="77777777" w:rsidR="00002853" w:rsidRPr="00785722" w:rsidRDefault="00002853" w:rsidP="000F6358">
            <w:pPr>
              <w:jc w:val="left"/>
              <w:rPr>
                <w:lang w:val="en-US"/>
              </w:rPr>
            </w:pPr>
            <w:r w:rsidRPr="00785722">
              <w:rPr>
                <w:lang w:val="en-US"/>
              </w:rPr>
              <w:t>Design Interface Description of Belt Function Execution</w:t>
            </w:r>
          </w:p>
        </w:tc>
        <w:tc>
          <w:tcPr>
            <w:tcW w:w="2551" w:type="dxa"/>
          </w:tcPr>
          <w:p w14:paraId="1071FFF8" w14:textId="77777777" w:rsidR="00002853" w:rsidRPr="00785722" w:rsidRDefault="00000000" w:rsidP="000F6358">
            <w:pPr>
              <w:jc w:val="left"/>
              <w:rPr>
                <w:lang w:val="en-US"/>
              </w:rPr>
            </w:pPr>
            <w:hyperlink r:id="rId14" w:history="1">
              <w:r w:rsidR="00002853" w:rsidRPr="00785722">
                <w:rPr>
                  <w:color w:val="0000FF"/>
                  <w:u w:val="single"/>
                  <w:lang w:val="en-US"/>
                </w:rPr>
                <w:t>BFE - Design Interface Description.docx</w:t>
              </w:r>
            </w:hyperlink>
          </w:p>
        </w:tc>
        <w:tc>
          <w:tcPr>
            <w:tcW w:w="1626" w:type="dxa"/>
          </w:tcPr>
          <w:p w14:paraId="0075964E" w14:textId="77777777" w:rsidR="00002853" w:rsidRPr="00785722" w:rsidRDefault="00002853" w:rsidP="000F6358">
            <w:pPr>
              <w:jc w:val="left"/>
              <w:rPr>
                <w:lang w:val="en-US"/>
              </w:rPr>
            </w:pPr>
            <w:r w:rsidRPr="00785722">
              <w:rPr>
                <w:lang w:val="en-US"/>
              </w:rPr>
              <w:t>RBE/FCE</w:t>
            </w:r>
          </w:p>
        </w:tc>
      </w:tr>
      <w:tr w:rsidR="00002853" w:rsidRPr="00785722" w14:paraId="39BAD252" w14:textId="77777777" w:rsidTr="000F6358">
        <w:tc>
          <w:tcPr>
            <w:tcW w:w="779" w:type="dxa"/>
          </w:tcPr>
          <w:p w14:paraId="24B43DCD" w14:textId="77777777" w:rsidR="00002853" w:rsidRPr="00785722" w:rsidRDefault="00002853" w:rsidP="00002853">
            <w:pPr>
              <w:numPr>
                <w:ilvl w:val="0"/>
                <w:numId w:val="11"/>
              </w:numPr>
              <w:contextualSpacing/>
              <w:rPr>
                <w:lang w:val="en-US"/>
              </w:rPr>
            </w:pPr>
          </w:p>
        </w:tc>
        <w:tc>
          <w:tcPr>
            <w:tcW w:w="4820" w:type="dxa"/>
          </w:tcPr>
          <w:p w14:paraId="31B3B4B8" w14:textId="77777777" w:rsidR="00002853" w:rsidRPr="00785722" w:rsidRDefault="00002853" w:rsidP="000F6358">
            <w:pPr>
              <w:jc w:val="left"/>
              <w:rPr>
                <w:lang w:val="en-US"/>
              </w:rPr>
            </w:pPr>
            <w:r w:rsidRPr="00785722">
              <w:rPr>
                <w:lang w:val="en-US"/>
              </w:rPr>
              <w:t>Design Interface Description of Belt Function Selection</w:t>
            </w:r>
          </w:p>
        </w:tc>
        <w:tc>
          <w:tcPr>
            <w:tcW w:w="2551" w:type="dxa"/>
          </w:tcPr>
          <w:p w14:paraId="5628C91D" w14:textId="77777777" w:rsidR="00002853" w:rsidRPr="00785722" w:rsidRDefault="00000000" w:rsidP="000F6358">
            <w:pPr>
              <w:jc w:val="left"/>
              <w:rPr>
                <w:lang w:val="en-US"/>
              </w:rPr>
            </w:pPr>
            <w:hyperlink r:id="rId15" w:history="1">
              <w:r w:rsidR="00002853" w:rsidRPr="00785722">
                <w:rPr>
                  <w:color w:val="0000FF"/>
                  <w:u w:val="single"/>
                  <w:lang w:val="en-US"/>
                </w:rPr>
                <w:t>BFS - Design Interface Description.docx</w:t>
              </w:r>
            </w:hyperlink>
          </w:p>
        </w:tc>
        <w:tc>
          <w:tcPr>
            <w:tcW w:w="1626" w:type="dxa"/>
          </w:tcPr>
          <w:p w14:paraId="75B8484E" w14:textId="77777777" w:rsidR="00002853" w:rsidRPr="00785722" w:rsidRDefault="00002853" w:rsidP="000F6358">
            <w:pPr>
              <w:jc w:val="left"/>
              <w:rPr>
                <w:lang w:val="en-US"/>
              </w:rPr>
            </w:pPr>
            <w:r w:rsidRPr="00785722">
              <w:rPr>
                <w:lang w:val="en-US"/>
              </w:rPr>
              <w:t>RBE/FCE</w:t>
            </w:r>
          </w:p>
        </w:tc>
      </w:tr>
      <w:tr w:rsidR="00002853" w:rsidRPr="00785722" w14:paraId="45001387" w14:textId="77777777" w:rsidTr="000F6358">
        <w:tc>
          <w:tcPr>
            <w:tcW w:w="779" w:type="dxa"/>
          </w:tcPr>
          <w:p w14:paraId="4F23628A" w14:textId="77777777" w:rsidR="00002853" w:rsidRPr="00785722" w:rsidRDefault="00002853" w:rsidP="00002853">
            <w:pPr>
              <w:numPr>
                <w:ilvl w:val="0"/>
                <w:numId w:val="11"/>
              </w:numPr>
              <w:contextualSpacing/>
              <w:rPr>
                <w:lang w:val="en-US"/>
              </w:rPr>
            </w:pPr>
          </w:p>
        </w:tc>
        <w:tc>
          <w:tcPr>
            <w:tcW w:w="4820" w:type="dxa"/>
          </w:tcPr>
          <w:p w14:paraId="1B881E4E" w14:textId="77777777" w:rsidR="00002853" w:rsidRPr="00785722" w:rsidRDefault="00002853" w:rsidP="000F6358">
            <w:pPr>
              <w:jc w:val="left"/>
              <w:rPr>
                <w:lang w:val="en-US"/>
              </w:rPr>
            </w:pPr>
            <w:r w:rsidRPr="00785722">
              <w:rPr>
                <w:lang w:val="en-US"/>
              </w:rPr>
              <w:t>Design Interface Description of Belt Movement Monitoring</w:t>
            </w:r>
          </w:p>
        </w:tc>
        <w:tc>
          <w:tcPr>
            <w:tcW w:w="2551" w:type="dxa"/>
          </w:tcPr>
          <w:p w14:paraId="4FFF4577" w14:textId="77777777" w:rsidR="00002853" w:rsidRPr="00785722" w:rsidRDefault="00000000" w:rsidP="000F6358">
            <w:pPr>
              <w:jc w:val="left"/>
              <w:rPr>
                <w:lang w:val="en-US"/>
              </w:rPr>
            </w:pPr>
            <w:hyperlink r:id="rId16" w:history="1">
              <w:r w:rsidR="00002853" w:rsidRPr="00785722">
                <w:rPr>
                  <w:color w:val="0000FF"/>
                  <w:u w:val="single"/>
                  <w:lang w:val="en-US"/>
                </w:rPr>
                <w:t>B</w:t>
              </w:r>
              <w:r w:rsidR="00002853">
                <w:rPr>
                  <w:color w:val="0000FF"/>
                  <w:u w:val="single"/>
                  <w:lang w:val="en-US"/>
                </w:rPr>
                <w:t>MM</w:t>
              </w:r>
              <w:r w:rsidR="00002853" w:rsidRPr="00785722">
                <w:rPr>
                  <w:color w:val="0000FF"/>
                  <w:u w:val="single"/>
                  <w:lang w:val="en-US"/>
                </w:rPr>
                <w:t xml:space="preserve"> - Design Interface Description.docx</w:t>
              </w:r>
            </w:hyperlink>
          </w:p>
        </w:tc>
        <w:tc>
          <w:tcPr>
            <w:tcW w:w="1626" w:type="dxa"/>
          </w:tcPr>
          <w:p w14:paraId="0F18C9BD" w14:textId="77777777" w:rsidR="00002853" w:rsidRPr="00785722" w:rsidRDefault="00002853" w:rsidP="000F6358">
            <w:pPr>
              <w:jc w:val="left"/>
              <w:rPr>
                <w:lang w:val="en-US"/>
              </w:rPr>
            </w:pPr>
            <w:r w:rsidRPr="00785722">
              <w:rPr>
                <w:lang w:val="en-US"/>
              </w:rPr>
              <w:t>RBE/FCE</w:t>
            </w:r>
          </w:p>
        </w:tc>
      </w:tr>
      <w:tr w:rsidR="00002853" w:rsidRPr="00785722" w14:paraId="681B3E00" w14:textId="77777777" w:rsidTr="000F6358">
        <w:tc>
          <w:tcPr>
            <w:tcW w:w="779" w:type="dxa"/>
          </w:tcPr>
          <w:p w14:paraId="2EFA00E7" w14:textId="77777777" w:rsidR="00002853" w:rsidRPr="00785722" w:rsidRDefault="00002853" w:rsidP="00002853">
            <w:pPr>
              <w:numPr>
                <w:ilvl w:val="0"/>
                <w:numId w:val="11"/>
              </w:numPr>
              <w:contextualSpacing/>
              <w:rPr>
                <w:lang w:val="en-US"/>
              </w:rPr>
            </w:pPr>
          </w:p>
        </w:tc>
        <w:tc>
          <w:tcPr>
            <w:tcW w:w="4820" w:type="dxa"/>
          </w:tcPr>
          <w:p w14:paraId="4801761C" w14:textId="77777777" w:rsidR="00002853" w:rsidRPr="00785722" w:rsidRDefault="00002853" w:rsidP="000F6358">
            <w:pPr>
              <w:jc w:val="left"/>
              <w:rPr>
                <w:lang w:val="en-US"/>
              </w:rPr>
            </w:pPr>
            <w:r w:rsidRPr="00785722">
              <w:rPr>
                <w:lang w:val="en-US"/>
              </w:rPr>
              <w:t>Design Interface Description of Belt Parking Algorithm</w:t>
            </w:r>
          </w:p>
        </w:tc>
        <w:tc>
          <w:tcPr>
            <w:tcW w:w="2551" w:type="dxa"/>
          </w:tcPr>
          <w:p w14:paraId="7B1CE1FE" w14:textId="77777777" w:rsidR="00002853" w:rsidRPr="00785722" w:rsidRDefault="00002853" w:rsidP="000F6358">
            <w:pPr>
              <w:jc w:val="left"/>
              <w:rPr>
                <w:lang w:val="en-US"/>
              </w:rPr>
            </w:pPr>
            <w:r w:rsidRPr="00785722">
              <w:t>N/A</w:t>
            </w:r>
          </w:p>
        </w:tc>
        <w:tc>
          <w:tcPr>
            <w:tcW w:w="1626" w:type="dxa"/>
          </w:tcPr>
          <w:p w14:paraId="1E16B49A" w14:textId="77777777" w:rsidR="00002853" w:rsidRPr="00785722" w:rsidRDefault="00002853" w:rsidP="000F6358">
            <w:pPr>
              <w:jc w:val="left"/>
              <w:rPr>
                <w:lang w:val="en-US"/>
              </w:rPr>
            </w:pPr>
            <w:r w:rsidRPr="00785722">
              <w:rPr>
                <w:lang w:val="en-US"/>
              </w:rPr>
              <w:t>RBE/FCE</w:t>
            </w:r>
          </w:p>
        </w:tc>
      </w:tr>
      <w:tr w:rsidR="00002853" w:rsidRPr="00785722" w14:paraId="3328928C" w14:textId="77777777" w:rsidTr="000F6358">
        <w:tc>
          <w:tcPr>
            <w:tcW w:w="779" w:type="dxa"/>
          </w:tcPr>
          <w:p w14:paraId="78267FD5" w14:textId="77777777" w:rsidR="00002853" w:rsidRPr="00785722" w:rsidRDefault="00002853" w:rsidP="00002853">
            <w:pPr>
              <w:numPr>
                <w:ilvl w:val="0"/>
                <w:numId w:val="11"/>
              </w:numPr>
              <w:contextualSpacing/>
              <w:rPr>
                <w:lang w:val="en-US"/>
              </w:rPr>
            </w:pPr>
          </w:p>
        </w:tc>
        <w:tc>
          <w:tcPr>
            <w:tcW w:w="4820" w:type="dxa"/>
          </w:tcPr>
          <w:p w14:paraId="7802F58D" w14:textId="77777777" w:rsidR="00002853" w:rsidRPr="00785722" w:rsidRDefault="00002853" w:rsidP="000F6358">
            <w:pPr>
              <w:jc w:val="left"/>
              <w:rPr>
                <w:lang w:val="en-US"/>
              </w:rPr>
            </w:pPr>
            <w:r w:rsidRPr="00785722">
              <w:rPr>
                <w:lang w:val="en-US"/>
              </w:rPr>
              <w:t>Design Interface Description of Belt Slack Reduction</w:t>
            </w:r>
          </w:p>
        </w:tc>
        <w:tc>
          <w:tcPr>
            <w:tcW w:w="2551" w:type="dxa"/>
          </w:tcPr>
          <w:p w14:paraId="24932713" w14:textId="77777777" w:rsidR="00002853" w:rsidRPr="00785722" w:rsidRDefault="00000000" w:rsidP="000F6358">
            <w:pPr>
              <w:jc w:val="left"/>
              <w:rPr>
                <w:lang w:val="en-US"/>
              </w:rPr>
            </w:pPr>
            <w:hyperlink r:id="rId17" w:history="1">
              <w:r w:rsidR="00002853" w:rsidRPr="00F93CCB">
                <w:rPr>
                  <w:rStyle w:val="Hyperlink"/>
                  <w:lang w:val="en-US"/>
                </w:rPr>
                <w:t>B</w:t>
              </w:r>
              <w:r w:rsidR="00002853">
                <w:rPr>
                  <w:rStyle w:val="Hyperlink"/>
                  <w:lang w:val="en-US"/>
                </w:rPr>
                <w:t>SR</w:t>
              </w:r>
              <w:r w:rsidR="00002853" w:rsidRPr="00F93CCB">
                <w:rPr>
                  <w:rStyle w:val="Hyperlink"/>
                  <w:lang w:val="en-US"/>
                </w:rPr>
                <w:t xml:space="preserve"> - Design Interface Description.docx</w:t>
              </w:r>
            </w:hyperlink>
          </w:p>
        </w:tc>
        <w:tc>
          <w:tcPr>
            <w:tcW w:w="1626" w:type="dxa"/>
          </w:tcPr>
          <w:p w14:paraId="3C4EB954" w14:textId="77777777" w:rsidR="00002853" w:rsidRPr="00785722" w:rsidRDefault="00002853" w:rsidP="000F6358">
            <w:pPr>
              <w:jc w:val="left"/>
              <w:rPr>
                <w:lang w:val="en-US"/>
              </w:rPr>
            </w:pPr>
            <w:r w:rsidRPr="00785722">
              <w:rPr>
                <w:lang w:val="en-US"/>
              </w:rPr>
              <w:t>RBE/FCE</w:t>
            </w:r>
          </w:p>
        </w:tc>
      </w:tr>
      <w:tr w:rsidR="00002853" w:rsidRPr="00785722" w14:paraId="160244BD" w14:textId="77777777" w:rsidTr="000F6358">
        <w:tc>
          <w:tcPr>
            <w:tcW w:w="779" w:type="dxa"/>
          </w:tcPr>
          <w:p w14:paraId="368AE631" w14:textId="77777777" w:rsidR="00002853" w:rsidRPr="00785722" w:rsidRDefault="00002853" w:rsidP="00002853">
            <w:pPr>
              <w:numPr>
                <w:ilvl w:val="0"/>
                <w:numId w:val="11"/>
              </w:numPr>
              <w:contextualSpacing/>
              <w:rPr>
                <w:lang w:val="en-US"/>
              </w:rPr>
            </w:pPr>
          </w:p>
        </w:tc>
        <w:tc>
          <w:tcPr>
            <w:tcW w:w="4820" w:type="dxa"/>
          </w:tcPr>
          <w:p w14:paraId="09ADBDC5" w14:textId="77777777" w:rsidR="00002853" w:rsidRPr="00785722" w:rsidRDefault="00002853" w:rsidP="000F6358">
            <w:pPr>
              <w:jc w:val="left"/>
              <w:rPr>
                <w:lang w:val="en-US"/>
              </w:rPr>
            </w:pPr>
            <w:r w:rsidRPr="00785722">
              <w:rPr>
                <w:lang w:val="en-US"/>
              </w:rPr>
              <w:t>Design Interface Description of Basic Software Manager</w:t>
            </w:r>
          </w:p>
        </w:tc>
        <w:tc>
          <w:tcPr>
            <w:tcW w:w="2551" w:type="dxa"/>
          </w:tcPr>
          <w:p w14:paraId="6955EB7B" w14:textId="77777777" w:rsidR="00002853" w:rsidRPr="00785722" w:rsidRDefault="00002853" w:rsidP="000F6358">
            <w:pPr>
              <w:jc w:val="left"/>
              <w:rPr>
                <w:lang w:val="en-US"/>
              </w:rPr>
            </w:pPr>
            <w:r w:rsidRPr="00785722">
              <w:t>N/A</w:t>
            </w:r>
          </w:p>
        </w:tc>
        <w:tc>
          <w:tcPr>
            <w:tcW w:w="1626" w:type="dxa"/>
          </w:tcPr>
          <w:p w14:paraId="2037C160" w14:textId="77777777" w:rsidR="00002853" w:rsidRPr="00785722" w:rsidRDefault="00002853" w:rsidP="000F6358">
            <w:pPr>
              <w:jc w:val="left"/>
              <w:rPr>
                <w:lang w:val="en-US"/>
              </w:rPr>
            </w:pPr>
            <w:r w:rsidRPr="00785722">
              <w:rPr>
                <w:lang w:val="en-US"/>
              </w:rPr>
              <w:t>RBE/FCE</w:t>
            </w:r>
          </w:p>
        </w:tc>
      </w:tr>
      <w:tr w:rsidR="00002853" w:rsidRPr="00785722" w14:paraId="273AA383" w14:textId="77777777" w:rsidTr="000F6358">
        <w:tc>
          <w:tcPr>
            <w:tcW w:w="779" w:type="dxa"/>
          </w:tcPr>
          <w:p w14:paraId="7013B75C" w14:textId="77777777" w:rsidR="00002853" w:rsidRPr="00785722" w:rsidRDefault="00002853" w:rsidP="00002853">
            <w:pPr>
              <w:numPr>
                <w:ilvl w:val="0"/>
                <w:numId w:val="11"/>
              </w:numPr>
              <w:contextualSpacing/>
              <w:rPr>
                <w:lang w:val="en-US"/>
              </w:rPr>
            </w:pPr>
          </w:p>
        </w:tc>
        <w:tc>
          <w:tcPr>
            <w:tcW w:w="4820" w:type="dxa"/>
          </w:tcPr>
          <w:p w14:paraId="3F6E472C" w14:textId="77777777" w:rsidR="00002853" w:rsidRPr="00785722" w:rsidRDefault="00002853" w:rsidP="000F6358">
            <w:pPr>
              <w:jc w:val="left"/>
              <w:rPr>
                <w:lang w:val="en-US"/>
              </w:rPr>
            </w:pPr>
            <w:r w:rsidRPr="00785722">
              <w:rPr>
                <w:lang w:val="en-US"/>
              </w:rPr>
              <w:t>Design Interface Description of Basic Software Manager Interface</w:t>
            </w:r>
          </w:p>
        </w:tc>
        <w:tc>
          <w:tcPr>
            <w:tcW w:w="2551" w:type="dxa"/>
          </w:tcPr>
          <w:p w14:paraId="04AD3B7B" w14:textId="77777777" w:rsidR="00002853" w:rsidRPr="00785722" w:rsidRDefault="00002853" w:rsidP="000F6358">
            <w:pPr>
              <w:jc w:val="left"/>
              <w:rPr>
                <w:lang w:val="en-US"/>
              </w:rPr>
            </w:pPr>
            <w:r w:rsidRPr="00785722">
              <w:t>N/A</w:t>
            </w:r>
          </w:p>
        </w:tc>
        <w:tc>
          <w:tcPr>
            <w:tcW w:w="1626" w:type="dxa"/>
          </w:tcPr>
          <w:p w14:paraId="04CF7EA8" w14:textId="77777777" w:rsidR="00002853" w:rsidRPr="00785722" w:rsidRDefault="00002853" w:rsidP="000F6358">
            <w:pPr>
              <w:jc w:val="left"/>
              <w:rPr>
                <w:lang w:val="en-US"/>
              </w:rPr>
            </w:pPr>
            <w:r w:rsidRPr="00785722">
              <w:rPr>
                <w:lang w:val="en-US"/>
              </w:rPr>
              <w:t>RBE/FCE</w:t>
            </w:r>
          </w:p>
        </w:tc>
      </w:tr>
      <w:tr w:rsidR="00002853" w:rsidRPr="00785722" w14:paraId="1F511F1A" w14:textId="77777777" w:rsidTr="000F6358">
        <w:tc>
          <w:tcPr>
            <w:tcW w:w="779" w:type="dxa"/>
          </w:tcPr>
          <w:p w14:paraId="0F9FA013" w14:textId="77777777" w:rsidR="00002853" w:rsidRPr="00785722" w:rsidRDefault="00002853" w:rsidP="00002853">
            <w:pPr>
              <w:numPr>
                <w:ilvl w:val="0"/>
                <w:numId w:val="11"/>
              </w:numPr>
              <w:contextualSpacing/>
              <w:rPr>
                <w:lang w:val="en-US"/>
              </w:rPr>
            </w:pPr>
          </w:p>
        </w:tc>
        <w:tc>
          <w:tcPr>
            <w:tcW w:w="4820" w:type="dxa"/>
          </w:tcPr>
          <w:p w14:paraId="79CCB750" w14:textId="77777777" w:rsidR="00002853" w:rsidRPr="00785722" w:rsidRDefault="00002853" w:rsidP="000F6358">
            <w:pPr>
              <w:jc w:val="left"/>
              <w:rPr>
                <w:lang w:val="en-US"/>
              </w:rPr>
            </w:pPr>
            <w:r w:rsidRPr="00785722">
              <w:rPr>
                <w:lang w:val="en-US"/>
              </w:rPr>
              <w:t>Design Interface Description of Can Tranceiver Interface</w:t>
            </w:r>
          </w:p>
        </w:tc>
        <w:tc>
          <w:tcPr>
            <w:tcW w:w="2551" w:type="dxa"/>
          </w:tcPr>
          <w:p w14:paraId="3DA18407" w14:textId="77777777" w:rsidR="00002853" w:rsidRPr="00785722" w:rsidRDefault="00002853" w:rsidP="000F6358">
            <w:pPr>
              <w:jc w:val="left"/>
            </w:pPr>
            <w:r w:rsidRPr="00785722">
              <w:t>N/A</w:t>
            </w:r>
          </w:p>
        </w:tc>
        <w:tc>
          <w:tcPr>
            <w:tcW w:w="1626" w:type="dxa"/>
          </w:tcPr>
          <w:p w14:paraId="7852E611" w14:textId="77777777" w:rsidR="00002853" w:rsidRPr="00785722" w:rsidRDefault="00002853" w:rsidP="000F6358">
            <w:pPr>
              <w:jc w:val="left"/>
              <w:rPr>
                <w:lang w:val="en-US"/>
              </w:rPr>
            </w:pPr>
            <w:r w:rsidRPr="00785722">
              <w:rPr>
                <w:lang w:val="en-US"/>
              </w:rPr>
              <w:t>RBE/FCE</w:t>
            </w:r>
          </w:p>
        </w:tc>
      </w:tr>
      <w:tr w:rsidR="00002853" w:rsidRPr="00785722" w14:paraId="582AC2A6" w14:textId="77777777" w:rsidTr="000F6358">
        <w:tc>
          <w:tcPr>
            <w:tcW w:w="779" w:type="dxa"/>
          </w:tcPr>
          <w:p w14:paraId="0622E4EB" w14:textId="77777777" w:rsidR="00002853" w:rsidRPr="00785722" w:rsidRDefault="00002853" w:rsidP="00002853">
            <w:pPr>
              <w:numPr>
                <w:ilvl w:val="0"/>
                <w:numId w:val="11"/>
              </w:numPr>
              <w:contextualSpacing/>
              <w:rPr>
                <w:lang w:val="en-US"/>
              </w:rPr>
            </w:pPr>
          </w:p>
        </w:tc>
        <w:tc>
          <w:tcPr>
            <w:tcW w:w="4820" w:type="dxa"/>
          </w:tcPr>
          <w:p w14:paraId="03B4AEE4" w14:textId="77777777" w:rsidR="00002853" w:rsidRPr="00785722" w:rsidRDefault="00002853" w:rsidP="000F6358">
            <w:pPr>
              <w:jc w:val="left"/>
              <w:rPr>
                <w:lang w:val="en-US"/>
              </w:rPr>
            </w:pPr>
            <w:r w:rsidRPr="00785722">
              <w:rPr>
                <w:lang w:val="en-US"/>
              </w:rPr>
              <w:t>Design Interface Description of Communication Interaction Layer</w:t>
            </w:r>
          </w:p>
        </w:tc>
        <w:tc>
          <w:tcPr>
            <w:tcW w:w="2551" w:type="dxa"/>
          </w:tcPr>
          <w:p w14:paraId="45A6180D" w14:textId="77777777" w:rsidR="00002853" w:rsidRPr="00785722" w:rsidRDefault="00000000" w:rsidP="000F6358">
            <w:pPr>
              <w:jc w:val="left"/>
              <w:rPr>
                <w:lang w:val="en-US"/>
              </w:rPr>
            </w:pPr>
            <w:hyperlink r:id="rId18" w:history="1">
              <w:r w:rsidR="00002853" w:rsidRPr="00785722">
                <w:rPr>
                  <w:color w:val="0000FF"/>
                  <w:u w:val="single"/>
                  <w:lang w:val="en-US"/>
                </w:rPr>
                <w:t>CIL - Design Interface Description.docx</w:t>
              </w:r>
            </w:hyperlink>
          </w:p>
        </w:tc>
        <w:tc>
          <w:tcPr>
            <w:tcW w:w="1626" w:type="dxa"/>
          </w:tcPr>
          <w:p w14:paraId="0FF57F8B" w14:textId="77777777" w:rsidR="00002853" w:rsidRPr="00785722" w:rsidRDefault="00002853" w:rsidP="000F6358">
            <w:pPr>
              <w:jc w:val="left"/>
              <w:rPr>
                <w:lang w:val="en-US"/>
              </w:rPr>
            </w:pPr>
            <w:r w:rsidRPr="00785722">
              <w:rPr>
                <w:lang w:val="en-US"/>
              </w:rPr>
              <w:t>RBE/FCE</w:t>
            </w:r>
          </w:p>
        </w:tc>
      </w:tr>
      <w:tr w:rsidR="00002853" w:rsidRPr="00785722" w14:paraId="0D2A19DB" w14:textId="77777777" w:rsidTr="000F6358">
        <w:tc>
          <w:tcPr>
            <w:tcW w:w="779" w:type="dxa"/>
          </w:tcPr>
          <w:p w14:paraId="7B7A3B42" w14:textId="77777777" w:rsidR="00002853" w:rsidRPr="00785722" w:rsidRDefault="00002853" w:rsidP="00002853">
            <w:pPr>
              <w:numPr>
                <w:ilvl w:val="0"/>
                <w:numId w:val="11"/>
              </w:numPr>
              <w:contextualSpacing/>
              <w:rPr>
                <w:lang w:val="en-US"/>
              </w:rPr>
            </w:pPr>
          </w:p>
        </w:tc>
        <w:tc>
          <w:tcPr>
            <w:tcW w:w="4820" w:type="dxa"/>
          </w:tcPr>
          <w:p w14:paraId="1B4054D4" w14:textId="77777777" w:rsidR="00002853" w:rsidRPr="00785722" w:rsidRDefault="00002853" w:rsidP="000F6358">
            <w:pPr>
              <w:jc w:val="left"/>
              <w:rPr>
                <w:lang w:val="en-US"/>
              </w:rPr>
            </w:pPr>
            <w:r w:rsidRPr="00785722">
              <w:rPr>
                <w:lang w:val="en-US"/>
              </w:rPr>
              <w:t>Design Interface Description of Diagnostic Communication Manager Interface</w:t>
            </w:r>
          </w:p>
        </w:tc>
        <w:tc>
          <w:tcPr>
            <w:tcW w:w="2551" w:type="dxa"/>
          </w:tcPr>
          <w:p w14:paraId="0E031A9E" w14:textId="77777777" w:rsidR="00002853" w:rsidRPr="00785722" w:rsidRDefault="00002853" w:rsidP="000F6358">
            <w:pPr>
              <w:jc w:val="left"/>
            </w:pPr>
            <w:r w:rsidRPr="00785722">
              <w:t>N/A</w:t>
            </w:r>
          </w:p>
        </w:tc>
        <w:tc>
          <w:tcPr>
            <w:tcW w:w="1626" w:type="dxa"/>
          </w:tcPr>
          <w:p w14:paraId="2820CB75" w14:textId="77777777" w:rsidR="00002853" w:rsidRPr="00785722" w:rsidRDefault="00002853" w:rsidP="000F6358">
            <w:pPr>
              <w:jc w:val="left"/>
              <w:rPr>
                <w:lang w:val="en-US"/>
              </w:rPr>
            </w:pPr>
            <w:r w:rsidRPr="00785722">
              <w:rPr>
                <w:lang w:val="en-US"/>
              </w:rPr>
              <w:t>RBE/FCE</w:t>
            </w:r>
          </w:p>
        </w:tc>
      </w:tr>
      <w:tr w:rsidR="00002853" w:rsidRPr="00785722" w14:paraId="37B750D5" w14:textId="77777777" w:rsidTr="000F6358">
        <w:tc>
          <w:tcPr>
            <w:tcW w:w="779" w:type="dxa"/>
          </w:tcPr>
          <w:p w14:paraId="232E8B93" w14:textId="77777777" w:rsidR="00002853" w:rsidRPr="00785722" w:rsidRDefault="00002853" w:rsidP="00002853">
            <w:pPr>
              <w:numPr>
                <w:ilvl w:val="0"/>
                <w:numId w:val="11"/>
              </w:numPr>
              <w:contextualSpacing/>
              <w:rPr>
                <w:lang w:val="en-US"/>
              </w:rPr>
            </w:pPr>
          </w:p>
        </w:tc>
        <w:tc>
          <w:tcPr>
            <w:tcW w:w="4820" w:type="dxa"/>
          </w:tcPr>
          <w:p w14:paraId="4BAD55E7" w14:textId="77777777" w:rsidR="00002853" w:rsidRPr="00785722" w:rsidRDefault="00002853" w:rsidP="000F6358">
            <w:pPr>
              <w:jc w:val="left"/>
              <w:rPr>
                <w:lang w:val="en-US"/>
              </w:rPr>
            </w:pPr>
            <w:r w:rsidRPr="00785722">
              <w:rPr>
                <w:lang w:val="en-US"/>
              </w:rPr>
              <w:t>Design Interface Description of Diagnostic Event Manager Interface</w:t>
            </w:r>
          </w:p>
        </w:tc>
        <w:tc>
          <w:tcPr>
            <w:tcW w:w="2551" w:type="dxa"/>
          </w:tcPr>
          <w:p w14:paraId="53C54E0B" w14:textId="77777777" w:rsidR="00002853" w:rsidRPr="00785722" w:rsidRDefault="00002853" w:rsidP="000F6358">
            <w:pPr>
              <w:jc w:val="left"/>
            </w:pPr>
            <w:r w:rsidRPr="00785722">
              <w:t>N/A</w:t>
            </w:r>
          </w:p>
        </w:tc>
        <w:tc>
          <w:tcPr>
            <w:tcW w:w="1626" w:type="dxa"/>
          </w:tcPr>
          <w:p w14:paraId="534FCEA4" w14:textId="77777777" w:rsidR="00002853" w:rsidRPr="00785722" w:rsidRDefault="00002853" w:rsidP="000F6358">
            <w:pPr>
              <w:jc w:val="left"/>
              <w:rPr>
                <w:lang w:val="en-US"/>
              </w:rPr>
            </w:pPr>
            <w:r w:rsidRPr="00785722">
              <w:rPr>
                <w:lang w:val="en-US"/>
              </w:rPr>
              <w:t>RBE/FCE</w:t>
            </w:r>
          </w:p>
        </w:tc>
      </w:tr>
      <w:tr w:rsidR="00002853" w:rsidRPr="00785722" w14:paraId="24C2BB78" w14:textId="77777777" w:rsidTr="000F6358">
        <w:tc>
          <w:tcPr>
            <w:tcW w:w="779" w:type="dxa"/>
          </w:tcPr>
          <w:p w14:paraId="0EA4BA66" w14:textId="77777777" w:rsidR="00002853" w:rsidRPr="00785722" w:rsidRDefault="00002853" w:rsidP="00002853">
            <w:pPr>
              <w:numPr>
                <w:ilvl w:val="0"/>
                <w:numId w:val="11"/>
              </w:numPr>
              <w:contextualSpacing/>
              <w:rPr>
                <w:lang w:val="en-US"/>
              </w:rPr>
            </w:pPr>
          </w:p>
        </w:tc>
        <w:tc>
          <w:tcPr>
            <w:tcW w:w="4820" w:type="dxa"/>
          </w:tcPr>
          <w:p w14:paraId="608F8550" w14:textId="77777777" w:rsidR="00002853" w:rsidRPr="00785722" w:rsidRDefault="00002853" w:rsidP="000F6358">
            <w:pPr>
              <w:jc w:val="left"/>
              <w:rPr>
                <w:lang w:val="en-US"/>
              </w:rPr>
            </w:pPr>
            <w:r w:rsidRPr="00785722">
              <w:rPr>
                <w:lang w:val="en-US"/>
              </w:rPr>
              <w:t>Design Interface Description of DiagOnCAN services management</w:t>
            </w:r>
          </w:p>
        </w:tc>
        <w:tc>
          <w:tcPr>
            <w:tcW w:w="2551" w:type="dxa"/>
          </w:tcPr>
          <w:p w14:paraId="7CFA38FB" w14:textId="77777777" w:rsidR="00002853" w:rsidRPr="00785722" w:rsidRDefault="00000000" w:rsidP="000F6358">
            <w:pPr>
              <w:jc w:val="left"/>
              <w:rPr>
                <w:lang w:val="en-US"/>
              </w:rPr>
            </w:pPr>
            <w:hyperlink r:id="rId19" w:history="1">
              <w:r w:rsidR="00002853" w:rsidRPr="00785722">
                <w:rPr>
                  <w:color w:val="0000FF"/>
                  <w:u w:val="single"/>
                  <w:lang w:val="en-US"/>
                </w:rPr>
                <w:t>DIA - Design Interface Description.docx</w:t>
              </w:r>
            </w:hyperlink>
          </w:p>
        </w:tc>
        <w:tc>
          <w:tcPr>
            <w:tcW w:w="1626" w:type="dxa"/>
          </w:tcPr>
          <w:p w14:paraId="2668FD1B" w14:textId="77777777" w:rsidR="00002853" w:rsidRPr="00785722" w:rsidRDefault="00002853" w:rsidP="000F6358">
            <w:pPr>
              <w:jc w:val="left"/>
              <w:rPr>
                <w:lang w:val="en-US"/>
              </w:rPr>
            </w:pPr>
            <w:r w:rsidRPr="00785722">
              <w:rPr>
                <w:lang w:val="en-US"/>
              </w:rPr>
              <w:t>RBE/FCE</w:t>
            </w:r>
          </w:p>
        </w:tc>
      </w:tr>
      <w:tr w:rsidR="00002853" w:rsidRPr="00785722" w14:paraId="2A0844A3" w14:textId="77777777" w:rsidTr="000F6358">
        <w:tc>
          <w:tcPr>
            <w:tcW w:w="779" w:type="dxa"/>
          </w:tcPr>
          <w:p w14:paraId="5D9EA915" w14:textId="77777777" w:rsidR="00002853" w:rsidRPr="00785722" w:rsidRDefault="00002853" w:rsidP="00002853">
            <w:pPr>
              <w:numPr>
                <w:ilvl w:val="0"/>
                <w:numId w:val="11"/>
              </w:numPr>
              <w:contextualSpacing/>
              <w:rPr>
                <w:lang w:val="en-US"/>
              </w:rPr>
            </w:pPr>
          </w:p>
        </w:tc>
        <w:tc>
          <w:tcPr>
            <w:tcW w:w="4820" w:type="dxa"/>
          </w:tcPr>
          <w:p w14:paraId="2AC97734" w14:textId="77777777" w:rsidR="00002853" w:rsidRPr="00785722" w:rsidRDefault="00002853" w:rsidP="000F6358">
            <w:pPr>
              <w:jc w:val="left"/>
              <w:rPr>
                <w:lang w:val="en-US"/>
              </w:rPr>
            </w:pPr>
            <w:r w:rsidRPr="00785722">
              <w:rPr>
                <w:lang w:val="en-US"/>
              </w:rPr>
              <w:t xml:space="preserve">Design Interface Description of Electronic Control Unit Manager </w:t>
            </w:r>
          </w:p>
        </w:tc>
        <w:tc>
          <w:tcPr>
            <w:tcW w:w="2551" w:type="dxa"/>
          </w:tcPr>
          <w:p w14:paraId="0DEEC0F0" w14:textId="77777777" w:rsidR="00002853" w:rsidRPr="00785722" w:rsidRDefault="00002853" w:rsidP="000F6358">
            <w:pPr>
              <w:jc w:val="left"/>
            </w:pPr>
            <w:r w:rsidRPr="00785722">
              <w:t>N/A</w:t>
            </w:r>
          </w:p>
        </w:tc>
        <w:tc>
          <w:tcPr>
            <w:tcW w:w="1626" w:type="dxa"/>
          </w:tcPr>
          <w:p w14:paraId="1B6C6FC3" w14:textId="77777777" w:rsidR="00002853" w:rsidRPr="00785722" w:rsidRDefault="00002853" w:rsidP="000F6358">
            <w:pPr>
              <w:jc w:val="left"/>
              <w:rPr>
                <w:lang w:val="en-US"/>
              </w:rPr>
            </w:pPr>
            <w:r w:rsidRPr="00785722">
              <w:rPr>
                <w:lang w:val="en-US"/>
              </w:rPr>
              <w:t>RBE/FCE</w:t>
            </w:r>
          </w:p>
        </w:tc>
      </w:tr>
      <w:tr w:rsidR="00002853" w:rsidRPr="00785722" w14:paraId="03E89D81" w14:textId="77777777" w:rsidTr="000F6358">
        <w:tc>
          <w:tcPr>
            <w:tcW w:w="779" w:type="dxa"/>
          </w:tcPr>
          <w:p w14:paraId="1A3DEEEB" w14:textId="77777777" w:rsidR="00002853" w:rsidRPr="00785722" w:rsidRDefault="00002853" w:rsidP="00002853">
            <w:pPr>
              <w:numPr>
                <w:ilvl w:val="0"/>
                <w:numId w:val="11"/>
              </w:numPr>
              <w:contextualSpacing/>
              <w:rPr>
                <w:lang w:val="en-US"/>
              </w:rPr>
            </w:pPr>
          </w:p>
        </w:tc>
        <w:tc>
          <w:tcPr>
            <w:tcW w:w="4820" w:type="dxa"/>
          </w:tcPr>
          <w:p w14:paraId="55036EB5" w14:textId="77777777" w:rsidR="00002853" w:rsidRPr="00785722" w:rsidRDefault="00002853" w:rsidP="000F6358">
            <w:pPr>
              <w:jc w:val="left"/>
              <w:rPr>
                <w:lang w:val="en-US"/>
              </w:rPr>
            </w:pPr>
            <w:r w:rsidRPr="00785722">
              <w:rPr>
                <w:lang w:val="en-US"/>
              </w:rPr>
              <w:t>Design Interface Description of Electronic Control Unit Manager Interface</w:t>
            </w:r>
          </w:p>
        </w:tc>
        <w:tc>
          <w:tcPr>
            <w:tcW w:w="2551" w:type="dxa"/>
          </w:tcPr>
          <w:p w14:paraId="7FBAFE93" w14:textId="77777777" w:rsidR="00002853" w:rsidRPr="00785722" w:rsidRDefault="00002853" w:rsidP="000F6358">
            <w:pPr>
              <w:jc w:val="left"/>
            </w:pPr>
            <w:r w:rsidRPr="00785722">
              <w:t>N/A</w:t>
            </w:r>
          </w:p>
        </w:tc>
        <w:tc>
          <w:tcPr>
            <w:tcW w:w="1626" w:type="dxa"/>
          </w:tcPr>
          <w:p w14:paraId="43C55207" w14:textId="77777777" w:rsidR="00002853" w:rsidRPr="00785722" w:rsidRDefault="00002853" w:rsidP="000F6358">
            <w:pPr>
              <w:jc w:val="left"/>
              <w:rPr>
                <w:lang w:val="en-US"/>
              </w:rPr>
            </w:pPr>
            <w:r w:rsidRPr="00785722">
              <w:rPr>
                <w:lang w:val="en-US"/>
              </w:rPr>
              <w:t>RBE/FCE</w:t>
            </w:r>
          </w:p>
        </w:tc>
      </w:tr>
      <w:tr w:rsidR="00002853" w:rsidRPr="00785722" w14:paraId="5D415B62" w14:textId="77777777" w:rsidTr="000F6358">
        <w:tc>
          <w:tcPr>
            <w:tcW w:w="779" w:type="dxa"/>
          </w:tcPr>
          <w:p w14:paraId="0DEF11DE" w14:textId="77777777" w:rsidR="00002853" w:rsidRPr="00785722" w:rsidRDefault="00002853" w:rsidP="00002853">
            <w:pPr>
              <w:numPr>
                <w:ilvl w:val="0"/>
                <w:numId w:val="11"/>
              </w:numPr>
              <w:contextualSpacing/>
              <w:rPr>
                <w:lang w:val="en-US"/>
              </w:rPr>
            </w:pPr>
          </w:p>
        </w:tc>
        <w:tc>
          <w:tcPr>
            <w:tcW w:w="4820" w:type="dxa"/>
          </w:tcPr>
          <w:p w14:paraId="278D2760" w14:textId="77777777" w:rsidR="00002853" w:rsidRPr="00785722" w:rsidRDefault="00002853" w:rsidP="000F6358">
            <w:pPr>
              <w:jc w:val="left"/>
              <w:rPr>
                <w:lang w:val="en-US"/>
              </w:rPr>
            </w:pPr>
            <w:r w:rsidRPr="00785722">
              <w:rPr>
                <w:lang w:val="en-US"/>
              </w:rPr>
              <w:t xml:space="preserve">Design Interface Description of End of life </w:t>
            </w:r>
          </w:p>
        </w:tc>
        <w:tc>
          <w:tcPr>
            <w:tcW w:w="2551" w:type="dxa"/>
          </w:tcPr>
          <w:p w14:paraId="6D2C4A6A" w14:textId="77777777" w:rsidR="00002853" w:rsidRPr="00785722" w:rsidRDefault="00000000" w:rsidP="000F6358">
            <w:pPr>
              <w:jc w:val="left"/>
              <w:rPr>
                <w:lang w:val="en-US"/>
              </w:rPr>
            </w:pPr>
            <w:hyperlink r:id="rId20" w:history="1">
              <w:r w:rsidR="00002853">
                <w:rPr>
                  <w:rStyle w:val="Hyperlink"/>
                  <w:lang w:val="en-US"/>
                </w:rPr>
                <w:t>EOL</w:t>
              </w:r>
              <w:r w:rsidR="00002853" w:rsidRPr="00F93CCB">
                <w:rPr>
                  <w:rStyle w:val="Hyperlink"/>
                  <w:lang w:val="en-US"/>
                </w:rPr>
                <w:t xml:space="preserve"> - Design Interface Description.docx</w:t>
              </w:r>
            </w:hyperlink>
          </w:p>
        </w:tc>
        <w:tc>
          <w:tcPr>
            <w:tcW w:w="1626" w:type="dxa"/>
          </w:tcPr>
          <w:p w14:paraId="572FBBB8" w14:textId="77777777" w:rsidR="00002853" w:rsidRPr="00785722" w:rsidRDefault="00002853" w:rsidP="000F6358">
            <w:pPr>
              <w:jc w:val="left"/>
              <w:rPr>
                <w:lang w:val="en-US"/>
              </w:rPr>
            </w:pPr>
            <w:r w:rsidRPr="00785722">
              <w:rPr>
                <w:lang w:val="en-US"/>
              </w:rPr>
              <w:t>RBE/FCE</w:t>
            </w:r>
          </w:p>
        </w:tc>
      </w:tr>
      <w:tr w:rsidR="00002853" w:rsidRPr="00785722" w14:paraId="508B4E77" w14:textId="77777777" w:rsidTr="000F6358">
        <w:tc>
          <w:tcPr>
            <w:tcW w:w="779" w:type="dxa"/>
          </w:tcPr>
          <w:p w14:paraId="2F5B9AC4" w14:textId="77777777" w:rsidR="00002853" w:rsidRPr="00785722" w:rsidRDefault="00002853" w:rsidP="00002853">
            <w:pPr>
              <w:numPr>
                <w:ilvl w:val="0"/>
                <w:numId w:val="11"/>
              </w:numPr>
              <w:contextualSpacing/>
              <w:rPr>
                <w:lang w:val="en-US"/>
              </w:rPr>
            </w:pPr>
          </w:p>
        </w:tc>
        <w:tc>
          <w:tcPr>
            <w:tcW w:w="4820" w:type="dxa"/>
          </w:tcPr>
          <w:p w14:paraId="684D14B6" w14:textId="77777777" w:rsidR="00002853" w:rsidRPr="00785722" w:rsidRDefault="00002853" w:rsidP="000F6358">
            <w:pPr>
              <w:jc w:val="left"/>
              <w:rPr>
                <w:lang w:val="en-US"/>
              </w:rPr>
            </w:pPr>
            <w:r w:rsidRPr="00785722">
              <w:rPr>
                <w:lang w:val="en-US"/>
              </w:rPr>
              <w:t>Design Interface Description of Error Handler</w:t>
            </w:r>
          </w:p>
        </w:tc>
        <w:tc>
          <w:tcPr>
            <w:tcW w:w="2551" w:type="dxa"/>
          </w:tcPr>
          <w:p w14:paraId="70207D34" w14:textId="77777777" w:rsidR="00002853" w:rsidRPr="00785722" w:rsidRDefault="00000000" w:rsidP="000F6358">
            <w:pPr>
              <w:jc w:val="left"/>
            </w:pPr>
            <w:hyperlink r:id="rId21" w:history="1">
              <w:r w:rsidR="00002853">
                <w:rPr>
                  <w:rStyle w:val="Hyperlink"/>
                  <w:lang w:val="en-US"/>
                </w:rPr>
                <w:t>ERH - Design Interface Description.docx</w:t>
              </w:r>
            </w:hyperlink>
          </w:p>
        </w:tc>
        <w:tc>
          <w:tcPr>
            <w:tcW w:w="1626" w:type="dxa"/>
          </w:tcPr>
          <w:p w14:paraId="29703418" w14:textId="77777777" w:rsidR="00002853" w:rsidRPr="00785722" w:rsidRDefault="00002853" w:rsidP="000F6358">
            <w:pPr>
              <w:jc w:val="left"/>
              <w:rPr>
                <w:lang w:val="en-US"/>
              </w:rPr>
            </w:pPr>
            <w:r w:rsidRPr="00785722">
              <w:rPr>
                <w:lang w:val="en-US"/>
              </w:rPr>
              <w:t>RBE/FCE</w:t>
            </w:r>
          </w:p>
        </w:tc>
      </w:tr>
      <w:tr w:rsidR="00002853" w:rsidRPr="00785722" w14:paraId="5AF9E192" w14:textId="77777777" w:rsidTr="000F6358">
        <w:tc>
          <w:tcPr>
            <w:tcW w:w="779" w:type="dxa"/>
          </w:tcPr>
          <w:p w14:paraId="0B4E0B97" w14:textId="77777777" w:rsidR="00002853" w:rsidRPr="00785722" w:rsidRDefault="00002853" w:rsidP="00002853">
            <w:pPr>
              <w:numPr>
                <w:ilvl w:val="0"/>
                <w:numId w:val="11"/>
              </w:numPr>
              <w:contextualSpacing/>
              <w:rPr>
                <w:lang w:val="en-US"/>
              </w:rPr>
            </w:pPr>
          </w:p>
        </w:tc>
        <w:tc>
          <w:tcPr>
            <w:tcW w:w="4820" w:type="dxa"/>
          </w:tcPr>
          <w:p w14:paraId="4C1F69F6" w14:textId="77777777" w:rsidR="00002853" w:rsidRPr="00785722" w:rsidRDefault="00002853" w:rsidP="000F6358">
            <w:pPr>
              <w:jc w:val="left"/>
              <w:rPr>
                <w:lang w:val="en-US"/>
              </w:rPr>
            </w:pPr>
            <w:r w:rsidRPr="00785722">
              <w:rPr>
                <w:lang w:val="en-US"/>
              </w:rPr>
              <w:t>Design Interface Description of Haptic Warning</w:t>
            </w:r>
          </w:p>
        </w:tc>
        <w:tc>
          <w:tcPr>
            <w:tcW w:w="2551" w:type="dxa"/>
          </w:tcPr>
          <w:p w14:paraId="6C30CE7E" w14:textId="77777777" w:rsidR="00002853" w:rsidRPr="00785722" w:rsidRDefault="00000000" w:rsidP="000F6358">
            <w:pPr>
              <w:jc w:val="left"/>
              <w:rPr>
                <w:lang w:val="en-US"/>
              </w:rPr>
            </w:pPr>
            <w:hyperlink r:id="rId22" w:history="1">
              <w:r w:rsidR="00002853">
                <w:rPr>
                  <w:rStyle w:val="Hyperlink"/>
                  <w:lang w:val="en-US"/>
                </w:rPr>
                <w:t>HWA</w:t>
              </w:r>
              <w:r w:rsidR="00002853" w:rsidRPr="00F93CCB">
                <w:rPr>
                  <w:rStyle w:val="Hyperlink"/>
                  <w:lang w:val="en-US"/>
                </w:rPr>
                <w:t xml:space="preserve"> - Design Interface Description.docx</w:t>
              </w:r>
            </w:hyperlink>
          </w:p>
        </w:tc>
        <w:tc>
          <w:tcPr>
            <w:tcW w:w="1626" w:type="dxa"/>
          </w:tcPr>
          <w:p w14:paraId="276EA698" w14:textId="77777777" w:rsidR="00002853" w:rsidRPr="00785722" w:rsidRDefault="00002853" w:rsidP="000F6358">
            <w:pPr>
              <w:jc w:val="left"/>
              <w:rPr>
                <w:lang w:val="en-US"/>
              </w:rPr>
            </w:pPr>
            <w:r w:rsidRPr="00785722">
              <w:rPr>
                <w:lang w:val="en-US"/>
              </w:rPr>
              <w:t>RBE/FCE</w:t>
            </w:r>
          </w:p>
        </w:tc>
      </w:tr>
      <w:tr w:rsidR="00002853" w:rsidRPr="00785722" w14:paraId="05983EBC" w14:textId="77777777" w:rsidTr="000F6358">
        <w:tc>
          <w:tcPr>
            <w:tcW w:w="779" w:type="dxa"/>
          </w:tcPr>
          <w:p w14:paraId="3F4F7B66" w14:textId="77777777" w:rsidR="00002853" w:rsidRPr="00785722" w:rsidRDefault="00002853" w:rsidP="00002853">
            <w:pPr>
              <w:numPr>
                <w:ilvl w:val="0"/>
                <w:numId w:val="11"/>
              </w:numPr>
              <w:contextualSpacing/>
              <w:rPr>
                <w:lang w:val="en-US"/>
              </w:rPr>
            </w:pPr>
          </w:p>
        </w:tc>
        <w:tc>
          <w:tcPr>
            <w:tcW w:w="4820" w:type="dxa"/>
          </w:tcPr>
          <w:p w14:paraId="673DDE54" w14:textId="77777777" w:rsidR="00002853" w:rsidRPr="00785722" w:rsidRDefault="00002853" w:rsidP="000F6358">
            <w:pPr>
              <w:jc w:val="left"/>
              <w:rPr>
                <w:lang w:val="en-US"/>
              </w:rPr>
            </w:pPr>
            <w:r w:rsidRPr="00785722">
              <w:rPr>
                <w:lang w:val="en-US"/>
              </w:rPr>
              <w:t>Design Interface Description of Memory Integrity Control</w:t>
            </w:r>
          </w:p>
        </w:tc>
        <w:tc>
          <w:tcPr>
            <w:tcW w:w="2551" w:type="dxa"/>
          </w:tcPr>
          <w:p w14:paraId="4B873A65" w14:textId="77777777" w:rsidR="00002853" w:rsidRPr="00785722" w:rsidRDefault="00002853" w:rsidP="000F6358">
            <w:pPr>
              <w:jc w:val="left"/>
              <w:rPr>
                <w:lang w:val="en-US"/>
              </w:rPr>
            </w:pPr>
            <w:r w:rsidRPr="00785722">
              <w:t>N/A</w:t>
            </w:r>
          </w:p>
        </w:tc>
        <w:tc>
          <w:tcPr>
            <w:tcW w:w="1626" w:type="dxa"/>
          </w:tcPr>
          <w:p w14:paraId="1DD81487" w14:textId="77777777" w:rsidR="00002853" w:rsidRPr="00785722" w:rsidRDefault="00002853" w:rsidP="000F6358">
            <w:pPr>
              <w:jc w:val="left"/>
              <w:rPr>
                <w:lang w:val="en-US"/>
              </w:rPr>
            </w:pPr>
            <w:r w:rsidRPr="00785722">
              <w:rPr>
                <w:lang w:val="en-US"/>
              </w:rPr>
              <w:t>RBE/FCE</w:t>
            </w:r>
          </w:p>
        </w:tc>
      </w:tr>
      <w:tr w:rsidR="00002853" w:rsidRPr="00785722" w14:paraId="04DEFFE3" w14:textId="77777777" w:rsidTr="000F6358">
        <w:tc>
          <w:tcPr>
            <w:tcW w:w="779" w:type="dxa"/>
          </w:tcPr>
          <w:p w14:paraId="3CAB74E9" w14:textId="77777777" w:rsidR="00002853" w:rsidRPr="00785722" w:rsidRDefault="00002853" w:rsidP="00002853">
            <w:pPr>
              <w:numPr>
                <w:ilvl w:val="0"/>
                <w:numId w:val="11"/>
              </w:numPr>
              <w:contextualSpacing/>
              <w:rPr>
                <w:lang w:val="en-US"/>
              </w:rPr>
            </w:pPr>
          </w:p>
        </w:tc>
        <w:tc>
          <w:tcPr>
            <w:tcW w:w="4820" w:type="dxa"/>
            <w:vAlign w:val="bottom"/>
          </w:tcPr>
          <w:p w14:paraId="18B0D47B" w14:textId="77777777" w:rsidR="00002853" w:rsidRPr="00785722" w:rsidRDefault="00002853" w:rsidP="000F6358">
            <w:pPr>
              <w:rPr>
                <w:lang w:val="en-US"/>
              </w:rPr>
            </w:pPr>
            <w:r w:rsidRPr="00785722">
              <w:rPr>
                <w:lang w:val="en-US"/>
              </w:rPr>
              <w:t>Design Interface Description of Mode Management</w:t>
            </w:r>
          </w:p>
        </w:tc>
        <w:tc>
          <w:tcPr>
            <w:tcW w:w="2551" w:type="dxa"/>
            <w:vAlign w:val="bottom"/>
          </w:tcPr>
          <w:p w14:paraId="52D4313F" w14:textId="77777777" w:rsidR="00002853" w:rsidRPr="00785722" w:rsidRDefault="00000000" w:rsidP="000F6358">
            <w:pPr>
              <w:rPr>
                <w:lang w:val="en-US"/>
              </w:rPr>
            </w:pPr>
            <w:hyperlink r:id="rId23" w:history="1">
              <w:r w:rsidR="00002853" w:rsidRPr="00785722">
                <w:rPr>
                  <w:color w:val="0000FF"/>
                  <w:u w:val="single"/>
                  <w:lang w:val="en-US"/>
                </w:rPr>
                <w:t>MMG - Design Interface Description.docx</w:t>
              </w:r>
            </w:hyperlink>
          </w:p>
        </w:tc>
        <w:tc>
          <w:tcPr>
            <w:tcW w:w="1626" w:type="dxa"/>
          </w:tcPr>
          <w:p w14:paraId="3172316D" w14:textId="77777777" w:rsidR="00002853" w:rsidRPr="00785722" w:rsidRDefault="00002853" w:rsidP="000F6358">
            <w:pPr>
              <w:rPr>
                <w:lang w:val="en-US"/>
              </w:rPr>
            </w:pPr>
            <w:r w:rsidRPr="00785722">
              <w:rPr>
                <w:lang w:val="en-US"/>
              </w:rPr>
              <w:t>RBE/FCE</w:t>
            </w:r>
          </w:p>
        </w:tc>
      </w:tr>
      <w:tr w:rsidR="00002853" w:rsidRPr="00785722" w14:paraId="15F45848" w14:textId="77777777" w:rsidTr="000F6358">
        <w:trPr>
          <w:trHeight w:val="404"/>
        </w:trPr>
        <w:tc>
          <w:tcPr>
            <w:tcW w:w="779" w:type="dxa"/>
          </w:tcPr>
          <w:p w14:paraId="7A0B6068" w14:textId="77777777" w:rsidR="00002853" w:rsidRPr="00785722" w:rsidRDefault="00002853" w:rsidP="00002853">
            <w:pPr>
              <w:numPr>
                <w:ilvl w:val="0"/>
                <w:numId w:val="11"/>
              </w:numPr>
              <w:contextualSpacing/>
              <w:rPr>
                <w:lang w:val="en-US"/>
              </w:rPr>
            </w:pPr>
          </w:p>
        </w:tc>
        <w:tc>
          <w:tcPr>
            <w:tcW w:w="4820" w:type="dxa"/>
            <w:vAlign w:val="bottom"/>
          </w:tcPr>
          <w:p w14:paraId="217E77C9" w14:textId="77777777" w:rsidR="00002853" w:rsidRPr="00785722" w:rsidRDefault="00002853" w:rsidP="000F6358">
            <w:pPr>
              <w:rPr>
                <w:lang w:val="en-US"/>
              </w:rPr>
            </w:pPr>
            <w:r w:rsidRPr="00785722">
              <w:rPr>
                <w:lang w:val="en-US"/>
              </w:rPr>
              <w:t>Design Interface Description of Network Management Interface</w:t>
            </w:r>
          </w:p>
        </w:tc>
        <w:tc>
          <w:tcPr>
            <w:tcW w:w="2551" w:type="dxa"/>
            <w:vAlign w:val="bottom"/>
          </w:tcPr>
          <w:p w14:paraId="0BC61331" w14:textId="77777777" w:rsidR="00002853" w:rsidRPr="00785722" w:rsidRDefault="00002853" w:rsidP="000F6358">
            <w:r w:rsidRPr="00785722">
              <w:t>N/A</w:t>
            </w:r>
          </w:p>
        </w:tc>
        <w:tc>
          <w:tcPr>
            <w:tcW w:w="1626" w:type="dxa"/>
          </w:tcPr>
          <w:p w14:paraId="48DB08FB" w14:textId="77777777" w:rsidR="00002853" w:rsidRPr="00785722" w:rsidRDefault="00002853" w:rsidP="000F6358">
            <w:pPr>
              <w:rPr>
                <w:lang w:val="en-US"/>
              </w:rPr>
            </w:pPr>
            <w:r w:rsidRPr="00785722">
              <w:rPr>
                <w:lang w:val="en-US"/>
              </w:rPr>
              <w:t>RBE/FCE</w:t>
            </w:r>
          </w:p>
        </w:tc>
      </w:tr>
      <w:tr w:rsidR="00002853" w:rsidRPr="00785722" w14:paraId="4E80CFFB" w14:textId="77777777" w:rsidTr="000F6358">
        <w:tc>
          <w:tcPr>
            <w:tcW w:w="779" w:type="dxa"/>
          </w:tcPr>
          <w:p w14:paraId="59EB867D" w14:textId="77777777" w:rsidR="00002853" w:rsidRPr="00785722" w:rsidRDefault="00002853" w:rsidP="00002853">
            <w:pPr>
              <w:numPr>
                <w:ilvl w:val="0"/>
                <w:numId w:val="11"/>
              </w:numPr>
              <w:contextualSpacing/>
              <w:rPr>
                <w:lang w:val="en-US"/>
              </w:rPr>
            </w:pPr>
          </w:p>
        </w:tc>
        <w:tc>
          <w:tcPr>
            <w:tcW w:w="4820" w:type="dxa"/>
            <w:vAlign w:val="bottom"/>
          </w:tcPr>
          <w:p w14:paraId="3B935C6D" w14:textId="77777777" w:rsidR="00002853" w:rsidRPr="00785722" w:rsidRDefault="00002853" w:rsidP="000F6358">
            <w:pPr>
              <w:rPr>
                <w:lang w:val="en-US"/>
              </w:rPr>
            </w:pPr>
            <w:r w:rsidRPr="00785722">
              <w:rPr>
                <w:lang w:val="en-US"/>
              </w:rPr>
              <w:t>Design Interface Description of Non-Volatile Memory Interface</w:t>
            </w:r>
          </w:p>
        </w:tc>
        <w:tc>
          <w:tcPr>
            <w:tcW w:w="2551" w:type="dxa"/>
            <w:vAlign w:val="bottom"/>
          </w:tcPr>
          <w:p w14:paraId="1F4D9478" w14:textId="77777777" w:rsidR="00002853" w:rsidRPr="00785722" w:rsidRDefault="00002853" w:rsidP="000F6358">
            <w:r w:rsidRPr="00785722">
              <w:t>N/A</w:t>
            </w:r>
          </w:p>
        </w:tc>
        <w:tc>
          <w:tcPr>
            <w:tcW w:w="1626" w:type="dxa"/>
          </w:tcPr>
          <w:p w14:paraId="7E459562" w14:textId="77777777" w:rsidR="00002853" w:rsidRPr="00785722" w:rsidRDefault="00002853" w:rsidP="000F6358">
            <w:pPr>
              <w:rPr>
                <w:lang w:val="en-US"/>
              </w:rPr>
            </w:pPr>
            <w:r w:rsidRPr="00785722">
              <w:rPr>
                <w:lang w:val="en-US"/>
              </w:rPr>
              <w:t>RBE/FCE</w:t>
            </w:r>
          </w:p>
        </w:tc>
      </w:tr>
      <w:tr w:rsidR="00002853" w:rsidRPr="00785722" w14:paraId="4193ABBF" w14:textId="77777777" w:rsidTr="000F6358">
        <w:tc>
          <w:tcPr>
            <w:tcW w:w="779" w:type="dxa"/>
          </w:tcPr>
          <w:p w14:paraId="3EB7A1EE" w14:textId="77777777" w:rsidR="00002853" w:rsidRPr="00785722" w:rsidRDefault="00002853" w:rsidP="00002853">
            <w:pPr>
              <w:numPr>
                <w:ilvl w:val="0"/>
                <w:numId w:val="11"/>
              </w:numPr>
              <w:contextualSpacing/>
              <w:rPr>
                <w:lang w:val="en-US"/>
              </w:rPr>
            </w:pPr>
          </w:p>
        </w:tc>
        <w:tc>
          <w:tcPr>
            <w:tcW w:w="4820" w:type="dxa"/>
          </w:tcPr>
          <w:p w14:paraId="25CC07D2" w14:textId="77777777" w:rsidR="00002853" w:rsidRPr="00785722" w:rsidRDefault="00002853" w:rsidP="000F6358">
            <w:pPr>
              <w:rPr>
                <w:lang w:val="en-US"/>
              </w:rPr>
            </w:pPr>
            <w:r w:rsidRPr="00785722">
              <w:rPr>
                <w:lang w:val="en-US"/>
              </w:rPr>
              <w:t>Design Interface Description of Non-Volatile Parameters</w:t>
            </w:r>
          </w:p>
        </w:tc>
        <w:tc>
          <w:tcPr>
            <w:tcW w:w="2551" w:type="dxa"/>
          </w:tcPr>
          <w:p w14:paraId="1F54CD65" w14:textId="77777777" w:rsidR="00002853" w:rsidRPr="00785722" w:rsidRDefault="00000000" w:rsidP="000F6358">
            <w:pPr>
              <w:rPr>
                <w:lang w:val="en-US"/>
              </w:rPr>
            </w:pPr>
            <w:hyperlink r:id="rId24" w:history="1">
              <w:r w:rsidR="00002853" w:rsidRPr="00785722">
                <w:rPr>
                  <w:color w:val="0000FF"/>
                  <w:u w:val="single"/>
                  <w:lang w:val="en-US"/>
                </w:rPr>
                <w:t>NVP - Design Interface Description.docx</w:t>
              </w:r>
            </w:hyperlink>
          </w:p>
        </w:tc>
        <w:tc>
          <w:tcPr>
            <w:tcW w:w="1626" w:type="dxa"/>
          </w:tcPr>
          <w:p w14:paraId="135867D2" w14:textId="77777777" w:rsidR="00002853" w:rsidRPr="00785722" w:rsidRDefault="00002853" w:rsidP="000F6358">
            <w:pPr>
              <w:rPr>
                <w:lang w:val="en-US"/>
              </w:rPr>
            </w:pPr>
            <w:r w:rsidRPr="00785722">
              <w:rPr>
                <w:lang w:val="en-US"/>
              </w:rPr>
              <w:t>RBE/FCE</w:t>
            </w:r>
          </w:p>
        </w:tc>
      </w:tr>
      <w:tr w:rsidR="00002853" w:rsidRPr="00785722" w14:paraId="62C7A656" w14:textId="77777777" w:rsidTr="000F6358">
        <w:tc>
          <w:tcPr>
            <w:tcW w:w="779" w:type="dxa"/>
          </w:tcPr>
          <w:p w14:paraId="59308AAA" w14:textId="77777777" w:rsidR="00002853" w:rsidRPr="00785722" w:rsidRDefault="00002853" w:rsidP="00002853">
            <w:pPr>
              <w:numPr>
                <w:ilvl w:val="0"/>
                <w:numId w:val="11"/>
              </w:numPr>
              <w:contextualSpacing/>
              <w:rPr>
                <w:lang w:val="en-US"/>
              </w:rPr>
            </w:pPr>
          </w:p>
        </w:tc>
        <w:tc>
          <w:tcPr>
            <w:tcW w:w="4820" w:type="dxa"/>
          </w:tcPr>
          <w:p w14:paraId="36447227" w14:textId="77777777" w:rsidR="00002853" w:rsidRPr="00785722" w:rsidRDefault="00002853" w:rsidP="000F6358">
            <w:pPr>
              <w:rPr>
                <w:lang w:val="en-US"/>
              </w:rPr>
            </w:pPr>
            <w:r w:rsidRPr="00785722">
              <w:rPr>
                <w:lang w:val="en-US"/>
              </w:rPr>
              <w:t>Design Interface Description of Operating System Interface</w:t>
            </w:r>
          </w:p>
        </w:tc>
        <w:tc>
          <w:tcPr>
            <w:tcW w:w="2551" w:type="dxa"/>
          </w:tcPr>
          <w:p w14:paraId="7ADC0633" w14:textId="77777777" w:rsidR="00002853" w:rsidRPr="00785722" w:rsidRDefault="00002853" w:rsidP="000F6358">
            <w:r w:rsidRPr="00785722">
              <w:t>N/A</w:t>
            </w:r>
          </w:p>
        </w:tc>
        <w:tc>
          <w:tcPr>
            <w:tcW w:w="1626" w:type="dxa"/>
          </w:tcPr>
          <w:p w14:paraId="65E6D008" w14:textId="77777777" w:rsidR="00002853" w:rsidRPr="00785722" w:rsidRDefault="00002853" w:rsidP="000F6358">
            <w:pPr>
              <w:rPr>
                <w:lang w:val="en-US"/>
              </w:rPr>
            </w:pPr>
            <w:r w:rsidRPr="00785722">
              <w:rPr>
                <w:lang w:val="en-US"/>
              </w:rPr>
              <w:t>RBE/FCE</w:t>
            </w:r>
          </w:p>
        </w:tc>
      </w:tr>
      <w:tr w:rsidR="00002853" w:rsidRPr="00785722" w14:paraId="2337C9DC" w14:textId="77777777" w:rsidTr="000F6358">
        <w:tc>
          <w:tcPr>
            <w:tcW w:w="779" w:type="dxa"/>
          </w:tcPr>
          <w:p w14:paraId="20450C82" w14:textId="77777777" w:rsidR="00002853" w:rsidRPr="00785722" w:rsidRDefault="00002853" w:rsidP="00002853">
            <w:pPr>
              <w:numPr>
                <w:ilvl w:val="0"/>
                <w:numId w:val="11"/>
              </w:numPr>
              <w:contextualSpacing/>
              <w:rPr>
                <w:lang w:val="en-US"/>
              </w:rPr>
            </w:pPr>
          </w:p>
        </w:tc>
        <w:tc>
          <w:tcPr>
            <w:tcW w:w="4820" w:type="dxa"/>
            <w:vAlign w:val="bottom"/>
          </w:tcPr>
          <w:p w14:paraId="13FD93D9" w14:textId="77777777" w:rsidR="00002853" w:rsidRPr="00785722" w:rsidRDefault="00002853" w:rsidP="000F6358">
            <w:pPr>
              <w:rPr>
                <w:lang w:val="en-US"/>
              </w:rPr>
            </w:pPr>
            <w:r w:rsidRPr="00785722">
              <w:rPr>
                <w:lang w:val="en-US"/>
              </w:rPr>
              <w:t>Design Interface Description of Power Abstraction Layer</w:t>
            </w:r>
          </w:p>
        </w:tc>
        <w:tc>
          <w:tcPr>
            <w:tcW w:w="2551" w:type="dxa"/>
            <w:vAlign w:val="bottom"/>
          </w:tcPr>
          <w:p w14:paraId="021D9D4A" w14:textId="77777777" w:rsidR="00002853" w:rsidRPr="00785722" w:rsidRDefault="00000000" w:rsidP="000F6358">
            <w:pPr>
              <w:rPr>
                <w:lang w:val="en-US"/>
              </w:rPr>
            </w:pPr>
            <w:hyperlink r:id="rId25" w:history="1">
              <w:r w:rsidR="00002853" w:rsidRPr="00785722">
                <w:rPr>
                  <w:color w:val="0000FF"/>
                  <w:u w:val="single"/>
                  <w:lang w:val="en-US"/>
                </w:rPr>
                <w:t>PAL - Design Interface Description.docx</w:t>
              </w:r>
            </w:hyperlink>
          </w:p>
        </w:tc>
        <w:tc>
          <w:tcPr>
            <w:tcW w:w="1626" w:type="dxa"/>
          </w:tcPr>
          <w:p w14:paraId="4527CEDD" w14:textId="77777777" w:rsidR="00002853" w:rsidRPr="00785722" w:rsidRDefault="00002853" w:rsidP="000F6358">
            <w:pPr>
              <w:rPr>
                <w:lang w:val="en-US"/>
              </w:rPr>
            </w:pPr>
            <w:r w:rsidRPr="00785722">
              <w:rPr>
                <w:lang w:val="en-US"/>
              </w:rPr>
              <w:t>RBE/FCE</w:t>
            </w:r>
          </w:p>
        </w:tc>
      </w:tr>
      <w:tr w:rsidR="00002853" w:rsidRPr="00785722" w14:paraId="0142A940" w14:textId="77777777" w:rsidTr="000F6358">
        <w:tc>
          <w:tcPr>
            <w:tcW w:w="779" w:type="dxa"/>
          </w:tcPr>
          <w:p w14:paraId="2E47B1AC" w14:textId="77777777" w:rsidR="00002853" w:rsidRPr="00785722" w:rsidRDefault="00002853" w:rsidP="00002853">
            <w:pPr>
              <w:numPr>
                <w:ilvl w:val="0"/>
                <w:numId w:val="11"/>
              </w:numPr>
              <w:contextualSpacing/>
              <w:rPr>
                <w:lang w:val="en-US"/>
              </w:rPr>
            </w:pPr>
          </w:p>
        </w:tc>
        <w:tc>
          <w:tcPr>
            <w:tcW w:w="4820" w:type="dxa"/>
            <w:vAlign w:val="bottom"/>
          </w:tcPr>
          <w:p w14:paraId="0F77E888" w14:textId="77777777" w:rsidR="00002853" w:rsidRPr="00785722" w:rsidRDefault="00002853" w:rsidP="000F6358">
            <w:pPr>
              <w:rPr>
                <w:lang w:val="en-US"/>
              </w:rPr>
            </w:pPr>
            <w:r w:rsidRPr="00785722">
              <w:rPr>
                <w:lang w:val="en-US"/>
              </w:rPr>
              <w:t>Design Interface Description of Pre-Crash Master</w:t>
            </w:r>
          </w:p>
        </w:tc>
        <w:tc>
          <w:tcPr>
            <w:tcW w:w="2551" w:type="dxa"/>
          </w:tcPr>
          <w:p w14:paraId="0620631B" w14:textId="77777777" w:rsidR="00002853" w:rsidRPr="00785722" w:rsidRDefault="00002853" w:rsidP="000F6358">
            <w:pPr>
              <w:rPr>
                <w:lang w:val="en-US"/>
              </w:rPr>
            </w:pPr>
            <w:r w:rsidRPr="00785722">
              <w:rPr>
                <w:lang w:val="en-US"/>
              </w:rPr>
              <w:t>N/A</w:t>
            </w:r>
          </w:p>
        </w:tc>
        <w:tc>
          <w:tcPr>
            <w:tcW w:w="1626" w:type="dxa"/>
          </w:tcPr>
          <w:p w14:paraId="2386B10B" w14:textId="77777777" w:rsidR="00002853" w:rsidRPr="00785722" w:rsidRDefault="00002853" w:rsidP="000F6358">
            <w:pPr>
              <w:rPr>
                <w:lang w:val="en-US"/>
              </w:rPr>
            </w:pPr>
            <w:r w:rsidRPr="00785722">
              <w:rPr>
                <w:lang w:val="en-US"/>
              </w:rPr>
              <w:t>RBE/FCE</w:t>
            </w:r>
          </w:p>
        </w:tc>
      </w:tr>
      <w:tr w:rsidR="00002853" w:rsidRPr="00785722" w14:paraId="26B24DBA" w14:textId="77777777" w:rsidTr="000F6358">
        <w:tc>
          <w:tcPr>
            <w:tcW w:w="779" w:type="dxa"/>
          </w:tcPr>
          <w:p w14:paraId="75639CD7" w14:textId="77777777" w:rsidR="00002853" w:rsidRPr="00785722" w:rsidRDefault="00002853" w:rsidP="00002853">
            <w:pPr>
              <w:numPr>
                <w:ilvl w:val="0"/>
                <w:numId w:val="11"/>
              </w:numPr>
              <w:contextualSpacing/>
              <w:rPr>
                <w:lang w:val="en-US"/>
              </w:rPr>
            </w:pPr>
          </w:p>
        </w:tc>
        <w:tc>
          <w:tcPr>
            <w:tcW w:w="4820" w:type="dxa"/>
            <w:vAlign w:val="bottom"/>
          </w:tcPr>
          <w:p w14:paraId="0984E4D6" w14:textId="77777777" w:rsidR="00002853" w:rsidRPr="00785722" w:rsidRDefault="00002853" w:rsidP="000F6358">
            <w:pPr>
              <w:rPr>
                <w:lang w:val="en-US"/>
              </w:rPr>
            </w:pPr>
            <w:r w:rsidRPr="00785722">
              <w:rPr>
                <w:lang w:val="en-US"/>
              </w:rPr>
              <w:t>Design Interface Description of Physical Measures Provider</w:t>
            </w:r>
          </w:p>
        </w:tc>
        <w:tc>
          <w:tcPr>
            <w:tcW w:w="2551" w:type="dxa"/>
          </w:tcPr>
          <w:p w14:paraId="4A4BA701" w14:textId="77777777" w:rsidR="00002853" w:rsidRPr="00785722" w:rsidRDefault="00000000" w:rsidP="000F6358">
            <w:pPr>
              <w:rPr>
                <w:lang w:val="en-US"/>
              </w:rPr>
            </w:pPr>
            <w:hyperlink r:id="rId26" w:history="1">
              <w:r w:rsidR="00002853" w:rsidRPr="00785722">
                <w:rPr>
                  <w:color w:val="0000FF"/>
                  <w:u w:val="single"/>
                  <w:lang w:val="en-US"/>
                </w:rPr>
                <w:t>PMP - Design Interface Description.docx</w:t>
              </w:r>
            </w:hyperlink>
          </w:p>
        </w:tc>
        <w:tc>
          <w:tcPr>
            <w:tcW w:w="1626" w:type="dxa"/>
          </w:tcPr>
          <w:p w14:paraId="5352B338" w14:textId="77777777" w:rsidR="00002853" w:rsidRPr="00785722" w:rsidRDefault="00002853" w:rsidP="000F6358">
            <w:pPr>
              <w:rPr>
                <w:lang w:val="en-US"/>
              </w:rPr>
            </w:pPr>
            <w:r w:rsidRPr="00785722">
              <w:rPr>
                <w:lang w:val="en-US"/>
              </w:rPr>
              <w:t>RBE/FCE</w:t>
            </w:r>
          </w:p>
        </w:tc>
      </w:tr>
      <w:tr w:rsidR="00002853" w:rsidRPr="00785722" w14:paraId="4DB61097" w14:textId="77777777" w:rsidTr="000F6358">
        <w:tc>
          <w:tcPr>
            <w:tcW w:w="779" w:type="dxa"/>
          </w:tcPr>
          <w:p w14:paraId="215C9F01" w14:textId="77777777" w:rsidR="00002853" w:rsidRPr="00785722" w:rsidRDefault="00002853" w:rsidP="00002853">
            <w:pPr>
              <w:numPr>
                <w:ilvl w:val="0"/>
                <w:numId w:val="11"/>
              </w:numPr>
              <w:contextualSpacing/>
              <w:rPr>
                <w:lang w:val="en-US"/>
              </w:rPr>
            </w:pPr>
          </w:p>
        </w:tc>
        <w:tc>
          <w:tcPr>
            <w:tcW w:w="4820" w:type="dxa"/>
            <w:vAlign w:val="bottom"/>
          </w:tcPr>
          <w:p w14:paraId="794CB94F" w14:textId="77777777" w:rsidR="00002853" w:rsidRPr="00785722" w:rsidRDefault="00002853" w:rsidP="000F6358">
            <w:pPr>
              <w:rPr>
                <w:lang w:val="en-US"/>
              </w:rPr>
            </w:pPr>
            <w:r w:rsidRPr="00785722">
              <w:rPr>
                <w:lang w:val="en-US"/>
              </w:rPr>
              <w:t>Design Interface Description of Port Interface</w:t>
            </w:r>
          </w:p>
        </w:tc>
        <w:tc>
          <w:tcPr>
            <w:tcW w:w="2551" w:type="dxa"/>
          </w:tcPr>
          <w:p w14:paraId="0F6E04A3" w14:textId="77777777" w:rsidR="00002853" w:rsidRPr="00785722" w:rsidRDefault="00002853" w:rsidP="000F6358">
            <w:r w:rsidRPr="00785722">
              <w:t>N/A</w:t>
            </w:r>
          </w:p>
        </w:tc>
        <w:tc>
          <w:tcPr>
            <w:tcW w:w="1626" w:type="dxa"/>
          </w:tcPr>
          <w:p w14:paraId="0AB49B4A" w14:textId="77777777" w:rsidR="00002853" w:rsidRPr="00785722" w:rsidRDefault="00002853" w:rsidP="000F6358">
            <w:pPr>
              <w:rPr>
                <w:lang w:val="en-US"/>
              </w:rPr>
            </w:pPr>
            <w:r w:rsidRPr="00785722">
              <w:rPr>
                <w:lang w:val="en-US"/>
              </w:rPr>
              <w:t>RBE/FCE</w:t>
            </w:r>
          </w:p>
        </w:tc>
      </w:tr>
      <w:tr w:rsidR="00002853" w:rsidRPr="00785722" w14:paraId="0B5C6B20" w14:textId="77777777" w:rsidTr="000F6358">
        <w:tc>
          <w:tcPr>
            <w:tcW w:w="779" w:type="dxa"/>
          </w:tcPr>
          <w:p w14:paraId="5CA75F39" w14:textId="77777777" w:rsidR="00002853" w:rsidRPr="00785722" w:rsidRDefault="00002853" w:rsidP="00002853">
            <w:pPr>
              <w:numPr>
                <w:ilvl w:val="0"/>
                <w:numId w:val="11"/>
              </w:numPr>
              <w:contextualSpacing/>
              <w:rPr>
                <w:lang w:val="en-US"/>
              </w:rPr>
            </w:pPr>
          </w:p>
        </w:tc>
        <w:tc>
          <w:tcPr>
            <w:tcW w:w="4820" w:type="dxa"/>
          </w:tcPr>
          <w:p w14:paraId="1BFCFCE7" w14:textId="77777777" w:rsidR="00002853" w:rsidRPr="00785722" w:rsidRDefault="00002853" w:rsidP="000F6358">
            <w:pPr>
              <w:jc w:val="left"/>
              <w:rPr>
                <w:lang w:val="en-US"/>
              </w:rPr>
            </w:pPr>
            <w:r w:rsidRPr="00785722">
              <w:rPr>
                <w:lang w:val="en-US"/>
              </w:rPr>
              <w:t>Design Interface Description of Pre-Tensioning</w:t>
            </w:r>
          </w:p>
        </w:tc>
        <w:tc>
          <w:tcPr>
            <w:tcW w:w="2551" w:type="dxa"/>
          </w:tcPr>
          <w:p w14:paraId="537EF2AC" w14:textId="77777777" w:rsidR="00002853" w:rsidRPr="00785722" w:rsidRDefault="00000000" w:rsidP="000F6358">
            <w:pPr>
              <w:jc w:val="left"/>
              <w:rPr>
                <w:lang w:val="en-US"/>
              </w:rPr>
            </w:pPr>
            <w:hyperlink r:id="rId27" w:history="1">
              <w:r w:rsidR="00002853" w:rsidRPr="00785722">
                <w:rPr>
                  <w:color w:val="0000FF"/>
                  <w:u w:val="single"/>
                  <w:lang w:val="en-US"/>
                </w:rPr>
                <w:t>PRE - Design Interface Description.docx</w:t>
              </w:r>
            </w:hyperlink>
          </w:p>
        </w:tc>
        <w:tc>
          <w:tcPr>
            <w:tcW w:w="1626" w:type="dxa"/>
          </w:tcPr>
          <w:p w14:paraId="483098A2" w14:textId="77777777" w:rsidR="00002853" w:rsidRPr="00785722" w:rsidRDefault="00002853" w:rsidP="000F6358">
            <w:pPr>
              <w:jc w:val="left"/>
              <w:rPr>
                <w:lang w:val="en-US"/>
              </w:rPr>
            </w:pPr>
            <w:r w:rsidRPr="00785722">
              <w:rPr>
                <w:lang w:val="en-US"/>
              </w:rPr>
              <w:t>RBE/FCE</w:t>
            </w:r>
          </w:p>
        </w:tc>
      </w:tr>
      <w:tr w:rsidR="00002853" w:rsidRPr="00785722" w14:paraId="6CD4C1BE" w14:textId="77777777" w:rsidTr="000F6358">
        <w:tc>
          <w:tcPr>
            <w:tcW w:w="779" w:type="dxa"/>
          </w:tcPr>
          <w:p w14:paraId="73867028" w14:textId="77777777" w:rsidR="00002853" w:rsidRPr="00785722" w:rsidRDefault="00002853" w:rsidP="00002853">
            <w:pPr>
              <w:numPr>
                <w:ilvl w:val="0"/>
                <w:numId w:val="11"/>
              </w:numPr>
              <w:contextualSpacing/>
              <w:rPr>
                <w:lang w:val="en-US"/>
              </w:rPr>
            </w:pPr>
          </w:p>
        </w:tc>
        <w:tc>
          <w:tcPr>
            <w:tcW w:w="4820" w:type="dxa"/>
          </w:tcPr>
          <w:p w14:paraId="07899DF4" w14:textId="77777777" w:rsidR="00002853" w:rsidRPr="00785722" w:rsidRDefault="00002853" w:rsidP="000F6358">
            <w:pPr>
              <w:jc w:val="left"/>
              <w:rPr>
                <w:lang w:val="en-US"/>
              </w:rPr>
            </w:pPr>
            <w:r w:rsidRPr="00785722">
              <w:rPr>
                <w:lang w:val="en-US"/>
              </w:rPr>
              <w:t>Design Interface Description of Production cycle function</w:t>
            </w:r>
          </w:p>
        </w:tc>
        <w:tc>
          <w:tcPr>
            <w:tcW w:w="2551" w:type="dxa"/>
          </w:tcPr>
          <w:p w14:paraId="457D5103" w14:textId="77777777" w:rsidR="00002853" w:rsidRPr="00785722" w:rsidRDefault="00002853" w:rsidP="000F6358">
            <w:pPr>
              <w:jc w:val="left"/>
              <w:rPr>
                <w:lang w:val="en-US"/>
              </w:rPr>
            </w:pPr>
            <w:r w:rsidRPr="00785722">
              <w:t>N/A</w:t>
            </w:r>
          </w:p>
        </w:tc>
        <w:tc>
          <w:tcPr>
            <w:tcW w:w="1626" w:type="dxa"/>
          </w:tcPr>
          <w:p w14:paraId="7399C2D8" w14:textId="77777777" w:rsidR="00002853" w:rsidRPr="00785722" w:rsidRDefault="00002853" w:rsidP="000F6358">
            <w:pPr>
              <w:jc w:val="left"/>
              <w:rPr>
                <w:lang w:val="en-US"/>
              </w:rPr>
            </w:pPr>
            <w:r w:rsidRPr="00785722">
              <w:rPr>
                <w:lang w:val="en-US"/>
              </w:rPr>
              <w:t>RBE/FCE</w:t>
            </w:r>
          </w:p>
        </w:tc>
      </w:tr>
      <w:tr w:rsidR="00002853" w:rsidRPr="00785722" w14:paraId="5E200A70" w14:textId="77777777" w:rsidTr="000F6358">
        <w:tc>
          <w:tcPr>
            <w:tcW w:w="779" w:type="dxa"/>
          </w:tcPr>
          <w:p w14:paraId="391977CE" w14:textId="77777777" w:rsidR="00002853" w:rsidRPr="00785722" w:rsidRDefault="00002853" w:rsidP="00002853">
            <w:pPr>
              <w:numPr>
                <w:ilvl w:val="0"/>
                <w:numId w:val="11"/>
              </w:numPr>
              <w:contextualSpacing/>
              <w:rPr>
                <w:lang w:val="en-US"/>
              </w:rPr>
            </w:pPr>
          </w:p>
        </w:tc>
        <w:tc>
          <w:tcPr>
            <w:tcW w:w="4820" w:type="dxa"/>
          </w:tcPr>
          <w:p w14:paraId="2115F553" w14:textId="77777777" w:rsidR="00002853" w:rsidRPr="00785722" w:rsidRDefault="00002853" w:rsidP="000F6358">
            <w:pPr>
              <w:jc w:val="left"/>
              <w:rPr>
                <w:lang w:val="en-US"/>
              </w:rPr>
            </w:pPr>
            <w:r w:rsidRPr="00785722">
              <w:rPr>
                <w:lang w:val="en-US"/>
              </w:rPr>
              <w:t>Design Interface Description of Pulse Width Modulation Interface</w:t>
            </w:r>
          </w:p>
        </w:tc>
        <w:tc>
          <w:tcPr>
            <w:tcW w:w="2551" w:type="dxa"/>
          </w:tcPr>
          <w:p w14:paraId="627142AC" w14:textId="77777777" w:rsidR="00002853" w:rsidRPr="00785722" w:rsidRDefault="00002853" w:rsidP="000F6358">
            <w:pPr>
              <w:jc w:val="left"/>
            </w:pPr>
            <w:r w:rsidRPr="00785722">
              <w:t>N/A</w:t>
            </w:r>
          </w:p>
        </w:tc>
        <w:tc>
          <w:tcPr>
            <w:tcW w:w="1626" w:type="dxa"/>
          </w:tcPr>
          <w:p w14:paraId="2E17B24D" w14:textId="77777777" w:rsidR="00002853" w:rsidRPr="00785722" w:rsidRDefault="00002853" w:rsidP="000F6358">
            <w:pPr>
              <w:jc w:val="left"/>
              <w:rPr>
                <w:lang w:val="en-US"/>
              </w:rPr>
            </w:pPr>
            <w:r w:rsidRPr="00785722">
              <w:rPr>
                <w:lang w:val="en-US"/>
              </w:rPr>
              <w:t>RBE/FCE</w:t>
            </w:r>
          </w:p>
        </w:tc>
      </w:tr>
      <w:tr w:rsidR="00002853" w:rsidRPr="00785722" w14:paraId="0493BBC8" w14:textId="77777777" w:rsidTr="000F6358">
        <w:tc>
          <w:tcPr>
            <w:tcW w:w="779" w:type="dxa"/>
          </w:tcPr>
          <w:p w14:paraId="0E3D5C0F" w14:textId="77777777" w:rsidR="00002853" w:rsidRPr="00785722" w:rsidRDefault="00002853" w:rsidP="00002853">
            <w:pPr>
              <w:numPr>
                <w:ilvl w:val="0"/>
                <w:numId w:val="11"/>
              </w:numPr>
              <w:contextualSpacing/>
              <w:rPr>
                <w:lang w:val="en-US"/>
              </w:rPr>
            </w:pPr>
          </w:p>
        </w:tc>
        <w:tc>
          <w:tcPr>
            <w:tcW w:w="4820" w:type="dxa"/>
          </w:tcPr>
          <w:p w14:paraId="6301581B" w14:textId="77777777" w:rsidR="00002853" w:rsidRPr="00785722" w:rsidRDefault="00002853" w:rsidP="000F6358">
            <w:pPr>
              <w:jc w:val="left"/>
              <w:rPr>
                <w:lang w:val="en-US"/>
              </w:rPr>
            </w:pPr>
            <w:r w:rsidRPr="00785722">
              <w:rPr>
                <w:lang w:val="en-US"/>
              </w:rPr>
              <w:t>Design Interface Description of Reset Cause Management</w:t>
            </w:r>
          </w:p>
        </w:tc>
        <w:tc>
          <w:tcPr>
            <w:tcW w:w="2551" w:type="dxa"/>
          </w:tcPr>
          <w:p w14:paraId="459DE78A" w14:textId="77777777" w:rsidR="00002853" w:rsidRPr="00785722" w:rsidRDefault="00002853" w:rsidP="000F6358">
            <w:pPr>
              <w:jc w:val="left"/>
              <w:rPr>
                <w:lang w:val="en-US"/>
              </w:rPr>
            </w:pPr>
            <w:r w:rsidRPr="00785722">
              <w:t>N/A</w:t>
            </w:r>
          </w:p>
        </w:tc>
        <w:tc>
          <w:tcPr>
            <w:tcW w:w="1626" w:type="dxa"/>
          </w:tcPr>
          <w:p w14:paraId="55C869E8" w14:textId="77777777" w:rsidR="00002853" w:rsidRPr="00785722" w:rsidRDefault="00002853" w:rsidP="000F6358">
            <w:pPr>
              <w:jc w:val="left"/>
              <w:rPr>
                <w:lang w:val="en-US"/>
              </w:rPr>
            </w:pPr>
            <w:r w:rsidRPr="00785722">
              <w:rPr>
                <w:lang w:val="en-US"/>
              </w:rPr>
              <w:t>RBE/FCE</w:t>
            </w:r>
          </w:p>
        </w:tc>
      </w:tr>
      <w:tr w:rsidR="00002853" w:rsidRPr="00785722" w14:paraId="64647F9D" w14:textId="77777777" w:rsidTr="000F6358">
        <w:tc>
          <w:tcPr>
            <w:tcW w:w="779" w:type="dxa"/>
          </w:tcPr>
          <w:p w14:paraId="32979A9C" w14:textId="77777777" w:rsidR="00002853" w:rsidRPr="00785722" w:rsidRDefault="00002853" w:rsidP="00002853">
            <w:pPr>
              <w:numPr>
                <w:ilvl w:val="0"/>
                <w:numId w:val="11"/>
              </w:numPr>
              <w:contextualSpacing/>
              <w:rPr>
                <w:lang w:val="en-US"/>
              </w:rPr>
            </w:pPr>
          </w:p>
        </w:tc>
        <w:tc>
          <w:tcPr>
            <w:tcW w:w="4820" w:type="dxa"/>
          </w:tcPr>
          <w:p w14:paraId="7D1319ED" w14:textId="77777777" w:rsidR="00002853" w:rsidRPr="00785722" w:rsidRDefault="00002853" w:rsidP="000F6358">
            <w:pPr>
              <w:jc w:val="left"/>
              <w:rPr>
                <w:lang w:val="en-US"/>
              </w:rPr>
            </w:pPr>
            <w:r w:rsidRPr="00785722">
              <w:rPr>
                <w:lang w:val="en-US"/>
              </w:rPr>
              <w:t>Design Interface Description of SBC</w:t>
            </w:r>
          </w:p>
        </w:tc>
        <w:tc>
          <w:tcPr>
            <w:tcW w:w="2551" w:type="dxa"/>
          </w:tcPr>
          <w:p w14:paraId="60D68F55" w14:textId="77777777" w:rsidR="00002853" w:rsidRPr="00785722" w:rsidRDefault="00002853" w:rsidP="000F6358">
            <w:pPr>
              <w:jc w:val="left"/>
            </w:pPr>
            <w:r w:rsidRPr="00785722">
              <w:t>N/A</w:t>
            </w:r>
          </w:p>
        </w:tc>
        <w:tc>
          <w:tcPr>
            <w:tcW w:w="1626" w:type="dxa"/>
          </w:tcPr>
          <w:p w14:paraId="2245A1FF" w14:textId="77777777" w:rsidR="00002853" w:rsidRPr="00785722" w:rsidRDefault="00002853" w:rsidP="000F6358">
            <w:pPr>
              <w:jc w:val="left"/>
              <w:rPr>
                <w:lang w:val="en-US"/>
              </w:rPr>
            </w:pPr>
            <w:r w:rsidRPr="00785722">
              <w:rPr>
                <w:lang w:val="en-US"/>
              </w:rPr>
              <w:t>RBE/FCE</w:t>
            </w:r>
          </w:p>
        </w:tc>
      </w:tr>
      <w:tr w:rsidR="00002853" w:rsidRPr="00785722" w14:paraId="775E2D41" w14:textId="77777777" w:rsidTr="000F6358">
        <w:tc>
          <w:tcPr>
            <w:tcW w:w="779" w:type="dxa"/>
          </w:tcPr>
          <w:p w14:paraId="7E808AEA" w14:textId="77777777" w:rsidR="00002853" w:rsidRPr="00785722" w:rsidRDefault="00002853" w:rsidP="00002853">
            <w:pPr>
              <w:numPr>
                <w:ilvl w:val="0"/>
                <w:numId w:val="11"/>
              </w:numPr>
              <w:contextualSpacing/>
              <w:rPr>
                <w:lang w:val="en-US"/>
              </w:rPr>
            </w:pPr>
          </w:p>
        </w:tc>
        <w:tc>
          <w:tcPr>
            <w:tcW w:w="4820" w:type="dxa"/>
          </w:tcPr>
          <w:p w14:paraId="245E2DE4" w14:textId="77777777" w:rsidR="00002853" w:rsidRPr="00785722" w:rsidRDefault="00002853" w:rsidP="000F6358">
            <w:pPr>
              <w:jc w:val="left"/>
              <w:rPr>
                <w:lang w:val="en-US"/>
              </w:rPr>
            </w:pPr>
            <w:r w:rsidRPr="00785722">
              <w:rPr>
                <w:lang w:val="en-US"/>
              </w:rPr>
              <w:t>Design Interface Description of System Context Management</w:t>
            </w:r>
          </w:p>
        </w:tc>
        <w:tc>
          <w:tcPr>
            <w:tcW w:w="2551" w:type="dxa"/>
          </w:tcPr>
          <w:p w14:paraId="4C135979" w14:textId="77777777" w:rsidR="00002853" w:rsidRPr="00785722" w:rsidRDefault="00002853" w:rsidP="000F6358">
            <w:pPr>
              <w:jc w:val="left"/>
              <w:rPr>
                <w:lang w:val="en-US"/>
              </w:rPr>
            </w:pPr>
            <w:r w:rsidRPr="00785722">
              <w:t>N/A</w:t>
            </w:r>
          </w:p>
        </w:tc>
        <w:tc>
          <w:tcPr>
            <w:tcW w:w="1626" w:type="dxa"/>
          </w:tcPr>
          <w:p w14:paraId="1D5C420A" w14:textId="77777777" w:rsidR="00002853" w:rsidRPr="00785722" w:rsidRDefault="00002853" w:rsidP="000F6358">
            <w:pPr>
              <w:jc w:val="left"/>
              <w:rPr>
                <w:lang w:val="en-US"/>
              </w:rPr>
            </w:pPr>
            <w:r w:rsidRPr="00785722">
              <w:rPr>
                <w:lang w:val="en-US"/>
              </w:rPr>
              <w:t>RBE/FCE</w:t>
            </w:r>
          </w:p>
        </w:tc>
      </w:tr>
      <w:tr w:rsidR="00002853" w:rsidRPr="00785722" w14:paraId="4CC737A1" w14:textId="77777777" w:rsidTr="000F6358">
        <w:tc>
          <w:tcPr>
            <w:tcW w:w="779" w:type="dxa"/>
          </w:tcPr>
          <w:p w14:paraId="72FB1C95" w14:textId="77777777" w:rsidR="00002853" w:rsidRPr="00785722" w:rsidRDefault="00002853" w:rsidP="00002853">
            <w:pPr>
              <w:numPr>
                <w:ilvl w:val="0"/>
                <w:numId w:val="11"/>
              </w:numPr>
              <w:contextualSpacing/>
              <w:rPr>
                <w:lang w:val="en-US"/>
              </w:rPr>
            </w:pPr>
          </w:p>
        </w:tc>
        <w:tc>
          <w:tcPr>
            <w:tcW w:w="4820" w:type="dxa"/>
          </w:tcPr>
          <w:p w14:paraId="268477A4" w14:textId="77777777" w:rsidR="00002853" w:rsidRPr="00785722" w:rsidRDefault="00002853" w:rsidP="000F6358">
            <w:pPr>
              <w:jc w:val="left"/>
              <w:rPr>
                <w:lang w:val="en-US"/>
              </w:rPr>
            </w:pPr>
            <w:r w:rsidRPr="00785722">
              <w:rPr>
                <w:lang w:val="en-US"/>
              </w:rPr>
              <w:t>Design Interface Description of Standard Function Recovery (releasing function)</w:t>
            </w:r>
          </w:p>
        </w:tc>
        <w:tc>
          <w:tcPr>
            <w:tcW w:w="2551" w:type="dxa"/>
          </w:tcPr>
          <w:p w14:paraId="42EE9DA1" w14:textId="77777777" w:rsidR="00002853" w:rsidRPr="00785722" w:rsidRDefault="00000000" w:rsidP="000F6358">
            <w:pPr>
              <w:jc w:val="left"/>
              <w:rPr>
                <w:lang w:val="en-US"/>
              </w:rPr>
            </w:pPr>
            <w:hyperlink r:id="rId28" w:history="1">
              <w:r w:rsidR="00002853" w:rsidRPr="00785722">
                <w:rPr>
                  <w:color w:val="0000FF"/>
                  <w:u w:val="single"/>
                  <w:lang w:val="en-US"/>
                </w:rPr>
                <w:t>SFR - Design Interface Description.docx</w:t>
              </w:r>
            </w:hyperlink>
          </w:p>
        </w:tc>
        <w:tc>
          <w:tcPr>
            <w:tcW w:w="1626" w:type="dxa"/>
          </w:tcPr>
          <w:p w14:paraId="5721F52A" w14:textId="77777777" w:rsidR="00002853" w:rsidRPr="00785722" w:rsidRDefault="00002853" w:rsidP="000F6358">
            <w:pPr>
              <w:jc w:val="left"/>
              <w:rPr>
                <w:lang w:val="en-US"/>
              </w:rPr>
            </w:pPr>
            <w:r w:rsidRPr="00785722">
              <w:rPr>
                <w:lang w:val="en-US"/>
              </w:rPr>
              <w:t>RBE/FCE</w:t>
            </w:r>
          </w:p>
        </w:tc>
      </w:tr>
      <w:tr w:rsidR="00002853" w:rsidRPr="00785722" w14:paraId="1D2BBE43" w14:textId="77777777" w:rsidTr="000F6358">
        <w:tc>
          <w:tcPr>
            <w:tcW w:w="779" w:type="dxa"/>
          </w:tcPr>
          <w:p w14:paraId="11AE007F" w14:textId="77777777" w:rsidR="00002853" w:rsidRPr="00785722" w:rsidRDefault="00002853" w:rsidP="00002853">
            <w:pPr>
              <w:numPr>
                <w:ilvl w:val="0"/>
                <w:numId w:val="11"/>
              </w:numPr>
              <w:contextualSpacing/>
              <w:rPr>
                <w:lang w:val="en-US"/>
              </w:rPr>
            </w:pPr>
          </w:p>
        </w:tc>
        <w:tc>
          <w:tcPr>
            <w:tcW w:w="4820" w:type="dxa"/>
          </w:tcPr>
          <w:p w14:paraId="5B55B5EB" w14:textId="77777777" w:rsidR="00002853" w:rsidRPr="00785722" w:rsidRDefault="00002853" w:rsidP="000F6358">
            <w:pPr>
              <w:jc w:val="left"/>
              <w:rPr>
                <w:lang w:val="en-US"/>
              </w:rPr>
            </w:pPr>
            <w:r w:rsidRPr="00785722">
              <w:rPr>
                <w:lang w:val="en-US"/>
              </w:rPr>
              <w:t>Design Interface Description of Serial Peripheral Interface Interface</w:t>
            </w:r>
          </w:p>
        </w:tc>
        <w:tc>
          <w:tcPr>
            <w:tcW w:w="2551" w:type="dxa"/>
          </w:tcPr>
          <w:p w14:paraId="0230D18A" w14:textId="77777777" w:rsidR="00002853" w:rsidRPr="00785722" w:rsidRDefault="00002853" w:rsidP="000F6358">
            <w:pPr>
              <w:jc w:val="left"/>
            </w:pPr>
            <w:r w:rsidRPr="00785722">
              <w:t>N/A</w:t>
            </w:r>
          </w:p>
        </w:tc>
        <w:tc>
          <w:tcPr>
            <w:tcW w:w="1626" w:type="dxa"/>
          </w:tcPr>
          <w:p w14:paraId="25E35474" w14:textId="77777777" w:rsidR="00002853" w:rsidRPr="00785722" w:rsidRDefault="00002853" w:rsidP="000F6358">
            <w:pPr>
              <w:jc w:val="left"/>
              <w:rPr>
                <w:lang w:val="en-US"/>
              </w:rPr>
            </w:pPr>
            <w:r w:rsidRPr="00785722">
              <w:rPr>
                <w:lang w:val="en-US"/>
              </w:rPr>
              <w:t>RBE/FCE</w:t>
            </w:r>
          </w:p>
        </w:tc>
      </w:tr>
      <w:tr w:rsidR="00002853" w:rsidRPr="00785722" w14:paraId="292547D0" w14:textId="77777777" w:rsidTr="000F6358">
        <w:tc>
          <w:tcPr>
            <w:tcW w:w="779" w:type="dxa"/>
          </w:tcPr>
          <w:p w14:paraId="322ECBD6" w14:textId="77777777" w:rsidR="00002853" w:rsidRPr="00785722" w:rsidRDefault="00002853" w:rsidP="00002853">
            <w:pPr>
              <w:numPr>
                <w:ilvl w:val="0"/>
                <w:numId w:val="11"/>
              </w:numPr>
              <w:contextualSpacing/>
              <w:rPr>
                <w:lang w:val="en-US"/>
              </w:rPr>
            </w:pPr>
          </w:p>
        </w:tc>
        <w:tc>
          <w:tcPr>
            <w:tcW w:w="4820" w:type="dxa"/>
          </w:tcPr>
          <w:p w14:paraId="484E8CC2" w14:textId="77777777" w:rsidR="00002853" w:rsidRPr="00785722" w:rsidRDefault="00002853" w:rsidP="000F6358">
            <w:pPr>
              <w:jc w:val="left"/>
              <w:rPr>
                <w:lang w:val="en-US"/>
              </w:rPr>
            </w:pPr>
            <w:r w:rsidRPr="00785722">
              <w:rPr>
                <w:lang w:val="en-US"/>
              </w:rPr>
              <w:t>Design Interface Description of Startup</w:t>
            </w:r>
          </w:p>
        </w:tc>
        <w:tc>
          <w:tcPr>
            <w:tcW w:w="2551" w:type="dxa"/>
          </w:tcPr>
          <w:p w14:paraId="087ADB47" w14:textId="77777777" w:rsidR="00002853" w:rsidRPr="00785722" w:rsidRDefault="00002853" w:rsidP="000F6358">
            <w:pPr>
              <w:jc w:val="left"/>
            </w:pPr>
            <w:r w:rsidRPr="00785722">
              <w:t>N/A</w:t>
            </w:r>
          </w:p>
        </w:tc>
        <w:tc>
          <w:tcPr>
            <w:tcW w:w="1626" w:type="dxa"/>
          </w:tcPr>
          <w:p w14:paraId="6C3ADC60" w14:textId="77777777" w:rsidR="00002853" w:rsidRPr="00785722" w:rsidRDefault="00002853" w:rsidP="000F6358">
            <w:pPr>
              <w:jc w:val="left"/>
              <w:rPr>
                <w:lang w:val="en-US"/>
              </w:rPr>
            </w:pPr>
            <w:r w:rsidRPr="00785722">
              <w:rPr>
                <w:lang w:val="en-US"/>
              </w:rPr>
              <w:t>RBE/FCE</w:t>
            </w:r>
          </w:p>
        </w:tc>
      </w:tr>
      <w:tr w:rsidR="00002853" w:rsidRPr="00785722" w14:paraId="4D132F55" w14:textId="77777777" w:rsidTr="000F6358">
        <w:tc>
          <w:tcPr>
            <w:tcW w:w="779" w:type="dxa"/>
          </w:tcPr>
          <w:p w14:paraId="1640B0A3" w14:textId="77777777" w:rsidR="00002853" w:rsidRPr="00785722" w:rsidRDefault="00002853" w:rsidP="00002853">
            <w:pPr>
              <w:numPr>
                <w:ilvl w:val="0"/>
                <w:numId w:val="11"/>
              </w:numPr>
              <w:contextualSpacing/>
              <w:rPr>
                <w:lang w:val="en-US"/>
              </w:rPr>
            </w:pPr>
          </w:p>
        </w:tc>
        <w:tc>
          <w:tcPr>
            <w:tcW w:w="4820" w:type="dxa"/>
          </w:tcPr>
          <w:p w14:paraId="4AC507EC" w14:textId="77777777" w:rsidR="00002853" w:rsidRPr="00785722" w:rsidRDefault="00002853" w:rsidP="000F6358">
            <w:pPr>
              <w:jc w:val="left"/>
              <w:rPr>
                <w:lang w:val="en-US"/>
              </w:rPr>
            </w:pPr>
            <w:r w:rsidRPr="00785722">
              <w:rPr>
                <w:lang w:val="en-US"/>
              </w:rPr>
              <w:t>Design Interface Description of System Time Management</w:t>
            </w:r>
          </w:p>
        </w:tc>
        <w:tc>
          <w:tcPr>
            <w:tcW w:w="2551" w:type="dxa"/>
          </w:tcPr>
          <w:p w14:paraId="03CDD71C" w14:textId="77777777" w:rsidR="00002853" w:rsidRPr="00785722" w:rsidRDefault="00002853" w:rsidP="000F6358">
            <w:pPr>
              <w:jc w:val="left"/>
              <w:rPr>
                <w:lang w:val="en-US"/>
              </w:rPr>
            </w:pPr>
            <w:r w:rsidRPr="00785722">
              <w:t>N/A</w:t>
            </w:r>
          </w:p>
        </w:tc>
        <w:tc>
          <w:tcPr>
            <w:tcW w:w="1626" w:type="dxa"/>
          </w:tcPr>
          <w:p w14:paraId="0AC1EFA4" w14:textId="77777777" w:rsidR="00002853" w:rsidRPr="00785722" w:rsidRDefault="00002853" w:rsidP="000F6358">
            <w:pPr>
              <w:jc w:val="left"/>
              <w:rPr>
                <w:lang w:val="en-US"/>
              </w:rPr>
            </w:pPr>
            <w:r w:rsidRPr="00785722">
              <w:rPr>
                <w:lang w:val="en-US"/>
              </w:rPr>
              <w:t>RBE/FCE</w:t>
            </w:r>
          </w:p>
        </w:tc>
      </w:tr>
      <w:tr w:rsidR="00002853" w:rsidRPr="00785722" w14:paraId="426A0AC9" w14:textId="77777777" w:rsidTr="000F6358">
        <w:tc>
          <w:tcPr>
            <w:tcW w:w="779" w:type="dxa"/>
          </w:tcPr>
          <w:p w14:paraId="740BB807" w14:textId="77777777" w:rsidR="00002853" w:rsidRPr="00785722" w:rsidRDefault="00002853" w:rsidP="00002853">
            <w:pPr>
              <w:numPr>
                <w:ilvl w:val="0"/>
                <w:numId w:val="11"/>
              </w:numPr>
              <w:contextualSpacing/>
              <w:rPr>
                <w:lang w:val="en-US"/>
              </w:rPr>
            </w:pPr>
          </w:p>
        </w:tc>
        <w:tc>
          <w:tcPr>
            <w:tcW w:w="4820" w:type="dxa"/>
          </w:tcPr>
          <w:p w14:paraId="009FD0D2" w14:textId="77777777" w:rsidR="00002853" w:rsidRPr="00785722" w:rsidRDefault="00002853" w:rsidP="000F6358">
            <w:pPr>
              <w:jc w:val="left"/>
              <w:rPr>
                <w:lang w:val="en-US"/>
              </w:rPr>
            </w:pPr>
            <w:r w:rsidRPr="00785722">
              <w:rPr>
                <w:lang w:val="en-US"/>
              </w:rPr>
              <w:t>Design Interface Description of Vehicle Dynamics algorithm</w:t>
            </w:r>
          </w:p>
        </w:tc>
        <w:tc>
          <w:tcPr>
            <w:tcW w:w="2551" w:type="dxa"/>
          </w:tcPr>
          <w:p w14:paraId="0E1AA78A" w14:textId="77777777" w:rsidR="00002853" w:rsidRPr="00785722" w:rsidRDefault="00002853" w:rsidP="000F6358">
            <w:pPr>
              <w:jc w:val="left"/>
              <w:rPr>
                <w:lang w:val="en-US"/>
              </w:rPr>
            </w:pPr>
            <w:r w:rsidRPr="00785722">
              <w:t>N/A</w:t>
            </w:r>
          </w:p>
        </w:tc>
        <w:tc>
          <w:tcPr>
            <w:tcW w:w="1626" w:type="dxa"/>
          </w:tcPr>
          <w:p w14:paraId="2F9A02CC" w14:textId="77777777" w:rsidR="00002853" w:rsidRPr="00785722" w:rsidRDefault="00002853" w:rsidP="000F6358">
            <w:pPr>
              <w:jc w:val="left"/>
              <w:rPr>
                <w:lang w:val="en-US"/>
              </w:rPr>
            </w:pPr>
            <w:r w:rsidRPr="00785722">
              <w:rPr>
                <w:lang w:val="en-US"/>
              </w:rPr>
              <w:t>RBE/FCE</w:t>
            </w:r>
          </w:p>
        </w:tc>
      </w:tr>
    </w:tbl>
    <w:p w14:paraId="69A9C75B" w14:textId="77777777" w:rsidR="00EB755E" w:rsidRPr="0084217F" w:rsidRDefault="00EB755E" w:rsidP="00EB755E">
      <w:pPr>
        <w:rPr>
          <w:lang w:val="en-US"/>
        </w:rPr>
      </w:pPr>
    </w:p>
    <w:p w14:paraId="3151DB01" w14:textId="77777777" w:rsidR="00EB755E" w:rsidRPr="0084217F" w:rsidRDefault="00EB755E" w:rsidP="00EB755E">
      <w:pPr>
        <w:jc w:val="left"/>
        <w:rPr>
          <w:lang w:val="en-US"/>
        </w:rPr>
      </w:pPr>
      <w:r w:rsidRPr="0084217F">
        <w:rPr>
          <w:lang w:val="en-US"/>
        </w:rPr>
        <w:br w:type="page"/>
      </w:r>
    </w:p>
    <w:p w14:paraId="2C4B9340" w14:textId="77777777" w:rsidR="00EB755E" w:rsidRPr="0084217F" w:rsidRDefault="00EB755E" w:rsidP="00EB755E">
      <w:pPr>
        <w:pStyle w:val="Heading2"/>
        <w:numPr>
          <w:ilvl w:val="0"/>
          <w:numId w:val="0"/>
        </w:numPr>
        <w:ind w:left="792"/>
      </w:pPr>
      <w:bookmarkStart w:id="11" w:name="_Toc94469063"/>
      <w:bookmarkStart w:id="12" w:name="_Toc112052746"/>
      <w:bookmarkStart w:id="13" w:name="_Toc129255503"/>
      <w:r>
        <w:lastRenderedPageBreak/>
        <w:t xml:space="preserve">1.3 </w:t>
      </w:r>
      <w:r w:rsidRPr="0084217F">
        <w:t>Design Specification Documents</w:t>
      </w:r>
      <w:bookmarkEnd w:id="11"/>
      <w:bookmarkEnd w:id="12"/>
      <w:bookmarkEnd w:id="13"/>
    </w:p>
    <w:p w14:paraId="6A5CC894" w14:textId="77777777" w:rsidR="00EB755E" w:rsidRPr="0084217F" w:rsidRDefault="00EB755E" w:rsidP="00EB755E">
      <w:pPr>
        <w:rPr>
          <w:lang w:val="en-US"/>
        </w:rPr>
      </w:pPr>
      <w:r w:rsidRPr="0084217F">
        <w:rPr>
          <w:lang w:val="en-US"/>
        </w:rPr>
        <w:t>This section presents all the documents that complete this software architecture design document.</w:t>
      </w:r>
    </w:p>
    <w:p w14:paraId="0487B6CD" w14:textId="77777777" w:rsidR="00EB755E" w:rsidRPr="0084217F" w:rsidRDefault="00EB755E" w:rsidP="00EB755E">
      <w:pPr>
        <w:rPr>
          <w:lang w:val="en-US"/>
        </w:rPr>
      </w:pPr>
      <w:r w:rsidRPr="0084217F">
        <w:rPr>
          <w:color w:val="0070C0"/>
          <w:u w:val="single"/>
          <w:lang w:val="en-US"/>
        </w:rPr>
        <w:t>Note:</w:t>
      </w:r>
      <w:r w:rsidRPr="0084217F">
        <w:rPr>
          <w:color w:val="0070C0"/>
          <w:lang w:val="en-US"/>
        </w:rPr>
        <w:t xml:space="preserve"> </w:t>
      </w:r>
      <w:r w:rsidRPr="0084217F">
        <w:rPr>
          <w:lang w:val="en-US"/>
        </w:rPr>
        <w:t>All links are related to S:\drive, to have them functional, please mount the S:\drive on your sandbox.</w:t>
      </w:r>
    </w:p>
    <w:p w14:paraId="657C9290" w14:textId="77777777" w:rsidR="00EB755E" w:rsidRPr="0084217F"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002853" w:rsidRPr="0084217F" w14:paraId="3A1B1754" w14:textId="77777777" w:rsidTr="000F6358">
        <w:tc>
          <w:tcPr>
            <w:tcW w:w="779" w:type="dxa"/>
            <w:tcBorders>
              <w:top w:val="single" w:sz="12" w:space="0" w:color="auto"/>
              <w:left w:val="single" w:sz="12" w:space="0" w:color="auto"/>
              <w:bottom w:val="single" w:sz="12" w:space="0" w:color="auto"/>
            </w:tcBorders>
            <w:shd w:val="pct5" w:color="auto" w:fill="FFFFFF"/>
            <w:vAlign w:val="center"/>
          </w:tcPr>
          <w:p w14:paraId="1C4C17EC" w14:textId="77777777" w:rsidR="00002853" w:rsidRPr="0084217F" w:rsidRDefault="00002853" w:rsidP="000F6358">
            <w:pPr>
              <w:ind w:left="142"/>
              <w:jc w:val="center"/>
              <w:rPr>
                <w:b/>
                <w:lang w:val="en-US"/>
              </w:rPr>
            </w:pPr>
            <w:r w:rsidRPr="0084217F">
              <w:rPr>
                <w:b/>
                <w:lang w:val="en-US"/>
              </w:rPr>
              <w:t>Nb</w:t>
            </w:r>
          </w:p>
        </w:tc>
        <w:tc>
          <w:tcPr>
            <w:tcW w:w="4820" w:type="dxa"/>
            <w:tcBorders>
              <w:top w:val="single" w:sz="12" w:space="0" w:color="auto"/>
              <w:bottom w:val="single" w:sz="12" w:space="0" w:color="auto"/>
            </w:tcBorders>
            <w:shd w:val="pct5" w:color="auto" w:fill="FFFFFF"/>
            <w:vAlign w:val="center"/>
          </w:tcPr>
          <w:p w14:paraId="2E3E8949" w14:textId="77777777" w:rsidR="00002853" w:rsidRPr="0084217F" w:rsidRDefault="00002853" w:rsidP="000F6358">
            <w:pPr>
              <w:jc w:val="center"/>
              <w:rPr>
                <w:b/>
                <w:lang w:val="en-US"/>
              </w:rPr>
            </w:pPr>
            <w:r w:rsidRPr="0084217F">
              <w:rPr>
                <w:b/>
                <w:lang w:val="en-US"/>
              </w:rPr>
              <w:t>Document</w:t>
            </w:r>
          </w:p>
        </w:tc>
        <w:tc>
          <w:tcPr>
            <w:tcW w:w="2551" w:type="dxa"/>
            <w:tcBorders>
              <w:top w:val="single" w:sz="12" w:space="0" w:color="auto"/>
              <w:bottom w:val="single" w:sz="12" w:space="0" w:color="auto"/>
            </w:tcBorders>
            <w:shd w:val="pct5" w:color="auto" w:fill="FFFFFF"/>
            <w:vAlign w:val="center"/>
          </w:tcPr>
          <w:p w14:paraId="3025731D" w14:textId="77777777" w:rsidR="00002853" w:rsidRPr="0084217F" w:rsidRDefault="00002853" w:rsidP="000F6358">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7BDDEDA" w14:textId="77777777" w:rsidR="00002853" w:rsidRPr="0084217F" w:rsidRDefault="00002853" w:rsidP="000F6358">
            <w:pPr>
              <w:jc w:val="center"/>
              <w:rPr>
                <w:b/>
                <w:lang w:val="en-US"/>
              </w:rPr>
            </w:pPr>
            <w:r w:rsidRPr="0084217F">
              <w:rPr>
                <w:b/>
                <w:lang w:val="en-US"/>
              </w:rPr>
              <w:t>Company</w:t>
            </w:r>
          </w:p>
        </w:tc>
      </w:tr>
      <w:tr w:rsidR="00002853" w:rsidRPr="0084217F" w14:paraId="442CC2F2" w14:textId="77777777" w:rsidTr="000F6358">
        <w:tc>
          <w:tcPr>
            <w:tcW w:w="779" w:type="dxa"/>
          </w:tcPr>
          <w:p w14:paraId="3C5ACBF4" w14:textId="77777777" w:rsidR="00002853" w:rsidRPr="0084217F" w:rsidRDefault="00002853" w:rsidP="00002853">
            <w:pPr>
              <w:numPr>
                <w:ilvl w:val="0"/>
                <w:numId w:val="14"/>
              </w:numPr>
              <w:contextualSpacing/>
              <w:rPr>
                <w:lang w:val="en-US"/>
              </w:rPr>
            </w:pPr>
          </w:p>
        </w:tc>
        <w:tc>
          <w:tcPr>
            <w:tcW w:w="4820" w:type="dxa"/>
          </w:tcPr>
          <w:p w14:paraId="024F32B3" w14:textId="77777777" w:rsidR="00002853" w:rsidRPr="0084217F" w:rsidRDefault="00002853" w:rsidP="000F6358">
            <w:pPr>
              <w:jc w:val="left"/>
              <w:rPr>
                <w:lang w:val="en-US"/>
              </w:rPr>
            </w:pPr>
            <w:r w:rsidRPr="0084217F">
              <w:rPr>
                <w:lang w:val="en-US"/>
              </w:rPr>
              <w:t xml:space="preserve">Design document of AdcIf </w:t>
            </w:r>
          </w:p>
        </w:tc>
        <w:tc>
          <w:tcPr>
            <w:tcW w:w="2551" w:type="dxa"/>
          </w:tcPr>
          <w:p w14:paraId="3358B573" w14:textId="77777777" w:rsidR="00002853" w:rsidRPr="0084217F" w:rsidRDefault="00002853" w:rsidP="000F6358">
            <w:pPr>
              <w:jc w:val="left"/>
              <w:rPr>
                <w:lang w:val="en-US"/>
              </w:rPr>
            </w:pPr>
            <w:r w:rsidRPr="002323B3">
              <w:t>N/A</w:t>
            </w:r>
          </w:p>
        </w:tc>
        <w:tc>
          <w:tcPr>
            <w:tcW w:w="1626" w:type="dxa"/>
          </w:tcPr>
          <w:p w14:paraId="6D35CE00" w14:textId="77777777" w:rsidR="00002853" w:rsidRPr="0084217F" w:rsidRDefault="00002853" w:rsidP="000F6358">
            <w:pPr>
              <w:jc w:val="left"/>
              <w:rPr>
                <w:lang w:val="en-US"/>
              </w:rPr>
            </w:pPr>
            <w:r w:rsidRPr="0084217F">
              <w:rPr>
                <w:lang w:val="en-US"/>
              </w:rPr>
              <w:t>RBE/FCE</w:t>
            </w:r>
          </w:p>
        </w:tc>
      </w:tr>
      <w:tr w:rsidR="00002853" w:rsidRPr="0084217F" w14:paraId="121CF6EE" w14:textId="77777777" w:rsidTr="000F6358">
        <w:tc>
          <w:tcPr>
            <w:tcW w:w="779" w:type="dxa"/>
          </w:tcPr>
          <w:p w14:paraId="043F9BF4" w14:textId="77777777" w:rsidR="00002853" w:rsidRPr="0084217F" w:rsidRDefault="00002853" w:rsidP="00002853">
            <w:pPr>
              <w:numPr>
                <w:ilvl w:val="0"/>
                <w:numId w:val="14"/>
              </w:numPr>
              <w:contextualSpacing/>
              <w:rPr>
                <w:lang w:val="en-US"/>
              </w:rPr>
            </w:pPr>
          </w:p>
        </w:tc>
        <w:tc>
          <w:tcPr>
            <w:tcW w:w="4820" w:type="dxa"/>
          </w:tcPr>
          <w:p w14:paraId="174E918C" w14:textId="77777777" w:rsidR="00002853" w:rsidRPr="0084217F" w:rsidRDefault="00002853" w:rsidP="000F6358">
            <w:pPr>
              <w:jc w:val="left"/>
              <w:rPr>
                <w:lang w:val="en-US"/>
              </w:rPr>
            </w:pPr>
            <w:r w:rsidRPr="0084217F">
              <w:rPr>
                <w:lang w:val="en-US"/>
              </w:rPr>
              <w:t>Design document of Auto Tests Manager</w:t>
            </w:r>
          </w:p>
        </w:tc>
        <w:tc>
          <w:tcPr>
            <w:tcW w:w="2551" w:type="dxa"/>
          </w:tcPr>
          <w:p w14:paraId="3C325A49" w14:textId="77777777" w:rsidR="00002853" w:rsidRPr="0084217F" w:rsidRDefault="00000000" w:rsidP="000F6358">
            <w:pPr>
              <w:jc w:val="left"/>
            </w:pPr>
            <w:hyperlink r:id="rId29" w:history="1">
              <w:r w:rsidR="00002853">
                <w:rPr>
                  <w:rStyle w:val="Hyperlink"/>
                  <w:lang w:val="en-US"/>
                </w:rPr>
                <w:t xml:space="preserve">ATM - Detailed Design Document.docx </w:t>
              </w:r>
            </w:hyperlink>
          </w:p>
        </w:tc>
        <w:tc>
          <w:tcPr>
            <w:tcW w:w="1626" w:type="dxa"/>
          </w:tcPr>
          <w:p w14:paraId="72BE85B9" w14:textId="77777777" w:rsidR="00002853" w:rsidRPr="0084217F" w:rsidRDefault="00002853" w:rsidP="000F6358">
            <w:pPr>
              <w:jc w:val="left"/>
              <w:rPr>
                <w:lang w:val="en-US"/>
              </w:rPr>
            </w:pPr>
            <w:r w:rsidRPr="0084217F">
              <w:rPr>
                <w:lang w:val="en-US"/>
              </w:rPr>
              <w:t>RBE/FCE</w:t>
            </w:r>
          </w:p>
        </w:tc>
      </w:tr>
      <w:tr w:rsidR="00002853" w:rsidRPr="0084217F" w14:paraId="0D936BD7" w14:textId="77777777" w:rsidTr="000F6358">
        <w:tc>
          <w:tcPr>
            <w:tcW w:w="779" w:type="dxa"/>
          </w:tcPr>
          <w:p w14:paraId="7C39D183" w14:textId="77777777" w:rsidR="00002853" w:rsidRPr="0084217F" w:rsidRDefault="00002853" w:rsidP="00002853">
            <w:pPr>
              <w:numPr>
                <w:ilvl w:val="0"/>
                <w:numId w:val="14"/>
              </w:numPr>
              <w:contextualSpacing/>
              <w:rPr>
                <w:lang w:val="en-US"/>
              </w:rPr>
            </w:pPr>
          </w:p>
        </w:tc>
        <w:tc>
          <w:tcPr>
            <w:tcW w:w="4820" w:type="dxa"/>
          </w:tcPr>
          <w:p w14:paraId="5127929D" w14:textId="77777777" w:rsidR="00002853" w:rsidRPr="0084217F" w:rsidRDefault="00002853" w:rsidP="000F6358">
            <w:pPr>
              <w:jc w:val="left"/>
              <w:rPr>
                <w:lang w:val="en-US"/>
              </w:rPr>
            </w:pPr>
            <w:r w:rsidRPr="0084217F">
              <w:rPr>
                <w:lang w:val="en-US"/>
              </w:rPr>
              <w:t>Design document of Belt Function Decision</w:t>
            </w:r>
          </w:p>
        </w:tc>
        <w:tc>
          <w:tcPr>
            <w:tcW w:w="2551" w:type="dxa"/>
          </w:tcPr>
          <w:p w14:paraId="76306CF8" w14:textId="77777777" w:rsidR="00002853" w:rsidRPr="0084217F" w:rsidRDefault="00002853" w:rsidP="000F6358">
            <w:pPr>
              <w:jc w:val="left"/>
            </w:pPr>
            <w:r w:rsidRPr="002323B3">
              <w:t>N/A</w:t>
            </w:r>
          </w:p>
        </w:tc>
        <w:tc>
          <w:tcPr>
            <w:tcW w:w="1626" w:type="dxa"/>
          </w:tcPr>
          <w:p w14:paraId="3AD1616D" w14:textId="77777777" w:rsidR="00002853" w:rsidRPr="0084217F" w:rsidRDefault="00002853" w:rsidP="000F6358">
            <w:pPr>
              <w:jc w:val="left"/>
              <w:rPr>
                <w:lang w:val="en-US"/>
              </w:rPr>
            </w:pPr>
            <w:r w:rsidRPr="0084217F">
              <w:rPr>
                <w:lang w:val="en-US"/>
              </w:rPr>
              <w:t>RBE/FCE</w:t>
            </w:r>
          </w:p>
        </w:tc>
      </w:tr>
      <w:tr w:rsidR="00002853" w:rsidRPr="0084217F" w14:paraId="01B0CB35" w14:textId="77777777" w:rsidTr="000F6358">
        <w:tc>
          <w:tcPr>
            <w:tcW w:w="779" w:type="dxa"/>
          </w:tcPr>
          <w:p w14:paraId="6B9CD764" w14:textId="77777777" w:rsidR="00002853" w:rsidRPr="0084217F" w:rsidRDefault="00002853" w:rsidP="00002853">
            <w:pPr>
              <w:numPr>
                <w:ilvl w:val="0"/>
                <w:numId w:val="14"/>
              </w:numPr>
              <w:contextualSpacing/>
              <w:rPr>
                <w:lang w:val="en-US"/>
              </w:rPr>
            </w:pPr>
          </w:p>
        </w:tc>
        <w:tc>
          <w:tcPr>
            <w:tcW w:w="4820" w:type="dxa"/>
          </w:tcPr>
          <w:p w14:paraId="7B0011AF" w14:textId="77777777" w:rsidR="00002853" w:rsidRPr="0084217F" w:rsidRDefault="00002853" w:rsidP="000F6358">
            <w:pPr>
              <w:jc w:val="left"/>
              <w:rPr>
                <w:lang w:val="en-US"/>
              </w:rPr>
            </w:pPr>
            <w:r w:rsidRPr="0084217F">
              <w:rPr>
                <w:lang w:val="en-US"/>
              </w:rPr>
              <w:t>Design document of Belt Function Execution</w:t>
            </w:r>
          </w:p>
        </w:tc>
        <w:tc>
          <w:tcPr>
            <w:tcW w:w="2551" w:type="dxa"/>
          </w:tcPr>
          <w:p w14:paraId="4CB3583D" w14:textId="77777777" w:rsidR="00002853" w:rsidRPr="0084217F" w:rsidRDefault="00000000" w:rsidP="000F6358">
            <w:pPr>
              <w:jc w:val="left"/>
            </w:pPr>
            <w:hyperlink r:id="rId30" w:history="1">
              <w:r w:rsidR="00002853">
                <w:rPr>
                  <w:rStyle w:val="Hyperlink"/>
                  <w:lang w:val="en-US"/>
                </w:rPr>
                <w:t xml:space="preserve">BFE - Detailed Design Document.docx </w:t>
              </w:r>
            </w:hyperlink>
          </w:p>
        </w:tc>
        <w:tc>
          <w:tcPr>
            <w:tcW w:w="1626" w:type="dxa"/>
          </w:tcPr>
          <w:p w14:paraId="174D0B22" w14:textId="77777777" w:rsidR="00002853" w:rsidRPr="0084217F" w:rsidRDefault="00002853" w:rsidP="000F6358">
            <w:pPr>
              <w:jc w:val="left"/>
              <w:rPr>
                <w:lang w:val="en-US"/>
              </w:rPr>
            </w:pPr>
            <w:r w:rsidRPr="0084217F">
              <w:rPr>
                <w:lang w:val="en-US"/>
              </w:rPr>
              <w:t>RBE/FCE</w:t>
            </w:r>
          </w:p>
        </w:tc>
      </w:tr>
      <w:tr w:rsidR="00002853" w:rsidRPr="0084217F" w14:paraId="09CA2021" w14:textId="77777777" w:rsidTr="000F6358">
        <w:tc>
          <w:tcPr>
            <w:tcW w:w="779" w:type="dxa"/>
          </w:tcPr>
          <w:p w14:paraId="7670580A" w14:textId="77777777" w:rsidR="00002853" w:rsidRPr="0084217F" w:rsidRDefault="00002853" w:rsidP="00002853">
            <w:pPr>
              <w:numPr>
                <w:ilvl w:val="0"/>
                <w:numId w:val="14"/>
              </w:numPr>
              <w:contextualSpacing/>
              <w:rPr>
                <w:lang w:val="en-US"/>
              </w:rPr>
            </w:pPr>
          </w:p>
        </w:tc>
        <w:tc>
          <w:tcPr>
            <w:tcW w:w="4820" w:type="dxa"/>
          </w:tcPr>
          <w:p w14:paraId="4EEE62C8" w14:textId="77777777" w:rsidR="00002853" w:rsidRPr="0084217F" w:rsidRDefault="00002853" w:rsidP="000F6358">
            <w:pPr>
              <w:jc w:val="left"/>
              <w:rPr>
                <w:lang w:val="en-US"/>
              </w:rPr>
            </w:pPr>
            <w:r w:rsidRPr="0084217F">
              <w:rPr>
                <w:lang w:val="en-US"/>
              </w:rPr>
              <w:t>Design document of Belt Function Selection</w:t>
            </w:r>
          </w:p>
        </w:tc>
        <w:tc>
          <w:tcPr>
            <w:tcW w:w="2551" w:type="dxa"/>
          </w:tcPr>
          <w:p w14:paraId="2A5079D6" w14:textId="77777777" w:rsidR="00002853" w:rsidRPr="0084217F" w:rsidRDefault="00000000" w:rsidP="000F6358">
            <w:pPr>
              <w:jc w:val="left"/>
            </w:pPr>
            <w:hyperlink r:id="rId31" w:history="1">
              <w:r w:rsidR="00002853" w:rsidRPr="00F93CCB">
                <w:rPr>
                  <w:rStyle w:val="Hyperlink"/>
                  <w:lang w:val="en-US"/>
                </w:rPr>
                <w:t xml:space="preserve">BFS - </w:t>
              </w:r>
              <w:r w:rsidR="00002853" w:rsidRPr="00524AD4">
                <w:rPr>
                  <w:rStyle w:val="Hyperlink"/>
                  <w:lang w:val="en-US"/>
                </w:rPr>
                <w:t xml:space="preserve">Detailed Design Document.docx </w:t>
              </w:r>
            </w:hyperlink>
          </w:p>
        </w:tc>
        <w:tc>
          <w:tcPr>
            <w:tcW w:w="1626" w:type="dxa"/>
          </w:tcPr>
          <w:p w14:paraId="6C5EBEC9" w14:textId="77777777" w:rsidR="00002853" w:rsidRPr="0084217F" w:rsidRDefault="00002853" w:rsidP="000F6358">
            <w:pPr>
              <w:jc w:val="left"/>
              <w:rPr>
                <w:lang w:val="en-US"/>
              </w:rPr>
            </w:pPr>
            <w:r w:rsidRPr="0084217F">
              <w:rPr>
                <w:lang w:val="en-US"/>
              </w:rPr>
              <w:t>RBE/FCE</w:t>
            </w:r>
          </w:p>
        </w:tc>
      </w:tr>
      <w:tr w:rsidR="00002853" w:rsidRPr="0084217F" w14:paraId="720B5881" w14:textId="77777777" w:rsidTr="000F6358">
        <w:tc>
          <w:tcPr>
            <w:tcW w:w="779" w:type="dxa"/>
          </w:tcPr>
          <w:p w14:paraId="2A3F5640" w14:textId="77777777" w:rsidR="00002853" w:rsidRPr="0084217F" w:rsidRDefault="00002853" w:rsidP="00002853">
            <w:pPr>
              <w:numPr>
                <w:ilvl w:val="0"/>
                <w:numId w:val="14"/>
              </w:numPr>
              <w:contextualSpacing/>
              <w:rPr>
                <w:lang w:val="en-US"/>
              </w:rPr>
            </w:pPr>
          </w:p>
        </w:tc>
        <w:tc>
          <w:tcPr>
            <w:tcW w:w="4820" w:type="dxa"/>
          </w:tcPr>
          <w:p w14:paraId="5ADC9AEF" w14:textId="77777777" w:rsidR="00002853" w:rsidRPr="0084217F" w:rsidRDefault="00002853" w:rsidP="000F6358">
            <w:pPr>
              <w:jc w:val="left"/>
              <w:rPr>
                <w:lang w:val="en-US"/>
              </w:rPr>
            </w:pPr>
            <w:r w:rsidRPr="0084217F">
              <w:rPr>
                <w:lang w:val="en-US"/>
              </w:rPr>
              <w:t>Design document of Belt Movement Monitoring</w:t>
            </w:r>
          </w:p>
        </w:tc>
        <w:tc>
          <w:tcPr>
            <w:tcW w:w="2551" w:type="dxa"/>
          </w:tcPr>
          <w:p w14:paraId="5C3099D1" w14:textId="77777777" w:rsidR="00002853" w:rsidRPr="0084217F" w:rsidRDefault="00000000" w:rsidP="000F6358">
            <w:pPr>
              <w:jc w:val="left"/>
              <w:rPr>
                <w:lang w:val="en-US"/>
              </w:rPr>
            </w:pPr>
            <w:hyperlink r:id="rId32" w:history="1">
              <w:r w:rsidR="00002853" w:rsidRPr="00F93CCB">
                <w:rPr>
                  <w:rStyle w:val="Hyperlink"/>
                  <w:lang w:val="en-US"/>
                </w:rPr>
                <w:t>B</w:t>
              </w:r>
              <w:r w:rsidR="00002853">
                <w:rPr>
                  <w:rStyle w:val="Hyperlink"/>
                  <w:lang w:val="en-US"/>
                </w:rPr>
                <w:t>MM</w:t>
              </w:r>
              <w:r w:rsidR="00002853" w:rsidRPr="00F93CCB">
                <w:rPr>
                  <w:rStyle w:val="Hyperlink"/>
                  <w:lang w:val="en-US"/>
                </w:rPr>
                <w:t xml:space="preserve"> - </w:t>
              </w:r>
              <w:r w:rsidR="00002853" w:rsidRPr="00524AD4">
                <w:rPr>
                  <w:rStyle w:val="Hyperlink"/>
                  <w:lang w:val="en-US"/>
                </w:rPr>
                <w:t xml:space="preserve">Detailed Design Document.docx </w:t>
              </w:r>
            </w:hyperlink>
          </w:p>
        </w:tc>
        <w:tc>
          <w:tcPr>
            <w:tcW w:w="1626" w:type="dxa"/>
          </w:tcPr>
          <w:p w14:paraId="4F89BC58" w14:textId="77777777" w:rsidR="00002853" w:rsidRPr="0084217F" w:rsidRDefault="00002853" w:rsidP="000F6358">
            <w:pPr>
              <w:jc w:val="left"/>
              <w:rPr>
                <w:lang w:val="en-US"/>
              </w:rPr>
            </w:pPr>
            <w:r w:rsidRPr="0084217F">
              <w:rPr>
                <w:lang w:val="en-US"/>
              </w:rPr>
              <w:t>RBE/FCE</w:t>
            </w:r>
          </w:p>
        </w:tc>
      </w:tr>
      <w:tr w:rsidR="00002853" w:rsidRPr="0084217F" w14:paraId="5B8A72AD" w14:textId="77777777" w:rsidTr="000F6358">
        <w:tc>
          <w:tcPr>
            <w:tcW w:w="779" w:type="dxa"/>
          </w:tcPr>
          <w:p w14:paraId="384F3337" w14:textId="77777777" w:rsidR="00002853" w:rsidRPr="0084217F" w:rsidRDefault="00002853" w:rsidP="00002853">
            <w:pPr>
              <w:numPr>
                <w:ilvl w:val="0"/>
                <w:numId w:val="14"/>
              </w:numPr>
              <w:contextualSpacing/>
              <w:rPr>
                <w:lang w:val="en-US"/>
              </w:rPr>
            </w:pPr>
          </w:p>
        </w:tc>
        <w:tc>
          <w:tcPr>
            <w:tcW w:w="4820" w:type="dxa"/>
          </w:tcPr>
          <w:p w14:paraId="516CA39D" w14:textId="77777777" w:rsidR="00002853" w:rsidRPr="0084217F" w:rsidRDefault="00002853" w:rsidP="000F6358">
            <w:pPr>
              <w:jc w:val="left"/>
              <w:rPr>
                <w:lang w:val="en-US"/>
              </w:rPr>
            </w:pPr>
            <w:r w:rsidRPr="0084217F">
              <w:rPr>
                <w:lang w:val="en-US"/>
              </w:rPr>
              <w:t>Design document of Belt Parking Algorithm</w:t>
            </w:r>
          </w:p>
        </w:tc>
        <w:tc>
          <w:tcPr>
            <w:tcW w:w="2551" w:type="dxa"/>
          </w:tcPr>
          <w:p w14:paraId="4FCDA7AF" w14:textId="77777777" w:rsidR="00002853" w:rsidRPr="0084217F" w:rsidRDefault="00002853" w:rsidP="000F6358">
            <w:pPr>
              <w:jc w:val="left"/>
              <w:rPr>
                <w:lang w:val="en-US"/>
              </w:rPr>
            </w:pPr>
            <w:r w:rsidRPr="002323B3">
              <w:t>N/A</w:t>
            </w:r>
          </w:p>
        </w:tc>
        <w:tc>
          <w:tcPr>
            <w:tcW w:w="1626" w:type="dxa"/>
          </w:tcPr>
          <w:p w14:paraId="1FA6C2C3" w14:textId="77777777" w:rsidR="00002853" w:rsidRPr="0084217F" w:rsidRDefault="00002853" w:rsidP="000F6358">
            <w:pPr>
              <w:jc w:val="left"/>
              <w:rPr>
                <w:lang w:val="en-US"/>
              </w:rPr>
            </w:pPr>
            <w:r w:rsidRPr="0084217F">
              <w:rPr>
                <w:lang w:val="en-US"/>
              </w:rPr>
              <w:t>RBE/FCE</w:t>
            </w:r>
          </w:p>
        </w:tc>
      </w:tr>
      <w:tr w:rsidR="00002853" w:rsidRPr="0084217F" w14:paraId="05974990" w14:textId="77777777" w:rsidTr="000F6358">
        <w:tc>
          <w:tcPr>
            <w:tcW w:w="779" w:type="dxa"/>
          </w:tcPr>
          <w:p w14:paraId="695E4DC2" w14:textId="77777777" w:rsidR="00002853" w:rsidRPr="0084217F" w:rsidRDefault="00002853" w:rsidP="00002853">
            <w:pPr>
              <w:numPr>
                <w:ilvl w:val="0"/>
                <w:numId w:val="14"/>
              </w:numPr>
              <w:contextualSpacing/>
              <w:rPr>
                <w:lang w:val="en-US"/>
              </w:rPr>
            </w:pPr>
          </w:p>
        </w:tc>
        <w:tc>
          <w:tcPr>
            <w:tcW w:w="4820" w:type="dxa"/>
          </w:tcPr>
          <w:p w14:paraId="61D9EF6E" w14:textId="77777777" w:rsidR="00002853" w:rsidRPr="0084217F" w:rsidRDefault="00002853" w:rsidP="000F6358">
            <w:pPr>
              <w:jc w:val="left"/>
              <w:rPr>
                <w:lang w:val="en-US"/>
              </w:rPr>
            </w:pPr>
            <w:r w:rsidRPr="0084217F">
              <w:rPr>
                <w:lang w:val="en-US"/>
              </w:rPr>
              <w:t>Design document of Basic Software Manager Interface</w:t>
            </w:r>
          </w:p>
        </w:tc>
        <w:tc>
          <w:tcPr>
            <w:tcW w:w="2551" w:type="dxa"/>
          </w:tcPr>
          <w:p w14:paraId="00C334A5" w14:textId="77777777" w:rsidR="00002853" w:rsidRPr="0084217F" w:rsidRDefault="00002853" w:rsidP="000F6358">
            <w:pPr>
              <w:jc w:val="left"/>
              <w:rPr>
                <w:lang w:val="en-US"/>
              </w:rPr>
            </w:pPr>
            <w:r w:rsidRPr="002323B3">
              <w:t>N/A</w:t>
            </w:r>
          </w:p>
        </w:tc>
        <w:tc>
          <w:tcPr>
            <w:tcW w:w="1626" w:type="dxa"/>
          </w:tcPr>
          <w:p w14:paraId="5BC73DB6" w14:textId="77777777" w:rsidR="00002853" w:rsidRPr="0084217F" w:rsidRDefault="00002853" w:rsidP="000F6358">
            <w:pPr>
              <w:jc w:val="left"/>
              <w:rPr>
                <w:lang w:val="en-US"/>
              </w:rPr>
            </w:pPr>
            <w:r w:rsidRPr="0084217F">
              <w:rPr>
                <w:lang w:val="en-US"/>
              </w:rPr>
              <w:t>RBE/FCE</w:t>
            </w:r>
          </w:p>
        </w:tc>
      </w:tr>
      <w:tr w:rsidR="00002853" w:rsidRPr="0084217F" w14:paraId="28D73A88" w14:textId="77777777" w:rsidTr="000F6358">
        <w:tc>
          <w:tcPr>
            <w:tcW w:w="779" w:type="dxa"/>
          </w:tcPr>
          <w:p w14:paraId="17EDBB1C" w14:textId="77777777" w:rsidR="00002853" w:rsidRPr="0084217F" w:rsidRDefault="00002853" w:rsidP="00002853">
            <w:pPr>
              <w:numPr>
                <w:ilvl w:val="0"/>
                <w:numId w:val="14"/>
              </w:numPr>
              <w:contextualSpacing/>
              <w:rPr>
                <w:lang w:val="en-US"/>
              </w:rPr>
            </w:pPr>
          </w:p>
        </w:tc>
        <w:tc>
          <w:tcPr>
            <w:tcW w:w="4820" w:type="dxa"/>
          </w:tcPr>
          <w:p w14:paraId="162FD194" w14:textId="77777777" w:rsidR="00002853" w:rsidRPr="0084217F" w:rsidRDefault="00002853" w:rsidP="000F6358">
            <w:pPr>
              <w:jc w:val="left"/>
              <w:rPr>
                <w:lang w:val="en-US"/>
              </w:rPr>
            </w:pPr>
            <w:r w:rsidRPr="0084217F">
              <w:rPr>
                <w:lang w:val="en-US"/>
              </w:rPr>
              <w:t>Design document of B</w:t>
            </w:r>
            <w:r>
              <w:rPr>
                <w:lang w:val="en-US"/>
              </w:rPr>
              <w:t>elt</w:t>
            </w:r>
            <w:r w:rsidRPr="0084217F">
              <w:rPr>
                <w:lang w:val="en-US"/>
              </w:rPr>
              <w:t xml:space="preserve"> S</w:t>
            </w:r>
            <w:r>
              <w:rPr>
                <w:lang w:val="en-US"/>
              </w:rPr>
              <w:t>lack</w:t>
            </w:r>
            <w:r w:rsidRPr="0084217F">
              <w:rPr>
                <w:lang w:val="en-US"/>
              </w:rPr>
              <w:t xml:space="preserve"> </w:t>
            </w:r>
            <w:r>
              <w:rPr>
                <w:lang w:val="en-US"/>
              </w:rPr>
              <w:t>Reduction</w:t>
            </w:r>
          </w:p>
        </w:tc>
        <w:tc>
          <w:tcPr>
            <w:tcW w:w="2551" w:type="dxa"/>
          </w:tcPr>
          <w:p w14:paraId="4387DB47" w14:textId="77777777" w:rsidR="00002853" w:rsidRPr="002323B3" w:rsidRDefault="00000000" w:rsidP="000F6358">
            <w:pPr>
              <w:jc w:val="left"/>
            </w:pPr>
            <w:hyperlink r:id="rId33" w:history="1">
              <w:r w:rsidR="00002853" w:rsidRPr="00F93CCB">
                <w:rPr>
                  <w:rStyle w:val="Hyperlink"/>
                  <w:lang w:val="en-US"/>
                </w:rPr>
                <w:t>B</w:t>
              </w:r>
              <w:r w:rsidR="00002853">
                <w:rPr>
                  <w:rStyle w:val="Hyperlink"/>
                  <w:lang w:val="en-US"/>
                </w:rPr>
                <w:t>SR</w:t>
              </w:r>
              <w:r w:rsidR="00002853" w:rsidRPr="00F93CCB">
                <w:rPr>
                  <w:rStyle w:val="Hyperlink"/>
                  <w:lang w:val="en-US"/>
                </w:rPr>
                <w:t xml:space="preserve"> - </w:t>
              </w:r>
              <w:r w:rsidR="00002853" w:rsidRPr="00524AD4">
                <w:rPr>
                  <w:rStyle w:val="Hyperlink"/>
                  <w:lang w:val="en-US"/>
                </w:rPr>
                <w:t xml:space="preserve">Detailed Design Document.docx </w:t>
              </w:r>
            </w:hyperlink>
          </w:p>
        </w:tc>
        <w:tc>
          <w:tcPr>
            <w:tcW w:w="1626" w:type="dxa"/>
          </w:tcPr>
          <w:p w14:paraId="4DF41BB1" w14:textId="77777777" w:rsidR="00002853" w:rsidRPr="0084217F" w:rsidRDefault="00002853" w:rsidP="000F6358">
            <w:pPr>
              <w:jc w:val="left"/>
              <w:rPr>
                <w:lang w:val="en-US"/>
              </w:rPr>
            </w:pPr>
          </w:p>
        </w:tc>
      </w:tr>
      <w:tr w:rsidR="00002853" w:rsidRPr="0084217F" w14:paraId="5E60C31C" w14:textId="77777777" w:rsidTr="000F6358">
        <w:tc>
          <w:tcPr>
            <w:tcW w:w="779" w:type="dxa"/>
          </w:tcPr>
          <w:p w14:paraId="63ED3617" w14:textId="77777777" w:rsidR="00002853" w:rsidRPr="0084217F" w:rsidRDefault="00002853" w:rsidP="00002853">
            <w:pPr>
              <w:numPr>
                <w:ilvl w:val="0"/>
                <w:numId w:val="14"/>
              </w:numPr>
              <w:contextualSpacing/>
              <w:rPr>
                <w:lang w:val="en-US"/>
              </w:rPr>
            </w:pPr>
          </w:p>
        </w:tc>
        <w:tc>
          <w:tcPr>
            <w:tcW w:w="4820" w:type="dxa"/>
          </w:tcPr>
          <w:p w14:paraId="1E410386" w14:textId="77777777" w:rsidR="00002853" w:rsidRPr="0084217F" w:rsidRDefault="00002853" w:rsidP="000F6358">
            <w:pPr>
              <w:jc w:val="left"/>
              <w:rPr>
                <w:lang w:val="en-US"/>
              </w:rPr>
            </w:pPr>
            <w:r w:rsidRPr="0084217F">
              <w:rPr>
                <w:lang w:val="en-US"/>
              </w:rPr>
              <w:t>Design document of Communication Interaction Layer</w:t>
            </w:r>
          </w:p>
        </w:tc>
        <w:tc>
          <w:tcPr>
            <w:tcW w:w="2551" w:type="dxa"/>
          </w:tcPr>
          <w:p w14:paraId="3F30E620" w14:textId="77777777" w:rsidR="00002853" w:rsidRPr="0084217F" w:rsidRDefault="00000000" w:rsidP="000F6358">
            <w:pPr>
              <w:jc w:val="left"/>
              <w:rPr>
                <w:lang w:val="en-US"/>
              </w:rPr>
            </w:pPr>
            <w:hyperlink r:id="rId34" w:history="1">
              <w:r w:rsidR="00002853" w:rsidRPr="00F93CCB">
                <w:rPr>
                  <w:rStyle w:val="Hyperlink"/>
                  <w:lang w:val="en-US"/>
                </w:rPr>
                <w:t xml:space="preserve">CIL - </w:t>
              </w:r>
              <w:r w:rsidR="00002853" w:rsidRPr="00524AD4">
                <w:rPr>
                  <w:rStyle w:val="Hyperlink"/>
                  <w:lang w:val="en-US"/>
                </w:rPr>
                <w:t xml:space="preserve">Detailed Design Document.docx </w:t>
              </w:r>
            </w:hyperlink>
          </w:p>
        </w:tc>
        <w:tc>
          <w:tcPr>
            <w:tcW w:w="1626" w:type="dxa"/>
          </w:tcPr>
          <w:p w14:paraId="51F9272D" w14:textId="77777777" w:rsidR="00002853" w:rsidRPr="0084217F" w:rsidRDefault="00002853" w:rsidP="000F6358">
            <w:pPr>
              <w:jc w:val="left"/>
              <w:rPr>
                <w:lang w:val="en-US"/>
              </w:rPr>
            </w:pPr>
            <w:r w:rsidRPr="0084217F">
              <w:rPr>
                <w:lang w:val="en-US"/>
              </w:rPr>
              <w:t>RBE/FCE</w:t>
            </w:r>
          </w:p>
        </w:tc>
      </w:tr>
      <w:tr w:rsidR="00002853" w:rsidRPr="0084217F" w14:paraId="5E81BC8A" w14:textId="77777777" w:rsidTr="000F6358">
        <w:tc>
          <w:tcPr>
            <w:tcW w:w="779" w:type="dxa"/>
          </w:tcPr>
          <w:p w14:paraId="4129FA3D" w14:textId="77777777" w:rsidR="00002853" w:rsidRPr="0084217F" w:rsidRDefault="00002853" w:rsidP="00002853">
            <w:pPr>
              <w:numPr>
                <w:ilvl w:val="0"/>
                <w:numId w:val="14"/>
              </w:numPr>
              <w:contextualSpacing/>
              <w:rPr>
                <w:lang w:val="en-US"/>
              </w:rPr>
            </w:pPr>
          </w:p>
        </w:tc>
        <w:tc>
          <w:tcPr>
            <w:tcW w:w="4820" w:type="dxa"/>
          </w:tcPr>
          <w:p w14:paraId="0271D3AD" w14:textId="77777777" w:rsidR="00002853" w:rsidRPr="0084217F" w:rsidRDefault="00002853" w:rsidP="000F6358">
            <w:pPr>
              <w:jc w:val="left"/>
              <w:rPr>
                <w:lang w:val="en-US"/>
              </w:rPr>
            </w:pPr>
            <w:r w:rsidRPr="0084217F">
              <w:rPr>
                <w:lang w:val="en-US"/>
              </w:rPr>
              <w:t>Design document of Diagnostic Communication Manager Interface</w:t>
            </w:r>
          </w:p>
        </w:tc>
        <w:tc>
          <w:tcPr>
            <w:tcW w:w="2551" w:type="dxa"/>
          </w:tcPr>
          <w:p w14:paraId="63D23B55" w14:textId="77777777" w:rsidR="00002853" w:rsidRPr="0084217F" w:rsidRDefault="00002853" w:rsidP="000F6358">
            <w:pPr>
              <w:jc w:val="left"/>
              <w:rPr>
                <w:lang w:val="en-US"/>
              </w:rPr>
            </w:pPr>
            <w:r w:rsidRPr="002323B3">
              <w:t>N/A</w:t>
            </w:r>
          </w:p>
        </w:tc>
        <w:tc>
          <w:tcPr>
            <w:tcW w:w="1626" w:type="dxa"/>
          </w:tcPr>
          <w:p w14:paraId="133B2186" w14:textId="77777777" w:rsidR="00002853" w:rsidRPr="0084217F" w:rsidRDefault="00002853" w:rsidP="000F6358">
            <w:pPr>
              <w:jc w:val="left"/>
              <w:rPr>
                <w:lang w:val="en-US"/>
              </w:rPr>
            </w:pPr>
            <w:r w:rsidRPr="0084217F">
              <w:rPr>
                <w:lang w:val="en-US"/>
              </w:rPr>
              <w:t>RBE/FCE</w:t>
            </w:r>
          </w:p>
        </w:tc>
      </w:tr>
      <w:tr w:rsidR="00002853" w:rsidRPr="0084217F" w14:paraId="4B88CCCB" w14:textId="77777777" w:rsidTr="000F6358">
        <w:tc>
          <w:tcPr>
            <w:tcW w:w="779" w:type="dxa"/>
          </w:tcPr>
          <w:p w14:paraId="322AD014" w14:textId="77777777" w:rsidR="00002853" w:rsidRPr="0084217F" w:rsidRDefault="00002853" w:rsidP="00002853">
            <w:pPr>
              <w:numPr>
                <w:ilvl w:val="0"/>
                <w:numId w:val="14"/>
              </w:numPr>
              <w:contextualSpacing/>
              <w:rPr>
                <w:lang w:val="en-US"/>
              </w:rPr>
            </w:pPr>
          </w:p>
        </w:tc>
        <w:tc>
          <w:tcPr>
            <w:tcW w:w="4820" w:type="dxa"/>
          </w:tcPr>
          <w:p w14:paraId="2F7D4FDB" w14:textId="77777777" w:rsidR="00002853" w:rsidRPr="0084217F" w:rsidRDefault="00002853" w:rsidP="000F6358">
            <w:pPr>
              <w:jc w:val="left"/>
              <w:rPr>
                <w:lang w:val="en-US"/>
              </w:rPr>
            </w:pPr>
            <w:r w:rsidRPr="0084217F">
              <w:rPr>
                <w:lang w:val="en-US"/>
              </w:rPr>
              <w:t>Design document of Diagnostic Event Manager Interface</w:t>
            </w:r>
          </w:p>
        </w:tc>
        <w:tc>
          <w:tcPr>
            <w:tcW w:w="2551" w:type="dxa"/>
          </w:tcPr>
          <w:p w14:paraId="756D4E0F" w14:textId="77777777" w:rsidR="00002853" w:rsidRPr="0084217F" w:rsidRDefault="00002853" w:rsidP="000F6358">
            <w:pPr>
              <w:jc w:val="left"/>
              <w:rPr>
                <w:lang w:val="en-US"/>
              </w:rPr>
            </w:pPr>
            <w:r w:rsidRPr="002323B3">
              <w:t>N/A</w:t>
            </w:r>
          </w:p>
        </w:tc>
        <w:tc>
          <w:tcPr>
            <w:tcW w:w="1626" w:type="dxa"/>
          </w:tcPr>
          <w:p w14:paraId="7D589CEB" w14:textId="77777777" w:rsidR="00002853" w:rsidRPr="0084217F" w:rsidRDefault="00002853" w:rsidP="000F6358">
            <w:pPr>
              <w:jc w:val="left"/>
              <w:rPr>
                <w:lang w:val="en-US"/>
              </w:rPr>
            </w:pPr>
            <w:r w:rsidRPr="0084217F">
              <w:rPr>
                <w:lang w:val="en-US"/>
              </w:rPr>
              <w:t>RBE/FCE</w:t>
            </w:r>
          </w:p>
        </w:tc>
      </w:tr>
      <w:tr w:rsidR="00002853" w:rsidRPr="0084217F" w14:paraId="6051FBE7" w14:textId="77777777" w:rsidTr="000F6358">
        <w:tc>
          <w:tcPr>
            <w:tcW w:w="779" w:type="dxa"/>
          </w:tcPr>
          <w:p w14:paraId="5A257777" w14:textId="77777777" w:rsidR="00002853" w:rsidRPr="0084217F" w:rsidRDefault="00002853" w:rsidP="00002853">
            <w:pPr>
              <w:numPr>
                <w:ilvl w:val="0"/>
                <w:numId w:val="14"/>
              </w:numPr>
              <w:contextualSpacing/>
              <w:rPr>
                <w:lang w:val="en-US"/>
              </w:rPr>
            </w:pPr>
            <w:bookmarkStart w:id="14" w:name="_Ref460487761"/>
          </w:p>
        </w:tc>
        <w:bookmarkEnd w:id="14"/>
        <w:tc>
          <w:tcPr>
            <w:tcW w:w="4820" w:type="dxa"/>
          </w:tcPr>
          <w:p w14:paraId="6A64E366" w14:textId="77777777" w:rsidR="00002853" w:rsidRPr="0084217F" w:rsidRDefault="00002853" w:rsidP="000F6358">
            <w:pPr>
              <w:jc w:val="left"/>
              <w:rPr>
                <w:lang w:val="en-US"/>
              </w:rPr>
            </w:pPr>
            <w:r w:rsidRPr="0084217F">
              <w:rPr>
                <w:lang w:val="en-US"/>
              </w:rPr>
              <w:t>Design document of DiagOnCAN services management</w:t>
            </w:r>
          </w:p>
        </w:tc>
        <w:tc>
          <w:tcPr>
            <w:tcW w:w="2551" w:type="dxa"/>
          </w:tcPr>
          <w:p w14:paraId="3B74B1B9" w14:textId="77777777" w:rsidR="00002853" w:rsidRPr="0084217F" w:rsidRDefault="00000000" w:rsidP="000F6358">
            <w:pPr>
              <w:jc w:val="left"/>
              <w:rPr>
                <w:highlight w:val="green"/>
                <w:lang w:val="en-US"/>
              </w:rPr>
            </w:pPr>
            <w:hyperlink r:id="rId35" w:history="1">
              <w:r w:rsidR="00002853" w:rsidRPr="00F93CCB">
                <w:rPr>
                  <w:rStyle w:val="Hyperlink"/>
                  <w:lang w:val="en-US"/>
                </w:rPr>
                <w:t xml:space="preserve">DIA - </w:t>
              </w:r>
              <w:r w:rsidR="00002853" w:rsidRPr="00524AD4">
                <w:rPr>
                  <w:rStyle w:val="Hyperlink"/>
                  <w:lang w:val="en-US"/>
                </w:rPr>
                <w:t xml:space="preserve">Detailed Design Document.docx </w:t>
              </w:r>
            </w:hyperlink>
          </w:p>
        </w:tc>
        <w:tc>
          <w:tcPr>
            <w:tcW w:w="1626" w:type="dxa"/>
          </w:tcPr>
          <w:p w14:paraId="06D2CEBE" w14:textId="77777777" w:rsidR="00002853" w:rsidRPr="0084217F" w:rsidRDefault="00002853" w:rsidP="000F6358">
            <w:pPr>
              <w:jc w:val="left"/>
              <w:rPr>
                <w:lang w:val="en-US"/>
              </w:rPr>
            </w:pPr>
            <w:r w:rsidRPr="0084217F">
              <w:rPr>
                <w:lang w:val="en-US"/>
              </w:rPr>
              <w:t>RBE/FCE</w:t>
            </w:r>
          </w:p>
        </w:tc>
      </w:tr>
      <w:tr w:rsidR="00002853" w:rsidRPr="0084217F" w14:paraId="12F745BE" w14:textId="77777777" w:rsidTr="000F6358">
        <w:tc>
          <w:tcPr>
            <w:tcW w:w="779" w:type="dxa"/>
          </w:tcPr>
          <w:p w14:paraId="4439C58D" w14:textId="77777777" w:rsidR="00002853" w:rsidRPr="0084217F" w:rsidRDefault="00002853" w:rsidP="00002853">
            <w:pPr>
              <w:numPr>
                <w:ilvl w:val="0"/>
                <w:numId w:val="14"/>
              </w:numPr>
              <w:contextualSpacing/>
              <w:rPr>
                <w:lang w:val="en-US"/>
              </w:rPr>
            </w:pPr>
          </w:p>
        </w:tc>
        <w:tc>
          <w:tcPr>
            <w:tcW w:w="4820" w:type="dxa"/>
          </w:tcPr>
          <w:p w14:paraId="775C9CFE" w14:textId="77777777" w:rsidR="00002853" w:rsidRPr="0084217F" w:rsidRDefault="00002853" w:rsidP="000F6358">
            <w:pPr>
              <w:jc w:val="left"/>
              <w:rPr>
                <w:lang w:val="en-US"/>
              </w:rPr>
            </w:pPr>
            <w:r w:rsidRPr="0084217F">
              <w:rPr>
                <w:lang w:val="en-US"/>
              </w:rPr>
              <w:t xml:space="preserve">Design document of End of life </w:t>
            </w:r>
          </w:p>
        </w:tc>
        <w:tc>
          <w:tcPr>
            <w:tcW w:w="2551" w:type="dxa"/>
          </w:tcPr>
          <w:p w14:paraId="36FFB642" w14:textId="77777777" w:rsidR="00002853" w:rsidRPr="0084217F" w:rsidRDefault="00000000" w:rsidP="000F6358">
            <w:pPr>
              <w:jc w:val="left"/>
            </w:pPr>
            <w:hyperlink r:id="rId36" w:history="1">
              <w:r w:rsidR="00002853">
                <w:rPr>
                  <w:rStyle w:val="Hyperlink"/>
                  <w:lang w:val="en-US"/>
                </w:rPr>
                <w:t>EOL</w:t>
              </w:r>
              <w:r w:rsidR="00002853" w:rsidRPr="00F93CCB">
                <w:rPr>
                  <w:rStyle w:val="Hyperlink"/>
                  <w:lang w:val="en-US"/>
                </w:rPr>
                <w:t xml:space="preserve"> - </w:t>
              </w:r>
              <w:r w:rsidR="00002853" w:rsidRPr="00524AD4">
                <w:rPr>
                  <w:rStyle w:val="Hyperlink"/>
                  <w:lang w:val="en-US"/>
                </w:rPr>
                <w:t xml:space="preserve">Detailed Design Document.docx </w:t>
              </w:r>
            </w:hyperlink>
          </w:p>
        </w:tc>
        <w:tc>
          <w:tcPr>
            <w:tcW w:w="1626" w:type="dxa"/>
          </w:tcPr>
          <w:p w14:paraId="0AFFD0BB" w14:textId="77777777" w:rsidR="00002853" w:rsidRPr="0084217F" w:rsidRDefault="00002853" w:rsidP="000F6358">
            <w:pPr>
              <w:jc w:val="left"/>
              <w:rPr>
                <w:lang w:val="en-US"/>
              </w:rPr>
            </w:pPr>
            <w:r w:rsidRPr="0084217F">
              <w:rPr>
                <w:lang w:val="en-US"/>
              </w:rPr>
              <w:t>RBE/FCE</w:t>
            </w:r>
          </w:p>
        </w:tc>
      </w:tr>
      <w:tr w:rsidR="00002853" w:rsidRPr="0084217F" w14:paraId="38FF4FCD" w14:textId="77777777" w:rsidTr="000F6358">
        <w:tc>
          <w:tcPr>
            <w:tcW w:w="779" w:type="dxa"/>
          </w:tcPr>
          <w:p w14:paraId="333B3928" w14:textId="77777777" w:rsidR="00002853" w:rsidRPr="0084217F" w:rsidRDefault="00002853" w:rsidP="00002853">
            <w:pPr>
              <w:numPr>
                <w:ilvl w:val="0"/>
                <w:numId w:val="14"/>
              </w:numPr>
              <w:contextualSpacing/>
              <w:rPr>
                <w:lang w:val="en-US"/>
              </w:rPr>
            </w:pPr>
          </w:p>
        </w:tc>
        <w:tc>
          <w:tcPr>
            <w:tcW w:w="4820" w:type="dxa"/>
          </w:tcPr>
          <w:p w14:paraId="020C70AD" w14:textId="77777777" w:rsidR="00002853" w:rsidRPr="0084217F" w:rsidRDefault="00002853" w:rsidP="000F6358">
            <w:pPr>
              <w:jc w:val="left"/>
              <w:rPr>
                <w:lang w:val="en-US"/>
              </w:rPr>
            </w:pPr>
            <w:r w:rsidRPr="0084217F">
              <w:rPr>
                <w:lang w:val="en-US"/>
              </w:rPr>
              <w:t>Design document of Error Handler</w:t>
            </w:r>
          </w:p>
        </w:tc>
        <w:tc>
          <w:tcPr>
            <w:tcW w:w="2551" w:type="dxa"/>
          </w:tcPr>
          <w:p w14:paraId="324B58B7" w14:textId="77777777" w:rsidR="00002853" w:rsidRPr="0084217F" w:rsidRDefault="00000000" w:rsidP="000F6358">
            <w:pPr>
              <w:jc w:val="left"/>
            </w:pPr>
            <w:hyperlink r:id="rId37" w:history="1">
              <w:r w:rsidR="00002853">
                <w:rPr>
                  <w:rStyle w:val="Hyperlink"/>
                  <w:lang w:val="en-US"/>
                </w:rPr>
                <w:t xml:space="preserve">ERH - Detailed Design Document.docx </w:t>
              </w:r>
            </w:hyperlink>
          </w:p>
        </w:tc>
        <w:tc>
          <w:tcPr>
            <w:tcW w:w="1626" w:type="dxa"/>
          </w:tcPr>
          <w:p w14:paraId="0F974358" w14:textId="77777777" w:rsidR="00002853" w:rsidRPr="0084217F" w:rsidRDefault="00002853" w:rsidP="000F6358">
            <w:pPr>
              <w:jc w:val="left"/>
              <w:rPr>
                <w:lang w:val="en-US"/>
              </w:rPr>
            </w:pPr>
            <w:r w:rsidRPr="0084217F">
              <w:rPr>
                <w:lang w:val="en-US"/>
              </w:rPr>
              <w:t>RBE/FCE</w:t>
            </w:r>
          </w:p>
        </w:tc>
      </w:tr>
      <w:tr w:rsidR="00002853" w:rsidRPr="0084217F" w14:paraId="55E544E1" w14:textId="77777777" w:rsidTr="000F6358">
        <w:tc>
          <w:tcPr>
            <w:tcW w:w="779" w:type="dxa"/>
          </w:tcPr>
          <w:p w14:paraId="35A5343B" w14:textId="77777777" w:rsidR="00002853" w:rsidRPr="0084217F" w:rsidRDefault="00002853" w:rsidP="00002853">
            <w:pPr>
              <w:numPr>
                <w:ilvl w:val="0"/>
                <w:numId w:val="14"/>
              </w:numPr>
              <w:contextualSpacing/>
              <w:rPr>
                <w:lang w:val="en-US"/>
              </w:rPr>
            </w:pPr>
          </w:p>
        </w:tc>
        <w:tc>
          <w:tcPr>
            <w:tcW w:w="4820" w:type="dxa"/>
          </w:tcPr>
          <w:p w14:paraId="1DD17D39" w14:textId="77777777" w:rsidR="00002853" w:rsidRPr="0084217F" w:rsidRDefault="00002853" w:rsidP="000F6358">
            <w:pPr>
              <w:jc w:val="left"/>
              <w:rPr>
                <w:lang w:val="en-US"/>
              </w:rPr>
            </w:pPr>
            <w:r w:rsidRPr="0084217F">
              <w:rPr>
                <w:lang w:val="en-US"/>
              </w:rPr>
              <w:t>Design document of Haptic Warning</w:t>
            </w:r>
          </w:p>
        </w:tc>
        <w:tc>
          <w:tcPr>
            <w:tcW w:w="2551" w:type="dxa"/>
          </w:tcPr>
          <w:p w14:paraId="08BDB99E" w14:textId="77777777" w:rsidR="00002853" w:rsidRPr="0084217F" w:rsidRDefault="00000000" w:rsidP="000F6358">
            <w:pPr>
              <w:jc w:val="left"/>
            </w:pPr>
            <w:hyperlink r:id="rId38" w:history="1">
              <w:r w:rsidR="00002853">
                <w:rPr>
                  <w:rStyle w:val="Hyperlink"/>
                  <w:lang w:val="en-US"/>
                </w:rPr>
                <w:t>HWA</w:t>
              </w:r>
              <w:r w:rsidR="00002853" w:rsidRPr="00F93CCB">
                <w:rPr>
                  <w:rStyle w:val="Hyperlink"/>
                  <w:lang w:val="en-US"/>
                </w:rPr>
                <w:t xml:space="preserve"> - </w:t>
              </w:r>
              <w:r w:rsidR="00002853" w:rsidRPr="00524AD4">
                <w:rPr>
                  <w:rStyle w:val="Hyperlink"/>
                  <w:lang w:val="en-US"/>
                </w:rPr>
                <w:t xml:space="preserve">Detailed Design Document.docx </w:t>
              </w:r>
            </w:hyperlink>
          </w:p>
        </w:tc>
        <w:tc>
          <w:tcPr>
            <w:tcW w:w="1626" w:type="dxa"/>
          </w:tcPr>
          <w:p w14:paraId="7186A7EE" w14:textId="77777777" w:rsidR="00002853" w:rsidRPr="0084217F" w:rsidRDefault="00002853" w:rsidP="000F6358">
            <w:pPr>
              <w:jc w:val="left"/>
              <w:rPr>
                <w:lang w:val="en-US"/>
              </w:rPr>
            </w:pPr>
            <w:r w:rsidRPr="0084217F">
              <w:rPr>
                <w:lang w:val="en-US"/>
              </w:rPr>
              <w:t>RBE/FCE</w:t>
            </w:r>
          </w:p>
        </w:tc>
      </w:tr>
      <w:tr w:rsidR="00002853" w:rsidRPr="0084217F" w14:paraId="5E4767B6" w14:textId="77777777" w:rsidTr="000F6358">
        <w:tc>
          <w:tcPr>
            <w:tcW w:w="779" w:type="dxa"/>
          </w:tcPr>
          <w:p w14:paraId="57904979" w14:textId="77777777" w:rsidR="00002853" w:rsidRPr="0084217F" w:rsidRDefault="00002853" w:rsidP="00002853">
            <w:pPr>
              <w:numPr>
                <w:ilvl w:val="0"/>
                <w:numId w:val="14"/>
              </w:numPr>
              <w:contextualSpacing/>
              <w:rPr>
                <w:lang w:val="en-US"/>
              </w:rPr>
            </w:pPr>
          </w:p>
        </w:tc>
        <w:tc>
          <w:tcPr>
            <w:tcW w:w="4820" w:type="dxa"/>
          </w:tcPr>
          <w:p w14:paraId="555F89B6" w14:textId="77777777" w:rsidR="00002853" w:rsidRPr="0084217F" w:rsidRDefault="00002853" w:rsidP="000F6358">
            <w:pPr>
              <w:jc w:val="left"/>
              <w:rPr>
                <w:lang w:val="en-US"/>
              </w:rPr>
            </w:pPr>
            <w:r w:rsidRPr="0084217F">
              <w:rPr>
                <w:lang w:val="en-US"/>
              </w:rPr>
              <w:t>Design document of Memory Integrity Control</w:t>
            </w:r>
          </w:p>
        </w:tc>
        <w:tc>
          <w:tcPr>
            <w:tcW w:w="2551" w:type="dxa"/>
          </w:tcPr>
          <w:p w14:paraId="4D32F464" w14:textId="77777777" w:rsidR="00002853" w:rsidRPr="0084217F" w:rsidRDefault="00002853" w:rsidP="000F6358">
            <w:pPr>
              <w:jc w:val="left"/>
            </w:pPr>
            <w:r w:rsidRPr="008E100F">
              <w:t>N/A</w:t>
            </w:r>
          </w:p>
        </w:tc>
        <w:tc>
          <w:tcPr>
            <w:tcW w:w="1626" w:type="dxa"/>
          </w:tcPr>
          <w:p w14:paraId="36D68209" w14:textId="77777777" w:rsidR="00002853" w:rsidRPr="0084217F" w:rsidRDefault="00002853" w:rsidP="000F6358">
            <w:pPr>
              <w:jc w:val="left"/>
              <w:rPr>
                <w:lang w:val="en-US"/>
              </w:rPr>
            </w:pPr>
            <w:r w:rsidRPr="0084217F">
              <w:rPr>
                <w:lang w:val="en-US"/>
              </w:rPr>
              <w:t>RBE/FCE</w:t>
            </w:r>
          </w:p>
        </w:tc>
      </w:tr>
      <w:tr w:rsidR="00002853" w:rsidRPr="0084217F" w14:paraId="7028208D" w14:textId="77777777" w:rsidTr="000F6358">
        <w:tc>
          <w:tcPr>
            <w:tcW w:w="779" w:type="dxa"/>
          </w:tcPr>
          <w:p w14:paraId="7462A627" w14:textId="77777777" w:rsidR="00002853" w:rsidRPr="0084217F" w:rsidRDefault="00002853" w:rsidP="00002853">
            <w:pPr>
              <w:numPr>
                <w:ilvl w:val="0"/>
                <w:numId w:val="14"/>
              </w:numPr>
              <w:contextualSpacing/>
              <w:rPr>
                <w:lang w:val="en-US"/>
              </w:rPr>
            </w:pPr>
          </w:p>
        </w:tc>
        <w:tc>
          <w:tcPr>
            <w:tcW w:w="4820" w:type="dxa"/>
            <w:vAlign w:val="bottom"/>
          </w:tcPr>
          <w:p w14:paraId="078D1BBC" w14:textId="77777777" w:rsidR="00002853" w:rsidRPr="0084217F" w:rsidRDefault="00002853" w:rsidP="000F6358">
            <w:pPr>
              <w:jc w:val="left"/>
              <w:rPr>
                <w:lang w:val="en-US"/>
              </w:rPr>
            </w:pPr>
            <w:r w:rsidRPr="0084217F">
              <w:rPr>
                <w:lang w:val="en-US"/>
              </w:rPr>
              <w:t>Design document of Mode Management</w:t>
            </w:r>
          </w:p>
        </w:tc>
        <w:tc>
          <w:tcPr>
            <w:tcW w:w="2551" w:type="dxa"/>
          </w:tcPr>
          <w:p w14:paraId="4B6DAE9F" w14:textId="77777777" w:rsidR="00002853" w:rsidRPr="0084217F" w:rsidRDefault="00000000" w:rsidP="000F6358">
            <w:pPr>
              <w:jc w:val="left"/>
            </w:pPr>
            <w:hyperlink r:id="rId39" w:history="1">
              <w:r w:rsidR="00002853" w:rsidRPr="00F93CCB">
                <w:rPr>
                  <w:rStyle w:val="Hyperlink"/>
                  <w:lang w:val="en-US"/>
                </w:rPr>
                <w:t xml:space="preserve">MMG - </w:t>
              </w:r>
              <w:r w:rsidR="00002853" w:rsidRPr="00524AD4">
                <w:rPr>
                  <w:rStyle w:val="Hyperlink"/>
                  <w:lang w:val="en-US"/>
                </w:rPr>
                <w:t xml:space="preserve">Detailed Design Document.docx </w:t>
              </w:r>
            </w:hyperlink>
          </w:p>
        </w:tc>
        <w:tc>
          <w:tcPr>
            <w:tcW w:w="1626" w:type="dxa"/>
          </w:tcPr>
          <w:p w14:paraId="49D0F3DC" w14:textId="77777777" w:rsidR="00002853" w:rsidRPr="0084217F" w:rsidRDefault="00002853" w:rsidP="000F6358">
            <w:pPr>
              <w:jc w:val="left"/>
              <w:rPr>
                <w:lang w:val="en-US"/>
              </w:rPr>
            </w:pPr>
            <w:r w:rsidRPr="0084217F">
              <w:rPr>
                <w:lang w:val="en-US"/>
              </w:rPr>
              <w:t>RBE/FCE</w:t>
            </w:r>
          </w:p>
        </w:tc>
      </w:tr>
      <w:tr w:rsidR="00002853" w:rsidRPr="0084217F" w14:paraId="6C57E434" w14:textId="77777777" w:rsidTr="000F6358">
        <w:tc>
          <w:tcPr>
            <w:tcW w:w="779" w:type="dxa"/>
          </w:tcPr>
          <w:p w14:paraId="4E75B510" w14:textId="77777777" w:rsidR="00002853" w:rsidRPr="0084217F" w:rsidRDefault="00002853" w:rsidP="00002853">
            <w:pPr>
              <w:numPr>
                <w:ilvl w:val="0"/>
                <w:numId w:val="14"/>
              </w:numPr>
              <w:contextualSpacing/>
              <w:rPr>
                <w:lang w:val="en-US"/>
              </w:rPr>
            </w:pPr>
          </w:p>
        </w:tc>
        <w:tc>
          <w:tcPr>
            <w:tcW w:w="4820" w:type="dxa"/>
            <w:vAlign w:val="bottom"/>
          </w:tcPr>
          <w:p w14:paraId="14AFF9C3" w14:textId="77777777" w:rsidR="00002853" w:rsidRPr="0084217F" w:rsidRDefault="00002853" w:rsidP="000F6358">
            <w:pPr>
              <w:jc w:val="left"/>
              <w:rPr>
                <w:lang w:val="en-US"/>
              </w:rPr>
            </w:pPr>
            <w:r w:rsidRPr="0084217F">
              <w:rPr>
                <w:lang w:val="en-US"/>
              </w:rPr>
              <w:t>Design document of Network Management Interface</w:t>
            </w:r>
          </w:p>
        </w:tc>
        <w:tc>
          <w:tcPr>
            <w:tcW w:w="2551" w:type="dxa"/>
            <w:vAlign w:val="bottom"/>
          </w:tcPr>
          <w:p w14:paraId="3E0D643D" w14:textId="77777777" w:rsidR="00002853" w:rsidRPr="0084217F" w:rsidRDefault="00002853" w:rsidP="000F6358">
            <w:pPr>
              <w:jc w:val="left"/>
            </w:pPr>
            <w:r w:rsidRPr="008E100F">
              <w:t>N/A</w:t>
            </w:r>
          </w:p>
        </w:tc>
        <w:tc>
          <w:tcPr>
            <w:tcW w:w="1626" w:type="dxa"/>
          </w:tcPr>
          <w:p w14:paraId="22CB4D0E" w14:textId="77777777" w:rsidR="00002853" w:rsidRPr="0084217F" w:rsidRDefault="00002853" w:rsidP="000F6358">
            <w:pPr>
              <w:jc w:val="left"/>
              <w:rPr>
                <w:lang w:val="en-US"/>
              </w:rPr>
            </w:pPr>
            <w:r w:rsidRPr="0084217F">
              <w:rPr>
                <w:lang w:val="en-US"/>
              </w:rPr>
              <w:t>RBE/FCE</w:t>
            </w:r>
          </w:p>
        </w:tc>
      </w:tr>
      <w:tr w:rsidR="00002853" w:rsidRPr="0084217F" w14:paraId="29B3488E" w14:textId="77777777" w:rsidTr="000F6358">
        <w:tc>
          <w:tcPr>
            <w:tcW w:w="779" w:type="dxa"/>
          </w:tcPr>
          <w:p w14:paraId="02DAA218" w14:textId="77777777" w:rsidR="00002853" w:rsidRPr="0084217F" w:rsidRDefault="00002853" w:rsidP="00002853">
            <w:pPr>
              <w:numPr>
                <w:ilvl w:val="0"/>
                <w:numId w:val="14"/>
              </w:numPr>
              <w:contextualSpacing/>
              <w:rPr>
                <w:lang w:val="en-US"/>
              </w:rPr>
            </w:pPr>
          </w:p>
        </w:tc>
        <w:tc>
          <w:tcPr>
            <w:tcW w:w="4820" w:type="dxa"/>
            <w:vAlign w:val="bottom"/>
          </w:tcPr>
          <w:p w14:paraId="1889284C" w14:textId="77777777" w:rsidR="00002853" w:rsidRPr="0084217F" w:rsidRDefault="00002853" w:rsidP="000F6358">
            <w:pPr>
              <w:jc w:val="left"/>
              <w:rPr>
                <w:lang w:val="en-US"/>
              </w:rPr>
            </w:pPr>
            <w:r w:rsidRPr="0084217F">
              <w:rPr>
                <w:lang w:val="en-US"/>
              </w:rPr>
              <w:t>Design document of Non-Volatile Memory Interface</w:t>
            </w:r>
          </w:p>
        </w:tc>
        <w:tc>
          <w:tcPr>
            <w:tcW w:w="2551" w:type="dxa"/>
            <w:vAlign w:val="bottom"/>
          </w:tcPr>
          <w:p w14:paraId="60DB9A37" w14:textId="77777777" w:rsidR="00002853" w:rsidRPr="0084217F" w:rsidRDefault="00002853" w:rsidP="000F6358">
            <w:pPr>
              <w:jc w:val="left"/>
            </w:pPr>
            <w:r w:rsidRPr="002323B3">
              <w:t>N/A</w:t>
            </w:r>
          </w:p>
        </w:tc>
        <w:tc>
          <w:tcPr>
            <w:tcW w:w="1626" w:type="dxa"/>
          </w:tcPr>
          <w:p w14:paraId="63B82012" w14:textId="77777777" w:rsidR="00002853" w:rsidRPr="0084217F" w:rsidRDefault="00002853" w:rsidP="000F6358">
            <w:pPr>
              <w:jc w:val="left"/>
              <w:rPr>
                <w:lang w:val="en-US"/>
              </w:rPr>
            </w:pPr>
            <w:r w:rsidRPr="0084217F">
              <w:rPr>
                <w:lang w:val="en-US"/>
              </w:rPr>
              <w:t>RBE/FCE</w:t>
            </w:r>
          </w:p>
        </w:tc>
      </w:tr>
      <w:tr w:rsidR="00002853" w:rsidRPr="0084217F" w14:paraId="2DF38BA1" w14:textId="77777777" w:rsidTr="000F6358">
        <w:tc>
          <w:tcPr>
            <w:tcW w:w="779" w:type="dxa"/>
          </w:tcPr>
          <w:p w14:paraId="5DF32648" w14:textId="77777777" w:rsidR="00002853" w:rsidRPr="0084217F" w:rsidRDefault="00002853" w:rsidP="00002853">
            <w:pPr>
              <w:numPr>
                <w:ilvl w:val="0"/>
                <w:numId w:val="14"/>
              </w:numPr>
              <w:contextualSpacing/>
              <w:rPr>
                <w:lang w:val="en-US"/>
              </w:rPr>
            </w:pPr>
          </w:p>
        </w:tc>
        <w:tc>
          <w:tcPr>
            <w:tcW w:w="4820" w:type="dxa"/>
          </w:tcPr>
          <w:p w14:paraId="541088EC" w14:textId="77777777" w:rsidR="00002853" w:rsidRPr="0084217F" w:rsidRDefault="00002853" w:rsidP="000F6358">
            <w:pPr>
              <w:jc w:val="left"/>
              <w:rPr>
                <w:lang w:val="en-US"/>
              </w:rPr>
            </w:pPr>
            <w:r w:rsidRPr="0084217F">
              <w:rPr>
                <w:lang w:val="en-US"/>
              </w:rPr>
              <w:t>Design document of Non-Volatile Parameters</w:t>
            </w:r>
          </w:p>
        </w:tc>
        <w:tc>
          <w:tcPr>
            <w:tcW w:w="2551" w:type="dxa"/>
            <w:vAlign w:val="bottom"/>
          </w:tcPr>
          <w:p w14:paraId="1961ADBD" w14:textId="77777777" w:rsidR="00002853" w:rsidRPr="0084217F" w:rsidRDefault="00002853" w:rsidP="000F6358">
            <w:pPr>
              <w:jc w:val="left"/>
            </w:pPr>
            <w:r w:rsidRPr="002323B3">
              <w:t>N/A</w:t>
            </w:r>
          </w:p>
        </w:tc>
        <w:tc>
          <w:tcPr>
            <w:tcW w:w="1626" w:type="dxa"/>
          </w:tcPr>
          <w:p w14:paraId="5352E3A1" w14:textId="77777777" w:rsidR="00002853" w:rsidRPr="0084217F" w:rsidRDefault="00002853" w:rsidP="000F6358">
            <w:pPr>
              <w:jc w:val="left"/>
              <w:rPr>
                <w:lang w:val="en-US"/>
              </w:rPr>
            </w:pPr>
            <w:r w:rsidRPr="0084217F">
              <w:rPr>
                <w:lang w:val="en-US"/>
              </w:rPr>
              <w:t>RBE/FCE</w:t>
            </w:r>
          </w:p>
        </w:tc>
      </w:tr>
      <w:tr w:rsidR="00002853" w:rsidRPr="0084217F" w14:paraId="4E434BEE" w14:textId="77777777" w:rsidTr="000F6358">
        <w:tc>
          <w:tcPr>
            <w:tcW w:w="779" w:type="dxa"/>
          </w:tcPr>
          <w:p w14:paraId="734067CB" w14:textId="77777777" w:rsidR="00002853" w:rsidRPr="0084217F" w:rsidRDefault="00002853" w:rsidP="00002853">
            <w:pPr>
              <w:numPr>
                <w:ilvl w:val="0"/>
                <w:numId w:val="14"/>
              </w:numPr>
              <w:contextualSpacing/>
              <w:rPr>
                <w:lang w:val="en-US"/>
              </w:rPr>
            </w:pPr>
          </w:p>
        </w:tc>
        <w:tc>
          <w:tcPr>
            <w:tcW w:w="4820" w:type="dxa"/>
            <w:vAlign w:val="bottom"/>
          </w:tcPr>
          <w:p w14:paraId="08DABB74" w14:textId="77777777" w:rsidR="00002853" w:rsidRPr="0084217F" w:rsidRDefault="00002853" w:rsidP="000F6358">
            <w:pPr>
              <w:jc w:val="left"/>
              <w:rPr>
                <w:lang w:val="en-US"/>
              </w:rPr>
            </w:pPr>
            <w:r w:rsidRPr="0084217F">
              <w:rPr>
                <w:lang w:val="en-US"/>
              </w:rPr>
              <w:t>Design document of Power Abstraction Layer</w:t>
            </w:r>
          </w:p>
        </w:tc>
        <w:tc>
          <w:tcPr>
            <w:tcW w:w="2551" w:type="dxa"/>
          </w:tcPr>
          <w:p w14:paraId="4A560969" w14:textId="77777777" w:rsidR="00002853" w:rsidRPr="0084217F" w:rsidRDefault="00000000" w:rsidP="000F6358">
            <w:pPr>
              <w:jc w:val="left"/>
            </w:pPr>
            <w:hyperlink r:id="rId40" w:history="1">
              <w:r w:rsidR="00002853" w:rsidRPr="00F93CCB">
                <w:rPr>
                  <w:rStyle w:val="Hyperlink"/>
                  <w:lang w:val="en-US"/>
                </w:rPr>
                <w:t xml:space="preserve">PAL - </w:t>
              </w:r>
              <w:r w:rsidR="00002853" w:rsidRPr="00621E9D">
                <w:rPr>
                  <w:rStyle w:val="Hyperlink"/>
                  <w:lang w:val="en-US"/>
                </w:rPr>
                <w:t xml:space="preserve">Detailed Design Document.docx </w:t>
              </w:r>
            </w:hyperlink>
          </w:p>
        </w:tc>
        <w:tc>
          <w:tcPr>
            <w:tcW w:w="1626" w:type="dxa"/>
          </w:tcPr>
          <w:p w14:paraId="61B3EACB" w14:textId="77777777" w:rsidR="00002853" w:rsidRPr="0084217F" w:rsidRDefault="00002853" w:rsidP="000F6358">
            <w:pPr>
              <w:jc w:val="left"/>
              <w:rPr>
                <w:lang w:val="en-US"/>
              </w:rPr>
            </w:pPr>
            <w:r w:rsidRPr="0084217F">
              <w:rPr>
                <w:lang w:val="en-US"/>
              </w:rPr>
              <w:t>RBE/FCE</w:t>
            </w:r>
          </w:p>
        </w:tc>
      </w:tr>
      <w:tr w:rsidR="00002853" w:rsidRPr="0084217F" w14:paraId="5F568B72" w14:textId="77777777" w:rsidTr="000F6358">
        <w:tc>
          <w:tcPr>
            <w:tcW w:w="779" w:type="dxa"/>
          </w:tcPr>
          <w:p w14:paraId="06C4CFAB" w14:textId="77777777" w:rsidR="00002853" w:rsidRPr="0084217F" w:rsidRDefault="00002853" w:rsidP="00002853">
            <w:pPr>
              <w:numPr>
                <w:ilvl w:val="0"/>
                <w:numId w:val="14"/>
              </w:numPr>
              <w:contextualSpacing/>
              <w:rPr>
                <w:lang w:val="en-US"/>
              </w:rPr>
            </w:pPr>
          </w:p>
        </w:tc>
        <w:tc>
          <w:tcPr>
            <w:tcW w:w="4820" w:type="dxa"/>
            <w:vAlign w:val="bottom"/>
          </w:tcPr>
          <w:p w14:paraId="475F7D4E" w14:textId="77777777" w:rsidR="00002853" w:rsidRPr="0084217F" w:rsidRDefault="00002853" w:rsidP="000F6358">
            <w:pPr>
              <w:jc w:val="left"/>
              <w:rPr>
                <w:lang w:val="en-US"/>
              </w:rPr>
            </w:pPr>
            <w:r w:rsidRPr="0084217F">
              <w:rPr>
                <w:lang w:val="en-US"/>
              </w:rPr>
              <w:t>Design document of Physical Measures Provider</w:t>
            </w:r>
          </w:p>
        </w:tc>
        <w:tc>
          <w:tcPr>
            <w:tcW w:w="2551" w:type="dxa"/>
            <w:vAlign w:val="bottom"/>
          </w:tcPr>
          <w:p w14:paraId="3556FD4B" w14:textId="77777777" w:rsidR="00002853" w:rsidRPr="0084217F" w:rsidRDefault="00000000" w:rsidP="000F6358">
            <w:pPr>
              <w:jc w:val="left"/>
            </w:pPr>
            <w:hyperlink r:id="rId41" w:history="1">
              <w:r w:rsidR="00002853" w:rsidRPr="00F93CCB">
                <w:rPr>
                  <w:rStyle w:val="Hyperlink"/>
                  <w:lang w:val="en-US"/>
                </w:rPr>
                <w:t xml:space="preserve">PMP - </w:t>
              </w:r>
              <w:r w:rsidR="00002853" w:rsidRPr="00621E9D">
                <w:rPr>
                  <w:rStyle w:val="Hyperlink"/>
                  <w:lang w:val="en-US"/>
                </w:rPr>
                <w:t xml:space="preserve">Detailed Design Document.docx </w:t>
              </w:r>
            </w:hyperlink>
          </w:p>
        </w:tc>
        <w:tc>
          <w:tcPr>
            <w:tcW w:w="1626" w:type="dxa"/>
          </w:tcPr>
          <w:p w14:paraId="653FE58F" w14:textId="77777777" w:rsidR="00002853" w:rsidRPr="0084217F" w:rsidRDefault="00002853" w:rsidP="000F6358">
            <w:pPr>
              <w:jc w:val="left"/>
              <w:rPr>
                <w:lang w:val="en-US"/>
              </w:rPr>
            </w:pPr>
            <w:r w:rsidRPr="0084217F">
              <w:rPr>
                <w:lang w:val="en-US"/>
              </w:rPr>
              <w:t>RBE/FCE</w:t>
            </w:r>
          </w:p>
        </w:tc>
      </w:tr>
      <w:tr w:rsidR="00002853" w:rsidRPr="0084217F" w14:paraId="6FE133B7" w14:textId="77777777" w:rsidTr="000F6358">
        <w:tc>
          <w:tcPr>
            <w:tcW w:w="779" w:type="dxa"/>
          </w:tcPr>
          <w:p w14:paraId="16306EDB" w14:textId="77777777" w:rsidR="00002853" w:rsidRPr="0084217F" w:rsidRDefault="00002853" w:rsidP="00002853">
            <w:pPr>
              <w:numPr>
                <w:ilvl w:val="0"/>
                <w:numId w:val="14"/>
              </w:numPr>
              <w:contextualSpacing/>
              <w:rPr>
                <w:lang w:val="en-US"/>
              </w:rPr>
            </w:pPr>
          </w:p>
        </w:tc>
        <w:tc>
          <w:tcPr>
            <w:tcW w:w="4820" w:type="dxa"/>
            <w:vAlign w:val="bottom"/>
          </w:tcPr>
          <w:p w14:paraId="5B198440" w14:textId="77777777" w:rsidR="00002853" w:rsidRPr="0084217F" w:rsidRDefault="00002853" w:rsidP="000F6358">
            <w:pPr>
              <w:jc w:val="left"/>
              <w:rPr>
                <w:lang w:val="en-US"/>
              </w:rPr>
            </w:pPr>
            <w:r w:rsidRPr="0084217F">
              <w:rPr>
                <w:lang w:val="en-US"/>
              </w:rPr>
              <w:t>Design document of Port Interface</w:t>
            </w:r>
          </w:p>
        </w:tc>
        <w:tc>
          <w:tcPr>
            <w:tcW w:w="2551" w:type="dxa"/>
          </w:tcPr>
          <w:p w14:paraId="7CF36A08" w14:textId="77777777" w:rsidR="00002853" w:rsidRPr="0084217F" w:rsidRDefault="00002853" w:rsidP="000F6358">
            <w:pPr>
              <w:jc w:val="left"/>
            </w:pPr>
            <w:r>
              <w:t>N/A</w:t>
            </w:r>
          </w:p>
        </w:tc>
        <w:tc>
          <w:tcPr>
            <w:tcW w:w="1626" w:type="dxa"/>
          </w:tcPr>
          <w:p w14:paraId="2137AC7E" w14:textId="77777777" w:rsidR="00002853" w:rsidRPr="0084217F" w:rsidRDefault="00002853" w:rsidP="000F6358">
            <w:pPr>
              <w:jc w:val="left"/>
              <w:rPr>
                <w:lang w:val="en-US"/>
              </w:rPr>
            </w:pPr>
            <w:r w:rsidRPr="0084217F">
              <w:rPr>
                <w:lang w:val="en-US"/>
              </w:rPr>
              <w:t>RBE/FCE</w:t>
            </w:r>
          </w:p>
        </w:tc>
      </w:tr>
      <w:tr w:rsidR="00002853" w:rsidRPr="0084217F" w14:paraId="513CC6B2" w14:textId="77777777" w:rsidTr="000F6358">
        <w:tc>
          <w:tcPr>
            <w:tcW w:w="779" w:type="dxa"/>
          </w:tcPr>
          <w:p w14:paraId="2D89DA6F" w14:textId="77777777" w:rsidR="00002853" w:rsidRPr="0084217F" w:rsidRDefault="00002853" w:rsidP="00002853">
            <w:pPr>
              <w:numPr>
                <w:ilvl w:val="0"/>
                <w:numId w:val="14"/>
              </w:numPr>
              <w:contextualSpacing/>
              <w:rPr>
                <w:lang w:val="en-US"/>
              </w:rPr>
            </w:pPr>
          </w:p>
        </w:tc>
        <w:tc>
          <w:tcPr>
            <w:tcW w:w="4820" w:type="dxa"/>
          </w:tcPr>
          <w:p w14:paraId="1C8D9DFB" w14:textId="77777777" w:rsidR="00002853" w:rsidRPr="0084217F" w:rsidRDefault="00002853" w:rsidP="000F6358">
            <w:pPr>
              <w:jc w:val="left"/>
              <w:rPr>
                <w:lang w:val="en-US"/>
              </w:rPr>
            </w:pPr>
            <w:r w:rsidRPr="0084217F">
              <w:rPr>
                <w:lang w:val="en-US"/>
              </w:rPr>
              <w:t>Design document of Production cycle function</w:t>
            </w:r>
          </w:p>
        </w:tc>
        <w:tc>
          <w:tcPr>
            <w:tcW w:w="2551" w:type="dxa"/>
          </w:tcPr>
          <w:p w14:paraId="7FF26EDC" w14:textId="77777777" w:rsidR="00002853" w:rsidRPr="0084217F" w:rsidRDefault="00002853" w:rsidP="000F6358">
            <w:pPr>
              <w:jc w:val="left"/>
            </w:pPr>
            <w:r w:rsidRPr="008E100F">
              <w:t>N/A</w:t>
            </w:r>
          </w:p>
        </w:tc>
        <w:tc>
          <w:tcPr>
            <w:tcW w:w="1626" w:type="dxa"/>
          </w:tcPr>
          <w:p w14:paraId="1293F578" w14:textId="77777777" w:rsidR="00002853" w:rsidRPr="0084217F" w:rsidRDefault="00002853" w:rsidP="000F6358">
            <w:pPr>
              <w:jc w:val="left"/>
              <w:rPr>
                <w:lang w:val="en-US"/>
              </w:rPr>
            </w:pPr>
            <w:r w:rsidRPr="0084217F">
              <w:rPr>
                <w:lang w:val="en-US"/>
              </w:rPr>
              <w:t>RBE/FCE</w:t>
            </w:r>
          </w:p>
        </w:tc>
      </w:tr>
      <w:tr w:rsidR="00002853" w:rsidRPr="0084217F" w14:paraId="4AB71B6A" w14:textId="77777777" w:rsidTr="000F6358">
        <w:tc>
          <w:tcPr>
            <w:tcW w:w="779" w:type="dxa"/>
          </w:tcPr>
          <w:p w14:paraId="239F8D28" w14:textId="77777777" w:rsidR="00002853" w:rsidRPr="0084217F" w:rsidRDefault="00002853" w:rsidP="00002853">
            <w:pPr>
              <w:numPr>
                <w:ilvl w:val="0"/>
                <w:numId w:val="14"/>
              </w:numPr>
              <w:contextualSpacing/>
              <w:rPr>
                <w:lang w:val="en-US"/>
              </w:rPr>
            </w:pPr>
          </w:p>
        </w:tc>
        <w:tc>
          <w:tcPr>
            <w:tcW w:w="4820" w:type="dxa"/>
          </w:tcPr>
          <w:p w14:paraId="3AF6FFFD" w14:textId="77777777" w:rsidR="00002853" w:rsidRPr="0084217F" w:rsidRDefault="00002853" w:rsidP="000F6358">
            <w:pPr>
              <w:jc w:val="left"/>
              <w:rPr>
                <w:lang w:val="en-US"/>
              </w:rPr>
            </w:pPr>
            <w:r w:rsidRPr="0084217F">
              <w:rPr>
                <w:lang w:val="en-US"/>
              </w:rPr>
              <w:t>Design document of Reset Cause Management</w:t>
            </w:r>
          </w:p>
        </w:tc>
        <w:tc>
          <w:tcPr>
            <w:tcW w:w="2551" w:type="dxa"/>
          </w:tcPr>
          <w:p w14:paraId="30C75930" w14:textId="77777777" w:rsidR="00002853" w:rsidRPr="0084217F" w:rsidRDefault="00002853" w:rsidP="000F6358">
            <w:pPr>
              <w:jc w:val="left"/>
            </w:pPr>
            <w:r w:rsidRPr="008E100F">
              <w:t>N/A</w:t>
            </w:r>
          </w:p>
        </w:tc>
        <w:tc>
          <w:tcPr>
            <w:tcW w:w="1626" w:type="dxa"/>
          </w:tcPr>
          <w:p w14:paraId="6AB55CD4" w14:textId="77777777" w:rsidR="00002853" w:rsidRPr="0084217F" w:rsidRDefault="00002853" w:rsidP="000F6358">
            <w:pPr>
              <w:jc w:val="left"/>
              <w:rPr>
                <w:lang w:val="en-US"/>
              </w:rPr>
            </w:pPr>
            <w:r w:rsidRPr="0084217F">
              <w:rPr>
                <w:lang w:val="en-US"/>
              </w:rPr>
              <w:t>RBE/FCE</w:t>
            </w:r>
          </w:p>
        </w:tc>
      </w:tr>
      <w:tr w:rsidR="00002853" w:rsidRPr="0084217F" w14:paraId="4D786BDB" w14:textId="77777777" w:rsidTr="000F6358">
        <w:tc>
          <w:tcPr>
            <w:tcW w:w="779" w:type="dxa"/>
          </w:tcPr>
          <w:p w14:paraId="6DA388A6" w14:textId="77777777" w:rsidR="00002853" w:rsidRPr="0084217F" w:rsidRDefault="00002853" w:rsidP="00002853">
            <w:pPr>
              <w:numPr>
                <w:ilvl w:val="0"/>
                <w:numId w:val="14"/>
              </w:numPr>
              <w:contextualSpacing/>
              <w:rPr>
                <w:lang w:val="en-US"/>
              </w:rPr>
            </w:pPr>
          </w:p>
        </w:tc>
        <w:tc>
          <w:tcPr>
            <w:tcW w:w="4820" w:type="dxa"/>
          </w:tcPr>
          <w:p w14:paraId="35BE2BA9" w14:textId="77777777" w:rsidR="00002853" w:rsidRPr="0084217F" w:rsidRDefault="00002853" w:rsidP="000F6358">
            <w:pPr>
              <w:jc w:val="left"/>
              <w:rPr>
                <w:lang w:val="en-US"/>
              </w:rPr>
            </w:pPr>
            <w:r w:rsidRPr="0084217F">
              <w:rPr>
                <w:lang w:val="en-US"/>
              </w:rPr>
              <w:t>Design document of RTE If</w:t>
            </w:r>
          </w:p>
        </w:tc>
        <w:tc>
          <w:tcPr>
            <w:tcW w:w="2551" w:type="dxa"/>
          </w:tcPr>
          <w:p w14:paraId="5B9DC6D6" w14:textId="77777777" w:rsidR="00002853" w:rsidRPr="0084217F" w:rsidRDefault="00002853" w:rsidP="000F6358">
            <w:pPr>
              <w:jc w:val="left"/>
            </w:pPr>
            <w:r w:rsidRPr="000C30E4">
              <w:t>N/A</w:t>
            </w:r>
          </w:p>
        </w:tc>
        <w:tc>
          <w:tcPr>
            <w:tcW w:w="1626" w:type="dxa"/>
          </w:tcPr>
          <w:p w14:paraId="4EE1F4C8" w14:textId="77777777" w:rsidR="00002853" w:rsidRPr="0084217F" w:rsidRDefault="00002853" w:rsidP="000F6358">
            <w:pPr>
              <w:jc w:val="left"/>
              <w:rPr>
                <w:lang w:val="en-US"/>
              </w:rPr>
            </w:pPr>
            <w:r w:rsidRPr="0084217F">
              <w:rPr>
                <w:lang w:val="en-US"/>
              </w:rPr>
              <w:t>RBE/FCE</w:t>
            </w:r>
          </w:p>
        </w:tc>
      </w:tr>
      <w:tr w:rsidR="00002853" w:rsidRPr="0084217F" w14:paraId="2D7FCFDE" w14:textId="77777777" w:rsidTr="000F6358">
        <w:tc>
          <w:tcPr>
            <w:tcW w:w="779" w:type="dxa"/>
          </w:tcPr>
          <w:p w14:paraId="1FCE8A2D" w14:textId="77777777" w:rsidR="00002853" w:rsidRPr="0084217F" w:rsidRDefault="00002853" w:rsidP="00002853">
            <w:pPr>
              <w:numPr>
                <w:ilvl w:val="0"/>
                <w:numId w:val="14"/>
              </w:numPr>
              <w:contextualSpacing/>
              <w:rPr>
                <w:lang w:val="en-US"/>
              </w:rPr>
            </w:pPr>
          </w:p>
        </w:tc>
        <w:tc>
          <w:tcPr>
            <w:tcW w:w="4820" w:type="dxa"/>
          </w:tcPr>
          <w:p w14:paraId="51979D1D" w14:textId="77777777" w:rsidR="00002853" w:rsidRPr="0084217F" w:rsidRDefault="00002853" w:rsidP="000F6358">
            <w:pPr>
              <w:jc w:val="left"/>
              <w:rPr>
                <w:lang w:val="en-US"/>
              </w:rPr>
            </w:pPr>
            <w:r w:rsidRPr="0084217F">
              <w:rPr>
                <w:lang w:val="en-US"/>
              </w:rPr>
              <w:t>Design document of System Context Management</w:t>
            </w:r>
          </w:p>
        </w:tc>
        <w:tc>
          <w:tcPr>
            <w:tcW w:w="2551" w:type="dxa"/>
          </w:tcPr>
          <w:p w14:paraId="4073474A" w14:textId="77777777" w:rsidR="00002853" w:rsidRPr="0084217F" w:rsidRDefault="00002853" w:rsidP="000F6358">
            <w:pPr>
              <w:jc w:val="left"/>
            </w:pPr>
            <w:r w:rsidRPr="008E100F">
              <w:t>N/A</w:t>
            </w:r>
          </w:p>
        </w:tc>
        <w:tc>
          <w:tcPr>
            <w:tcW w:w="1626" w:type="dxa"/>
          </w:tcPr>
          <w:p w14:paraId="2182AEFC" w14:textId="77777777" w:rsidR="00002853" w:rsidRPr="0084217F" w:rsidRDefault="00002853" w:rsidP="000F6358">
            <w:pPr>
              <w:jc w:val="left"/>
              <w:rPr>
                <w:lang w:val="en-US"/>
              </w:rPr>
            </w:pPr>
            <w:r w:rsidRPr="0084217F">
              <w:rPr>
                <w:lang w:val="en-US"/>
              </w:rPr>
              <w:t>RBE/FCE</w:t>
            </w:r>
          </w:p>
        </w:tc>
      </w:tr>
      <w:tr w:rsidR="00002853" w:rsidRPr="0084217F" w14:paraId="6173130D" w14:textId="77777777" w:rsidTr="000F6358">
        <w:tc>
          <w:tcPr>
            <w:tcW w:w="779" w:type="dxa"/>
          </w:tcPr>
          <w:p w14:paraId="1B5634B8" w14:textId="77777777" w:rsidR="00002853" w:rsidRPr="0084217F" w:rsidRDefault="00002853" w:rsidP="00002853">
            <w:pPr>
              <w:numPr>
                <w:ilvl w:val="0"/>
                <w:numId w:val="14"/>
              </w:numPr>
              <w:contextualSpacing/>
              <w:rPr>
                <w:lang w:val="en-US"/>
              </w:rPr>
            </w:pPr>
          </w:p>
        </w:tc>
        <w:tc>
          <w:tcPr>
            <w:tcW w:w="4820" w:type="dxa"/>
          </w:tcPr>
          <w:p w14:paraId="55312BBE" w14:textId="77777777" w:rsidR="00002853" w:rsidRPr="0084217F" w:rsidRDefault="00002853" w:rsidP="000F6358">
            <w:pPr>
              <w:jc w:val="left"/>
              <w:rPr>
                <w:lang w:val="en-US"/>
              </w:rPr>
            </w:pPr>
            <w:r w:rsidRPr="0084217F">
              <w:rPr>
                <w:lang w:val="en-US"/>
              </w:rPr>
              <w:t>Design document of Standard Function Recovery (releasing function)</w:t>
            </w:r>
          </w:p>
        </w:tc>
        <w:tc>
          <w:tcPr>
            <w:tcW w:w="2551" w:type="dxa"/>
          </w:tcPr>
          <w:p w14:paraId="5A67FB01" w14:textId="77777777" w:rsidR="00002853" w:rsidRPr="0084217F" w:rsidRDefault="00000000" w:rsidP="000F6358">
            <w:pPr>
              <w:jc w:val="left"/>
            </w:pPr>
            <w:hyperlink r:id="rId42" w:history="1">
              <w:r w:rsidR="00002853" w:rsidRPr="00F93CCB">
                <w:rPr>
                  <w:rStyle w:val="Hyperlink"/>
                  <w:lang w:val="en-US"/>
                </w:rPr>
                <w:t xml:space="preserve">SFR - </w:t>
              </w:r>
              <w:r w:rsidR="00002853" w:rsidRPr="00621E9D">
                <w:rPr>
                  <w:rStyle w:val="Hyperlink"/>
                  <w:lang w:val="en-US"/>
                </w:rPr>
                <w:t xml:space="preserve">Detailed Design Document.docx </w:t>
              </w:r>
            </w:hyperlink>
          </w:p>
        </w:tc>
        <w:tc>
          <w:tcPr>
            <w:tcW w:w="1626" w:type="dxa"/>
          </w:tcPr>
          <w:p w14:paraId="62152D2D" w14:textId="77777777" w:rsidR="00002853" w:rsidRPr="0084217F" w:rsidRDefault="00002853" w:rsidP="000F6358">
            <w:pPr>
              <w:jc w:val="left"/>
              <w:rPr>
                <w:lang w:val="en-US"/>
              </w:rPr>
            </w:pPr>
            <w:r w:rsidRPr="0084217F">
              <w:rPr>
                <w:lang w:val="en-US"/>
              </w:rPr>
              <w:t>RBE/FCE</w:t>
            </w:r>
          </w:p>
        </w:tc>
      </w:tr>
      <w:tr w:rsidR="00002853" w:rsidRPr="0084217F" w14:paraId="7112A027" w14:textId="77777777" w:rsidTr="000F6358">
        <w:tc>
          <w:tcPr>
            <w:tcW w:w="779" w:type="dxa"/>
          </w:tcPr>
          <w:p w14:paraId="16AED5A8" w14:textId="77777777" w:rsidR="00002853" w:rsidRPr="0084217F" w:rsidRDefault="00002853" w:rsidP="00002853">
            <w:pPr>
              <w:numPr>
                <w:ilvl w:val="0"/>
                <w:numId w:val="14"/>
              </w:numPr>
              <w:contextualSpacing/>
              <w:rPr>
                <w:lang w:val="en-US"/>
              </w:rPr>
            </w:pPr>
          </w:p>
        </w:tc>
        <w:tc>
          <w:tcPr>
            <w:tcW w:w="4820" w:type="dxa"/>
          </w:tcPr>
          <w:p w14:paraId="4C475224" w14:textId="77777777" w:rsidR="00002853" w:rsidRPr="0084217F" w:rsidRDefault="00002853" w:rsidP="000F6358">
            <w:pPr>
              <w:jc w:val="left"/>
              <w:rPr>
                <w:lang w:val="en-US"/>
              </w:rPr>
            </w:pPr>
            <w:r w:rsidRPr="0084217F">
              <w:rPr>
                <w:lang w:val="en-US"/>
              </w:rPr>
              <w:t>Design document of Serial Peripheral Interface Interface</w:t>
            </w:r>
          </w:p>
        </w:tc>
        <w:tc>
          <w:tcPr>
            <w:tcW w:w="2551" w:type="dxa"/>
          </w:tcPr>
          <w:p w14:paraId="67270D30" w14:textId="77777777" w:rsidR="00002853" w:rsidRPr="0084217F" w:rsidRDefault="00002853" w:rsidP="000F6358">
            <w:pPr>
              <w:jc w:val="left"/>
            </w:pPr>
            <w:r w:rsidRPr="008E100F">
              <w:t>N/A</w:t>
            </w:r>
          </w:p>
        </w:tc>
        <w:tc>
          <w:tcPr>
            <w:tcW w:w="1626" w:type="dxa"/>
          </w:tcPr>
          <w:p w14:paraId="6031C9AB" w14:textId="77777777" w:rsidR="00002853" w:rsidRPr="0084217F" w:rsidRDefault="00002853" w:rsidP="000F6358">
            <w:pPr>
              <w:jc w:val="left"/>
              <w:rPr>
                <w:lang w:val="en-US"/>
              </w:rPr>
            </w:pPr>
            <w:r w:rsidRPr="0084217F">
              <w:rPr>
                <w:lang w:val="en-US"/>
              </w:rPr>
              <w:t>RBE/FCE</w:t>
            </w:r>
          </w:p>
        </w:tc>
      </w:tr>
    </w:tbl>
    <w:p w14:paraId="770F9213" w14:textId="77777777" w:rsidR="00EB755E" w:rsidRPr="0084217F" w:rsidRDefault="00EB755E" w:rsidP="00EB755E">
      <w:pPr>
        <w:rPr>
          <w:lang w:val="en-US"/>
        </w:rPr>
      </w:pPr>
    </w:p>
    <w:p w14:paraId="76609F29" w14:textId="77777777" w:rsidR="00EB755E" w:rsidRDefault="00EB755E" w:rsidP="00EB755E">
      <w:pPr>
        <w:rPr>
          <w:lang w:val="en-US"/>
        </w:rPr>
      </w:pPr>
    </w:p>
    <w:p w14:paraId="73C6D849" w14:textId="77777777" w:rsidR="00EB755E" w:rsidRPr="00DF07A5" w:rsidRDefault="00EB755E" w:rsidP="00EB755E">
      <w:pPr>
        <w:rPr>
          <w:lang w:val="en-US"/>
        </w:rPr>
      </w:pPr>
    </w:p>
    <w:p w14:paraId="2E64540B" w14:textId="77777777" w:rsidR="00EB755E" w:rsidRPr="00DF07A5" w:rsidRDefault="00EB755E" w:rsidP="00EB755E">
      <w:pPr>
        <w:pStyle w:val="Heading2"/>
        <w:numPr>
          <w:ilvl w:val="0"/>
          <w:numId w:val="0"/>
        </w:numPr>
        <w:ind w:left="792"/>
      </w:pPr>
      <w:bookmarkStart w:id="15" w:name="_Toc112052747"/>
      <w:bookmarkStart w:id="16" w:name="_Toc129255504"/>
      <w:r>
        <w:lastRenderedPageBreak/>
        <w:t xml:space="preserve">1.4 </w:t>
      </w:r>
      <w:r w:rsidRPr="00DF07A5">
        <w:t>Tier2 Documents</w:t>
      </w:r>
      <w:bookmarkEnd w:id="15"/>
      <w:bookmarkEnd w:id="16"/>
    </w:p>
    <w:p w14:paraId="59F8F6A5" w14:textId="77777777" w:rsidR="00EB755E" w:rsidRPr="00DF07A5" w:rsidRDefault="00EB755E" w:rsidP="00EB755E">
      <w:pPr>
        <w:rPr>
          <w:lang w:val="en-US"/>
        </w:rPr>
      </w:pPr>
      <w:r w:rsidRPr="00DF07A5">
        <w:rPr>
          <w:lang w:val="en-US"/>
        </w:rPr>
        <w:t>This section presents all the documents that complete this software architecture design document.</w:t>
      </w:r>
    </w:p>
    <w:p w14:paraId="3F1B112D" w14:textId="77777777" w:rsidR="00EB755E" w:rsidRPr="00DF07A5"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EB755E" w:rsidRPr="00DF07A5" w14:paraId="302C2CF6" w14:textId="77777777" w:rsidTr="00E85061">
        <w:tc>
          <w:tcPr>
            <w:tcW w:w="779" w:type="dxa"/>
            <w:tcBorders>
              <w:top w:val="single" w:sz="12" w:space="0" w:color="auto"/>
              <w:left w:val="single" w:sz="12" w:space="0" w:color="auto"/>
              <w:bottom w:val="single" w:sz="12" w:space="0" w:color="auto"/>
            </w:tcBorders>
            <w:shd w:val="pct5" w:color="auto" w:fill="FFFFFF"/>
            <w:vAlign w:val="center"/>
          </w:tcPr>
          <w:p w14:paraId="0C6EC125" w14:textId="77777777" w:rsidR="00EB755E" w:rsidRPr="00DF07A5" w:rsidRDefault="00EB755E" w:rsidP="00E85061">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0FF45B19" w14:textId="77777777" w:rsidR="00EB755E" w:rsidRPr="00DF07A5" w:rsidRDefault="00EB755E" w:rsidP="00E85061">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2C577978" w14:textId="77777777" w:rsidR="00EB755E" w:rsidRPr="00DF07A5" w:rsidRDefault="00EB755E" w:rsidP="00E85061">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2DBAA97" w14:textId="77777777" w:rsidR="00EB755E" w:rsidRPr="00DF07A5" w:rsidRDefault="00EB755E" w:rsidP="00E85061">
            <w:pPr>
              <w:jc w:val="center"/>
              <w:rPr>
                <w:b/>
                <w:lang w:val="en-US"/>
              </w:rPr>
            </w:pPr>
            <w:r w:rsidRPr="00DF07A5">
              <w:rPr>
                <w:b/>
                <w:lang w:val="en-US"/>
              </w:rPr>
              <w:t>Company</w:t>
            </w:r>
          </w:p>
        </w:tc>
      </w:tr>
      <w:tr w:rsidR="00EB755E" w:rsidRPr="00DF07A5" w14:paraId="01FBFB72" w14:textId="77777777" w:rsidTr="00E85061">
        <w:tc>
          <w:tcPr>
            <w:tcW w:w="779" w:type="dxa"/>
            <w:tcBorders>
              <w:top w:val="nil"/>
            </w:tcBorders>
          </w:tcPr>
          <w:p w14:paraId="29C5A57F" w14:textId="77777777" w:rsidR="00EB755E" w:rsidRPr="00DF07A5" w:rsidRDefault="00EB755E" w:rsidP="00E85061">
            <w:pPr>
              <w:pStyle w:val="Para1"/>
              <w:tabs>
                <w:tab w:val="left" w:pos="284"/>
              </w:tabs>
              <w:ind w:left="0"/>
              <w:rPr>
                <w:lang w:val="en-US"/>
              </w:rPr>
            </w:pPr>
          </w:p>
        </w:tc>
        <w:tc>
          <w:tcPr>
            <w:tcW w:w="4820" w:type="dxa"/>
            <w:tcBorders>
              <w:top w:val="nil"/>
            </w:tcBorders>
          </w:tcPr>
          <w:p w14:paraId="1E6AC198" w14:textId="77777777" w:rsidR="00EB755E" w:rsidRPr="00DF07A5" w:rsidRDefault="00EB755E" w:rsidP="00E85061">
            <w:pPr>
              <w:pStyle w:val="Para1"/>
              <w:ind w:left="0"/>
              <w:jc w:val="left"/>
              <w:rPr>
                <w:lang w:val="en-US"/>
              </w:rPr>
            </w:pPr>
          </w:p>
        </w:tc>
        <w:tc>
          <w:tcPr>
            <w:tcW w:w="2551" w:type="dxa"/>
            <w:tcBorders>
              <w:top w:val="nil"/>
            </w:tcBorders>
          </w:tcPr>
          <w:p w14:paraId="0091B080" w14:textId="77777777" w:rsidR="00EB755E" w:rsidRPr="00DF07A5" w:rsidRDefault="00EB755E" w:rsidP="00E85061">
            <w:pPr>
              <w:pStyle w:val="Para1"/>
              <w:ind w:left="0"/>
              <w:rPr>
                <w:lang w:val="en-US"/>
              </w:rPr>
            </w:pPr>
          </w:p>
        </w:tc>
        <w:tc>
          <w:tcPr>
            <w:tcW w:w="1626" w:type="dxa"/>
            <w:tcBorders>
              <w:top w:val="nil"/>
            </w:tcBorders>
          </w:tcPr>
          <w:p w14:paraId="702CCE87" w14:textId="77777777" w:rsidR="00EB755E" w:rsidRPr="00DF07A5" w:rsidRDefault="00EB755E" w:rsidP="00E85061">
            <w:pPr>
              <w:pStyle w:val="Para1"/>
              <w:ind w:left="0"/>
              <w:rPr>
                <w:lang w:val="en-US"/>
              </w:rPr>
            </w:pPr>
          </w:p>
        </w:tc>
      </w:tr>
      <w:tr w:rsidR="00EB755E" w:rsidRPr="00DF07A5" w14:paraId="7728ADCF" w14:textId="77777777" w:rsidTr="00E85061">
        <w:tc>
          <w:tcPr>
            <w:tcW w:w="779" w:type="dxa"/>
          </w:tcPr>
          <w:p w14:paraId="3AEA00BB" w14:textId="77777777" w:rsidR="00EB755E" w:rsidRPr="00DF07A5" w:rsidRDefault="00EB755E" w:rsidP="00E85061">
            <w:pPr>
              <w:rPr>
                <w:lang w:val="en-US"/>
              </w:rPr>
            </w:pPr>
          </w:p>
        </w:tc>
        <w:tc>
          <w:tcPr>
            <w:tcW w:w="4820" w:type="dxa"/>
          </w:tcPr>
          <w:p w14:paraId="3E2AE83E" w14:textId="77777777" w:rsidR="00EB755E" w:rsidRPr="00DF07A5" w:rsidRDefault="00EB755E" w:rsidP="00E85061">
            <w:pPr>
              <w:rPr>
                <w:lang w:val="en-US"/>
              </w:rPr>
            </w:pPr>
          </w:p>
        </w:tc>
        <w:tc>
          <w:tcPr>
            <w:tcW w:w="2551" w:type="dxa"/>
          </w:tcPr>
          <w:p w14:paraId="0F1C68FE" w14:textId="77777777" w:rsidR="00EB755E" w:rsidRPr="00DF07A5" w:rsidRDefault="00EB755E" w:rsidP="00E85061">
            <w:pPr>
              <w:rPr>
                <w:lang w:val="en-US"/>
              </w:rPr>
            </w:pPr>
          </w:p>
        </w:tc>
        <w:tc>
          <w:tcPr>
            <w:tcW w:w="1626" w:type="dxa"/>
          </w:tcPr>
          <w:p w14:paraId="4FF4A347" w14:textId="77777777" w:rsidR="00EB755E" w:rsidRPr="00DF07A5" w:rsidRDefault="00EB755E" w:rsidP="00E85061">
            <w:pPr>
              <w:rPr>
                <w:lang w:val="en-US"/>
              </w:rPr>
            </w:pPr>
          </w:p>
        </w:tc>
      </w:tr>
      <w:tr w:rsidR="00EB755E" w:rsidRPr="00DF07A5" w14:paraId="30071897" w14:textId="77777777" w:rsidTr="00E85061">
        <w:tc>
          <w:tcPr>
            <w:tcW w:w="779" w:type="dxa"/>
          </w:tcPr>
          <w:p w14:paraId="6EA0E84A" w14:textId="77777777" w:rsidR="00EB755E" w:rsidRPr="00DF07A5" w:rsidRDefault="00EB755E" w:rsidP="00E85061">
            <w:pPr>
              <w:rPr>
                <w:lang w:val="en-US"/>
              </w:rPr>
            </w:pPr>
          </w:p>
        </w:tc>
        <w:tc>
          <w:tcPr>
            <w:tcW w:w="4820" w:type="dxa"/>
          </w:tcPr>
          <w:p w14:paraId="2DFC5618" w14:textId="77777777" w:rsidR="00EB755E" w:rsidRPr="00DF07A5" w:rsidRDefault="00EB755E" w:rsidP="00E85061">
            <w:pPr>
              <w:rPr>
                <w:lang w:val="en-US"/>
              </w:rPr>
            </w:pPr>
          </w:p>
        </w:tc>
        <w:tc>
          <w:tcPr>
            <w:tcW w:w="2551" w:type="dxa"/>
          </w:tcPr>
          <w:p w14:paraId="447FB042" w14:textId="77777777" w:rsidR="00EB755E" w:rsidRPr="00DF07A5" w:rsidRDefault="00EB755E" w:rsidP="00E85061">
            <w:pPr>
              <w:rPr>
                <w:lang w:val="en-US"/>
              </w:rPr>
            </w:pPr>
          </w:p>
        </w:tc>
        <w:tc>
          <w:tcPr>
            <w:tcW w:w="1626" w:type="dxa"/>
          </w:tcPr>
          <w:p w14:paraId="7199B023" w14:textId="77777777" w:rsidR="00EB755E" w:rsidRPr="00DF07A5" w:rsidRDefault="00EB755E" w:rsidP="00E85061">
            <w:pPr>
              <w:rPr>
                <w:lang w:val="en-US"/>
              </w:rPr>
            </w:pPr>
          </w:p>
        </w:tc>
      </w:tr>
    </w:tbl>
    <w:p w14:paraId="1B4725A9" w14:textId="77777777" w:rsidR="00EB755E" w:rsidRPr="00DF07A5" w:rsidRDefault="00EB755E" w:rsidP="00EB755E">
      <w:pPr>
        <w:pStyle w:val="Heading2"/>
        <w:numPr>
          <w:ilvl w:val="0"/>
          <w:numId w:val="0"/>
        </w:numPr>
        <w:ind w:left="792"/>
      </w:pPr>
      <w:bookmarkStart w:id="17" w:name="_Toc112052748"/>
      <w:bookmarkStart w:id="18" w:name="_Toc129255505"/>
      <w:r>
        <w:t xml:space="preserve">1.5 </w:t>
      </w:r>
      <w:r w:rsidRPr="00DF07A5">
        <w:t>HW Data</w:t>
      </w:r>
      <w:bookmarkEnd w:id="17"/>
      <w:bookmarkEnd w:id="18"/>
    </w:p>
    <w:p w14:paraId="137C7ED7" w14:textId="77777777" w:rsidR="00EB755E" w:rsidRPr="00DF07A5" w:rsidRDefault="00EB755E" w:rsidP="00EB755E">
      <w:pPr>
        <w:rPr>
          <w:lang w:val="en-US"/>
        </w:rPr>
      </w:pPr>
      <w:r w:rsidRPr="00DF07A5">
        <w:rPr>
          <w:lang w:val="en-US"/>
        </w:rPr>
        <w:t>This section presents all the documents related to the HW components that complete this software architecture design document.</w:t>
      </w:r>
    </w:p>
    <w:p w14:paraId="2A1ACBA8" w14:textId="77777777" w:rsidR="00EB755E" w:rsidRPr="00DF07A5"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EB755E" w:rsidRPr="00DF07A5" w14:paraId="65C4BB63" w14:textId="77777777" w:rsidTr="00E85061">
        <w:tc>
          <w:tcPr>
            <w:tcW w:w="779" w:type="dxa"/>
            <w:tcBorders>
              <w:top w:val="single" w:sz="12" w:space="0" w:color="auto"/>
              <w:left w:val="single" w:sz="12" w:space="0" w:color="auto"/>
              <w:bottom w:val="single" w:sz="12" w:space="0" w:color="auto"/>
            </w:tcBorders>
            <w:shd w:val="pct5" w:color="auto" w:fill="FFFFFF"/>
            <w:vAlign w:val="center"/>
          </w:tcPr>
          <w:p w14:paraId="6103C5CB" w14:textId="77777777" w:rsidR="00EB755E" w:rsidRPr="00DF07A5" w:rsidRDefault="00EB755E" w:rsidP="00E85061">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8C7EDD0" w14:textId="77777777" w:rsidR="00EB755E" w:rsidRPr="00DF07A5" w:rsidRDefault="00EB755E" w:rsidP="00E85061">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8FB2212" w14:textId="77777777" w:rsidR="00EB755E" w:rsidRPr="00DF07A5" w:rsidRDefault="00EB755E" w:rsidP="00E85061">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55700C1" w14:textId="77777777" w:rsidR="00EB755E" w:rsidRPr="00DF07A5" w:rsidRDefault="00EB755E" w:rsidP="00E85061">
            <w:pPr>
              <w:jc w:val="center"/>
              <w:rPr>
                <w:b/>
                <w:lang w:val="en-US"/>
              </w:rPr>
            </w:pPr>
            <w:r w:rsidRPr="00DF07A5">
              <w:rPr>
                <w:b/>
                <w:lang w:val="en-US"/>
              </w:rPr>
              <w:t>Company</w:t>
            </w:r>
          </w:p>
        </w:tc>
      </w:tr>
      <w:tr w:rsidR="00EB755E" w:rsidRPr="00DF07A5" w14:paraId="356B8E17" w14:textId="77777777" w:rsidTr="00E85061">
        <w:tc>
          <w:tcPr>
            <w:tcW w:w="779" w:type="dxa"/>
          </w:tcPr>
          <w:p w14:paraId="4755A58C" w14:textId="77777777" w:rsidR="00EB755E" w:rsidRPr="00DF07A5" w:rsidRDefault="00EB755E" w:rsidP="00396F25">
            <w:pPr>
              <w:pStyle w:val="Para1"/>
              <w:numPr>
                <w:ilvl w:val="0"/>
                <w:numId w:val="15"/>
              </w:numPr>
              <w:tabs>
                <w:tab w:val="left" w:pos="284"/>
              </w:tabs>
              <w:rPr>
                <w:lang w:val="en-US"/>
              </w:rPr>
            </w:pPr>
          </w:p>
        </w:tc>
        <w:tc>
          <w:tcPr>
            <w:tcW w:w="4820" w:type="dxa"/>
          </w:tcPr>
          <w:p w14:paraId="3BBCCADE" w14:textId="77777777" w:rsidR="00EB755E" w:rsidRPr="00DF07A5" w:rsidRDefault="00EB755E" w:rsidP="00E85061">
            <w:pPr>
              <w:pStyle w:val="Para1"/>
              <w:ind w:left="0"/>
              <w:jc w:val="left"/>
              <w:rPr>
                <w:lang w:val="en-US"/>
              </w:rPr>
            </w:pPr>
            <w:r w:rsidRPr="009A2AE8">
              <w:rPr>
                <w:lang w:val="en-US"/>
              </w:rPr>
              <w:t>Infineon-TLE9471-3ES</w:t>
            </w:r>
            <w:r w:rsidRPr="00DF07A5">
              <w:rPr>
                <w:lang w:val="en-US"/>
              </w:rPr>
              <w:t xml:space="preserve"> datasheet</w:t>
            </w:r>
          </w:p>
        </w:tc>
        <w:tc>
          <w:tcPr>
            <w:tcW w:w="2551" w:type="dxa"/>
          </w:tcPr>
          <w:p w14:paraId="54BF8CC6" w14:textId="77777777" w:rsidR="00EB755E" w:rsidRPr="00DF07A5" w:rsidRDefault="00EB755E" w:rsidP="00E85061">
            <w:pPr>
              <w:pStyle w:val="Para1"/>
              <w:ind w:left="0"/>
              <w:rPr>
                <w:lang w:val="en-US"/>
              </w:rPr>
            </w:pPr>
            <w:r w:rsidRPr="00A77472">
              <w:rPr>
                <w:lang w:val="en-US"/>
              </w:rPr>
              <w:t>TLE9461-3ES-Infineon.pdf</w:t>
            </w:r>
          </w:p>
        </w:tc>
        <w:tc>
          <w:tcPr>
            <w:tcW w:w="1626" w:type="dxa"/>
          </w:tcPr>
          <w:p w14:paraId="538877DF" w14:textId="77777777" w:rsidR="00EB755E" w:rsidRPr="00DF07A5" w:rsidRDefault="00EB755E" w:rsidP="00E85061">
            <w:pPr>
              <w:pStyle w:val="Para1"/>
              <w:ind w:left="0"/>
              <w:rPr>
                <w:lang w:val="en-US"/>
              </w:rPr>
            </w:pPr>
            <w:r w:rsidRPr="00DF07A5">
              <w:rPr>
                <w:lang w:val="en-US"/>
              </w:rPr>
              <w:t>Infineon</w:t>
            </w:r>
          </w:p>
        </w:tc>
      </w:tr>
      <w:tr w:rsidR="00EB755E" w:rsidRPr="00DF07A5" w14:paraId="2E1D7BF1" w14:textId="77777777" w:rsidTr="00E85061">
        <w:tc>
          <w:tcPr>
            <w:tcW w:w="779" w:type="dxa"/>
            <w:tcBorders>
              <w:top w:val="nil"/>
            </w:tcBorders>
          </w:tcPr>
          <w:p w14:paraId="7A36C74B" w14:textId="77777777" w:rsidR="00EB755E" w:rsidRPr="00DF07A5" w:rsidRDefault="00EB755E" w:rsidP="00E85061">
            <w:pPr>
              <w:pStyle w:val="Para1"/>
              <w:tabs>
                <w:tab w:val="left" w:pos="284"/>
              </w:tabs>
              <w:ind w:left="0"/>
              <w:rPr>
                <w:lang w:val="en-US"/>
              </w:rPr>
            </w:pPr>
          </w:p>
        </w:tc>
        <w:tc>
          <w:tcPr>
            <w:tcW w:w="4820" w:type="dxa"/>
            <w:tcBorders>
              <w:top w:val="nil"/>
            </w:tcBorders>
          </w:tcPr>
          <w:p w14:paraId="22887844" w14:textId="77777777" w:rsidR="00EB755E" w:rsidRPr="00DF07A5" w:rsidRDefault="00EB755E" w:rsidP="00E85061">
            <w:pPr>
              <w:pStyle w:val="Para1"/>
              <w:ind w:left="0"/>
              <w:jc w:val="left"/>
              <w:rPr>
                <w:lang w:val="en-US"/>
              </w:rPr>
            </w:pPr>
          </w:p>
        </w:tc>
        <w:tc>
          <w:tcPr>
            <w:tcW w:w="2551" w:type="dxa"/>
            <w:tcBorders>
              <w:top w:val="nil"/>
            </w:tcBorders>
          </w:tcPr>
          <w:p w14:paraId="687A9175" w14:textId="77777777" w:rsidR="00EB755E" w:rsidRPr="00DF07A5" w:rsidRDefault="00EB755E" w:rsidP="00E85061">
            <w:pPr>
              <w:pStyle w:val="Para1"/>
              <w:ind w:left="0"/>
              <w:rPr>
                <w:lang w:val="en-US"/>
              </w:rPr>
            </w:pPr>
          </w:p>
        </w:tc>
        <w:tc>
          <w:tcPr>
            <w:tcW w:w="1626" w:type="dxa"/>
            <w:tcBorders>
              <w:top w:val="nil"/>
            </w:tcBorders>
          </w:tcPr>
          <w:p w14:paraId="412B1DA8" w14:textId="77777777" w:rsidR="00EB755E" w:rsidRPr="00DF07A5" w:rsidRDefault="00EB755E" w:rsidP="00E85061">
            <w:pPr>
              <w:pStyle w:val="Para1"/>
              <w:ind w:left="0"/>
              <w:rPr>
                <w:lang w:val="en-US"/>
              </w:rPr>
            </w:pPr>
          </w:p>
        </w:tc>
      </w:tr>
      <w:tr w:rsidR="00EB755E" w:rsidRPr="00DF07A5" w14:paraId="72B82527" w14:textId="77777777" w:rsidTr="00E85061">
        <w:tc>
          <w:tcPr>
            <w:tcW w:w="779" w:type="dxa"/>
          </w:tcPr>
          <w:p w14:paraId="3C289216" w14:textId="77777777" w:rsidR="00EB755E" w:rsidRPr="00DF07A5" w:rsidRDefault="00EB755E" w:rsidP="00E85061">
            <w:pPr>
              <w:rPr>
                <w:lang w:val="en-US"/>
              </w:rPr>
            </w:pPr>
          </w:p>
        </w:tc>
        <w:tc>
          <w:tcPr>
            <w:tcW w:w="4820" w:type="dxa"/>
          </w:tcPr>
          <w:p w14:paraId="7B791F0B" w14:textId="77777777" w:rsidR="00EB755E" w:rsidRPr="00DF07A5" w:rsidRDefault="00EB755E" w:rsidP="00E85061">
            <w:pPr>
              <w:rPr>
                <w:lang w:val="en-US"/>
              </w:rPr>
            </w:pPr>
          </w:p>
        </w:tc>
        <w:tc>
          <w:tcPr>
            <w:tcW w:w="2551" w:type="dxa"/>
          </w:tcPr>
          <w:p w14:paraId="70A8ED04" w14:textId="77777777" w:rsidR="00EB755E" w:rsidRPr="00DF07A5" w:rsidRDefault="00EB755E" w:rsidP="00E85061">
            <w:pPr>
              <w:rPr>
                <w:lang w:val="en-US"/>
              </w:rPr>
            </w:pPr>
          </w:p>
        </w:tc>
        <w:tc>
          <w:tcPr>
            <w:tcW w:w="1626" w:type="dxa"/>
          </w:tcPr>
          <w:p w14:paraId="1B99B4C2" w14:textId="77777777" w:rsidR="00EB755E" w:rsidRPr="00DF07A5" w:rsidRDefault="00EB755E" w:rsidP="00E85061">
            <w:pPr>
              <w:rPr>
                <w:lang w:val="en-US"/>
              </w:rPr>
            </w:pPr>
          </w:p>
        </w:tc>
      </w:tr>
      <w:tr w:rsidR="00EB755E" w:rsidRPr="00DF07A5" w14:paraId="3589E24A" w14:textId="77777777" w:rsidTr="00E85061">
        <w:tc>
          <w:tcPr>
            <w:tcW w:w="779" w:type="dxa"/>
          </w:tcPr>
          <w:p w14:paraId="1D764F97" w14:textId="77777777" w:rsidR="00EB755E" w:rsidRPr="00DF07A5" w:rsidRDefault="00EB755E" w:rsidP="00E85061">
            <w:pPr>
              <w:rPr>
                <w:lang w:val="en-US"/>
              </w:rPr>
            </w:pPr>
          </w:p>
        </w:tc>
        <w:tc>
          <w:tcPr>
            <w:tcW w:w="4820" w:type="dxa"/>
          </w:tcPr>
          <w:p w14:paraId="5ED82899" w14:textId="77777777" w:rsidR="00EB755E" w:rsidRPr="00DF07A5" w:rsidRDefault="00EB755E" w:rsidP="00E85061">
            <w:pPr>
              <w:rPr>
                <w:lang w:val="en-US"/>
              </w:rPr>
            </w:pPr>
          </w:p>
        </w:tc>
        <w:tc>
          <w:tcPr>
            <w:tcW w:w="2551" w:type="dxa"/>
          </w:tcPr>
          <w:p w14:paraId="259A6022" w14:textId="77777777" w:rsidR="00EB755E" w:rsidRPr="00DF07A5" w:rsidRDefault="00EB755E" w:rsidP="00E85061">
            <w:pPr>
              <w:rPr>
                <w:lang w:val="en-US"/>
              </w:rPr>
            </w:pPr>
          </w:p>
        </w:tc>
        <w:tc>
          <w:tcPr>
            <w:tcW w:w="1626" w:type="dxa"/>
          </w:tcPr>
          <w:p w14:paraId="2E66B711" w14:textId="77777777" w:rsidR="00EB755E" w:rsidRPr="00DF07A5" w:rsidRDefault="00EB755E" w:rsidP="00E85061">
            <w:pPr>
              <w:rPr>
                <w:lang w:val="en-US"/>
              </w:rPr>
            </w:pPr>
          </w:p>
        </w:tc>
      </w:tr>
    </w:tbl>
    <w:p w14:paraId="18AC3FDC" w14:textId="231AA122" w:rsidR="00610CEB" w:rsidRPr="00610CEB" w:rsidRDefault="00EB755E" w:rsidP="00610CEB">
      <w:pPr>
        <w:pStyle w:val="Heading2"/>
        <w:numPr>
          <w:ilvl w:val="0"/>
          <w:numId w:val="0"/>
        </w:numPr>
        <w:ind w:left="792"/>
      </w:pPr>
      <w:bookmarkStart w:id="19" w:name="_Toc112052749"/>
      <w:bookmarkStart w:id="20" w:name="_Toc129255506"/>
      <w:bookmarkStart w:id="21" w:name="_Hlk112151299"/>
      <w:r>
        <w:t xml:space="preserve">1.6 </w:t>
      </w:r>
      <w:r w:rsidRPr="00DF07A5">
        <w:t>Other Documents</w:t>
      </w:r>
      <w:bookmarkEnd w:id="19"/>
      <w:bookmarkEnd w:id="20"/>
    </w:p>
    <w:bookmarkEnd w:id="21"/>
    <w:p w14:paraId="72DF3527" w14:textId="77777777" w:rsidR="00EB755E" w:rsidRPr="00DF07A5" w:rsidRDefault="00EB755E" w:rsidP="00EB755E">
      <w:pPr>
        <w:rPr>
          <w:lang w:val="en-US"/>
        </w:rPr>
      </w:pPr>
      <w:r w:rsidRPr="00DF07A5">
        <w:rPr>
          <w:lang w:val="en-US"/>
        </w:rPr>
        <w:t>This section presents all the documents that also have been needed to write this software architecture design document.</w:t>
      </w:r>
    </w:p>
    <w:p w14:paraId="7807141F" w14:textId="77777777" w:rsidR="00EB755E" w:rsidRPr="00DF07A5" w:rsidRDefault="00EB755E" w:rsidP="00EB755E">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EB755E" w:rsidRPr="00DF07A5" w14:paraId="4E191213" w14:textId="77777777" w:rsidTr="00E85061">
        <w:tc>
          <w:tcPr>
            <w:tcW w:w="779" w:type="dxa"/>
            <w:tcBorders>
              <w:top w:val="single" w:sz="12" w:space="0" w:color="auto"/>
              <w:left w:val="single" w:sz="12" w:space="0" w:color="auto"/>
              <w:bottom w:val="single" w:sz="12" w:space="0" w:color="auto"/>
            </w:tcBorders>
            <w:shd w:val="pct5" w:color="auto" w:fill="FFFFFF"/>
            <w:vAlign w:val="center"/>
          </w:tcPr>
          <w:p w14:paraId="429BEC50" w14:textId="77777777" w:rsidR="00EB755E" w:rsidRPr="00DF07A5" w:rsidRDefault="00EB755E" w:rsidP="00E85061">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72C5870F" w14:textId="77777777" w:rsidR="00EB755E" w:rsidRPr="00DF07A5" w:rsidRDefault="00EB755E" w:rsidP="00E85061">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1EDB4E07" w14:textId="77777777" w:rsidR="00EB755E" w:rsidRPr="00DF07A5" w:rsidRDefault="00EB755E" w:rsidP="00E85061">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5E4D1485" w14:textId="77777777" w:rsidR="00EB755E" w:rsidRPr="00DF07A5" w:rsidRDefault="00EB755E" w:rsidP="00E85061">
            <w:pPr>
              <w:jc w:val="center"/>
              <w:rPr>
                <w:b/>
                <w:lang w:val="en-US"/>
              </w:rPr>
            </w:pPr>
            <w:r w:rsidRPr="00DF07A5">
              <w:rPr>
                <w:b/>
                <w:lang w:val="en-US"/>
              </w:rPr>
              <w:t>Company</w:t>
            </w:r>
          </w:p>
        </w:tc>
      </w:tr>
      <w:tr w:rsidR="00EB755E" w:rsidRPr="00DF07A5" w14:paraId="52383BA5" w14:textId="77777777" w:rsidTr="00E85061">
        <w:trPr>
          <w:trHeight w:val="357"/>
        </w:trPr>
        <w:tc>
          <w:tcPr>
            <w:tcW w:w="779" w:type="dxa"/>
            <w:tcBorders>
              <w:top w:val="nil"/>
            </w:tcBorders>
          </w:tcPr>
          <w:p w14:paraId="32D741FD" w14:textId="77777777" w:rsidR="00EB755E" w:rsidRPr="00DF07A5" w:rsidRDefault="00EB755E" w:rsidP="00396F25">
            <w:pPr>
              <w:pStyle w:val="Para1"/>
              <w:numPr>
                <w:ilvl w:val="0"/>
                <w:numId w:val="12"/>
              </w:numPr>
              <w:tabs>
                <w:tab w:val="left" w:pos="284"/>
              </w:tabs>
              <w:rPr>
                <w:lang w:val="en-US"/>
              </w:rPr>
            </w:pPr>
          </w:p>
        </w:tc>
        <w:tc>
          <w:tcPr>
            <w:tcW w:w="4820" w:type="dxa"/>
            <w:tcBorders>
              <w:top w:val="nil"/>
            </w:tcBorders>
          </w:tcPr>
          <w:p w14:paraId="070B4DA5" w14:textId="77777777" w:rsidR="00EB755E" w:rsidRPr="00DF07A5" w:rsidRDefault="00EB755E" w:rsidP="00E85061">
            <w:pPr>
              <w:rPr>
                <w:lang w:val="en-US"/>
              </w:rPr>
            </w:pPr>
          </w:p>
        </w:tc>
        <w:tc>
          <w:tcPr>
            <w:tcW w:w="2551" w:type="dxa"/>
            <w:tcBorders>
              <w:top w:val="nil"/>
            </w:tcBorders>
          </w:tcPr>
          <w:p w14:paraId="57AE7866" w14:textId="77777777" w:rsidR="00EB755E" w:rsidRPr="00DF07A5" w:rsidRDefault="00EB755E" w:rsidP="00E85061">
            <w:pPr>
              <w:rPr>
                <w:lang w:val="en-US"/>
              </w:rPr>
            </w:pPr>
          </w:p>
        </w:tc>
        <w:tc>
          <w:tcPr>
            <w:tcW w:w="1626" w:type="dxa"/>
            <w:tcBorders>
              <w:top w:val="nil"/>
            </w:tcBorders>
          </w:tcPr>
          <w:p w14:paraId="5B4DC981" w14:textId="77777777" w:rsidR="00EB755E" w:rsidRPr="00DF07A5" w:rsidRDefault="00EB755E" w:rsidP="00E85061">
            <w:pPr>
              <w:rPr>
                <w:lang w:val="en-US"/>
              </w:rPr>
            </w:pPr>
          </w:p>
        </w:tc>
      </w:tr>
      <w:tr w:rsidR="00EB755E" w:rsidRPr="00DF07A5" w14:paraId="140BB6BB" w14:textId="77777777" w:rsidTr="00E85061">
        <w:tc>
          <w:tcPr>
            <w:tcW w:w="779" w:type="dxa"/>
          </w:tcPr>
          <w:p w14:paraId="5255045A" w14:textId="77777777" w:rsidR="00EB755E" w:rsidRPr="00DF07A5" w:rsidRDefault="00EB755E" w:rsidP="00396F25">
            <w:pPr>
              <w:pStyle w:val="ListParagraph"/>
              <w:numPr>
                <w:ilvl w:val="0"/>
                <w:numId w:val="12"/>
              </w:numPr>
              <w:rPr>
                <w:lang w:val="en-US"/>
              </w:rPr>
            </w:pPr>
          </w:p>
        </w:tc>
        <w:tc>
          <w:tcPr>
            <w:tcW w:w="4820" w:type="dxa"/>
          </w:tcPr>
          <w:p w14:paraId="2294E19D" w14:textId="77777777" w:rsidR="00EB755E" w:rsidRPr="00DF07A5" w:rsidRDefault="00EB755E" w:rsidP="00E85061">
            <w:pPr>
              <w:rPr>
                <w:lang w:val="en-US"/>
              </w:rPr>
            </w:pPr>
          </w:p>
        </w:tc>
        <w:tc>
          <w:tcPr>
            <w:tcW w:w="2551" w:type="dxa"/>
          </w:tcPr>
          <w:p w14:paraId="44A0139C" w14:textId="77777777" w:rsidR="00EB755E" w:rsidRPr="00DF07A5" w:rsidRDefault="00EB755E" w:rsidP="00E85061">
            <w:pPr>
              <w:rPr>
                <w:rFonts w:cs="Arial"/>
                <w:sz w:val="18"/>
                <w:szCs w:val="18"/>
                <w:lang w:val="en-US"/>
              </w:rPr>
            </w:pPr>
          </w:p>
        </w:tc>
        <w:tc>
          <w:tcPr>
            <w:tcW w:w="1626" w:type="dxa"/>
          </w:tcPr>
          <w:p w14:paraId="4C1D1DC4" w14:textId="77777777" w:rsidR="00EB755E" w:rsidRPr="00DF07A5" w:rsidRDefault="00EB755E" w:rsidP="00E85061">
            <w:pPr>
              <w:rPr>
                <w:lang w:val="en-US"/>
              </w:rPr>
            </w:pPr>
          </w:p>
        </w:tc>
      </w:tr>
      <w:tr w:rsidR="00EB755E" w:rsidRPr="00DF07A5" w14:paraId="08E73652" w14:textId="77777777" w:rsidTr="00E85061">
        <w:tc>
          <w:tcPr>
            <w:tcW w:w="779" w:type="dxa"/>
          </w:tcPr>
          <w:p w14:paraId="206DE533" w14:textId="77777777" w:rsidR="00EB755E" w:rsidRPr="00DF07A5" w:rsidRDefault="00EB755E" w:rsidP="00E85061">
            <w:pPr>
              <w:rPr>
                <w:lang w:val="en-US"/>
              </w:rPr>
            </w:pPr>
          </w:p>
        </w:tc>
        <w:tc>
          <w:tcPr>
            <w:tcW w:w="4820" w:type="dxa"/>
          </w:tcPr>
          <w:p w14:paraId="32FE9106" w14:textId="77777777" w:rsidR="00EB755E" w:rsidRPr="00DF07A5" w:rsidRDefault="00EB755E" w:rsidP="00E85061">
            <w:pPr>
              <w:rPr>
                <w:lang w:val="en-US"/>
              </w:rPr>
            </w:pPr>
          </w:p>
        </w:tc>
        <w:tc>
          <w:tcPr>
            <w:tcW w:w="2551" w:type="dxa"/>
          </w:tcPr>
          <w:p w14:paraId="6B0E4F32" w14:textId="77777777" w:rsidR="00EB755E" w:rsidRPr="00DF07A5" w:rsidRDefault="00EB755E" w:rsidP="00E85061">
            <w:pPr>
              <w:rPr>
                <w:lang w:val="en-US"/>
              </w:rPr>
            </w:pPr>
          </w:p>
        </w:tc>
        <w:tc>
          <w:tcPr>
            <w:tcW w:w="1626" w:type="dxa"/>
          </w:tcPr>
          <w:p w14:paraId="1F011DF6" w14:textId="77777777" w:rsidR="00EB755E" w:rsidRPr="00DF07A5" w:rsidRDefault="00EB755E" w:rsidP="00E85061">
            <w:pPr>
              <w:rPr>
                <w:lang w:val="en-US"/>
              </w:rPr>
            </w:pPr>
          </w:p>
        </w:tc>
      </w:tr>
    </w:tbl>
    <w:p w14:paraId="291B9400" w14:textId="1BCC22B1" w:rsidR="00EB755E" w:rsidRDefault="00EB755E" w:rsidP="00EB755E">
      <w:pPr>
        <w:rPr>
          <w:lang w:val="en-US"/>
        </w:rPr>
      </w:pPr>
    </w:p>
    <w:p w14:paraId="015BABFC" w14:textId="32B8D37C" w:rsidR="00610CEB" w:rsidRDefault="00610CEB" w:rsidP="00EB755E">
      <w:pPr>
        <w:rPr>
          <w:lang w:val="en-US"/>
        </w:rPr>
      </w:pPr>
    </w:p>
    <w:p w14:paraId="7795FD88" w14:textId="502C412B" w:rsidR="00610CEB" w:rsidRDefault="00610CEB" w:rsidP="00EB755E">
      <w:pPr>
        <w:rPr>
          <w:lang w:val="en-US"/>
        </w:rPr>
      </w:pPr>
    </w:p>
    <w:p w14:paraId="4CCCE4B7" w14:textId="6B6F0F01" w:rsidR="00610CEB" w:rsidRDefault="00610CEB" w:rsidP="00EB755E">
      <w:pPr>
        <w:rPr>
          <w:lang w:val="en-US"/>
        </w:rPr>
      </w:pPr>
    </w:p>
    <w:p w14:paraId="1E9F80FE" w14:textId="68244BD7" w:rsidR="00610CEB" w:rsidRDefault="00610CEB" w:rsidP="00EB755E">
      <w:pPr>
        <w:rPr>
          <w:lang w:val="en-US"/>
        </w:rPr>
      </w:pPr>
    </w:p>
    <w:p w14:paraId="537E6074" w14:textId="32472AD1" w:rsidR="00610CEB" w:rsidRDefault="00610CEB" w:rsidP="00EB755E">
      <w:pPr>
        <w:rPr>
          <w:lang w:val="en-US"/>
        </w:rPr>
      </w:pPr>
    </w:p>
    <w:p w14:paraId="6F42643F" w14:textId="610CBA4C" w:rsidR="00610CEB" w:rsidRDefault="00610CEB" w:rsidP="00EB755E">
      <w:pPr>
        <w:rPr>
          <w:lang w:val="en-US"/>
        </w:rPr>
      </w:pPr>
    </w:p>
    <w:p w14:paraId="4053E7BA" w14:textId="6DED968C" w:rsidR="00610CEB" w:rsidRDefault="00610CEB" w:rsidP="00EB755E">
      <w:pPr>
        <w:rPr>
          <w:lang w:val="en-US"/>
        </w:rPr>
      </w:pPr>
    </w:p>
    <w:p w14:paraId="4EB559BE" w14:textId="1E40A29F" w:rsidR="00610CEB" w:rsidRDefault="00610CEB" w:rsidP="00EB755E">
      <w:pPr>
        <w:rPr>
          <w:lang w:val="en-US"/>
        </w:rPr>
      </w:pPr>
    </w:p>
    <w:p w14:paraId="30AB6403" w14:textId="3A288E0C" w:rsidR="00610CEB" w:rsidRDefault="00610CEB" w:rsidP="00EB755E">
      <w:pPr>
        <w:rPr>
          <w:lang w:val="en-US"/>
        </w:rPr>
      </w:pPr>
    </w:p>
    <w:p w14:paraId="40DE3CB9" w14:textId="28CC614C" w:rsidR="00610CEB" w:rsidRDefault="00610CEB" w:rsidP="00EB755E">
      <w:pPr>
        <w:rPr>
          <w:lang w:val="en-US"/>
        </w:rPr>
      </w:pPr>
    </w:p>
    <w:p w14:paraId="43BD5D27" w14:textId="52AB7204" w:rsidR="00610CEB" w:rsidRDefault="00610CEB" w:rsidP="00EB755E">
      <w:pPr>
        <w:rPr>
          <w:lang w:val="en-US"/>
        </w:rPr>
      </w:pPr>
    </w:p>
    <w:p w14:paraId="1641DCEC" w14:textId="77C4F890" w:rsidR="00610CEB" w:rsidRDefault="00610CEB" w:rsidP="00EB755E">
      <w:pPr>
        <w:rPr>
          <w:lang w:val="en-US"/>
        </w:rPr>
      </w:pPr>
    </w:p>
    <w:p w14:paraId="5A809A4E" w14:textId="12AC950E" w:rsidR="00610CEB" w:rsidRDefault="00610CEB" w:rsidP="00EB755E">
      <w:pPr>
        <w:rPr>
          <w:lang w:val="en-US"/>
        </w:rPr>
      </w:pPr>
    </w:p>
    <w:p w14:paraId="01DEF116" w14:textId="60D398E8" w:rsidR="00610CEB" w:rsidRDefault="00610CEB" w:rsidP="00EB755E">
      <w:pPr>
        <w:rPr>
          <w:lang w:val="en-US"/>
        </w:rPr>
      </w:pPr>
    </w:p>
    <w:p w14:paraId="309DD3CD" w14:textId="31D32FF2" w:rsidR="00610CEB" w:rsidRDefault="00610CEB" w:rsidP="00EB755E">
      <w:pPr>
        <w:rPr>
          <w:lang w:val="en-US"/>
        </w:rPr>
      </w:pPr>
    </w:p>
    <w:p w14:paraId="0DE333E7" w14:textId="604AE85A" w:rsidR="00610CEB" w:rsidRDefault="00610CEB" w:rsidP="00EB755E">
      <w:pPr>
        <w:rPr>
          <w:lang w:val="en-US"/>
        </w:rPr>
      </w:pPr>
    </w:p>
    <w:p w14:paraId="34C0B0D1" w14:textId="5F4C1FE2" w:rsidR="00610CEB" w:rsidRDefault="00610CEB" w:rsidP="00EB755E">
      <w:pPr>
        <w:rPr>
          <w:lang w:val="en-US"/>
        </w:rPr>
      </w:pPr>
    </w:p>
    <w:p w14:paraId="067018C4" w14:textId="1572CDC1" w:rsidR="00610CEB" w:rsidRDefault="00610CEB" w:rsidP="00EB755E">
      <w:pPr>
        <w:rPr>
          <w:lang w:val="en-US"/>
        </w:rPr>
      </w:pPr>
    </w:p>
    <w:p w14:paraId="704C2194" w14:textId="33B11B02" w:rsidR="00610CEB" w:rsidRDefault="00610CEB" w:rsidP="00EB755E">
      <w:pPr>
        <w:rPr>
          <w:lang w:val="en-US"/>
        </w:rPr>
      </w:pPr>
    </w:p>
    <w:p w14:paraId="2C65F977" w14:textId="5F20069F" w:rsidR="00610CEB" w:rsidRDefault="00610CEB" w:rsidP="00EB755E">
      <w:pPr>
        <w:rPr>
          <w:lang w:val="en-US"/>
        </w:rPr>
      </w:pPr>
    </w:p>
    <w:p w14:paraId="6AAAEB09" w14:textId="3A0799FA" w:rsidR="00610CEB" w:rsidRDefault="00610CEB" w:rsidP="00EB755E">
      <w:pPr>
        <w:rPr>
          <w:lang w:val="en-US"/>
        </w:rPr>
      </w:pPr>
    </w:p>
    <w:p w14:paraId="50AAE044" w14:textId="466A5F61" w:rsidR="00610CEB" w:rsidRDefault="00610CEB" w:rsidP="00EB755E">
      <w:pPr>
        <w:rPr>
          <w:lang w:val="en-US"/>
        </w:rPr>
      </w:pPr>
    </w:p>
    <w:p w14:paraId="79D9DB6F" w14:textId="35C4314D" w:rsidR="00610CEB" w:rsidRDefault="00610CEB" w:rsidP="00EB755E">
      <w:pPr>
        <w:rPr>
          <w:lang w:val="en-US"/>
        </w:rPr>
      </w:pPr>
    </w:p>
    <w:p w14:paraId="42A43A1A" w14:textId="3155DD33" w:rsidR="00610CEB" w:rsidRDefault="00610CEB" w:rsidP="00EB755E">
      <w:pPr>
        <w:rPr>
          <w:lang w:val="en-US"/>
        </w:rPr>
      </w:pPr>
    </w:p>
    <w:p w14:paraId="4613BAA1" w14:textId="7DEB88CD" w:rsidR="00610CEB" w:rsidRDefault="00610CEB" w:rsidP="00EB755E">
      <w:pPr>
        <w:rPr>
          <w:lang w:val="en-US"/>
        </w:rPr>
      </w:pPr>
    </w:p>
    <w:p w14:paraId="4FEC2A44" w14:textId="321E4E0B" w:rsidR="00610CEB" w:rsidRDefault="00610CEB" w:rsidP="00EB755E">
      <w:pPr>
        <w:rPr>
          <w:lang w:val="en-US"/>
        </w:rPr>
      </w:pPr>
    </w:p>
    <w:p w14:paraId="4FA4BF95" w14:textId="7E568AD2" w:rsidR="00610CEB" w:rsidRDefault="00610CEB" w:rsidP="00EB755E">
      <w:pPr>
        <w:rPr>
          <w:lang w:val="en-US"/>
        </w:rPr>
      </w:pPr>
    </w:p>
    <w:p w14:paraId="5918965E" w14:textId="77777777" w:rsidR="00610CEB" w:rsidRPr="00DF07A5" w:rsidRDefault="00610CEB" w:rsidP="00EB755E">
      <w:pPr>
        <w:rPr>
          <w:lang w:val="en-US"/>
        </w:rPr>
      </w:pPr>
    </w:p>
    <w:p w14:paraId="23BAFC06" w14:textId="6627B15D" w:rsidR="00961FB3" w:rsidRPr="00610CEB" w:rsidRDefault="00610CEB" w:rsidP="00610CEB">
      <w:pPr>
        <w:pStyle w:val="Heading2"/>
        <w:numPr>
          <w:ilvl w:val="0"/>
          <w:numId w:val="0"/>
        </w:numPr>
        <w:ind w:left="792"/>
      </w:pPr>
      <w:bookmarkStart w:id="22" w:name="_Toc129255507"/>
      <w:r>
        <w:lastRenderedPageBreak/>
        <w:t xml:space="preserve">1.7 </w:t>
      </w:r>
      <w:bookmarkStart w:id="23" w:name="_Toc4819098"/>
      <w:bookmarkStart w:id="24" w:name="_Toc4980807"/>
      <w:r w:rsidR="00961FB3" w:rsidRPr="00DF07A5">
        <w:t>Glossary And</w:t>
      </w:r>
      <w:r w:rsidR="001A1E62" w:rsidRPr="00DF07A5">
        <w:t xml:space="preserve"> Definition</w:t>
      </w:r>
      <w:bookmarkEnd w:id="22"/>
      <w:bookmarkEnd w:id="23"/>
      <w:bookmarkEnd w:id="24"/>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Active SafetY</w:t>
            </w:r>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r w:rsidRPr="00DF07A5">
              <w:rPr>
                <w:lang w:val="en-US"/>
              </w:rPr>
              <w:t>eCPL</w:t>
            </w:r>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5D274C87" w14:textId="77777777" w:rsidR="00E94C6E" w:rsidRDefault="00E94C6E" w:rsidP="003A3F63">
            <w:pPr>
              <w:pStyle w:val="Para1"/>
              <w:ind w:left="0"/>
              <w:rPr>
                <w:lang w:val="en-US"/>
              </w:rPr>
            </w:pPr>
            <w:r w:rsidRPr="00DF07A5">
              <w:rPr>
                <w:lang w:val="en-US"/>
              </w:rPr>
              <w:t>EEPROM</w:t>
            </w:r>
          </w:p>
          <w:p w14:paraId="252F7CE9" w14:textId="2A7B0512" w:rsidR="005C21D9" w:rsidRPr="00DF07A5" w:rsidRDefault="005C21D9" w:rsidP="003A3F63">
            <w:pPr>
              <w:pStyle w:val="Para1"/>
              <w:ind w:left="0"/>
              <w:rPr>
                <w:lang w:val="en-US"/>
              </w:rPr>
            </w:pPr>
            <w:r>
              <w:rPr>
                <w:lang w:val="en-US"/>
              </w:rPr>
              <w:t>HES</w:t>
            </w:r>
          </w:p>
        </w:tc>
        <w:tc>
          <w:tcPr>
            <w:tcW w:w="6876" w:type="dxa"/>
          </w:tcPr>
          <w:p w14:paraId="3A56B6A3" w14:textId="77777777" w:rsidR="00E94C6E" w:rsidRDefault="00E94C6E" w:rsidP="003A3F63">
            <w:pPr>
              <w:pStyle w:val="Para1"/>
              <w:ind w:left="0"/>
              <w:rPr>
                <w:lang w:val="en-US"/>
              </w:rPr>
            </w:pPr>
            <w:r w:rsidRPr="00DF07A5">
              <w:rPr>
                <w:lang w:val="en-US"/>
              </w:rPr>
              <w:t>Electric Erasable and Programmable Read only Memory</w:t>
            </w:r>
          </w:p>
          <w:p w14:paraId="29D7B9A2" w14:textId="75F816D4" w:rsidR="00F1240B" w:rsidRPr="00DF07A5" w:rsidRDefault="00F1240B" w:rsidP="003A3F63">
            <w:pPr>
              <w:pStyle w:val="Para1"/>
              <w:ind w:left="0"/>
              <w:rPr>
                <w:lang w:val="en-US"/>
              </w:rPr>
            </w:pPr>
            <w:r>
              <w:rPr>
                <w:lang w:val="en-US"/>
              </w:rPr>
              <w:t>Hall Sensors</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21DB0090" w14:textId="77777777" w:rsidR="00E94C6E" w:rsidRDefault="00E94C6E" w:rsidP="003A3F63">
            <w:pPr>
              <w:pStyle w:val="Para1"/>
              <w:ind w:left="0"/>
              <w:rPr>
                <w:lang w:val="en-US"/>
              </w:rPr>
            </w:pPr>
            <w:r w:rsidRPr="00DF07A5">
              <w:rPr>
                <w:lang w:val="en-US"/>
              </w:rPr>
              <w:t>HR</w:t>
            </w:r>
          </w:p>
          <w:p w14:paraId="4384C7D1" w14:textId="546EBBC6" w:rsidR="005C21D9" w:rsidRPr="00DF07A5" w:rsidRDefault="005C21D9" w:rsidP="003A3F63">
            <w:pPr>
              <w:pStyle w:val="Para1"/>
              <w:ind w:left="0"/>
              <w:rPr>
                <w:lang w:val="en-US"/>
              </w:rPr>
            </w:pPr>
            <w:r>
              <w:rPr>
                <w:lang w:val="en-US"/>
              </w:rPr>
              <w:t>HW</w:t>
            </w:r>
          </w:p>
        </w:tc>
        <w:tc>
          <w:tcPr>
            <w:tcW w:w="6876" w:type="dxa"/>
          </w:tcPr>
          <w:p w14:paraId="60E60793" w14:textId="77777777" w:rsidR="00E94C6E" w:rsidRDefault="00E94C6E" w:rsidP="007606B3">
            <w:pPr>
              <w:pStyle w:val="Para1"/>
              <w:ind w:left="0"/>
              <w:rPr>
                <w:lang w:val="en-US"/>
              </w:rPr>
            </w:pPr>
            <w:r w:rsidRPr="00DF07A5">
              <w:rPr>
                <w:lang w:val="en-US"/>
              </w:rPr>
              <w:t>Hard Releasing</w:t>
            </w:r>
          </w:p>
          <w:p w14:paraId="57F27C29" w14:textId="476FCA72" w:rsidR="00E1651B" w:rsidRPr="00DF07A5" w:rsidRDefault="005C21D9" w:rsidP="007606B3">
            <w:pPr>
              <w:pStyle w:val="Para1"/>
              <w:ind w:left="0"/>
              <w:rPr>
                <w:lang w:val="en-US"/>
              </w:rPr>
            </w:pPr>
            <w:r>
              <w:rPr>
                <w:lang w:val="en-US"/>
              </w:rPr>
              <w:t>Ha</w:t>
            </w:r>
            <w:r w:rsidR="00E15490">
              <w:rPr>
                <w:lang w:val="en-US"/>
              </w:rPr>
              <w:t>rdware</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r w:rsidRPr="00DF07A5">
              <w:rPr>
                <w:lang w:val="en-US"/>
              </w:rPr>
              <w:t>Inartial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Integrated Safing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Mode Mana</w:t>
            </w:r>
            <w:r w:rsidR="009C3FBF" w:rsidRPr="00DF07A5">
              <w:rPr>
                <w:lang w:val="en-US"/>
              </w:rPr>
              <w:t>G</w:t>
            </w:r>
            <w:r w:rsidRPr="00DF07A5">
              <w:rPr>
                <w:lang w:val="en-US"/>
              </w:rPr>
              <w:t>ement</w:t>
            </w:r>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r w:rsidRPr="00DF07A5">
              <w:rPr>
                <w:lang w:val="en-US"/>
              </w:rPr>
              <w:t>Non Volatile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r w:rsidRPr="00DF07A5">
              <w:rPr>
                <w:lang w:val="en-US"/>
              </w:rPr>
              <w:t>RMx</w:t>
            </w:r>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265B4937" w14:textId="77777777" w:rsidR="00E94C6E" w:rsidRDefault="00E94C6E" w:rsidP="003A3F63">
            <w:pPr>
              <w:pStyle w:val="Para1"/>
              <w:ind w:left="0"/>
              <w:rPr>
                <w:lang w:val="en-US"/>
              </w:rPr>
            </w:pPr>
            <w:r w:rsidRPr="00DF07A5">
              <w:rPr>
                <w:lang w:val="en-US"/>
              </w:rPr>
              <w:t>SRS</w:t>
            </w:r>
          </w:p>
          <w:p w14:paraId="0093C25D" w14:textId="0952FE2F" w:rsidR="005C21D9" w:rsidRPr="00DF07A5" w:rsidRDefault="005C21D9" w:rsidP="003A3F63">
            <w:pPr>
              <w:pStyle w:val="Para1"/>
              <w:ind w:left="0"/>
              <w:rPr>
                <w:lang w:val="en-US"/>
              </w:rPr>
            </w:pPr>
            <w:r>
              <w:rPr>
                <w:lang w:val="en-US"/>
              </w:rPr>
              <w:t>SW</w:t>
            </w:r>
          </w:p>
        </w:tc>
        <w:tc>
          <w:tcPr>
            <w:tcW w:w="6876" w:type="dxa"/>
          </w:tcPr>
          <w:p w14:paraId="5567A6DE" w14:textId="77777777" w:rsidR="00E94C6E" w:rsidRDefault="00E94C6E" w:rsidP="003A3F63">
            <w:pPr>
              <w:pStyle w:val="Para1"/>
              <w:ind w:left="0"/>
              <w:rPr>
                <w:color w:val="000000"/>
                <w:lang w:val="en-US"/>
              </w:rPr>
            </w:pPr>
            <w:r w:rsidRPr="00DF07A5">
              <w:rPr>
                <w:color w:val="000000"/>
                <w:lang w:val="en-US"/>
              </w:rPr>
              <w:t>Supplementary Restraint System</w:t>
            </w:r>
          </w:p>
          <w:p w14:paraId="3F94273A" w14:textId="20052D5D" w:rsidR="00EB2BAB" w:rsidRPr="00DF07A5" w:rsidRDefault="00EB2BAB" w:rsidP="003A3F63">
            <w:pPr>
              <w:pStyle w:val="Para1"/>
              <w:ind w:left="0"/>
              <w:rPr>
                <w:color w:val="000000"/>
                <w:lang w:val="en-US"/>
              </w:rPr>
            </w:pPr>
            <w:r>
              <w:rPr>
                <w:color w:val="000000"/>
                <w:lang w:val="en-US"/>
              </w:rPr>
              <w:t>Sofware</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lastRenderedPageBreak/>
              <w:t>W/D</w:t>
            </w:r>
          </w:p>
        </w:tc>
        <w:tc>
          <w:tcPr>
            <w:tcW w:w="6876" w:type="dxa"/>
          </w:tcPr>
          <w:p w14:paraId="6892B87C" w14:textId="77777777" w:rsidR="00E94C6E" w:rsidRDefault="00E94C6E" w:rsidP="00833178">
            <w:pPr>
              <w:pStyle w:val="Para1"/>
              <w:ind w:left="0"/>
              <w:rPr>
                <w:color w:val="000000"/>
                <w:lang w:val="en-US"/>
              </w:rPr>
            </w:pPr>
            <w:r w:rsidRPr="00DF07A5">
              <w:rPr>
                <w:color w:val="000000"/>
                <w:lang w:val="en-US"/>
              </w:rPr>
              <w:t>Watchdog</w:t>
            </w:r>
          </w:p>
          <w:p w14:paraId="56B2F038" w14:textId="77777777" w:rsidR="00394E17" w:rsidRDefault="00394E17" w:rsidP="00833178">
            <w:pPr>
              <w:pStyle w:val="Para1"/>
              <w:ind w:left="0"/>
              <w:rPr>
                <w:color w:val="000000"/>
                <w:lang w:val="en-US"/>
              </w:rPr>
            </w:pPr>
          </w:p>
          <w:p w14:paraId="593D3542" w14:textId="77777777" w:rsidR="00394E17" w:rsidRDefault="00394E17" w:rsidP="00833178">
            <w:pPr>
              <w:pStyle w:val="Para1"/>
              <w:ind w:left="0"/>
              <w:rPr>
                <w:color w:val="000000"/>
                <w:lang w:val="en-US"/>
              </w:rPr>
            </w:pPr>
          </w:p>
          <w:p w14:paraId="218688C0" w14:textId="77777777" w:rsidR="00394E17" w:rsidRDefault="00394E17" w:rsidP="00833178">
            <w:pPr>
              <w:pStyle w:val="Para1"/>
              <w:ind w:left="0"/>
              <w:rPr>
                <w:color w:val="000000"/>
                <w:lang w:val="en-US"/>
              </w:rPr>
            </w:pPr>
          </w:p>
          <w:p w14:paraId="4230112F" w14:textId="77777777" w:rsidR="00394E17" w:rsidRDefault="00394E17" w:rsidP="00833178">
            <w:pPr>
              <w:pStyle w:val="Para1"/>
              <w:ind w:left="0"/>
              <w:rPr>
                <w:color w:val="000000"/>
                <w:lang w:val="en-US"/>
              </w:rPr>
            </w:pPr>
          </w:p>
          <w:p w14:paraId="0A5DBABC" w14:textId="77777777" w:rsidR="00394E17" w:rsidRDefault="00394E17" w:rsidP="00833178">
            <w:pPr>
              <w:pStyle w:val="Para1"/>
              <w:ind w:left="0"/>
              <w:rPr>
                <w:color w:val="000000"/>
                <w:lang w:val="en-US"/>
              </w:rPr>
            </w:pPr>
          </w:p>
          <w:p w14:paraId="608D3778" w14:textId="49101E0D" w:rsidR="00394E17" w:rsidRPr="00DF07A5" w:rsidRDefault="00394E17" w:rsidP="00833178">
            <w:pPr>
              <w:pStyle w:val="Para1"/>
              <w:ind w:left="0"/>
              <w:rPr>
                <w:color w:val="000000"/>
                <w:lang w:val="en-US"/>
              </w:rPr>
            </w:pPr>
          </w:p>
        </w:tc>
      </w:tr>
    </w:tbl>
    <w:p w14:paraId="26667616" w14:textId="7536D7CC" w:rsidR="00961FB3" w:rsidRDefault="00394E17" w:rsidP="00394E17">
      <w:pPr>
        <w:tabs>
          <w:tab w:val="left" w:pos="1063"/>
        </w:tabs>
        <w:rPr>
          <w:lang w:val="en-US"/>
        </w:rPr>
      </w:pPr>
      <w:r>
        <w:rPr>
          <w:lang w:val="en-US"/>
        </w:rPr>
        <w:tab/>
      </w:r>
    </w:p>
    <w:p w14:paraId="5401B1E2" w14:textId="2BBB3A88" w:rsidR="00394E17" w:rsidRDefault="00394E17" w:rsidP="00394E17">
      <w:pPr>
        <w:tabs>
          <w:tab w:val="left" w:pos="1063"/>
        </w:tabs>
        <w:rPr>
          <w:lang w:val="en-US"/>
        </w:rPr>
      </w:pPr>
    </w:p>
    <w:p w14:paraId="48C14E85" w14:textId="1D4B4948" w:rsidR="00394E17" w:rsidRDefault="00394E17" w:rsidP="00394E17">
      <w:pPr>
        <w:tabs>
          <w:tab w:val="left" w:pos="1063"/>
        </w:tabs>
        <w:rPr>
          <w:lang w:val="en-US"/>
        </w:rPr>
      </w:pPr>
    </w:p>
    <w:p w14:paraId="6C470567" w14:textId="2B2F5037" w:rsidR="00394E17" w:rsidRDefault="00394E17" w:rsidP="00394E17">
      <w:pPr>
        <w:tabs>
          <w:tab w:val="left" w:pos="1063"/>
        </w:tabs>
        <w:rPr>
          <w:lang w:val="en-US"/>
        </w:rPr>
      </w:pPr>
    </w:p>
    <w:p w14:paraId="51250D5E" w14:textId="10DE7B21" w:rsidR="00394E17" w:rsidRDefault="00394E17" w:rsidP="00394E17">
      <w:pPr>
        <w:tabs>
          <w:tab w:val="left" w:pos="1063"/>
        </w:tabs>
        <w:rPr>
          <w:lang w:val="en-US"/>
        </w:rPr>
      </w:pPr>
    </w:p>
    <w:p w14:paraId="422655E3" w14:textId="03A8CDC8" w:rsidR="00394E17" w:rsidRDefault="00394E17" w:rsidP="00394E17">
      <w:pPr>
        <w:tabs>
          <w:tab w:val="left" w:pos="1063"/>
        </w:tabs>
        <w:rPr>
          <w:lang w:val="en-US"/>
        </w:rPr>
      </w:pPr>
    </w:p>
    <w:p w14:paraId="7DEB20DC" w14:textId="77D28993" w:rsidR="00394E17" w:rsidRDefault="00394E17" w:rsidP="00394E17">
      <w:pPr>
        <w:tabs>
          <w:tab w:val="left" w:pos="1063"/>
        </w:tabs>
        <w:rPr>
          <w:lang w:val="en-US"/>
        </w:rPr>
      </w:pPr>
    </w:p>
    <w:p w14:paraId="62F4C350" w14:textId="41DEE360" w:rsidR="00394E17" w:rsidRDefault="00394E17" w:rsidP="00394E17">
      <w:pPr>
        <w:tabs>
          <w:tab w:val="left" w:pos="1063"/>
        </w:tabs>
        <w:rPr>
          <w:lang w:val="en-US"/>
        </w:rPr>
      </w:pPr>
    </w:p>
    <w:p w14:paraId="1EC5B4B1" w14:textId="4325C8CF" w:rsidR="00394E17" w:rsidRDefault="00394E17" w:rsidP="00394E17">
      <w:pPr>
        <w:tabs>
          <w:tab w:val="left" w:pos="1063"/>
        </w:tabs>
        <w:rPr>
          <w:lang w:val="en-US"/>
        </w:rPr>
      </w:pPr>
    </w:p>
    <w:p w14:paraId="1B9597E6" w14:textId="5CE92C6B" w:rsidR="00394E17" w:rsidRDefault="00394E17" w:rsidP="00394E17">
      <w:pPr>
        <w:tabs>
          <w:tab w:val="left" w:pos="1063"/>
        </w:tabs>
        <w:rPr>
          <w:lang w:val="en-US"/>
        </w:rPr>
      </w:pPr>
    </w:p>
    <w:p w14:paraId="7859DDE2" w14:textId="59AA32CB" w:rsidR="00394E17" w:rsidRDefault="00394E17" w:rsidP="00394E17">
      <w:pPr>
        <w:tabs>
          <w:tab w:val="left" w:pos="1063"/>
        </w:tabs>
        <w:rPr>
          <w:lang w:val="en-US"/>
        </w:rPr>
      </w:pPr>
    </w:p>
    <w:p w14:paraId="716B841D" w14:textId="04C37117" w:rsidR="00394E17" w:rsidRDefault="00394E17" w:rsidP="00394E17">
      <w:pPr>
        <w:tabs>
          <w:tab w:val="left" w:pos="1063"/>
        </w:tabs>
        <w:rPr>
          <w:lang w:val="en-US"/>
        </w:rPr>
      </w:pPr>
    </w:p>
    <w:p w14:paraId="58D6456A" w14:textId="7D8F540B" w:rsidR="00394E17" w:rsidRDefault="00394E17" w:rsidP="00394E17">
      <w:pPr>
        <w:tabs>
          <w:tab w:val="left" w:pos="1063"/>
        </w:tabs>
        <w:rPr>
          <w:lang w:val="en-US"/>
        </w:rPr>
      </w:pPr>
    </w:p>
    <w:p w14:paraId="7E98251A" w14:textId="6A2AE291" w:rsidR="00394E17" w:rsidRDefault="00394E17" w:rsidP="00394E17">
      <w:pPr>
        <w:tabs>
          <w:tab w:val="left" w:pos="1063"/>
        </w:tabs>
        <w:rPr>
          <w:lang w:val="en-US"/>
        </w:rPr>
      </w:pPr>
    </w:p>
    <w:p w14:paraId="0A42CC57" w14:textId="494274E1" w:rsidR="00394E17" w:rsidRDefault="00394E17" w:rsidP="00394E17">
      <w:pPr>
        <w:tabs>
          <w:tab w:val="left" w:pos="1063"/>
        </w:tabs>
        <w:rPr>
          <w:lang w:val="en-US"/>
        </w:rPr>
      </w:pPr>
    </w:p>
    <w:p w14:paraId="158AB954" w14:textId="5DA211A1" w:rsidR="00394E17" w:rsidRDefault="00394E17" w:rsidP="00394E17">
      <w:pPr>
        <w:tabs>
          <w:tab w:val="left" w:pos="1063"/>
        </w:tabs>
        <w:rPr>
          <w:lang w:val="en-US"/>
        </w:rPr>
      </w:pPr>
    </w:p>
    <w:p w14:paraId="2D8B28FA" w14:textId="136984B4" w:rsidR="00394E17" w:rsidRDefault="00394E17" w:rsidP="00394E17">
      <w:pPr>
        <w:tabs>
          <w:tab w:val="left" w:pos="1063"/>
        </w:tabs>
        <w:rPr>
          <w:lang w:val="en-US"/>
        </w:rPr>
      </w:pPr>
    </w:p>
    <w:p w14:paraId="5214B865" w14:textId="18D62FAF" w:rsidR="00394E17" w:rsidRDefault="00394E17" w:rsidP="00394E17">
      <w:pPr>
        <w:tabs>
          <w:tab w:val="left" w:pos="1063"/>
        </w:tabs>
        <w:rPr>
          <w:lang w:val="en-US"/>
        </w:rPr>
      </w:pPr>
    </w:p>
    <w:p w14:paraId="6BEFFFAC" w14:textId="0823B2CA" w:rsidR="00394E17" w:rsidRDefault="00394E17" w:rsidP="00394E17">
      <w:pPr>
        <w:tabs>
          <w:tab w:val="left" w:pos="1063"/>
        </w:tabs>
        <w:rPr>
          <w:lang w:val="en-US"/>
        </w:rPr>
      </w:pPr>
    </w:p>
    <w:p w14:paraId="5C8EA93A" w14:textId="37DCEB22" w:rsidR="00394E17" w:rsidRDefault="00394E17" w:rsidP="00394E17">
      <w:pPr>
        <w:tabs>
          <w:tab w:val="left" w:pos="1063"/>
        </w:tabs>
        <w:rPr>
          <w:lang w:val="en-US"/>
        </w:rPr>
      </w:pPr>
    </w:p>
    <w:p w14:paraId="31354AAC" w14:textId="0C19D7EC" w:rsidR="00394E17" w:rsidRDefault="00394E17" w:rsidP="00394E17">
      <w:pPr>
        <w:tabs>
          <w:tab w:val="left" w:pos="1063"/>
        </w:tabs>
        <w:rPr>
          <w:lang w:val="en-US"/>
        </w:rPr>
      </w:pPr>
    </w:p>
    <w:p w14:paraId="567D1D99" w14:textId="468A311E" w:rsidR="00394E17" w:rsidRDefault="00394E17" w:rsidP="00394E17">
      <w:pPr>
        <w:tabs>
          <w:tab w:val="left" w:pos="1063"/>
        </w:tabs>
        <w:rPr>
          <w:lang w:val="en-US"/>
        </w:rPr>
      </w:pPr>
    </w:p>
    <w:p w14:paraId="3E8B13D4" w14:textId="26E8BFFB" w:rsidR="00394E17" w:rsidRDefault="00394E17" w:rsidP="00394E17">
      <w:pPr>
        <w:tabs>
          <w:tab w:val="left" w:pos="1063"/>
        </w:tabs>
        <w:rPr>
          <w:lang w:val="en-US"/>
        </w:rPr>
      </w:pPr>
    </w:p>
    <w:p w14:paraId="4A19D78D" w14:textId="091ED708" w:rsidR="00394E17" w:rsidRDefault="00394E17" w:rsidP="00394E17">
      <w:pPr>
        <w:tabs>
          <w:tab w:val="left" w:pos="1063"/>
        </w:tabs>
        <w:rPr>
          <w:lang w:val="en-US"/>
        </w:rPr>
      </w:pPr>
    </w:p>
    <w:p w14:paraId="7F2BF46A" w14:textId="34547F4F" w:rsidR="00394E17" w:rsidRDefault="00394E17" w:rsidP="00394E17">
      <w:pPr>
        <w:tabs>
          <w:tab w:val="left" w:pos="1063"/>
        </w:tabs>
        <w:rPr>
          <w:lang w:val="en-US"/>
        </w:rPr>
      </w:pPr>
    </w:p>
    <w:p w14:paraId="28A4BCC3" w14:textId="4EC7EFA7" w:rsidR="00394E17" w:rsidRDefault="00394E17" w:rsidP="00394E17">
      <w:pPr>
        <w:tabs>
          <w:tab w:val="left" w:pos="1063"/>
        </w:tabs>
        <w:rPr>
          <w:lang w:val="en-US"/>
        </w:rPr>
      </w:pPr>
    </w:p>
    <w:p w14:paraId="6741C830" w14:textId="0790C18A" w:rsidR="00394E17" w:rsidRDefault="00394E17" w:rsidP="00394E17">
      <w:pPr>
        <w:tabs>
          <w:tab w:val="left" w:pos="1063"/>
        </w:tabs>
        <w:rPr>
          <w:lang w:val="en-US"/>
        </w:rPr>
      </w:pPr>
    </w:p>
    <w:p w14:paraId="575D89EC" w14:textId="3281E344" w:rsidR="00394E17" w:rsidRDefault="00394E17" w:rsidP="00394E17">
      <w:pPr>
        <w:tabs>
          <w:tab w:val="left" w:pos="1063"/>
        </w:tabs>
        <w:rPr>
          <w:lang w:val="en-US"/>
        </w:rPr>
      </w:pPr>
    </w:p>
    <w:p w14:paraId="3BF878C7" w14:textId="2D5DB007" w:rsidR="00394E17" w:rsidRDefault="00394E17" w:rsidP="00394E17">
      <w:pPr>
        <w:tabs>
          <w:tab w:val="left" w:pos="1063"/>
        </w:tabs>
        <w:rPr>
          <w:lang w:val="en-US"/>
        </w:rPr>
      </w:pPr>
    </w:p>
    <w:p w14:paraId="7E36BE40" w14:textId="49851A39" w:rsidR="00394E17" w:rsidRDefault="00394E17" w:rsidP="00394E17">
      <w:pPr>
        <w:tabs>
          <w:tab w:val="left" w:pos="1063"/>
        </w:tabs>
        <w:rPr>
          <w:lang w:val="en-US"/>
        </w:rPr>
      </w:pPr>
    </w:p>
    <w:p w14:paraId="124BDDE4" w14:textId="19E08035" w:rsidR="00394E17" w:rsidRDefault="00394E17" w:rsidP="00394E17">
      <w:pPr>
        <w:tabs>
          <w:tab w:val="left" w:pos="1063"/>
        </w:tabs>
        <w:rPr>
          <w:lang w:val="en-US"/>
        </w:rPr>
      </w:pPr>
    </w:p>
    <w:p w14:paraId="54A33D28" w14:textId="2F5E2D5B" w:rsidR="00394E17" w:rsidRDefault="00394E17" w:rsidP="00394E17">
      <w:pPr>
        <w:tabs>
          <w:tab w:val="left" w:pos="1063"/>
        </w:tabs>
        <w:rPr>
          <w:lang w:val="en-US"/>
        </w:rPr>
      </w:pPr>
    </w:p>
    <w:p w14:paraId="4AFECAA8" w14:textId="0A1E1AAE" w:rsidR="00394E17" w:rsidRDefault="00394E17" w:rsidP="00394E17">
      <w:pPr>
        <w:tabs>
          <w:tab w:val="left" w:pos="1063"/>
        </w:tabs>
        <w:rPr>
          <w:lang w:val="en-US"/>
        </w:rPr>
      </w:pPr>
    </w:p>
    <w:p w14:paraId="3FF2481F" w14:textId="72AA60CE" w:rsidR="00394E17" w:rsidRDefault="00394E17" w:rsidP="00394E17">
      <w:pPr>
        <w:tabs>
          <w:tab w:val="left" w:pos="1063"/>
        </w:tabs>
        <w:rPr>
          <w:lang w:val="en-US"/>
        </w:rPr>
      </w:pPr>
    </w:p>
    <w:p w14:paraId="0D50B467" w14:textId="3530B3E5" w:rsidR="00394E17" w:rsidRDefault="00394E17" w:rsidP="00394E17">
      <w:pPr>
        <w:tabs>
          <w:tab w:val="left" w:pos="1063"/>
        </w:tabs>
        <w:rPr>
          <w:lang w:val="en-US"/>
        </w:rPr>
      </w:pPr>
    </w:p>
    <w:p w14:paraId="287225BE" w14:textId="57331480" w:rsidR="00394E17" w:rsidRDefault="00394E17" w:rsidP="00394E17">
      <w:pPr>
        <w:tabs>
          <w:tab w:val="left" w:pos="1063"/>
        </w:tabs>
        <w:rPr>
          <w:lang w:val="en-US"/>
        </w:rPr>
      </w:pPr>
    </w:p>
    <w:p w14:paraId="5DA666B6" w14:textId="1EB3F8AD" w:rsidR="00394E17" w:rsidRDefault="00394E17" w:rsidP="00394E17">
      <w:pPr>
        <w:tabs>
          <w:tab w:val="left" w:pos="1063"/>
        </w:tabs>
        <w:rPr>
          <w:lang w:val="en-US"/>
        </w:rPr>
      </w:pPr>
    </w:p>
    <w:p w14:paraId="7957C49C" w14:textId="2A36CE38" w:rsidR="00394E17" w:rsidRDefault="00394E17" w:rsidP="00394E17">
      <w:pPr>
        <w:tabs>
          <w:tab w:val="left" w:pos="1063"/>
        </w:tabs>
        <w:rPr>
          <w:lang w:val="en-US"/>
        </w:rPr>
      </w:pPr>
    </w:p>
    <w:p w14:paraId="1391FBC2" w14:textId="7B5B366A" w:rsidR="00394E17" w:rsidRDefault="00394E17" w:rsidP="00394E17">
      <w:pPr>
        <w:tabs>
          <w:tab w:val="left" w:pos="1063"/>
        </w:tabs>
        <w:rPr>
          <w:lang w:val="en-US"/>
        </w:rPr>
      </w:pPr>
    </w:p>
    <w:p w14:paraId="75436FC6" w14:textId="7FF96B16" w:rsidR="00394E17" w:rsidRDefault="00394E17" w:rsidP="00394E17">
      <w:pPr>
        <w:tabs>
          <w:tab w:val="left" w:pos="1063"/>
        </w:tabs>
        <w:rPr>
          <w:lang w:val="en-US"/>
        </w:rPr>
      </w:pPr>
    </w:p>
    <w:p w14:paraId="1E8E35FD" w14:textId="3C1CAAAB" w:rsidR="00394E17" w:rsidRDefault="00394E17" w:rsidP="00394E17">
      <w:pPr>
        <w:tabs>
          <w:tab w:val="left" w:pos="1063"/>
        </w:tabs>
        <w:rPr>
          <w:lang w:val="en-US"/>
        </w:rPr>
      </w:pPr>
    </w:p>
    <w:p w14:paraId="32CC25DB" w14:textId="09D42B98" w:rsidR="00394E17" w:rsidRDefault="00394E17" w:rsidP="00394E17">
      <w:pPr>
        <w:tabs>
          <w:tab w:val="left" w:pos="1063"/>
        </w:tabs>
        <w:rPr>
          <w:lang w:val="en-US"/>
        </w:rPr>
      </w:pPr>
    </w:p>
    <w:p w14:paraId="2B990EC2" w14:textId="706E0E78" w:rsidR="00394E17" w:rsidRDefault="00394E17" w:rsidP="00394E17">
      <w:pPr>
        <w:tabs>
          <w:tab w:val="left" w:pos="1063"/>
        </w:tabs>
        <w:rPr>
          <w:lang w:val="en-US"/>
        </w:rPr>
      </w:pPr>
    </w:p>
    <w:p w14:paraId="492E1325" w14:textId="26C30220" w:rsidR="00394E17" w:rsidRDefault="00394E17" w:rsidP="00394E17">
      <w:pPr>
        <w:tabs>
          <w:tab w:val="left" w:pos="1063"/>
        </w:tabs>
        <w:rPr>
          <w:lang w:val="en-US"/>
        </w:rPr>
      </w:pPr>
    </w:p>
    <w:p w14:paraId="22355F17" w14:textId="66647FE9" w:rsidR="00394E17" w:rsidRDefault="00394E17" w:rsidP="00394E17">
      <w:pPr>
        <w:tabs>
          <w:tab w:val="left" w:pos="1063"/>
        </w:tabs>
        <w:rPr>
          <w:lang w:val="en-US"/>
        </w:rPr>
      </w:pPr>
    </w:p>
    <w:p w14:paraId="388BEB15" w14:textId="7744AAD4" w:rsidR="00394E17" w:rsidRDefault="00394E17" w:rsidP="00394E17">
      <w:pPr>
        <w:tabs>
          <w:tab w:val="left" w:pos="1063"/>
        </w:tabs>
        <w:rPr>
          <w:lang w:val="en-US"/>
        </w:rPr>
      </w:pPr>
    </w:p>
    <w:p w14:paraId="205A7084" w14:textId="5D6AB241" w:rsidR="00394E17" w:rsidRDefault="00394E17" w:rsidP="00394E17">
      <w:pPr>
        <w:tabs>
          <w:tab w:val="left" w:pos="1063"/>
        </w:tabs>
        <w:rPr>
          <w:lang w:val="en-US"/>
        </w:rPr>
      </w:pPr>
    </w:p>
    <w:p w14:paraId="6145529C" w14:textId="2D89E14D" w:rsidR="00394E17" w:rsidRDefault="00394E17" w:rsidP="00394E17">
      <w:pPr>
        <w:tabs>
          <w:tab w:val="left" w:pos="1063"/>
        </w:tabs>
        <w:rPr>
          <w:lang w:val="en-US"/>
        </w:rPr>
      </w:pPr>
    </w:p>
    <w:p w14:paraId="1D9511E7" w14:textId="26D70777" w:rsidR="00394E17" w:rsidRDefault="00394E17" w:rsidP="00394E17">
      <w:pPr>
        <w:tabs>
          <w:tab w:val="left" w:pos="1063"/>
        </w:tabs>
        <w:rPr>
          <w:lang w:val="en-US"/>
        </w:rPr>
      </w:pPr>
    </w:p>
    <w:p w14:paraId="22461DE6" w14:textId="77777777" w:rsidR="00394E17" w:rsidRPr="00DF07A5" w:rsidRDefault="00394E17" w:rsidP="00394E17">
      <w:pPr>
        <w:tabs>
          <w:tab w:val="left" w:pos="1063"/>
        </w:tabs>
        <w:rPr>
          <w:lang w:val="en-US"/>
        </w:rPr>
      </w:pPr>
    </w:p>
    <w:p w14:paraId="44C91AC4" w14:textId="066C9D1A" w:rsidR="00041F95" w:rsidRPr="00DF07A5" w:rsidRDefault="00041F95" w:rsidP="00610CEB">
      <w:pPr>
        <w:pStyle w:val="Heading1"/>
        <w:numPr>
          <w:ilvl w:val="0"/>
          <w:numId w:val="16"/>
        </w:numPr>
      </w:pPr>
      <w:bookmarkStart w:id="25" w:name="_Toc129255508"/>
      <w:r w:rsidRPr="00DF07A5">
        <w:lastRenderedPageBreak/>
        <w:t>Description</w:t>
      </w:r>
      <w:bookmarkEnd w:id="25"/>
    </w:p>
    <w:p w14:paraId="72149BAE" w14:textId="1FF29004" w:rsidR="00041F95" w:rsidRPr="00DF07A5" w:rsidRDefault="00041F95" w:rsidP="007C3198">
      <w:pPr>
        <w:rPr>
          <w:lang w:val="en-US"/>
        </w:rPr>
      </w:pPr>
      <w:r w:rsidRPr="00DF07A5">
        <w:rPr>
          <w:lang w:val="en-US"/>
        </w:rPr>
        <w:t>The B</w:t>
      </w:r>
      <w:r w:rsidR="007C3198">
        <w:rPr>
          <w:lang w:val="en-US"/>
        </w:rPr>
        <w:t>MM</w:t>
      </w:r>
      <w:r w:rsidRPr="00DF07A5">
        <w:rPr>
          <w:lang w:val="en-US"/>
        </w:rPr>
        <w:t xml:space="preserve"> component is intended to provide information related to the bobbin movement that is to say: direction, position &amp; speed. </w:t>
      </w:r>
    </w:p>
    <w:p w14:paraId="1BA5512F" w14:textId="77777777" w:rsidR="00041F95" w:rsidRPr="00DF07A5" w:rsidRDefault="00041F95" w:rsidP="007C3198">
      <w:pPr>
        <w:rPr>
          <w:lang w:val="en-US"/>
        </w:rPr>
      </w:pPr>
      <w:r w:rsidRPr="00DF07A5">
        <w:rPr>
          <w:lang w:val="en-US"/>
        </w:rPr>
        <w:t xml:space="preserve">Behind that, it is also responsible for permanently detecting the minimum position and the position range of the belt. </w:t>
      </w:r>
    </w:p>
    <w:p w14:paraId="30282C00" w14:textId="77777777" w:rsidR="00041F95" w:rsidRPr="00DF07A5" w:rsidRDefault="00041F95" w:rsidP="007C3198">
      <w:pPr>
        <w:rPr>
          <w:lang w:val="en-US"/>
        </w:rPr>
      </w:pPr>
    </w:p>
    <w:p w14:paraId="080C160A" w14:textId="65203C40" w:rsidR="00041F95" w:rsidRPr="00DF07A5" w:rsidRDefault="00041F95" w:rsidP="007C3198">
      <w:pPr>
        <w:rPr>
          <w:lang w:val="en-US"/>
        </w:rPr>
      </w:pPr>
      <w:r w:rsidRPr="00DF07A5">
        <w:rPr>
          <w:lang w:val="en-US"/>
        </w:rPr>
        <w:t xml:space="preserve">In </w:t>
      </w:r>
      <w:r w:rsidR="007C3198" w:rsidRPr="00DF07A5">
        <w:rPr>
          <w:lang w:val="en-US"/>
        </w:rPr>
        <w:t>addition,</w:t>
      </w:r>
      <w:r w:rsidRPr="00DF07A5">
        <w:rPr>
          <w:lang w:val="en-US"/>
        </w:rPr>
        <w:t xml:space="preserve"> the Bmm component will be in charge of detecting the pyrotechnical device firing.</w:t>
      </w:r>
    </w:p>
    <w:p w14:paraId="52B62E8F" w14:textId="77777777" w:rsidR="00041F95" w:rsidRPr="00DF07A5" w:rsidRDefault="00041F95" w:rsidP="007C3198">
      <w:pPr>
        <w:rPr>
          <w:lang w:val="en-US"/>
        </w:rPr>
      </w:pPr>
      <w:r w:rsidRPr="00DF07A5">
        <w:rPr>
          <w:lang w:val="en-US"/>
        </w:rPr>
        <w:t xml:space="preserve">Actually, the computation of the information related to the belt is partially achieved by the MCU itself (coupled to the hall-effect sensors). </w:t>
      </w:r>
    </w:p>
    <w:p w14:paraId="3225153E" w14:textId="77777777" w:rsidR="00041F95" w:rsidRPr="00DF07A5" w:rsidRDefault="00041F95" w:rsidP="007C3198">
      <w:pPr>
        <w:rPr>
          <w:lang w:val="en-US"/>
        </w:rPr>
      </w:pPr>
      <w:r w:rsidRPr="00DF07A5">
        <w:rPr>
          <w:lang w:val="en-US"/>
        </w:rPr>
        <w:t>Based on the information provided by the MCU (and the bobbin characteristics), the BMM component will compute the belt position/speed and evaluate the pyro device state.</w:t>
      </w:r>
    </w:p>
    <w:p w14:paraId="53ACB793" w14:textId="77777777" w:rsidR="00041F95" w:rsidRPr="00DF07A5" w:rsidRDefault="00041F95" w:rsidP="00041F95">
      <w:pPr>
        <w:pStyle w:val="Para4"/>
        <w:ind w:left="69"/>
        <w:rPr>
          <w:lang w:val="en-US"/>
        </w:rPr>
      </w:pPr>
    </w:p>
    <w:p w14:paraId="16FB71E4" w14:textId="3FF980DD" w:rsidR="000566FF" w:rsidRDefault="00500AC7" w:rsidP="000566FF">
      <w:pPr>
        <w:ind w:left="-851"/>
        <w:jc w:val="center"/>
        <w:rPr>
          <w:noProof/>
        </w:rPr>
      </w:pPr>
      <w:r>
        <w:rPr>
          <w:noProof/>
        </w:rPr>
        <w:drawing>
          <wp:inline distT="0" distB="0" distL="0" distR="0" wp14:anchorId="61D18024" wp14:editId="668C49BC">
            <wp:extent cx="612013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313430"/>
                    </a:xfrm>
                    <a:prstGeom prst="rect">
                      <a:avLst/>
                    </a:prstGeom>
                  </pic:spPr>
                </pic:pic>
              </a:graphicData>
            </a:graphic>
          </wp:inline>
        </w:drawing>
      </w:r>
    </w:p>
    <w:p w14:paraId="240B6A41" w14:textId="4AB18300" w:rsidR="00041F95" w:rsidRPr="00DF07A5" w:rsidRDefault="002854FA" w:rsidP="00041F95">
      <w:pPr>
        <w:ind w:left="-851"/>
        <w:rPr>
          <w:lang w:val="en-US"/>
        </w:rPr>
      </w:pPr>
      <w:r w:rsidRPr="00DF07A5">
        <w:rPr>
          <w:noProof/>
          <w:lang w:val="en-US" w:eastAsia="en-US"/>
        </w:rPr>
        <w:t xml:space="preserve"> </w:t>
      </w:r>
      <w:r w:rsidR="00041F95" w:rsidRPr="00DF07A5">
        <w:rPr>
          <w:lang w:val="en-US"/>
        </w:rPr>
        <w:tab/>
      </w:r>
    </w:p>
    <w:p w14:paraId="64F81002" w14:textId="6DCD3D5F" w:rsidR="00041F95" w:rsidRPr="00DF07A5" w:rsidRDefault="00041F95" w:rsidP="00041F95">
      <w:pPr>
        <w:pStyle w:val="Para4"/>
        <w:ind w:left="708" w:firstLine="2127"/>
        <w:jc w:val="left"/>
        <w:rPr>
          <w:rFonts w:cs="Arial"/>
          <w:b/>
          <w:u w:val="single"/>
          <w:lang w:val="en-US" w:eastAsia="ko-KR"/>
        </w:rPr>
      </w:pPr>
      <w:bookmarkStart w:id="26" w:name="_Toc411351017"/>
      <w:bookmarkStart w:id="27" w:name="_Toc457895741"/>
      <w:bookmarkStart w:id="28" w:name="_Toc129255551"/>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51231E">
        <w:rPr>
          <w:b/>
          <w:noProof/>
          <w:lang w:val="en-US"/>
        </w:rPr>
        <w:t>1</w:t>
      </w:r>
      <w:r w:rsidRPr="00DF07A5">
        <w:rPr>
          <w:b/>
          <w:lang w:val="en-US"/>
        </w:rPr>
        <w:fldChar w:fldCharType="end"/>
      </w:r>
      <w:r w:rsidRPr="00DF07A5">
        <w:rPr>
          <w:b/>
          <w:lang w:val="en-US"/>
        </w:rPr>
        <w:t>: BMM - Static description</w:t>
      </w:r>
      <w:bookmarkEnd w:id="26"/>
      <w:bookmarkEnd w:id="27"/>
      <w:bookmarkEnd w:id="28"/>
    </w:p>
    <w:p w14:paraId="68CE4307" w14:textId="19AE28AC" w:rsidR="007C3198" w:rsidRDefault="007C3198" w:rsidP="00D47636">
      <w:pPr>
        <w:pStyle w:val="Para4"/>
        <w:ind w:left="0"/>
        <w:jc w:val="left"/>
        <w:rPr>
          <w:b/>
          <w:lang w:val="en-US"/>
        </w:rPr>
      </w:pPr>
    </w:p>
    <w:p w14:paraId="495B0E40" w14:textId="2121D6A9" w:rsidR="0024757A" w:rsidRDefault="0024757A" w:rsidP="00D47636">
      <w:pPr>
        <w:pStyle w:val="Para4"/>
        <w:ind w:left="0"/>
        <w:jc w:val="left"/>
        <w:rPr>
          <w:b/>
          <w:lang w:val="en-US"/>
        </w:rPr>
      </w:pPr>
    </w:p>
    <w:p w14:paraId="2A34DB0D" w14:textId="6B0D07F9" w:rsidR="0024757A" w:rsidRDefault="0024757A" w:rsidP="00D47636">
      <w:pPr>
        <w:pStyle w:val="Para4"/>
        <w:ind w:left="0"/>
        <w:jc w:val="left"/>
        <w:rPr>
          <w:b/>
          <w:lang w:val="en-US"/>
        </w:rPr>
      </w:pPr>
    </w:p>
    <w:p w14:paraId="6DF7C6FA" w14:textId="77EE5FB2" w:rsidR="0024757A" w:rsidRDefault="0024757A" w:rsidP="00D47636">
      <w:pPr>
        <w:pStyle w:val="Para4"/>
        <w:ind w:left="0"/>
        <w:jc w:val="left"/>
        <w:rPr>
          <w:b/>
          <w:lang w:val="en-US"/>
        </w:rPr>
      </w:pPr>
    </w:p>
    <w:p w14:paraId="0EDA2B13" w14:textId="0D01F7DA" w:rsidR="0024757A" w:rsidRDefault="0024757A" w:rsidP="00D47636">
      <w:pPr>
        <w:pStyle w:val="Para4"/>
        <w:ind w:left="0"/>
        <w:jc w:val="left"/>
        <w:rPr>
          <w:b/>
          <w:lang w:val="en-US"/>
        </w:rPr>
      </w:pPr>
    </w:p>
    <w:p w14:paraId="1F8E2D88" w14:textId="1AC521B2" w:rsidR="0024757A" w:rsidRDefault="0024757A" w:rsidP="00D47636">
      <w:pPr>
        <w:pStyle w:val="Para4"/>
        <w:ind w:left="0"/>
        <w:jc w:val="left"/>
        <w:rPr>
          <w:b/>
          <w:lang w:val="en-US"/>
        </w:rPr>
      </w:pPr>
    </w:p>
    <w:p w14:paraId="17AA68E8" w14:textId="5FBE5D49" w:rsidR="0024757A" w:rsidRDefault="0024757A" w:rsidP="00D47636">
      <w:pPr>
        <w:pStyle w:val="Para4"/>
        <w:ind w:left="0"/>
        <w:jc w:val="left"/>
        <w:rPr>
          <w:b/>
          <w:lang w:val="en-US"/>
        </w:rPr>
      </w:pPr>
    </w:p>
    <w:p w14:paraId="250DA9C4" w14:textId="4986A906" w:rsidR="0024757A" w:rsidRDefault="0024757A" w:rsidP="00D47636">
      <w:pPr>
        <w:pStyle w:val="Para4"/>
        <w:ind w:left="0"/>
        <w:jc w:val="left"/>
        <w:rPr>
          <w:b/>
          <w:lang w:val="en-US"/>
        </w:rPr>
      </w:pPr>
    </w:p>
    <w:p w14:paraId="4E0F2C36" w14:textId="2D21F02A" w:rsidR="0024757A" w:rsidRDefault="0024757A" w:rsidP="00D47636">
      <w:pPr>
        <w:pStyle w:val="Para4"/>
        <w:ind w:left="0"/>
        <w:jc w:val="left"/>
        <w:rPr>
          <w:b/>
          <w:lang w:val="en-US"/>
        </w:rPr>
      </w:pPr>
    </w:p>
    <w:p w14:paraId="0A074E35" w14:textId="62FB9A6F" w:rsidR="0024757A" w:rsidRDefault="0024757A" w:rsidP="00D47636">
      <w:pPr>
        <w:pStyle w:val="Para4"/>
        <w:ind w:left="0"/>
        <w:jc w:val="left"/>
        <w:rPr>
          <w:b/>
          <w:lang w:val="en-US"/>
        </w:rPr>
      </w:pPr>
    </w:p>
    <w:p w14:paraId="69607128" w14:textId="03AABA89" w:rsidR="0024757A" w:rsidRDefault="0024757A" w:rsidP="00D47636">
      <w:pPr>
        <w:pStyle w:val="Para4"/>
        <w:ind w:left="0"/>
        <w:jc w:val="left"/>
        <w:rPr>
          <w:b/>
          <w:lang w:val="en-US"/>
        </w:rPr>
      </w:pPr>
    </w:p>
    <w:p w14:paraId="47C2CBC0" w14:textId="7AF24D05" w:rsidR="0024757A" w:rsidRDefault="0024757A" w:rsidP="00D47636">
      <w:pPr>
        <w:pStyle w:val="Para4"/>
        <w:ind w:left="0"/>
        <w:jc w:val="left"/>
        <w:rPr>
          <w:b/>
          <w:lang w:val="en-US"/>
        </w:rPr>
      </w:pPr>
    </w:p>
    <w:p w14:paraId="3C81A144" w14:textId="5F6E4433" w:rsidR="0024757A" w:rsidRDefault="0024757A" w:rsidP="00D47636">
      <w:pPr>
        <w:pStyle w:val="Para4"/>
        <w:ind w:left="0"/>
        <w:jc w:val="left"/>
        <w:rPr>
          <w:b/>
          <w:lang w:val="en-US"/>
        </w:rPr>
      </w:pPr>
    </w:p>
    <w:p w14:paraId="243B4F37" w14:textId="2BED4581" w:rsidR="0024757A" w:rsidRDefault="0024757A" w:rsidP="00D47636">
      <w:pPr>
        <w:pStyle w:val="Para4"/>
        <w:ind w:left="0"/>
        <w:jc w:val="left"/>
        <w:rPr>
          <w:b/>
          <w:lang w:val="en-US"/>
        </w:rPr>
      </w:pPr>
    </w:p>
    <w:p w14:paraId="48902481" w14:textId="77777777" w:rsidR="0024757A" w:rsidRDefault="0024757A" w:rsidP="00D47636">
      <w:pPr>
        <w:pStyle w:val="Para4"/>
        <w:ind w:left="0"/>
        <w:jc w:val="left"/>
        <w:rPr>
          <w:b/>
          <w:lang w:val="en-US"/>
        </w:rPr>
      </w:pPr>
    </w:p>
    <w:p w14:paraId="02851023" w14:textId="77777777" w:rsidR="007C3198" w:rsidRPr="00DF07A5" w:rsidRDefault="007C3198" w:rsidP="007C3198">
      <w:pPr>
        <w:pStyle w:val="Heading1"/>
        <w:rPr>
          <w:lang w:val="en-US"/>
        </w:rPr>
      </w:pPr>
      <w:bookmarkStart w:id="29" w:name="_Toc129255509"/>
      <w:r w:rsidRPr="00DF07A5">
        <w:rPr>
          <w:lang w:val="en-US"/>
        </w:rPr>
        <w:t>Technical functions</w:t>
      </w:r>
      <w:bookmarkEnd w:id="29"/>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2188"/>
      </w:tblGrid>
      <w:tr w:rsidR="007C3198" w:rsidRPr="00DF07A5" w14:paraId="5FB3A790" w14:textId="77777777" w:rsidTr="00755D22">
        <w:trPr>
          <w:trHeight w:val="365"/>
          <w:jc w:val="center"/>
        </w:trPr>
        <w:tc>
          <w:tcPr>
            <w:tcW w:w="1985" w:type="dxa"/>
            <w:shd w:val="clear" w:color="auto" w:fill="C0C0C0"/>
          </w:tcPr>
          <w:p w14:paraId="45C8AEC9" w14:textId="77777777" w:rsidR="007C3198" w:rsidRPr="00DF07A5" w:rsidRDefault="007C3198" w:rsidP="00E85061">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3EE624F9" w14:textId="77777777" w:rsidR="007C3198" w:rsidRPr="00DF07A5" w:rsidRDefault="007C3198" w:rsidP="00E85061">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1E2527AC" w14:textId="77777777" w:rsidR="007C3198" w:rsidRPr="00DF07A5" w:rsidRDefault="007C3198" w:rsidP="00E85061">
            <w:pPr>
              <w:spacing w:before="60" w:after="60"/>
              <w:jc w:val="center"/>
              <w:rPr>
                <w:b/>
                <w:sz w:val="16"/>
                <w:szCs w:val="16"/>
                <w:lang w:val="en-US"/>
              </w:rPr>
            </w:pPr>
            <w:r w:rsidRPr="00DF07A5">
              <w:rPr>
                <w:b/>
                <w:sz w:val="16"/>
                <w:szCs w:val="16"/>
                <w:lang w:val="en-US"/>
              </w:rPr>
              <w:t>Levels/Tolerances</w:t>
            </w:r>
          </w:p>
        </w:tc>
        <w:tc>
          <w:tcPr>
            <w:tcW w:w="2188" w:type="dxa"/>
            <w:shd w:val="clear" w:color="auto" w:fill="C0C0C0"/>
          </w:tcPr>
          <w:p w14:paraId="126FA257" w14:textId="77777777" w:rsidR="007C3198" w:rsidRPr="00DF07A5" w:rsidRDefault="007C3198" w:rsidP="00E85061">
            <w:pPr>
              <w:spacing w:before="60" w:after="60"/>
              <w:jc w:val="center"/>
              <w:rPr>
                <w:b/>
                <w:sz w:val="16"/>
                <w:szCs w:val="16"/>
                <w:lang w:val="en-US"/>
              </w:rPr>
            </w:pPr>
            <w:r w:rsidRPr="00DF07A5">
              <w:rPr>
                <w:b/>
                <w:sz w:val="16"/>
                <w:szCs w:val="16"/>
                <w:lang w:val="en-US"/>
              </w:rPr>
              <w:t>Source</w:t>
            </w:r>
          </w:p>
        </w:tc>
      </w:tr>
      <w:tr w:rsidR="007C3198" w:rsidRPr="00DF07A5" w14:paraId="16B9BEDE" w14:textId="77777777" w:rsidTr="00755D22">
        <w:trPr>
          <w:jc w:val="center"/>
        </w:trPr>
        <w:tc>
          <w:tcPr>
            <w:tcW w:w="1985" w:type="dxa"/>
          </w:tcPr>
          <w:p w14:paraId="0A3035DA" w14:textId="27E51DF1" w:rsidR="007C3198" w:rsidRPr="00DF07A5" w:rsidRDefault="00672D20" w:rsidP="00E85061">
            <w:pPr>
              <w:pStyle w:val="RequirementIdentifier"/>
              <w:rPr>
                <w:b w:val="0"/>
                <w:sz w:val="16"/>
                <w:szCs w:val="16"/>
              </w:rPr>
            </w:pPr>
            <w:r w:rsidRPr="00672D20">
              <w:rPr>
                <w:sz w:val="16"/>
                <w:szCs w:val="16"/>
              </w:rPr>
              <w:lastRenderedPageBreak/>
              <w:t>ARCH_SW_BMM_0005</w:t>
            </w:r>
          </w:p>
        </w:tc>
        <w:tc>
          <w:tcPr>
            <w:tcW w:w="3118" w:type="dxa"/>
          </w:tcPr>
          <w:p w14:paraId="768EAD4E" w14:textId="7716E0DA" w:rsidR="007C3198" w:rsidRPr="00DF07A5" w:rsidRDefault="00672D20" w:rsidP="00E85061">
            <w:pPr>
              <w:jc w:val="left"/>
              <w:rPr>
                <w:sz w:val="16"/>
                <w:szCs w:val="16"/>
                <w:lang w:val="en-US"/>
              </w:rPr>
            </w:pPr>
            <w:r>
              <w:rPr>
                <w:sz w:val="16"/>
                <w:szCs w:val="16"/>
                <w:lang w:val="en-US"/>
              </w:rPr>
              <w:t>Information from Hall effect sensor shall be managed periodically by BMM</w:t>
            </w:r>
          </w:p>
        </w:tc>
        <w:tc>
          <w:tcPr>
            <w:tcW w:w="2694" w:type="dxa"/>
          </w:tcPr>
          <w:p w14:paraId="5A9B839E" w14:textId="54F372FB" w:rsidR="007C3198" w:rsidRPr="00DF07A5" w:rsidRDefault="00672D20" w:rsidP="00E85061">
            <w:pPr>
              <w:jc w:val="left"/>
              <w:rPr>
                <w:sz w:val="16"/>
                <w:szCs w:val="16"/>
                <w:lang w:val="en-US"/>
              </w:rPr>
            </w:pPr>
            <w:r w:rsidRPr="00672D20">
              <w:rPr>
                <w:sz w:val="16"/>
                <w:szCs w:val="16"/>
                <w:lang w:val="en-US"/>
              </w:rPr>
              <w:t>BMM_runMainFunction</w:t>
            </w:r>
            <w:r>
              <w:rPr>
                <w:sz w:val="16"/>
                <w:szCs w:val="16"/>
                <w:lang w:val="en-US"/>
              </w:rPr>
              <w:t>()</w:t>
            </w:r>
          </w:p>
        </w:tc>
        <w:tc>
          <w:tcPr>
            <w:tcW w:w="2188" w:type="dxa"/>
          </w:tcPr>
          <w:p w14:paraId="1B152F06" w14:textId="77777777" w:rsidR="007C3198" w:rsidRPr="00DF07A5" w:rsidRDefault="007C3198" w:rsidP="00E85061">
            <w:pPr>
              <w:pStyle w:val="RequirementTraceability"/>
              <w:rPr>
                <w:sz w:val="16"/>
                <w:szCs w:val="16"/>
                <w:lang w:val="en-US"/>
              </w:rPr>
            </w:pPr>
          </w:p>
        </w:tc>
      </w:tr>
      <w:tr w:rsidR="00672D20" w:rsidRPr="00DF07A5" w14:paraId="414402E4" w14:textId="77777777" w:rsidTr="00755D22">
        <w:trPr>
          <w:jc w:val="center"/>
        </w:trPr>
        <w:tc>
          <w:tcPr>
            <w:tcW w:w="1985" w:type="dxa"/>
          </w:tcPr>
          <w:p w14:paraId="0F406B8F" w14:textId="0D5FEED4" w:rsidR="00672D20" w:rsidRPr="00672D20" w:rsidRDefault="00672D20" w:rsidP="00E85061">
            <w:pPr>
              <w:pStyle w:val="RequirementIdentifier"/>
              <w:rPr>
                <w:sz w:val="16"/>
                <w:szCs w:val="16"/>
              </w:rPr>
            </w:pPr>
            <w:r w:rsidRPr="00672D20">
              <w:rPr>
                <w:sz w:val="16"/>
                <w:szCs w:val="16"/>
              </w:rPr>
              <w:t>ARCH_SW_BMM_0010</w:t>
            </w:r>
          </w:p>
        </w:tc>
        <w:tc>
          <w:tcPr>
            <w:tcW w:w="3118" w:type="dxa"/>
          </w:tcPr>
          <w:p w14:paraId="356AFF60" w14:textId="15981ABA" w:rsidR="00672D20" w:rsidRDefault="00672D20" w:rsidP="00E85061">
            <w:pPr>
              <w:jc w:val="left"/>
              <w:rPr>
                <w:sz w:val="16"/>
                <w:szCs w:val="16"/>
                <w:lang w:val="en-US"/>
              </w:rPr>
            </w:pPr>
            <w:r>
              <w:rPr>
                <w:sz w:val="16"/>
                <w:szCs w:val="16"/>
                <w:lang w:val="en-US"/>
              </w:rPr>
              <w:t>H</w:t>
            </w:r>
            <w:r w:rsidRPr="00672D20">
              <w:rPr>
                <w:sz w:val="16"/>
                <w:szCs w:val="16"/>
                <w:lang w:val="en-US"/>
              </w:rPr>
              <w:t>all effect sensors HW component and the SW module i</w:t>
            </w:r>
            <w:r>
              <w:rPr>
                <w:sz w:val="16"/>
                <w:szCs w:val="16"/>
                <w:lang w:val="en-US"/>
              </w:rPr>
              <w:t>tself has to be initialized</w:t>
            </w:r>
          </w:p>
        </w:tc>
        <w:tc>
          <w:tcPr>
            <w:tcW w:w="2694" w:type="dxa"/>
          </w:tcPr>
          <w:p w14:paraId="64D3E914" w14:textId="4E403166" w:rsidR="00672D20" w:rsidRPr="00672D20" w:rsidRDefault="00672D20" w:rsidP="00E85061">
            <w:pPr>
              <w:jc w:val="left"/>
              <w:rPr>
                <w:sz w:val="16"/>
                <w:szCs w:val="16"/>
                <w:lang w:val="en-US"/>
              </w:rPr>
            </w:pPr>
            <w:r w:rsidRPr="00672D20">
              <w:rPr>
                <w:sz w:val="16"/>
                <w:szCs w:val="16"/>
                <w:lang w:val="en-US"/>
              </w:rPr>
              <w:t>BMM_runInit</w:t>
            </w:r>
            <w:r>
              <w:rPr>
                <w:sz w:val="16"/>
                <w:szCs w:val="16"/>
                <w:lang w:val="en-US"/>
              </w:rPr>
              <w:t>()</w:t>
            </w:r>
          </w:p>
        </w:tc>
        <w:tc>
          <w:tcPr>
            <w:tcW w:w="2188" w:type="dxa"/>
          </w:tcPr>
          <w:p w14:paraId="30A190FD" w14:textId="77777777" w:rsidR="00672D20" w:rsidRPr="00DF07A5" w:rsidRDefault="00672D20" w:rsidP="00E85061">
            <w:pPr>
              <w:pStyle w:val="RequirementTraceability"/>
              <w:rPr>
                <w:sz w:val="16"/>
                <w:szCs w:val="16"/>
                <w:lang w:val="en-US"/>
              </w:rPr>
            </w:pPr>
          </w:p>
        </w:tc>
      </w:tr>
      <w:tr w:rsidR="00672D20" w:rsidRPr="00DF07A5" w14:paraId="57A633BD" w14:textId="77777777" w:rsidTr="00755D22">
        <w:trPr>
          <w:jc w:val="center"/>
        </w:trPr>
        <w:tc>
          <w:tcPr>
            <w:tcW w:w="1985" w:type="dxa"/>
          </w:tcPr>
          <w:p w14:paraId="63B3BD13" w14:textId="63C7C129" w:rsidR="00672D20" w:rsidRPr="00672D20" w:rsidRDefault="00672D20" w:rsidP="00E85061">
            <w:pPr>
              <w:pStyle w:val="RequirementIdentifier"/>
              <w:rPr>
                <w:sz w:val="16"/>
                <w:szCs w:val="16"/>
              </w:rPr>
            </w:pPr>
            <w:r w:rsidRPr="00672D20">
              <w:rPr>
                <w:sz w:val="16"/>
                <w:szCs w:val="16"/>
              </w:rPr>
              <w:t>ARCH_SW_BMM_0015</w:t>
            </w:r>
          </w:p>
        </w:tc>
        <w:tc>
          <w:tcPr>
            <w:tcW w:w="3118" w:type="dxa"/>
          </w:tcPr>
          <w:p w14:paraId="01696F87" w14:textId="50F09ABC" w:rsidR="00672D20" w:rsidRDefault="00672D20" w:rsidP="00E85061">
            <w:pPr>
              <w:jc w:val="left"/>
              <w:rPr>
                <w:sz w:val="16"/>
                <w:szCs w:val="16"/>
                <w:lang w:val="en-US"/>
              </w:rPr>
            </w:pPr>
            <w:r w:rsidRPr="00672D20">
              <w:rPr>
                <w:sz w:val="16"/>
                <w:szCs w:val="16"/>
                <w:lang w:val="en-US"/>
              </w:rPr>
              <w:t xml:space="preserve">This </w:t>
            </w:r>
            <w:r>
              <w:rPr>
                <w:sz w:val="16"/>
                <w:szCs w:val="16"/>
                <w:lang w:val="en-US"/>
              </w:rPr>
              <w:t xml:space="preserve">module </w:t>
            </w:r>
            <w:r w:rsidRPr="00672D20">
              <w:rPr>
                <w:sz w:val="16"/>
                <w:szCs w:val="16"/>
                <w:lang w:val="en-US"/>
              </w:rPr>
              <w:t>shall provide</w:t>
            </w:r>
            <w:r>
              <w:rPr>
                <w:sz w:val="16"/>
                <w:szCs w:val="16"/>
                <w:lang w:val="en-US"/>
              </w:rPr>
              <w:t xml:space="preserve"> to the rest of the application</w:t>
            </w:r>
            <w:r w:rsidRPr="00672D20">
              <w:rPr>
                <w:sz w:val="16"/>
                <w:szCs w:val="16"/>
                <w:lang w:val="en-US"/>
              </w:rPr>
              <w:t xml:space="preserve"> the displacement of the belt in millimeters from its position recorded by the BMM at product startup.</w:t>
            </w:r>
          </w:p>
        </w:tc>
        <w:tc>
          <w:tcPr>
            <w:tcW w:w="2694" w:type="dxa"/>
          </w:tcPr>
          <w:p w14:paraId="44E84E8E" w14:textId="088CBF61" w:rsidR="00672D20" w:rsidRPr="00672D20" w:rsidRDefault="00672D20" w:rsidP="00E85061">
            <w:pPr>
              <w:jc w:val="left"/>
              <w:rPr>
                <w:sz w:val="16"/>
                <w:szCs w:val="16"/>
                <w:lang w:val="en-US"/>
              </w:rPr>
            </w:pPr>
            <w:r w:rsidRPr="00672D20">
              <w:rPr>
                <w:sz w:val="16"/>
                <w:szCs w:val="16"/>
                <w:lang w:val="en-US"/>
              </w:rPr>
              <w:t>BMM_runGetPositionFromT0_deg</w:t>
            </w:r>
          </w:p>
        </w:tc>
        <w:tc>
          <w:tcPr>
            <w:tcW w:w="2188" w:type="dxa"/>
          </w:tcPr>
          <w:p w14:paraId="1F1A867D" w14:textId="77777777" w:rsidR="00672D20" w:rsidRPr="00DF07A5" w:rsidRDefault="00672D20" w:rsidP="00E85061">
            <w:pPr>
              <w:pStyle w:val="RequirementTraceability"/>
              <w:rPr>
                <w:sz w:val="16"/>
                <w:szCs w:val="16"/>
                <w:lang w:val="en-US"/>
              </w:rPr>
            </w:pPr>
          </w:p>
        </w:tc>
      </w:tr>
      <w:tr w:rsidR="00672D20" w:rsidRPr="00DF07A5" w14:paraId="70AE15CE" w14:textId="77777777" w:rsidTr="00755D22">
        <w:trPr>
          <w:jc w:val="center"/>
        </w:trPr>
        <w:tc>
          <w:tcPr>
            <w:tcW w:w="1985" w:type="dxa"/>
          </w:tcPr>
          <w:p w14:paraId="1726CA80" w14:textId="79B43593" w:rsidR="00672D20" w:rsidRPr="00672D20" w:rsidRDefault="00672D20" w:rsidP="00E85061">
            <w:pPr>
              <w:pStyle w:val="RequirementIdentifier"/>
              <w:rPr>
                <w:sz w:val="16"/>
                <w:szCs w:val="16"/>
              </w:rPr>
            </w:pPr>
            <w:r w:rsidRPr="00672D20">
              <w:rPr>
                <w:sz w:val="16"/>
                <w:szCs w:val="16"/>
              </w:rPr>
              <w:t>ARCH_SW_BMM_0020</w:t>
            </w:r>
          </w:p>
        </w:tc>
        <w:tc>
          <w:tcPr>
            <w:tcW w:w="3118" w:type="dxa"/>
          </w:tcPr>
          <w:p w14:paraId="46335223" w14:textId="532DAC64" w:rsidR="00672D20" w:rsidRPr="00672D20" w:rsidRDefault="00672D20" w:rsidP="00E85061">
            <w:pPr>
              <w:jc w:val="left"/>
              <w:rPr>
                <w:sz w:val="16"/>
                <w:szCs w:val="16"/>
                <w:lang w:val="en-US"/>
              </w:rPr>
            </w:pPr>
            <w:r w:rsidRPr="00672D20">
              <w:rPr>
                <w:sz w:val="16"/>
                <w:szCs w:val="16"/>
                <w:lang w:val="en-US"/>
              </w:rPr>
              <w:t xml:space="preserve">This </w:t>
            </w:r>
            <w:r>
              <w:rPr>
                <w:sz w:val="16"/>
                <w:szCs w:val="16"/>
                <w:lang w:val="en-US"/>
              </w:rPr>
              <w:t xml:space="preserve">module </w:t>
            </w:r>
            <w:r w:rsidRPr="00672D20">
              <w:rPr>
                <w:sz w:val="16"/>
                <w:szCs w:val="16"/>
                <w:lang w:val="en-US"/>
              </w:rPr>
              <w:t xml:space="preserve">shall provide </w:t>
            </w:r>
            <w:r>
              <w:rPr>
                <w:sz w:val="16"/>
                <w:szCs w:val="16"/>
                <w:lang w:val="en-US"/>
              </w:rPr>
              <w:t xml:space="preserve">to the rest of the application </w:t>
            </w:r>
            <w:r w:rsidRPr="00672D20">
              <w:rPr>
                <w:sz w:val="16"/>
                <w:szCs w:val="16"/>
                <w:lang w:val="en-US"/>
              </w:rPr>
              <w:t>the displacement of the belt in millimeters from its position recorded by the BMM at product startup.</w:t>
            </w:r>
          </w:p>
        </w:tc>
        <w:tc>
          <w:tcPr>
            <w:tcW w:w="2694" w:type="dxa"/>
          </w:tcPr>
          <w:p w14:paraId="39E2E70D" w14:textId="10597D89" w:rsidR="00672D20" w:rsidRPr="00672D20" w:rsidRDefault="00500AC7" w:rsidP="00E85061">
            <w:pPr>
              <w:jc w:val="left"/>
              <w:rPr>
                <w:sz w:val="16"/>
                <w:szCs w:val="16"/>
                <w:lang w:val="en-US"/>
              </w:rPr>
            </w:pPr>
            <w:r w:rsidRPr="00500AC7">
              <w:rPr>
                <w:sz w:val="16"/>
                <w:szCs w:val="16"/>
                <w:lang w:val="en-US"/>
              </w:rPr>
              <w:t>BMM_runGetPositionFromT0_mm</w:t>
            </w:r>
          </w:p>
        </w:tc>
        <w:tc>
          <w:tcPr>
            <w:tcW w:w="2188" w:type="dxa"/>
          </w:tcPr>
          <w:p w14:paraId="50C6AB7F" w14:textId="77777777" w:rsidR="00672D20" w:rsidRPr="00DF07A5" w:rsidRDefault="00672D20" w:rsidP="00E85061">
            <w:pPr>
              <w:pStyle w:val="RequirementTraceability"/>
              <w:rPr>
                <w:sz w:val="16"/>
                <w:szCs w:val="16"/>
                <w:lang w:val="en-US"/>
              </w:rPr>
            </w:pPr>
          </w:p>
        </w:tc>
      </w:tr>
      <w:tr w:rsidR="00017126" w:rsidRPr="00DF07A5" w14:paraId="03838373" w14:textId="77777777" w:rsidTr="00755D22">
        <w:trPr>
          <w:jc w:val="center"/>
        </w:trPr>
        <w:tc>
          <w:tcPr>
            <w:tcW w:w="1985" w:type="dxa"/>
          </w:tcPr>
          <w:p w14:paraId="3A1D293B" w14:textId="372DEFCB" w:rsidR="00017126" w:rsidRPr="00672D20" w:rsidRDefault="00F2136F" w:rsidP="00E85061">
            <w:pPr>
              <w:pStyle w:val="RequirementIdentifier"/>
              <w:rPr>
                <w:sz w:val="16"/>
                <w:szCs w:val="16"/>
              </w:rPr>
            </w:pPr>
            <w:r w:rsidRPr="00F2136F">
              <w:rPr>
                <w:sz w:val="16"/>
                <w:szCs w:val="16"/>
              </w:rPr>
              <w:t>ARCH_SW_BMM_0025</w:t>
            </w:r>
          </w:p>
        </w:tc>
        <w:tc>
          <w:tcPr>
            <w:tcW w:w="3118" w:type="dxa"/>
          </w:tcPr>
          <w:p w14:paraId="0BC38D96" w14:textId="5074BDA6" w:rsidR="00017126" w:rsidRPr="00672D20" w:rsidRDefault="00F2136F" w:rsidP="00E85061">
            <w:pPr>
              <w:jc w:val="left"/>
              <w:rPr>
                <w:sz w:val="16"/>
                <w:szCs w:val="16"/>
                <w:lang w:val="en-US"/>
              </w:rPr>
            </w:pPr>
            <w:r w:rsidRPr="00F2136F">
              <w:rPr>
                <w:sz w:val="16"/>
                <w:szCs w:val="16"/>
                <w:lang w:val="en-US"/>
              </w:rPr>
              <w:t>This module shall provide to the rest of the application the displacement of the belt in degrees from its minimum position (continuously monitored by the BMM).</w:t>
            </w:r>
          </w:p>
        </w:tc>
        <w:tc>
          <w:tcPr>
            <w:tcW w:w="2694" w:type="dxa"/>
          </w:tcPr>
          <w:p w14:paraId="681B5C1A" w14:textId="0272680B" w:rsidR="00017126" w:rsidRPr="00672D20" w:rsidRDefault="00F2136F" w:rsidP="00E85061">
            <w:pPr>
              <w:jc w:val="left"/>
              <w:rPr>
                <w:sz w:val="16"/>
                <w:szCs w:val="16"/>
                <w:lang w:val="en-US"/>
              </w:rPr>
            </w:pPr>
            <w:r w:rsidRPr="00F2136F">
              <w:rPr>
                <w:sz w:val="16"/>
                <w:szCs w:val="16"/>
                <w:lang w:val="en-US"/>
              </w:rPr>
              <w:t>BMM_runGetPositionFromMinPos_deg</w:t>
            </w:r>
          </w:p>
        </w:tc>
        <w:tc>
          <w:tcPr>
            <w:tcW w:w="2188" w:type="dxa"/>
          </w:tcPr>
          <w:p w14:paraId="7CA93C84" w14:textId="77777777" w:rsidR="00017126" w:rsidRPr="00DF07A5" w:rsidRDefault="00017126" w:rsidP="00E85061">
            <w:pPr>
              <w:pStyle w:val="RequirementTraceability"/>
              <w:rPr>
                <w:sz w:val="16"/>
                <w:szCs w:val="16"/>
                <w:lang w:val="en-US"/>
              </w:rPr>
            </w:pPr>
          </w:p>
        </w:tc>
      </w:tr>
      <w:tr w:rsidR="005655F4" w:rsidRPr="00DF07A5" w14:paraId="443EB55D" w14:textId="77777777" w:rsidTr="00755D22">
        <w:trPr>
          <w:jc w:val="center"/>
        </w:trPr>
        <w:tc>
          <w:tcPr>
            <w:tcW w:w="1985" w:type="dxa"/>
          </w:tcPr>
          <w:p w14:paraId="05BDBF93" w14:textId="7BE3882F" w:rsidR="005655F4" w:rsidRPr="00672D20" w:rsidRDefault="00F2136F" w:rsidP="00E85061">
            <w:pPr>
              <w:pStyle w:val="RequirementIdentifier"/>
              <w:rPr>
                <w:sz w:val="16"/>
                <w:szCs w:val="16"/>
              </w:rPr>
            </w:pPr>
            <w:r w:rsidRPr="00F2136F">
              <w:rPr>
                <w:sz w:val="16"/>
                <w:szCs w:val="16"/>
              </w:rPr>
              <w:t>ARCH_SW_BMM_0030</w:t>
            </w:r>
          </w:p>
        </w:tc>
        <w:tc>
          <w:tcPr>
            <w:tcW w:w="3118" w:type="dxa"/>
          </w:tcPr>
          <w:p w14:paraId="5B6B2273" w14:textId="0B2A3321" w:rsidR="005655F4" w:rsidRPr="00672D20" w:rsidRDefault="00F2136F" w:rsidP="00E85061">
            <w:pPr>
              <w:jc w:val="left"/>
              <w:rPr>
                <w:sz w:val="16"/>
                <w:szCs w:val="16"/>
                <w:lang w:val="en-US"/>
              </w:rPr>
            </w:pPr>
            <w:r w:rsidRPr="00F2136F">
              <w:rPr>
                <w:sz w:val="16"/>
                <w:szCs w:val="16"/>
                <w:lang w:val="en-US"/>
              </w:rPr>
              <w:t>This module shall provide to the rest of the application the displacement of the belt in millimeters from its minimum position (continuously monitored by the BMM).</w:t>
            </w:r>
          </w:p>
        </w:tc>
        <w:tc>
          <w:tcPr>
            <w:tcW w:w="2694" w:type="dxa"/>
          </w:tcPr>
          <w:p w14:paraId="38156A86" w14:textId="7630F325" w:rsidR="005655F4" w:rsidRPr="00672D20" w:rsidRDefault="00F2136F" w:rsidP="00E85061">
            <w:pPr>
              <w:jc w:val="left"/>
              <w:rPr>
                <w:sz w:val="16"/>
                <w:szCs w:val="16"/>
                <w:lang w:val="en-US"/>
              </w:rPr>
            </w:pPr>
            <w:r w:rsidRPr="00F2136F">
              <w:rPr>
                <w:sz w:val="16"/>
                <w:szCs w:val="16"/>
                <w:lang w:val="en-US"/>
              </w:rPr>
              <w:t>BMM_runGetPositionFromMinPos_mm</w:t>
            </w:r>
          </w:p>
        </w:tc>
        <w:tc>
          <w:tcPr>
            <w:tcW w:w="2188" w:type="dxa"/>
          </w:tcPr>
          <w:p w14:paraId="28A45ADE" w14:textId="77777777" w:rsidR="005655F4" w:rsidRPr="00DF07A5" w:rsidRDefault="005655F4" w:rsidP="00E85061">
            <w:pPr>
              <w:pStyle w:val="RequirementTraceability"/>
              <w:rPr>
                <w:sz w:val="16"/>
                <w:szCs w:val="16"/>
                <w:lang w:val="en-US"/>
              </w:rPr>
            </w:pPr>
          </w:p>
        </w:tc>
      </w:tr>
      <w:tr w:rsidR="00F2136F" w:rsidRPr="00DF07A5" w14:paraId="4DCEA222" w14:textId="77777777" w:rsidTr="00755D22">
        <w:trPr>
          <w:jc w:val="center"/>
        </w:trPr>
        <w:tc>
          <w:tcPr>
            <w:tcW w:w="1985" w:type="dxa"/>
          </w:tcPr>
          <w:p w14:paraId="69C10D01" w14:textId="1650C557" w:rsidR="00F2136F" w:rsidRPr="00F2136F" w:rsidRDefault="00F2136F" w:rsidP="00E85061">
            <w:pPr>
              <w:pStyle w:val="RequirementIdentifier"/>
              <w:rPr>
                <w:sz w:val="16"/>
                <w:szCs w:val="16"/>
              </w:rPr>
            </w:pPr>
            <w:r w:rsidRPr="00F2136F">
              <w:rPr>
                <w:sz w:val="16"/>
                <w:szCs w:val="16"/>
              </w:rPr>
              <w:t>ARCH_SW_BMM_0035</w:t>
            </w:r>
          </w:p>
        </w:tc>
        <w:tc>
          <w:tcPr>
            <w:tcW w:w="3118" w:type="dxa"/>
          </w:tcPr>
          <w:p w14:paraId="2E1CBC5A" w14:textId="5E7C47D7" w:rsidR="00F2136F" w:rsidRPr="00F2136F" w:rsidRDefault="00F2136F" w:rsidP="00E85061">
            <w:pPr>
              <w:jc w:val="left"/>
              <w:rPr>
                <w:sz w:val="16"/>
                <w:szCs w:val="16"/>
                <w:lang w:val="en-US"/>
              </w:rPr>
            </w:pPr>
            <w:r w:rsidRPr="00F2136F">
              <w:rPr>
                <w:sz w:val="16"/>
                <w:szCs w:val="16"/>
                <w:lang w:val="en-US"/>
              </w:rPr>
              <w:t>This module shall provide to the rest of the application the minimum and maximum displacement of the belt in degrees observed since its initial position recorded at product startup (T0) by the BMM.</w:t>
            </w:r>
          </w:p>
        </w:tc>
        <w:tc>
          <w:tcPr>
            <w:tcW w:w="2694" w:type="dxa"/>
          </w:tcPr>
          <w:p w14:paraId="1F728C22" w14:textId="1128B8C6" w:rsidR="00F2136F" w:rsidRPr="00672D20" w:rsidRDefault="00F2136F" w:rsidP="00E85061">
            <w:pPr>
              <w:jc w:val="left"/>
              <w:rPr>
                <w:sz w:val="16"/>
                <w:szCs w:val="16"/>
                <w:lang w:val="en-US"/>
              </w:rPr>
            </w:pPr>
            <w:r w:rsidRPr="00F2136F">
              <w:rPr>
                <w:sz w:val="16"/>
                <w:szCs w:val="16"/>
                <w:lang w:val="en-US"/>
              </w:rPr>
              <w:t>BMM_runGetPositionRange_deg</w:t>
            </w:r>
          </w:p>
        </w:tc>
        <w:tc>
          <w:tcPr>
            <w:tcW w:w="2188" w:type="dxa"/>
          </w:tcPr>
          <w:p w14:paraId="0876BA1D" w14:textId="77777777" w:rsidR="00F2136F" w:rsidRPr="00DF07A5" w:rsidRDefault="00F2136F" w:rsidP="00E85061">
            <w:pPr>
              <w:pStyle w:val="RequirementTraceability"/>
              <w:rPr>
                <w:sz w:val="16"/>
                <w:szCs w:val="16"/>
                <w:lang w:val="en-US"/>
              </w:rPr>
            </w:pPr>
          </w:p>
        </w:tc>
      </w:tr>
      <w:tr w:rsidR="00F2136F" w:rsidRPr="00DF07A5" w14:paraId="125DD5E9" w14:textId="77777777" w:rsidTr="00755D22">
        <w:trPr>
          <w:jc w:val="center"/>
        </w:trPr>
        <w:tc>
          <w:tcPr>
            <w:tcW w:w="1985" w:type="dxa"/>
          </w:tcPr>
          <w:p w14:paraId="67209A74" w14:textId="4AFE33E9" w:rsidR="00F2136F" w:rsidRPr="00F2136F" w:rsidRDefault="00F2136F" w:rsidP="00E85061">
            <w:pPr>
              <w:pStyle w:val="RequirementIdentifier"/>
              <w:rPr>
                <w:sz w:val="16"/>
                <w:szCs w:val="16"/>
              </w:rPr>
            </w:pPr>
            <w:r w:rsidRPr="00F2136F">
              <w:rPr>
                <w:sz w:val="16"/>
                <w:szCs w:val="16"/>
              </w:rPr>
              <w:t>ARCH_SW_BMM_0040</w:t>
            </w:r>
          </w:p>
        </w:tc>
        <w:tc>
          <w:tcPr>
            <w:tcW w:w="3118" w:type="dxa"/>
          </w:tcPr>
          <w:p w14:paraId="68D23E63" w14:textId="0236BCC6" w:rsidR="00F2136F" w:rsidRPr="00F2136F" w:rsidRDefault="00F2136F" w:rsidP="00E85061">
            <w:pPr>
              <w:jc w:val="left"/>
              <w:rPr>
                <w:sz w:val="16"/>
                <w:szCs w:val="16"/>
                <w:lang w:val="en-US"/>
              </w:rPr>
            </w:pPr>
            <w:r w:rsidRPr="00F2136F">
              <w:rPr>
                <w:sz w:val="16"/>
                <w:szCs w:val="16"/>
                <w:lang w:val="en-US"/>
              </w:rPr>
              <w:t>This module shall provide to the rest of the application the minimum and maximum displacement of the belt in millimeters observed since its initial position recorded at product startup (T0) by the BMM.</w:t>
            </w:r>
          </w:p>
        </w:tc>
        <w:tc>
          <w:tcPr>
            <w:tcW w:w="2694" w:type="dxa"/>
          </w:tcPr>
          <w:p w14:paraId="64B04B88" w14:textId="423E45B5" w:rsidR="00F2136F" w:rsidRPr="00672D20" w:rsidRDefault="00F2136F" w:rsidP="00E85061">
            <w:pPr>
              <w:jc w:val="left"/>
              <w:rPr>
                <w:sz w:val="16"/>
                <w:szCs w:val="16"/>
                <w:lang w:val="en-US"/>
              </w:rPr>
            </w:pPr>
            <w:r w:rsidRPr="00F2136F">
              <w:rPr>
                <w:sz w:val="16"/>
                <w:szCs w:val="16"/>
                <w:lang w:val="en-US"/>
              </w:rPr>
              <w:t>BMM_runGetPositionRange_mm</w:t>
            </w:r>
          </w:p>
        </w:tc>
        <w:tc>
          <w:tcPr>
            <w:tcW w:w="2188" w:type="dxa"/>
          </w:tcPr>
          <w:p w14:paraId="5A4E8C01" w14:textId="77777777" w:rsidR="00F2136F" w:rsidRPr="00DF07A5" w:rsidRDefault="00F2136F" w:rsidP="00E85061">
            <w:pPr>
              <w:pStyle w:val="RequirementTraceability"/>
              <w:rPr>
                <w:sz w:val="16"/>
                <w:szCs w:val="16"/>
                <w:lang w:val="en-US"/>
              </w:rPr>
            </w:pPr>
          </w:p>
        </w:tc>
      </w:tr>
      <w:tr w:rsidR="00F2136F" w:rsidRPr="00DF07A5" w14:paraId="05AB4BE0" w14:textId="77777777" w:rsidTr="00755D22">
        <w:trPr>
          <w:jc w:val="center"/>
        </w:trPr>
        <w:tc>
          <w:tcPr>
            <w:tcW w:w="1985" w:type="dxa"/>
          </w:tcPr>
          <w:p w14:paraId="7ADBE6BE" w14:textId="67768E56" w:rsidR="00F2136F" w:rsidRPr="00F2136F" w:rsidRDefault="00BB0057" w:rsidP="00E85061">
            <w:pPr>
              <w:pStyle w:val="RequirementIdentifier"/>
              <w:rPr>
                <w:sz w:val="16"/>
                <w:szCs w:val="16"/>
              </w:rPr>
            </w:pPr>
            <w:r w:rsidRPr="00F2136F">
              <w:rPr>
                <w:sz w:val="16"/>
                <w:szCs w:val="16"/>
              </w:rPr>
              <w:t>ARCH_SW_BMM_0045</w:t>
            </w:r>
          </w:p>
        </w:tc>
        <w:tc>
          <w:tcPr>
            <w:tcW w:w="3118" w:type="dxa"/>
          </w:tcPr>
          <w:p w14:paraId="61300DF8" w14:textId="1BFFCCBA" w:rsidR="00F2136F" w:rsidRPr="00F2136F" w:rsidRDefault="00F2136F" w:rsidP="00E85061">
            <w:pPr>
              <w:jc w:val="left"/>
              <w:rPr>
                <w:sz w:val="16"/>
                <w:szCs w:val="16"/>
                <w:lang w:val="en-US"/>
              </w:rPr>
            </w:pPr>
            <w:r w:rsidRPr="00F2136F">
              <w:rPr>
                <w:sz w:val="16"/>
                <w:szCs w:val="16"/>
                <w:lang w:val="en-US"/>
              </w:rPr>
              <w:t>This module shall provide to the rest of the application the belt speed in degrees per seconds.</w:t>
            </w:r>
          </w:p>
        </w:tc>
        <w:tc>
          <w:tcPr>
            <w:tcW w:w="2694" w:type="dxa"/>
          </w:tcPr>
          <w:p w14:paraId="0B94C22E" w14:textId="4DE7EBFE" w:rsidR="00F2136F" w:rsidRPr="00672D20" w:rsidRDefault="00F2136F" w:rsidP="00E85061">
            <w:pPr>
              <w:jc w:val="left"/>
              <w:rPr>
                <w:sz w:val="16"/>
                <w:szCs w:val="16"/>
                <w:lang w:val="en-US"/>
              </w:rPr>
            </w:pPr>
            <w:r w:rsidRPr="00F2136F">
              <w:rPr>
                <w:sz w:val="16"/>
                <w:szCs w:val="16"/>
                <w:lang w:val="en-US"/>
              </w:rPr>
              <w:t>BMM_runGetSpeed_deg_s</w:t>
            </w:r>
          </w:p>
        </w:tc>
        <w:tc>
          <w:tcPr>
            <w:tcW w:w="2188" w:type="dxa"/>
          </w:tcPr>
          <w:p w14:paraId="64EA2571" w14:textId="77777777" w:rsidR="00F2136F" w:rsidRPr="00DF07A5" w:rsidRDefault="00F2136F" w:rsidP="00E85061">
            <w:pPr>
              <w:pStyle w:val="RequirementTraceability"/>
              <w:rPr>
                <w:sz w:val="16"/>
                <w:szCs w:val="16"/>
                <w:lang w:val="en-US"/>
              </w:rPr>
            </w:pPr>
          </w:p>
        </w:tc>
      </w:tr>
      <w:tr w:rsidR="00F2136F" w:rsidRPr="00DF07A5" w14:paraId="1F727412" w14:textId="77777777" w:rsidTr="00755D22">
        <w:trPr>
          <w:jc w:val="center"/>
        </w:trPr>
        <w:tc>
          <w:tcPr>
            <w:tcW w:w="1985" w:type="dxa"/>
          </w:tcPr>
          <w:p w14:paraId="472A935A" w14:textId="7BB36F0F" w:rsidR="00F2136F" w:rsidRPr="00F2136F" w:rsidRDefault="00F2136F" w:rsidP="00E85061">
            <w:pPr>
              <w:pStyle w:val="RequirementIdentifier"/>
              <w:rPr>
                <w:sz w:val="16"/>
                <w:szCs w:val="16"/>
              </w:rPr>
            </w:pPr>
            <w:r w:rsidRPr="00F2136F">
              <w:rPr>
                <w:sz w:val="16"/>
                <w:szCs w:val="16"/>
              </w:rPr>
              <w:t>ARCH_SW_BMM_0048</w:t>
            </w:r>
          </w:p>
        </w:tc>
        <w:tc>
          <w:tcPr>
            <w:tcW w:w="3118" w:type="dxa"/>
          </w:tcPr>
          <w:p w14:paraId="4763C82D" w14:textId="08464FBA" w:rsidR="00F2136F" w:rsidRPr="00F2136F" w:rsidRDefault="00F2136F" w:rsidP="00E85061">
            <w:pPr>
              <w:jc w:val="left"/>
              <w:rPr>
                <w:sz w:val="16"/>
                <w:szCs w:val="16"/>
                <w:lang w:val="en-US"/>
              </w:rPr>
            </w:pPr>
            <w:r>
              <w:rPr>
                <w:sz w:val="16"/>
                <w:szCs w:val="16"/>
                <w:lang w:val="en-US"/>
              </w:rPr>
              <w:t>T</w:t>
            </w:r>
            <w:r w:rsidRPr="00F2136F">
              <w:rPr>
                <w:sz w:val="16"/>
                <w:szCs w:val="16"/>
                <w:lang w:val="en-US"/>
              </w:rPr>
              <w:t>his module shall provide to the rest of the application the belt speed in millimeters per seconds.</w:t>
            </w:r>
          </w:p>
        </w:tc>
        <w:tc>
          <w:tcPr>
            <w:tcW w:w="2694" w:type="dxa"/>
          </w:tcPr>
          <w:p w14:paraId="5A033013" w14:textId="242F238E" w:rsidR="00F2136F" w:rsidRPr="00672D20" w:rsidRDefault="00F2136F" w:rsidP="00E85061">
            <w:pPr>
              <w:jc w:val="left"/>
              <w:rPr>
                <w:sz w:val="16"/>
                <w:szCs w:val="16"/>
                <w:lang w:val="en-US"/>
              </w:rPr>
            </w:pPr>
            <w:r w:rsidRPr="00F2136F">
              <w:rPr>
                <w:sz w:val="16"/>
                <w:szCs w:val="16"/>
                <w:lang w:val="en-US"/>
              </w:rPr>
              <w:t>BMM_runGetSpeed_mm_s</w:t>
            </w:r>
          </w:p>
        </w:tc>
        <w:tc>
          <w:tcPr>
            <w:tcW w:w="2188" w:type="dxa"/>
          </w:tcPr>
          <w:p w14:paraId="47583EEA" w14:textId="77777777" w:rsidR="00F2136F" w:rsidRPr="00DF07A5" w:rsidRDefault="00F2136F" w:rsidP="00E85061">
            <w:pPr>
              <w:pStyle w:val="RequirementTraceability"/>
              <w:rPr>
                <w:sz w:val="16"/>
                <w:szCs w:val="16"/>
                <w:lang w:val="en-US"/>
              </w:rPr>
            </w:pPr>
          </w:p>
        </w:tc>
      </w:tr>
      <w:tr w:rsidR="0029101E" w:rsidRPr="00DF07A5" w14:paraId="56726EB2" w14:textId="77777777" w:rsidTr="00755D22">
        <w:trPr>
          <w:jc w:val="center"/>
        </w:trPr>
        <w:tc>
          <w:tcPr>
            <w:tcW w:w="1985" w:type="dxa"/>
          </w:tcPr>
          <w:p w14:paraId="7FDA2D36" w14:textId="2A40937D" w:rsidR="0029101E" w:rsidRPr="00F2136F" w:rsidRDefault="0029101E" w:rsidP="0029101E">
            <w:pPr>
              <w:pStyle w:val="RequirementIdentifier"/>
              <w:rPr>
                <w:sz w:val="16"/>
                <w:szCs w:val="16"/>
              </w:rPr>
            </w:pPr>
            <w:r w:rsidRPr="00F2136F">
              <w:rPr>
                <w:sz w:val="16"/>
                <w:szCs w:val="16"/>
              </w:rPr>
              <w:t>ARCH_SW_BMM_004</w:t>
            </w:r>
            <w:r>
              <w:rPr>
                <w:sz w:val="16"/>
                <w:szCs w:val="16"/>
              </w:rPr>
              <w:t>9</w:t>
            </w:r>
          </w:p>
        </w:tc>
        <w:tc>
          <w:tcPr>
            <w:tcW w:w="3118" w:type="dxa"/>
          </w:tcPr>
          <w:p w14:paraId="700566ED" w14:textId="0F4B1F5B" w:rsidR="0029101E" w:rsidRDefault="0029101E" w:rsidP="0029101E">
            <w:pPr>
              <w:jc w:val="left"/>
              <w:rPr>
                <w:sz w:val="16"/>
                <w:szCs w:val="16"/>
                <w:lang w:val="en-US"/>
              </w:rPr>
            </w:pPr>
            <w:r>
              <w:rPr>
                <w:sz w:val="16"/>
                <w:szCs w:val="16"/>
                <w:lang w:val="en-US"/>
              </w:rPr>
              <w:t>T</w:t>
            </w:r>
            <w:r w:rsidRPr="00F2136F">
              <w:rPr>
                <w:sz w:val="16"/>
                <w:szCs w:val="16"/>
                <w:lang w:val="en-US"/>
              </w:rPr>
              <w:t xml:space="preserve">his module shall provide to the rest of the application the belt speed in </w:t>
            </w:r>
            <w:r>
              <w:rPr>
                <w:sz w:val="16"/>
                <w:szCs w:val="16"/>
                <w:lang w:val="en-US"/>
              </w:rPr>
              <w:t>degrees</w:t>
            </w:r>
            <w:r w:rsidRPr="00F2136F">
              <w:rPr>
                <w:sz w:val="16"/>
                <w:szCs w:val="16"/>
                <w:lang w:val="en-US"/>
              </w:rPr>
              <w:t xml:space="preserve"> per seconds</w:t>
            </w:r>
            <w:r w:rsidR="006D2AD1">
              <w:rPr>
                <w:sz w:val="16"/>
                <w:szCs w:val="16"/>
                <w:lang w:val="en-US"/>
              </w:rPr>
              <w:t xml:space="preserve"> dor a single edge period</w:t>
            </w:r>
            <w:r w:rsidRPr="00F2136F">
              <w:rPr>
                <w:sz w:val="16"/>
                <w:szCs w:val="16"/>
                <w:lang w:val="en-US"/>
              </w:rPr>
              <w:t>.</w:t>
            </w:r>
          </w:p>
        </w:tc>
        <w:tc>
          <w:tcPr>
            <w:tcW w:w="2694" w:type="dxa"/>
          </w:tcPr>
          <w:p w14:paraId="1A4A8B1C" w14:textId="1A82C030" w:rsidR="0029101E" w:rsidRPr="00F2136F" w:rsidRDefault="0029101E" w:rsidP="0029101E">
            <w:pPr>
              <w:jc w:val="left"/>
              <w:rPr>
                <w:sz w:val="16"/>
                <w:szCs w:val="16"/>
                <w:lang w:val="en-US"/>
              </w:rPr>
            </w:pPr>
            <w:r w:rsidRPr="0029101E">
              <w:rPr>
                <w:sz w:val="16"/>
                <w:szCs w:val="16"/>
                <w:lang w:val="en-US"/>
              </w:rPr>
              <w:t>BMM_runGetSpeed_SingleEdge_deg_s</w:t>
            </w:r>
          </w:p>
        </w:tc>
        <w:tc>
          <w:tcPr>
            <w:tcW w:w="2188" w:type="dxa"/>
          </w:tcPr>
          <w:p w14:paraId="38C77223" w14:textId="77777777" w:rsidR="0029101E" w:rsidRPr="00DF07A5" w:rsidRDefault="0029101E" w:rsidP="0029101E">
            <w:pPr>
              <w:pStyle w:val="RequirementTraceability"/>
              <w:rPr>
                <w:sz w:val="16"/>
                <w:szCs w:val="16"/>
                <w:lang w:val="en-US"/>
              </w:rPr>
            </w:pPr>
          </w:p>
        </w:tc>
      </w:tr>
      <w:tr w:rsidR="0029101E" w:rsidRPr="00DF07A5" w14:paraId="27C2B2A8" w14:textId="77777777" w:rsidTr="00755D22">
        <w:trPr>
          <w:jc w:val="center"/>
        </w:trPr>
        <w:tc>
          <w:tcPr>
            <w:tcW w:w="1985" w:type="dxa"/>
          </w:tcPr>
          <w:p w14:paraId="5100772A" w14:textId="4BFC9655" w:rsidR="0029101E" w:rsidRPr="00F2136F" w:rsidRDefault="0029101E" w:rsidP="0029101E">
            <w:pPr>
              <w:pStyle w:val="RequirementIdentifier"/>
              <w:rPr>
                <w:sz w:val="16"/>
                <w:szCs w:val="16"/>
              </w:rPr>
            </w:pPr>
            <w:r w:rsidRPr="00DF07A5">
              <w:rPr>
                <w:sz w:val="16"/>
                <w:szCs w:val="16"/>
              </w:rPr>
              <w:t>ARCH_SW_BMM_0053</w:t>
            </w:r>
          </w:p>
        </w:tc>
        <w:tc>
          <w:tcPr>
            <w:tcW w:w="3118" w:type="dxa"/>
          </w:tcPr>
          <w:p w14:paraId="19E859A8" w14:textId="2AB98E1C" w:rsidR="0029101E" w:rsidRDefault="0029101E" w:rsidP="0029101E">
            <w:pPr>
              <w:jc w:val="left"/>
              <w:rPr>
                <w:sz w:val="16"/>
                <w:szCs w:val="16"/>
                <w:lang w:val="en-US"/>
              </w:rPr>
            </w:pPr>
            <w:r w:rsidRPr="00DF07A5">
              <w:rPr>
                <w:sz w:val="16"/>
                <w:szCs w:val="16"/>
                <w:lang w:val="en-US"/>
              </w:rPr>
              <w:t xml:space="preserve">The </w:t>
            </w:r>
            <w:r>
              <w:rPr>
                <w:color w:val="1F497D"/>
                <w:sz w:val="16"/>
                <w:szCs w:val="16"/>
                <w:lang w:val="en-US"/>
              </w:rPr>
              <w:t xml:space="preserve">module </w:t>
            </w:r>
            <w:r w:rsidRPr="00DF07A5">
              <w:rPr>
                <w:sz w:val="16"/>
                <w:szCs w:val="16"/>
                <w:lang w:val="en-US"/>
              </w:rPr>
              <w:t>shall read the period of the HES A signal measured by the eTimer unit.</w:t>
            </w:r>
          </w:p>
        </w:tc>
        <w:tc>
          <w:tcPr>
            <w:tcW w:w="2694" w:type="dxa"/>
          </w:tcPr>
          <w:p w14:paraId="01C43BE1" w14:textId="559B2338" w:rsidR="0029101E" w:rsidRPr="00F2136F" w:rsidRDefault="0029101E" w:rsidP="0029101E">
            <w:pPr>
              <w:jc w:val="left"/>
              <w:rPr>
                <w:sz w:val="16"/>
                <w:szCs w:val="16"/>
                <w:lang w:val="en-US"/>
              </w:rPr>
            </w:pPr>
            <w:r w:rsidRPr="00F142C7">
              <w:rPr>
                <w:sz w:val="16"/>
                <w:szCs w:val="16"/>
                <w:lang w:val="en-US"/>
              </w:rPr>
              <w:t>OS_ISR_BMM_HES_IT</w:t>
            </w:r>
          </w:p>
        </w:tc>
        <w:tc>
          <w:tcPr>
            <w:tcW w:w="2188" w:type="dxa"/>
          </w:tcPr>
          <w:p w14:paraId="5851B3A6" w14:textId="18396930" w:rsidR="0029101E" w:rsidRDefault="0029101E" w:rsidP="0029101E">
            <w:pPr>
              <w:pStyle w:val="RequirementTraceability"/>
              <w:rPr>
                <w:sz w:val="16"/>
                <w:szCs w:val="16"/>
                <w:lang w:val="en-US"/>
              </w:rPr>
            </w:pPr>
            <w:r w:rsidRPr="00D25D47">
              <w:rPr>
                <w:sz w:val="16"/>
                <w:szCs w:val="16"/>
                <w:lang w:val="en-US"/>
              </w:rPr>
              <w:t>ALV_EXT_TF_N_293</w:t>
            </w:r>
            <w:r>
              <w:rPr>
                <w:sz w:val="16"/>
                <w:szCs w:val="16"/>
                <w:lang w:val="en-US"/>
              </w:rPr>
              <w:t xml:space="preserve">; </w:t>
            </w:r>
          </w:p>
          <w:p w14:paraId="6039E2E7" w14:textId="30EEE847" w:rsidR="0029101E" w:rsidRPr="00DF07A5" w:rsidRDefault="0029101E" w:rsidP="0029101E">
            <w:pPr>
              <w:pStyle w:val="RequirementTraceability"/>
              <w:rPr>
                <w:sz w:val="16"/>
                <w:szCs w:val="16"/>
                <w:lang w:val="en-US"/>
              </w:rPr>
            </w:pPr>
            <w:r w:rsidRPr="00D25D47">
              <w:rPr>
                <w:sz w:val="16"/>
                <w:szCs w:val="16"/>
                <w:lang w:val="en-US"/>
              </w:rPr>
              <w:t>ALV_EXT_TF_N_214</w:t>
            </w:r>
          </w:p>
        </w:tc>
      </w:tr>
      <w:tr w:rsidR="0029101E" w:rsidRPr="00DF07A5" w14:paraId="7A907F80" w14:textId="77777777" w:rsidTr="00755D22">
        <w:trPr>
          <w:jc w:val="center"/>
        </w:trPr>
        <w:tc>
          <w:tcPr>
            <w:tcW w:w="1985" w:type="dxa"/>
          </w:tcPr>
          <w:p w14:paraId="76E00897" w14:textId="1500EA7A" w:rsidR="0029101E" w:rsidRPr="00F2136F" w:rsidRDefault="0029101E" w:rsidP="0029101E">
            <w:pPr>
              <w:pStyle w:val="RequirementIdentifier"/>
              <w:rPr>
                <w:sz w:val="16"/>
                <w:szCs w:val="16"/>
              </w:rPr>
            </w:pPr>
            <w:r w:rsidRPr="00DF07A5">
              <w:rPr>
                <w:sz w:val="16"/>
                <w:szCs w:val="16"/>
              </w:rPr>
              <w:t>ARCH_SW_BMM_0054</w:t>
            </w:r>
          </w:p>
        </w:tc>
        <w:tc>
          <w:tcPr>
            <w:tcW w:w="3118" w:type="dxa"/>
          </w:tcPr>
          <w:p w14:paraId="0BB66D30" w14:textId="7E9DBE1F" w:rsidR="0029101E" w:rsidRDefault="0029101E" w:rsidP="0029101E">
            <w:pPr>
              <w:jc w:val="left"/>
              <w:rPr>
                <w:sz w:val="16"/>
                <w:szCs w:val="16"/>
                <w:lang w:val="en-US"/>
              </w:rPr>
            </w:pPr>
            <w:r w:rsidRPr="00DF07A5">
              <w:rPr>
                <w:sz w:val="16"/>
                <w:szCs w:val="16"/>
                <w:lang w:val="en-US"/>
              </w:rPr>
              <w:t xml:space="preserve">The </w:t>
            </w:r>
            <w:r>
              <w:rPr>
                <w:color w:val="1F497D"/>
                <w:sz w:val="16"/>
                <w:szCs w:val="16"/>
                <w:lang w:val="en-US"/>
              </w:rPr>
              <w:t xml:space="preserve">module </w:t>
            </w:r>
            <w:r w:rsidRPr="00DF07A5">
              <w:rPr>
                <w:sz w:val="16"/>
                <w:szCs w:val="16"/>
                <w:lang w:val="en-US"/>
              </w:rPr>
              <w:t>shall read the period of the HES B signal measured by the eTimer unit.</w:t>
            </w:r>
          </w:p>
        </w:tc>
        <w:tc>
          <w:tcPr>
            <w:tcW w:w="2694" w:type="dxa"/>
          </w:tcPr>
          <w:p w14:paraId="7087864D" w14:textId="302A46F4" w:rsidR="0029101E" w:rsidRPr="00F2136F" w:rsidRDefault="0029101E" w:rsidP="0029101E">
            <w:pPr>
              <w:jc w:val="left"/>
              <w:rPr>
                <w:sz w:val="16"/>
                <w:szCs w:val="16"/>
                <w:lang w:val="en-US"/>
              </w:rPr>
            </w:pPr>
            <w:r w:rsidRPr="00F142C7">
              <w:rPr>
                <w:sz w:val="16"/>
                <w:szCs w:val="16"/>
                <w:lang w:val="en-US"/>
              </w:rPr>
              <w:t>OS_ISR_BMM_HES_IT</w:t>
            </w:r>
          </w:p>
        </w:tc>
        <w:tc>
          <w:tcPr>
            <w:tcW w:w="2188" w:type="dxa"/>
          </w:tcPr>
          <w:p w14:paraId="726A5D44" w14:textId="77777777" w:rsidR="0029101E" w:rsidRDefault="0029101E" w:rsidP="0029101E">
            <w:pPr>
              <w:pStyle w:val="RequirementTraceability"/>
              <w:rPr>
                <w:sz w:val="16"/>
                <w:szCs w:val="16"/>
                <w:lang w:val="en-US"/>
              </w:rPr>
            </w:pPr>
            <w:r w:rsidRPr="00D25D47">
              <w:rPr>
                <w:sz w:val="16"/>
                <w:szCs w:val="16"/>
                <w:lang w:val="en-US"/>
              </w:rPr>
              <w:t>ALV_EXT_TF_N_293</w:t>
            </w:r>
            <w:r>
              <w:rPr>
                <w:sz w:val="16"/>
                <w:szCs w:val="16"/>
                <w:lang w:val="en-US"/>
              </w:rPr>
              <w:t xml:space="preserve">; </w:t>
            </w:r>
          </w:p>
          <w:p w14:paraId="1A383D33" w14:textId="7588F794" w:rsidR="0029101E" w:rsidRPr="00DF07A5" w:rsidRDefault="0029101E" w:rsidP="0029101E">
            <w:pPr>
              <w:pStyle w:val="RequirementTraceability"/>
              <w:rPr>
                <w:sz w:val="16"/>
                <w:szCs w:val="16"/>
                <w:lang w:val="en-US"/>
              </w:rPr>
            </w:pPr>
            <w:r w:rsidRPr="00D25D47">
              <w:rPr>
                <w:sz w:val="16"/>
                <w:szCs w:val="16"/>
                <w:lang w:val="en-US"/>
              </w:rPr>
              <w:t>ALV_EXT_TF_N_214</w:t>
            </w:r>
          </w:p>
        </w:tc>
      </w:tr>
      <w:tr w:rsidR="0029101E" w:rsidRPr="00DF07A5" w14:paraId="04085FDA" w14:textId="77777777" w:rsidTr="00755D22">
        <w:trPr>
          <w:jc w:val="center"/>
        </w:trPr>
        <w:tc>
          <w:tcPr>
            <w:tcW w:w="1985" w:type="dxa"/>
          </w:tcPr>
          <w:p w14:paraId="238DCEF5" w14:textId="71A9CE9F" w:rsidR="0029101E" w:rsidRPr="00F2136F" w:rsidRDefault="0029101E" w:rsidP="0029101E">
            <w:pPr>
              <w:pStyle w:val="RequirementIdentifier"/>
              <w:rPr>
                <w:sz w:val="16"/>
                <w:szCs w:val="16"/>
              </w:rPr>
            </w:pPr>
            <w:r w:rsidRPr="00DF07A5">
              <w:rPr>
                <w:sz w:val="16"/>
                <w:szCs w:val="16"/>
              </w:rPr>
              <w:t>ARCH_SW_BMM_0055</w:t>
            </w:r>
          </w:p>
        </w:tc>
        <w:tc>
          <w:tcPr>
            <w:tcW w:w="3118" w:type="dxa"/>
          </w:tcPr>
          <w:p w14:paraId="1A68A339" w14:textId="11A5C20D" w:rsidR="0029101E" w:rsidRPr="00DF07A5" w:rsidRDefault="0029101E" w:rsidP="0029101E">
            <w:pPr>
              <w:jc w:val="left"/>
              <w:rPr>
                <w:sz w:val="16"/>
                <w:szCs w:val="16"/>
                <w:lang w:val="en-US"/>
              </w:rPr>
            </w:pPr>
            <w:r w:rsidRPr="00DF07A5">
              <w:rPr>
                <w:sz w:val="16"/>
                <w:szCs w:val="16"/>
                <w:lang w:val="en-US"/>
              </w:rPr>
              <w:t xml:space="preserve">The </w:t>
            </w:r>
            <w:r>
              <w:rPr>
                <w:color w:val="1F497D"/>
                <w:sz w:val="16"/>
                <w:szCs w:val="16"/>
                <w:lang w:val="en-US"/>
              </w:rPr>
              <w:t xml:space="preserve">module </w:t>
            </w:r>
            <w:r w:rsidRPr="00DF07A5">
              <w:rPr>
                <w:sz w:val="16"/>
                <w:szCs w:val="16"/>
                <w:lang w:val="en-US"/>
              </w:rPr>
              <w:t>shall validate the “pyro firing” if 2 consecutive measured HES signal periods are below the period corresponding to the “low pyro firing” event.</w:t>
            </w:r>
          </w:p>
          <w:p w14:paraId="3B4A861E" w14:textId="77777777" w:rsidR="0029101E" w:rsidRPr="00DF07A5" w:rsidRDefault="0029101E" w:rsidP="0029101E">
            <w:pPr>
              <w:jc w:val="left"/>
              <w:rPr>
                <w:sz w:val="16"/>
                <w:szCs w:val="16"/>
                <w:lang w:val="en-US"/>
              </w:rPr>
            </w:pPr>
          </w:p>
          <w:p w14:paraId="35080085" w14:textId="77777777" w:rsidR="0029101E" w:rsidRPr="00DF07A5" w:rsidRDefault="0029101E" w:rsidP="0029101E">
            <w:pPr>
              <w:jc w:val="left"/>
              <w:rPr>
                <w:sz w:val="16"/>
                <w:szCs w:val="16"/>
                <w:lang w:val="en-US"/>
              </w:rPr>
            </w:pPr>
            <w:r w:rsidRPr="00DF07A5">
              <w:rPr>
                <w:sz w:val="16"/>
                <w:szCs w:val="16"/>
                <w:lang w:val="en-US"/>
              </w:rPr>
              <w:t>Note:</w:t>
            </w:r>
          </w:p>
          <w:p w14:paraId="0F08BD12" w14:textId="77777777" w:rsidR="0029101E" w:rsidRPr="00DF07A5" w:rsidRDefault="0029101E" w:rsidP="0029101E">
            <w:pPr>
              <w:jc w:val="left"/>
              <w:rPr>
                <w:sz w:val="16"/>
                <w:szCs w:val="16"/>
                <w:lang w:val="en-US"/>
              </w:rPr>
            </w:pPr>
            <w:r w:rsidRPr="00DF07A5">
              <w:rPr>
                <w:sz w:val="16"/>
                <w:szCs w:val="16"/>
                <w:lang w:val="en-US"/>
              </w:rPr>
              <w:t>BMM will consider both HES signals period.</w:t>
            </w:r>
          </w:p>
          <w:p w14:paraId="5D4A0B58" w14:textId="77777777" w:rsidR="0029101E" w:rsidRPr="00DF07A5" w:rsidRDefault="0029101E" w:rsidP="0029101E">
            <w:pPr>
              <w:jc w:val="left"/>
              <w:rPr>
                <w:sz w:val="16"/>
                <w:szCs w:val="16"/>
                <w:lang w:val="en-US"/>
              </w:rPr>
            </w:pPr>
          </w:p>
          <w:p w14:paraId="7CA20475" w14:textId="77777777" w:rsidR="0029101E" w:rsidRPr="00DF07A5" w:rsidRDefault="0029101E" w:rsidP="0029101E">
            <w:pPr>
              <w:jc w:val="left"/>
              <w:rPr>
                <w:sz w:val="16"/>
                <w:szCs w:val="16"/>
                <w:lang w:val="en-US"/>
              </w:rPr>
            </w:pPr>
            <w:r w:rsidRPr="00DF07A5">
              <w:rPr>
                <w:sz w:val="16"/>
                <w:szCs w:val="16"/>
                <w:lang w:val="en-US"/>
              </w:rPr>
              <w:t>Note:</w:t>
            </w:r>
          </w:p>
          <w:p w14:paraId="124951CB" w14:textId="6E92065F" w:rsidR="0029101E" w:rsidRDefault="0029101E" w:rsidP="0029101E">
            <w:pPr>
              <w:jc w:val="left"/>
              <w:rPr>
                <w:sz w:val="16"/>
                <w:szCs w:val="16"/>
                <w:lang w:val="en-US"/>
              </w:rPr>
            </w:pPr>
            <w:r w:rsidRPr="00DF07A5">
              <w:rPr>
                <w:sz w:val="16"/>
                <w:szCs w:val="16"/>
                <w:lang w:val="en-US"/>
              </w:rPr>
              <w:t>If one HES signal is in defect, BMM will consider 2 consecutive periods of the available HES signal.</w:t>
            </w:r>
          </w:p>
        </w:tc>
        <w:tc>
          <w:tcPr>
            <w:tcW w:w="2694" w:type="dxa"/>
          </w:tcPr>
          <w:p w14:paraId="21D390DF" w14:textId="51607B13" w:rsidR="0029101E" w:rsidRPr="00F2136F" w:rsidRDefault="0029101E" w:rsidP="0029101E">
            <w:pPr>
              <w:jc w:val="left"/>
              <w:rPr>
                <w:sz w:val="16"/>
                <w:szCs w:val="16"/>
                <w:lang w:val="en-US"/>
              </w:rPr>
            </w:pPr>
            <w:r w:rsidRPr="00F142C7">
              <w:rPr>
                <w:sz w:val="16"/>
                <w:szCs w:val="16"/>
                <w:lang w:val="en-US"/>
              </w:rPr>
              <w:t>OS_ISR_BMM_HES_IT</w:t>
            </w:r>
          </w:p>
        </w:tc>
        <w:tc>
          <w:tcPr>
            <w:tcW w:w="2188" w:type="dxa"/>
          </w:tcPr>
          <w:p w14:paraId="730B4CBD" w14:textId="02019587" w:rsidR="0029101E" w:rsidRPr="00DF07A5" w:rsidRDefault="0029101E" w:rsidP="0029101E">
            <w:pPr>
              <w:pStyle w:val="RequirementTraceability"/>
              <w:rPr>
                <w:sz w:val="16"/>
                <w:szCs w:val="16"/>
                <w:lang w:val="en-US"/>
              </w:rPr>
            </w:pPr>
            <w:r w:rsidRPr="00C93B33">
              <w:rPr>
                <w:sz w:val="16"/>
                <w:szCs w:val="16"/>
                <w:lang w:val="en-US"/>
              </w:rPr>
              <w:t>ALV_EXT_TF_N_2</w:t>
            </w:r>
            <w:r>
              <w:rPr>
                <w:sz w:val="16"/>
                <w:szCs w:val="16"/>
                <w:lang w:val="en-US"/>
              </w:rPr>
              <w:t xml:space="preserve">20;  </w:t>
            </w:r>
            <w:r w:rsidRPr="006314B8">
              <w:rPr>
                <w:sz w:val="16"/>
                <w:szCs w:val="16"/>
                <w:lang w:val="en-US"/>
              </w:rPr>
              <w:t>DAI_EXT_TF_N_303</w:t>
            </w:r>
            <w:r>
              <w:rPr>
                <w:sz w:val="16"/>
                <w:szCs w:val="16"/>
                <w:lang w:val="en-US"/>
              </w:rPr>
              <w:t xml:space="preserve">;  </w:t>
            </w:r>
            <w:r w:rsidRPr="00C93B33">
              <w:rPr>
                <w:sz w:val="16"/>
                <w:szCs w:val="16"/>
                <w:lang w:val="en-US"/>
              </w:rPr>
              <w:t>ALV_EXT_TF_N_2</w:t>
            </w:r>
            <w:r>
              <w:rPr>
                <w:sz w:val="16"/>
                <w:szCs w:val="16"/>
                <w:lang w:val="en-US"/>
              </w:rPr>
              <w:t xml:space="preserve">98;  </w:t>
            </w:r>
            <w:r w:rsidRPr="00C93B33">
              <w:rPr>
                <w:sz w:val="16"/>
                <w:szCs w:val="16"/>
                <w:lang w:val="en-US"/>
              </w:rPr>
              <w:t>ALV_EXT_TF_N_</w:t>
            </w:r>
            <w:r>
              <w:rPr>
                <w:sz w:val="16"/>
                <w:szCs w:val="16"/>
                <w:lang w:val="en-US"/>
              </w:rPr>
              <w:t>300</w:t>
            </w:r>
            <w:r w:rsidR="00184AA5">
              <w:rPr>
                <w:sz w:val="16"/>
                <w:szCs w:val="16"/>
                <w:lang w:val="en-US"/>
              </w:rPr>
              <w:t xml:space="preserve">; </w:t>
            </w:r>
            <w:r w:rsidR="00184AA5" w:rsidRPr="00184AA5">
              <w:rPr>
                <w:sz w:val="16"/>
                <w:szCs w:val="16"/>
                <w:lang w:val="en-US"/>
              </w:rPr>
              <w:t>DAI_EXT_TF_N_302</w:t>
            </w:r>
          </w:p>
          <w:p w14:paraId="4C69705C" w14:textId="41C00A50" w:rsidR="0029101E" w:rsidRPr="00DF07A5" w:rsidRDefault="0029101E" w:rsidP="0029101E">
            <w:pPr>
              <w:pStyle w:val="RequirementTraceability"/>
              <w:rPr>
                <w:sz w:val="16"/>
                <w:szCs w:val="16"/>
                <w:lang w:val="en-US"/>
              </w:rPr>
            </w:pPr>
          </w:p>
        </w:tc>
      </w:tr>
      <w:tr w:rsidR="0029101E" w:rsidRPr="00DF07A5" w14:paraId="0DD2E40C" w14:textId="77777777" w:rsidTr="00755D22">
        <w:trPr>
          <w:jc w:val="center"/>
        </w:trPr>
        <w:tc>
          <w:tcPr>
            <w:tcW w:w="1985" w:type="dxa"/>
          </w:tcPr>
          <w:p w14:paraId="0BDD9513" w14:textId="4EDFD464" w:rsidR="0029101E" w:rsidRPr="00F2136F" w:rsidRDefault="0029101E" w:rsidP="0029101E">
            <w:pPr>
              <w:pStyle w:val="RequirementIdentifier"/>
              <w:rPr>
                <w:sz w:val="16"/>
                <w:szCs w:val="16"/>
              </w:rPr>
            </w:pPr>
            <w:r w:rsidRPr="00DF07A5">
              <w:rPr>
                <w:sz w:val="16"/>
                <w:szCs w:val="16"/>
              </w:rPr>
              <w:t>ARCH_SW_BMM_0057</w:t>
            </w:r>
          </w:p>
        </w:tc>
        <w:tc>
          <w:tcPr>
            <w:tcW w:w="3118" w:type="dxa"/>
          </w:tcPr>
          <w:p w14:paraId="4EACA68F" w14:textId="79E79018" w:rsidR="0029101E" w:rsidRDefault="0029101E" w:rsidP="0029101E">
            <w:pPr>
              <w:jc w:val="left"/>
              <w:rPr>
                <w:sz w:val="16"/>
                <w:szCs w:val="16"/>
                <w:lang w:val="en-US"/>
              </w:rPr>
            </w:pPr>
            <w:r w:rsidRPr="00DF07A5">
              <w:rPr>
                <w:sz w:val="16"/>
                <w:szCs w:val="16"/>
                <w:lang w:val="en-US"/>
              </w:rPr>
              <w:t xml:space="preserve">By default, the </w:t>
            </w:r>
            <w:r>
              <w:rPr>
                <w:color w:val="1F497D"/>
                <w:sz w:val="16"/>
                <w:szCs w:val="16"/>
                <w:lang w:val="en-US"/>
              </w:rPr>
              <w:t xml:space="preserve">module </w:t>
            </w:r>
            <w:r w:rsidRPr="00DF07A5">
              <w:rPr>
                <w:sz w:val="16"/>
                <w:szCs w:val="16"/>
                <w:lang w:val="en-US"/>
              </w:rPr>
              <w:t>shall return “NOT ACTIVATED” for the pyro firing status.</w:t>
            </w:r>
          </w:p>
        </w:tc>
        <w:tc>
          <w:tcPr>
            <w:tcW w:w="2694" w:type="dxa"/>
          </w:tcPr>
          <w:p w14:paraId="507E9FAE" w14:textId="3E16DF7A" w:rsidR="0029101E" w:rsidRPr="00F2136F" w:rsidRDefault="0029101E" w:rsidP="0029101E">
            <w:pPr>
              <w:jc w:val="left"/>
              <w:rPr>
                <w:sz w:val="16"/>
                <w:szCs w:val="16"/>
                <w:lang w:val="en-US"/>
              </w:rPr>
            </w:pPr>
            <w:r w:rsidRPr="001C37E0">
              <w:rPr>
                <w:sz w:val="16"/>
                <w:szCs w:val="16"/>
                <w:lang w:val="en-US"/>
              </w:rPr>
              <w:t>BMM_RUNGETPYROACTIVATIONSTATUS</w:t>
            </w:r>
          </w:p>
        </w:tc>
        <w:tc>
          <w:tcPr>
            <w:tcW w:w="2188" w:type="dxa"/>
          </w:tcPr>
          <w:p w14:paraId="24C0A6FC" w14:textId="0398B6DB" w:rsidR="0029101E" w:rsidRPr="00DF07A5" w:rsidRDefault="0029101E" w:rsidP="0029101E">
            <w:pPr>
              <w:pStyle w:val="RequirementTraceability"/>
              <w:rPr>
                <w:sz w:val="16"/>
                <w:szCs w:val="16"/>
                <w:lang w:val="en-US"/>
              </w:rPr>
            </w:pPr>
            <w:r w:rsidRPr="00C93B33">
              <w:rPr>
                <w:sz w:val="16"/>
                <w:szCs w:val="16"/>
                <w:lang w:val="en-US"/>
              </w:rPr>
              <w:t>ALV_EXT_TF_N_215</w:t>
            </w:r>
          </w:p>
        </w:tc>
      </w:tr>
      <w:tr w:rsidR="0029101E" w:rsidRPr="00DF07A5" w14:paraId="179694AB" w14:textId="77777777" w:rsidTr="00755D22">
        <w:trPr>
          <w:jc w:val="center"/>
        </w:trPr>
        <w:tc>
          <w:tcPr>
            <w:tcW w:w="1985" w:type="dxa"/>
          </w:tcPr>
          <w:p w14:paraId="53DC2650" w14:textId="6CF4B279" w:rsidR="0029101E" w:rsidRPr="00F2136F" w:rsidRDefault="0029101E" w:rsidP="0029101E">
            <w:pPr>
              <w:pStyle w:val="RequirementIdentifier"/>
              <w:rPr>
                <w:sz w:val="16"/>
                <w:szCs w:val="16"/>
              </w:rPr>
            </w:pPr>
            <w:r w:rsidRPr="00DF07A5">
              <w:rPr>
                <w:sz w:val="16"/>
                <w:szCs w:val="16"/>
              </w:rPr>
              <w:t>ARCH_SW_BMM_0058</w:t>
            </w:r>
          </w:p>
        </w:tc>
        <w:tc>
          <w:tcPr>
            <w:tcW w:w="3118" w:type="dxa"/>
          </w:tcPr>
          <w:p w14:paraId="3FB6B3E3" w14:textId="026FC4F8" w:rsidR="0029101E" w:rsidRDefault="0029101E" w:rsidP="0029101E">
            <w:pPr>
              <w:jc w:val="left"/>
              <w:rPr>
                <w:sz w:val="16"/>
                <w:szCs w:val="16"/>
                <w:lang w:val="en-US"/>
              </w:rPr>
            </w:pPr>
            <w:r w:rsidRPr="00DF07A5">
              <w:rPr>
                <w:sz w:val="16"/>
                <w:szCs w:val="16"/>
                <w:lang w:val="en-US"/>
              </w:rPr>
              <w:t xml:space="preserve">The </w:t>
            </w:r>
            <w:r w:rsidRPr="00DF07A5">
              <w:rPr>
                <w:color w:val="1F497D"/>
                <w:sz w:val="16"/>
                <w:szCs w:val="16"/>
                <w:lang w:val="en-US"/>
              </w:rPr>
              <w:t xml:space="preserve">BMM_runGetPyroActivationStatus </w:t>
            </w:r>
            <w:r w:rsidRPr="00DF07A5">
              <w:rPr>
                <w:sz w:val="16"/>
                <w:szCs w:val="16"/>
                <w:lang w:val="en-US"/>
              </w:rPr>
              <w:t>function shall return ACTIVATED if the pyro firing event is validated using the HES signals</w:t>
            </w:r>
          </w:p>
        </w:tc>
        <w:tc>
          <w:tcPr>
            <w:tcW w:w="2694" w:type="dxa"/>
          </w:tcPr>
          <w:p w14:paraId="5F1FE9B9" w14:textId="16CA35CC" w:rsidR="0029101E" w:rsidRPr="00F2136F" w:rsidRDefault="0029101E" w:rsidP="0029101E">
            <w:pPr>
              <w:jc w:val="left"/>
              <w:rPr>
                <w:sz w:val="16"/>
                <w:szCs w:val="16"/>
                <w:lang w:val="en-US"/>
              </w:rPr>
            </w:pPr>
            <w:r w:rsidRPr="001C37E0">
              <w:rPr>
                <w:sz w:val="16"/>
                <w:szCs w:val="16"/>
                <w:lang w:val="en-US"/>
              </w:rPr>
              <w:t>BMM_RUNGETPYROACTIVATIONSTATUS</w:t>
            </w:r>
          </w:p>
        </w:tc>
        <w:tc>
          <w:tcPr>
            <w:tcW w:w="2188" w:type="dxa"/>
          </w:tcPr>
          <w:p w14:paraId="66564B60" w14:textId="4FA097A4" w:rsidR="0029101E" w:rsidRPr="00DF07A5" w:rsidRDefault="0029101E" w:rsidP="0029101E">
            <w:pPr>
              <w:pStyle w:val="RequirementTraceability"/>
              <w:rPr>
                <w:sz w:val="16"/>
                <w:szCs w:val="16"/>
                <w:lang w:val="en-US"/>
              </w:rPr>
            </w:pPr>
            <w:r w:rsidRPr="00C93B33">
              <w:rPr>
                <w:sz w:val="16"/>
                <w:szCs w:val="16"/>
                <w:lang w:val="en-US"/>
              </w:rPr>
              <w:t>ALV_EXT_TF_N_</w:t>
            </w:r>
            <w:r>
              <w:rPr>
                <w:sz w:val="16"/>
                <w:szCs w:val="16"/>
                <w:lang w:val="en-US"/>
              </w:rPr>
              <w:t>302</w:t>
            </w:r>
          </w:p>
        </w:tc>
      </w:tr>
      <w:tr w:rsidR="0029101E" w:rsidRPr="00DF07A5" w14:paraId="495A7CD0" w14:textId="77777777" w:rsidTr="00755D22">
        <w:trPr>
          <w:jc w:val="center"/>
        </w:trPr>
        <w:tc>
          <w:tcPr>
            <w:tcW w:w="1985" w:type="dxa"/>
          </w:tcPr>
          <w:p w14:paraId="1766961D" w14:textId="523749D3" w:rsidR="0029101E" w:rsidRPr="00F2136F" w:rsidRDefault="0029101E" w:rsidP="0029101E">
            <w:pPr>
              <w:pStyle w:val="RequirementIdentifier"/>
              <w:rPr>
                <w:sz w:val="16"/>
                <w:szCs w:val="16"/>
              </w:rPr>
            </w:pPr>
            <w:r w:rsidRPr="00F2136F">
              <w:rPr>
                <w:sz w:val="16"/>
                <w:szCs w:val="16"/>
              </w:rPr>
              <w:t>ARCH_SW_BMM_0340</w:t>
            </w:r>
          </w:p>
        </w:tc>
        <w:tc>
          <w:tcPr>
            <w:tcW w:w="3118" w:type="dxa"/>
          </w:tcPr>
          <w:p w14:paraId="559986B7" w14:textId="6E9F17F1" w:rsidR="0029101E" w:rsidRPr="00F2136F" w:rsidRDefault="0029101E" w:rsidP="0029101E">
            <w:pPr>
              <w:jc w:val="left"/>
              <w:rPr>
                <w:sz w:val="16"/>
                <w:szCs w:val="16"/>
                <w:lang w:val="en-US"/>
              </w:rPr>
            </w:pPr>
            <w:r>
              <w:rPr>
                <w:sz w:val="16"/>
                <w:szCs w:val="16"/>
                <w:lang w:val="en-US"/>
              </w:rPr>
              <w:t>BMM shall check</w:t>
            </w:r>
            <w:r w:rsidRPr="00F2136F">
              <w:rPr>
                <w:sz w:val="16"/>
                <w:szCs w:val="16"/>
                <w:lang w:val="en-US"/>
              </w:rPr>
              <w:t xml:space="preserve"> if the current consumption of the hall effect sensor is in the expected range.</w:t>
            </w:r>
          </w:p>
        </w:tc>
        <w:tc>
          <w:tcPr>
            <w:tcW w:w="2694" w:type="dxa"/>
          </w:tcPr>
          <w:p w14:paraId="7DD1EC73" w14:textId="7A345543" w:rsidR="0029101E" w:rsidRPr="00672D20" w:rsidRDefault="0029101E" w:rsidP="0029101E">
            <w:pPr>
              <w:jc w:val="left"/>
              <w:rPr>
                <w:sz w:val="16"/>
                <w:szCs w:val="16"/>
                <w:lang w:val="en-US"/>
              </w:rPr>
            </w:pPr>
            <w:r w:rsidRPr="00F2136F">
              <w:rPr>
                <w:sz w:val="16"/>
                <w:szCs w:val="16"/>
                <w:lang w:val="en-US"/>
              </w:rPr>
              <w:t>BMM_Autotest_CheckHallEffectSensor</w:t>
            </w:r>
          </w:p>
        </w:tc>
        <w:tc>
          <w:tcPr>
            <w:tcW w:w="2188" w:type="dxa"/>
          </w:tcPr>
          <w:p w14:paraId="7968ED09" w14:textId="73F539F0" w:rsidR="0029101E" w:rsidRPr="00DF07A5" w:rsidRDefault="0029101E" w:rsidP="0029101E">
            <w:pPr>
              <w:pStyle w:val="RequirementTraceability"/>
              <w:rPr>
                <w:sz w:val="16"/>
                <w:szCs w:val="16"/>
                <w:lang w:val="en-US"/>
              </w:rPr>
            </w:pPr>
            <w:r w:rsidRPr="00755D22">
              <w:rPr>
                <w:sz w:val="16"/>
                <w:szCs w:val="16"/>
                <w:lang w:val="en-US"/>
              </w:rPr>
              <w:t>ALV_EXT_TF_H_466; ALV_EXT_TF_H_467; ALV_EXT_TF_H_2066; ALV_EXT_TF_H_2067</w:t>
            </w:r>
          </w:p>
        </w:tc>
      </w:tr>
      <w:tr w:rsidR="0029101E" w:rsidRPr="00DF07A5" w14:paraId="2AEC907B" w14:textId="77777777" w:rsidTr="00755D22">
        <w:trPr>
          <w:jc w:val="center"/>
        </w:trPr>
        <w:tc>
          <w:tcPr>
            <w:tcW w:w="1985" w:type="dxa"/>
          </w:tcPr>
          <w:p w14:paraId="6D099B6A" w14:textId="4DA5F5F8" w:rsidR="0029101E" w:rsidRPr="00F2136F" w:rsidRDefault="0029101E" w:rsidP="0029101E">
            <w:pPr>
              <w:pStyle w:val="RequirementIdentifier"/>
              <w:rPr>
                <w:sz w:val="16"/>
                <w:szCs w:val="16"/>
              </w:rPr>
            </w:pPr>
            <w:r w:rsidRPr="00F2136F">
              <w:rPr>
                <w:sz w:val="16"/>
                <w:szCs w:val="16"/>
              </w:rPr>
              <w:lastRenderedPageBreak/>
              <w:t>ARCH_SW_BMM_1060</w:t>
            </w:r>
          </w:p>
        </w:tc>
        <w:tc>
          <w:tcPr>
            <w:tcW w:w="3118" w:type="dxa"/>
          </w:tcPr>
          <w:p w14:paraId="249C329C" w14:textId="253F84AA" w:rsidR="0029101E" w:rsidRPr="00F2136F" w:rsidRDefault="0029101E" w:rsidP="0029101E">
            <w:pPr>
              <w:jc w:val="left"/>
              <w:rPr>
                <w:sz w:val="16"/>
                <w:szCs w:val="16"/>
                <w:lang w:val="en-US"/>
              </w:rPr>
            </w:pPr>
            <w:r w:rsidRPr="00F2136F">
              <w:rPr>
                <w:sz w:val="16"/>
                <w:szCs w:val="16"/>
                <w:lang w:val="en-US"/>
              </w:rPr>
              <w:t>This function shall deactivate the interrupt linked to the HES pulses signal</w:t>
            </w:r>
          </w:p>
        </w:tc>
        <w:tc>
          <w:tcPr>
            <w:tcW w:w="2694" w:type="dxa"/>
          </w:tcPr>
          <w:p w14:paraId="174E6351" w14:textId="4B54135F" w:rsidR="0029101E" w:rsidRPr="00672D20" w:rsidRDefault="0029101E" w:rsidP="0029101E">
            <w:pPr>
              <w:jc w:val="left"/>
              <w:rPr>
                <w:sz w:val="16"/>
                <w:szCs w:val="16"/>
                <w:lang w:val="en-US"/>
              </w:rPr>
            </w:pPr>
            <w:r w:rsidRPr="00F2136F">
              <w:rPr>
                <w:sz w:val="16"/>
                <w:szCs w:val="16"/>
                <w:lang w:val="en-US"/>
              </w:rPr>
              <w:t>BMM_runDisableHBSMonitoring</w:t>
            </w:r>
          </w:p>
        </w:tc>
        <w:tc>
          <w:tcPr>
            <w:tcW w:w="2188" w:type="dxa"/>
          </w:tcPr>
          <w:p w14:paraId="3544C955" w14:textId="77777777" w:rsidR="0029101E" w:rsidRPr="00DF07A5" w:rsidRDefault="0029101E" w:rsidP="0029101E">
            <w:pPr>
              <w:pStyle w:val="RequirementTraceability"/>
              <w:rPr>
                <w:sz w:val="16"/>
                <w:szCs w:val="16"/>
                <w:lang w:val="en-US"/>
              </w:rPr>
            </w:pPr>
          </w:p>
        </w:tc>
      </w:tr>
      <w:tr w:rsidR="0029101E" w:rsidRPr="00DF07A5" w14:paraId="6CF25DCF" w14:textId="77777777" w:rsidTr="00755D22">
        <w:trPr>
          <w:jc w:val="center"/>
        </w:trPr>
        <w:tc>
          <w:tcPr>
            <w:tcW w:w="1985" w:type="dxa"/>
          </w:tcPr>
          <w:p w14:paraId="5AE27639" w14:textId="75870D00" w:rsidR="0029101E" w:rsidRPr="00F2136F" w:rsidRDefault="0029101E" w:rsidP="0029101E">
            <w:pPr>
              <w:pStyle w:val="RequirementIdentifier"/>
              <w:rPr>
                <w:sz w:val="16"/>
                <w:szCs w:val="16"/>
              </w:rPr>
            </w:pPr>
            <w:r w:rsidRPr="00F2136F">
              <w:rPr>
                <w:sz w:val="16"/>
                <w:szCs w:val="16"/>
              </w:rPr>
              <w:t>ARCH_SW_BMM_1080</w:t>
            </w:r>
          </w:p>
        </w:tc>
        <w:tc>
          <w:tcPr>
            <w:tcW w:w="3118" w:type="dxa"/>
          </w:tcPr>
          <w:p w14:paraId="3CDE4492" w14:textId="7BF80709" w:rsidR="0029101E" w:rsidRPr="00F2136F" w:rsidRDefault="0029101E" w:rsidP="0029101E">
            <w:pPr>
              <w:jc w:val="left"/>
              <w:rPr>
                <w:sz w:val="16"/>
                <w:szCs w:val="16"/>
                <w:lang w:val="en-US"/>
              </w:rPr>
            </w:pPr>
            <w:r w:rsidRPr="00F142C7">
              <w:rPr>
                <w:sz w:val="16"/>
                <w:szCs w:val="16"/>
                <w:lang w:val="en-US"/>
              </w:rPr>
              <w:t>This function shall activate the interrupt linked to the HES pulses signal</w:t>
            </w:r>
          </w:p>
        </w:tc>
        <w:tc>
          <w:tcPr>
            <w:tcW w:w="2694" w:type="dxa"/>
          </w:tcPr>
          <w:p w14:paraId="35F9630A" w14:textId="31DCF822" w:rsidR="0029101E" w:rsidRPr="00672D20" w:rsidRDefault="0029101E" w:rsidP="0029101E">
            <w:pPr>
              <w:jc w:val="left"/>
              <w:rPr>
                <w:sz w:val="16"/>
                <w:szCs w:val="16"/>
                <w:lang w:val="en-US"/>
              </w:rPr>
            </w:pPr>
            <w:r w:rsidRPr="00F142C7">
              <w:rPr>
                <w:sz w:val="16"/>
                <w:szCs w:val="16"/>
                <w:lang w:val="en-US"/>
              </w:rPr>
              <w:t>BMM_runEnableHBSMonitoring</w:t>
            </w:r>
          </w:p>
        </w:tc>
        <w:tc>
          <w:tcPr>
            <w:tcW w:w="2188" w:type="dxa"/>
          </w:tcPr>
          <w:p w14:paraId="3B5953D8" w14:textId="77777777" w:rsidR="0029101E" w:rsidRPr="00DF07A5" w:rsidRDefault="0029101E" w:rsidP="0029101E">
            <w:pPr>
              <w:pStyle w:val="RequirementTraceability"/>
              <w:rPr>
                <w:sz w:val="16"/>
                <w:szCs w:val="16"/>
                <w:lang w:val="en-US"/>
              </w:rPr>
            </w:pPr>
          </w:p>
        </w:tc>
      </w:tr>
      <w:tr w:rsidR="0029101E" w:rsidRPr="00DF07A5" w14:paraId="24C0777A" w14:textId="77777777" w:rsidTr="00755D22">
        <w:trPr>
          <w:jc w:val="center"/>
        </w:trPr>
        <w:tc>
          <w:tcPr>
            <w:tcW w:w="1985" w:type="dxa"/>
          </w:tcPr>
          <w:p w14:paraId="511E5DAD" w14:textId="33B76318" w:rsidR="0029101E" w:rsidRPr="00F2136F" w:rsidRDefault="0029101E" w:rsidP="0029101E">
            <w:pPr>
              <w:pStyle w:val="RequirementIdentifier"/>
              <w:rPr>
                <w:sz w:val="16"/>
                <w:szCs w:val="16"/>
              </w:rPr>
            </w:pPr>
            <w:r w:rsidRPr="00F142C7">
              <w:rPr>
                <w:sz w:val="16"/>
                <w:szCs w:val="16"/>
              </w:rPr>
              <w:t>ARCH_SW_BMM_1100</w:t>
            </w:r>
          </w:p>
        </w:tc>
        <w:tc>
          <w:tcPr>
            <w:tcW w:w="3118" w:type="dxa"/>
          </w:tcPr>
          <w:p w14:paraId="14FCA665" w14:textId="35E3E8EB" w:rsidR="0029101E" w:rsidRPr="00F2136F" w:rsidRDefault="0029101E" w:rsidP="0029101E">
            <w:pPr>
              <w:jc w:val="left"/>
              <w:rPr>
                <w:sz w:val="16"/>
                <w:szCs w:val="16"/>
                <w:lang w:val="en-US"/>
              </w:rPr>
            </w:pPr>
            <w:r w:rsidRPr="00F142C7">
              <w:rPr>
                <w:sz w:val="16"/>
                <w:szCs w:val="16"/>
                <w:lang w:val="en-US"/>
              </w:rPr>
              <w:t>This function shall manage the sensor A and B signals.</w:t>
            </w:r>
          </w:p>
        </w:tc>
        <w:tc>
          <w:tcPr>
            <w:tcW w:w="2694" w:type="dxa"/>
          </w:tcPr>
          <w:p w14:paraId="3B881D6D" w14:textId="5B1E0E39" w:rsidR="0029101E" w:rsidRPr="00672D20" w:rsidRDefault="0029101E" w:rsidP="0029101E">
            <w:pPr>
              <w:jc w:val="left"/>
              <w:rPr>
                <w:sz w:val="16"/>
                <w:szCs w:val="16"/>
                <w:lang w:val="en-US"/>
              </w:rPr>
            </w:pPr>
            <w:r w:rsidRPr="00F142C7">
              <w:rPr>
                <w:sz w:val="16"/>
                <w:szCs w:val="16"/>
                <w:lang w:val="en-US"/>
              </w:rPr>
              <w:t>OS_ISR_BMM_HES_IT</w:t>
            </w:r>
          </w:p>
        </w:tc>
        <w:tc>
          <w:tcPr>
            <w:tcW w:w="2188" w:type="dxa"/>
          </w:tcPr>
          <w:p w14:paraId="6FDDA2EE" w14:textId="77777777" w:rsidR="0029101E" w:rsidRPr="00DF07A5" w:rsidRDefault="0029101E" w:rsidP="0029101E">
            <w:pPr>
              <w:pStyle w:val="RequirementTraceability"/>
              <w:rPr>
                <w:sz w:val="16"/>
                <w:szCs w:val="16"/>
                <w:lang w:val="en-US"/>
              </w:rPr>
            </w:pPr>
          </w:p>
        </w:tc>
      </w:tr>
      <w:tr w:rsidR="0029101E" w:rsidRPr="00DF07A5" w14:paraId="7BEB035A" w14:textId="77777777" w:rsidTr="00755D22">
        <w:trPr>
          <w:jc w:val="center"/>
        </w:trPr>
        <w:tc>
          <w:tcPr>
            <w:tcW w:w="1985" w:type="dxa"/>
          </w:tcPr>
          <w:p w14:paraId="3CB8E7DC" w14:textId="180B00E7" w:rsidR="0029101E" w:rsidRPr="00F2136F" w:rsidRDefault="0029101E" w:rsidP="0029101E">
            <w:pPr>
              <w:pStyle w:val="RequirementIdentifier"/>
              <w:rPr>
                <w:sz w:val="16"/>
                <w:szCs w:val="16"/>
              </w:rPr>
            </w:pPr>
            <w:r w:rsidRPr="00F142C7">
              <w:rPr>
                <w:sz w:val="16"/>
                <w:szCs w:val="16"/>
              </w:rPr>
              <w:t>ARCH_SW_BMM_1200</w:t>
            </w:r>
          </w:p>
        </w:tc>
        <w:tc>
          <w:tcPr>
            <w:tcW w:w="3118" w:type="dxa"/>
          </w:tcPr>
          <w:p w14:paraId="1CA3AB01" w14:textId="4FB47FC9" w:rsidR="0029101E" w:rsidRPr="00F2136F" w:rsidRDefault="0029101E" w:rsidP="0029101E">
            <w:pPr>
              <w:jc w:val="left"/>
              <w:rPr>
                <w:sz w:val="16"/>
                <w:szCs w:val="16"/>
                <w:lang w:val="en-US"/>
              </w:rPr>
            </w:pPr>
            <w:r w:rsidRPr="00F142C7">
              <w:rPr>
                <w:sz w:val="16"/>
                <w:szCs w:val="16"/>
                <w:lang w:val="en-US"/>
              </w:rPr>
              <w:t xml:space="preserve">This function shall </w:t>
            </w:r>
            <w:r>
              <w:rPr>
                <w:sz w:val="16"/>
                <w:szCs w:val="16"/>
                <w:lang w:val="en-US"/>
              </w:rPr>
              <w:t>compute</w:t>
            </w:r>
            <w:r w:rsidRPr="00F142C7">
              <w:rPr>
                <w:sz w:val="16"/>
                <w:szCs w:val="16"/>
                <w:lang w:val="en-US"/>
              </w:rPr>
              <w:t xml:space="preserve"> the timer overflow </w:t>
            </w:r>
            <w:r>
              <w:rPr>
                <w:sz w:val="16"/>
                <w:szCs w:val="16"/>
                <w:lang w:val="en-US"/>
              </w:rPr>
              <w:t>in order to detect a no movement state of the belt.</w:t>
            </w:r>
          </w:p>
        </w:tc>
        <w:tc>
          <w:tcPr>
            <w:tcW w:w="2694" w:type="dxa"/>
          </w:tcPr>
          <w:p w14:paraId="4DE41529" w14:textId="63DCC95F" w:rsidR="0029101E" w:rsidRPr="00672D20" w:rsidRDefault="0029101E" w:rsidP="0029101E">
            <w:pPr>
              <w:jc w:val="left"/>
              <w:rPr>
                <w:sz w:val="16"/>
                <w:szCs w:val="16"/>
                <w:lang w:val="en-US"/>
              </w:rPr>
            </w:pPr>
            <w:r w:rsidRPr="00F142C7">
              <w:rPr>
                <w:sz w:val="16"/>
                <w:szCs w:val="16"/>
                <w:lang w:val="en-US"/>
              </w:rPr>
              <w:t>OS_ISR_BMM_HES_TOUT</w:t>
            </w:r>
          </w:p>
        </w:tc>
        <w:tc>
          <w:tcPr>
            <w:tcW w:w="2188" w:type="dxa"/>
          </w:tcPr>
          <w:p w14:paraId="420CB0E4" w14:textId="77777777" w:rsidR="0029101E" w:rsidRPr="00DF07A5" w:rsidRDefault="0029101E" w:rsidP="0029101E">
            <w:pPr>
              <w:pStyle w:val="RequirementTraceability"/>
              <w:rPr>
                <w:sz w:val="16"/>
                <w:szCs w:val="16"/>
                <w:lang w:val="en-US"/>
              </w:rPr>
            </w:pPr>
          </w:p>
        </w:tc>
      </w:tr>
    </w:tbl>
    <w:p w14:paraId="59C3CB99" w14:textId="540CBF12" w:rsidR="005655F4" w:rsidRDefault="005655F4" w:rsidP="005655F4">
      <w:pPr>
        <w:rPr>
          <w:lang w:val="en-US"/>
        </w:rPr>
      </w:pPr>
    </w:p>
    <w:p w14:paraId="3362E0BE" w14:textId="3DC5520C" w:rsidR="005655F4" w:rsidRDefault="005655F4" w:rsidP="005655F4">
      <w:pPr>
        <w:rPr>
          <w:lang w:val="en-US"/>
        </w:rPr>
      </w:pPr>
    </w:p>
    <w:p w14:paraId="55E96B54" w14:textId="76C74E9A" w:rsidR="00085B1A" w:rsidRDefault="00085B1A" w:rsidP="005655F4">
      <w:pPr>
        <w:rPr>
          <w:lang w:val="en-US"/>
        </w:rPr>
      </w:pPr>
    </w:p>
    <w:p w14:paraId="571F6906" w14:textId="6B0CE76A" w:rsidR="00085B1A" w:rsidRDefault="00085B1A" w:rsidP="005655F4">
      <w:pPr>
        <w:rPr>
          <w:lang w:val="en-US"/>
        </w:rPr>
      </w:pPr>
    </w:p>
    <w:p w14:paraId="6916BE59" w14:textId="28914B74" w:rsidR="00085B1A" w:rsidRDefault="00085B1A" w:rsidP="005655F4">
      <w:pPr>
        <w:rPr>
          <w:lang w:val="en-US"/>
        </w:rPr>
      </w:pPr>
    </w:p>
    <w:p w14:paraId="690862ED" w14:textId="01C80A60" w:rsidR="00085B1A" w:rsidRDefault="00085B1A" w:rsidP="005655F4">
      <w:pPr>
        <w:rPr>
          <w:lang w:val="en-US"/>
        </w:rPr>
      </w:pPr>
    </w:p>
    <w:p w14:paraId="7242A40B" w14:textId="019C296C" w:rsidR="00085B1A" w:rsidRDefault="00085B1A" w:rsidP="005655F4">
      <w:pPr>
        <w:rPr>
          <w:lang w:val="en-US"/>
        </w:rPr>
      </w:pPr>
    </w:p>
    <w:p w14:paraId="5EEDBC2B" w14:textId="6158B6B4" w:rsidR="00085B1A" w:rsidRDefault="00085B1A" w:rsidP="005655F4">
      <w:pPr>
        <w:rPr>
          <w:lang w:val="en-US"/>
        </w:rPr>
      </w:pPr>
    </w:p>
    <w:p w14:paraId="23661114" w14:textId="1DA9DF25" w:rsidR="00085B1A" w:rsidRDefault="00085B1A" w:rsidP="005655F4">
      <w:pPr>
        <w:rPr>
          <w:lang w:val="en-US"/>
        </w:rPr>
      </w:pPr>
    </w:p>
    <w:p w14:paraId="18E24EBC" w14:textId="3CF32FEE" w:rsidR="00085B1A" w:rsidRDefault="00085B1A" w:rsidP="005655F4">
      <w:pPr>
        <w:rPr>
          <w:lang w:val="en-US"/>
        </w:rPr>
      </w:pPr>
    </w:p>
    <w:p w14:paraId="588288B0" w14:textId="22C2AFDD" w:rsidR="00085B1A" w:rsidRDefault="00085B1A" w:rsidP="005655F4">
      <w:pPr>
        <w:rPr>
          <w:lang w:val="en-US"/>
        </w:rPr>
      </w:pPr>
    </w:p>
    <w:p w14:paraId="21E188A7" w14:textId="77777777" w:rsidR="00085B1A" w:rsidRPr="005655F4" w:rsidRDefault="00085B1A" w:rsidP="005655F4">
      <w:pPr>
        <w:rPr>
          <w:lang w:val="en-US"/>
        </w:rPr>
      </w:pPr>
    </w:p>
    <w:p w14:paraId="46CFE9BA" w14:textId="34C08BE6" w:rsidR="00041F95" w:rsidRDefault="00041F95" w:rsidP="00041F95">
      <w:pPr>
        <w:pStyle w:val="Heading1"/>
        <w:rPr>
          <w:lang w:val="en-US"/>
        </w:rPr>
      </w:pPr>
      <w:bookmarkStart w:id="30" w:name="_Toc129255510"/>
      <w:r w:rsidRPr="00DF07A5">
        <w:rPr>
          <w:lang w:val="en-US"/>
        </w:rPr>
        <w:t>Runnables</w:t>
      </w:r>
      <w:bookmarkEnd w:id="30"/>
    </w:p>
    <w:p w14:paraId="3BEB43A9" w14:textId="0BDFB690" w:rsidR="00C801C7" w:rsidRPr="00DF07A5" w:rsidRDefault="00C801C7" w:rsidP="00C801C7">
      <w:pPr>
        <w:pStyle w:val="Heading2"/>
      </w:pPr>
      <w:bookmarkStart w:id="31" w:name="_Toc129255511"/>
      <w:r w:rsidRPr="00DF07A5">
        <w:t>BMM_run</w:t>
      </w:r>
      <w:r w:rsidR="004D6E01">
        <w:t>MainFunction</w:t>
      </w:r>
      <w:bookmarkEnd w:id="31"/>
    </w:p>
    <w:p w14:paraId="4B8F7612" w14:textId="77777777" w:rsidR="00C801C7" w:rsidRPr="00DF07A5" w:rsidRDefault="00C801C7" w:rsidP="00C801C7">
      <w:pPr>
        <w:pStyle w:val="Heading3"/>
        <w:rPr>
          <w:lang w:val="en-US"/>
        </w:rPr>
      </w:pPr>
      <w:bookmarkStart w:id="32" w:name="_Toc129255512"/>
      <w:r w:rsidRPr="00DF07A5">
        <w:rPr>
          <w:lang w:val="en-US"/>
        </w:rPr>
        <w:t>Definition</w:t>
      </w:r>
      <w:bookmarkEnd w:id="32"/>
    </w:p>
    <w:p w14:paraId="59B17BE9" w14:textId="77777777" w:rsidR="00C801C7" w:rsidRPr="00DF07A5" w:rsidRDefault="00C801C7" w:rsidP="00C801C7">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C801C7" w:rsidRPr="00DF07A5" w14:paraId="4D667A73"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8EB7EA7" w14:textId="77777777" w:rsidR="00C801C7" w:rsidRPr="00DF07A5" w:rsidRDefault="00C801C7" w:rsidP="00C801C7">
            <w:pPr>
              <w:tabs>
                <w:tab w:val="left" w:pos="1276"/>
              </w:tabs>
              <w:spacing w:afterAutospacing="1"/>
              <w:rPr>
                <w:b/>
                <w:sz w:val="16"/>
                <w:lang w:val="en-US"/>
              </w:rPr>
            </w:pPr>
            <w:r w:rsidRPr="00DF07A5">
              <w:rPr>
                <w:b/>
                <w:sz w:val="16"/>
                <w:lang w:val="en-US"/>
              </w:rPr>
              <w:t>Prototype</w:t>
            </w:r>
          </w:p>
        </w:tc>
      </w:tr>
      <w:tr w:rsidR="00C801C7" w:rsidRPr="00DF07A5" w14:paraId="4D21D4FD"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F7466F0" w14:textId="25A96F83" w:rsidR="00C801C7" w:rsidRPr="00DF07A5" w:rsidRDefault="00C801C7" w:rsidP="00C801C7">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w:t>
            </w:r>
            <w:r w:rsidR="004D6E01">
              <w:rPr>
                <w:color w:val="1F497D"/>
                <w:sz w:val="16"/>
                <w:szCs w:val="16"/>
                <w:lang w:val="en-US"/>
              </w:rPr>
              <w:t>MainFunction</w:t>
            </w:r>
            <w:r w:rsidRPr="00DF07A5">
              <w:rPr>
                <w:sz w:val="16"/>
                <w:szCs w:val="16"/>
                <w:lang w:val="en-US"/>
              </w:rPr>
              <w:t xml:space="preserve"> (void)</w:t>
            </w:r>
          </w:p>
          <w:p w14:paraId="5F9E0B3C" w14:textId="77777777" w:rsidR="00C801C7" w:rsidRPr="00DF07A5" w:rsidRDefault="00C801C7" w:rsidP="00C801C7">
            <w:pPr>
              <w:tabs>
                <w:tab w:val="left" w:pos="1276"/>
              </w:tabs>
              <w:rPr>
                <w:sz w:val="16"/>
                <w:szCs w:val="16"/>
                <w:lang w:val="en-US"/>
              </w:rPr>
            </w:pPr>
          </w:p>
        </w:tc>
      </w:tr>
      <w:tr w:rsidR="00C801C7" w:rsidRPr="00DF07A5" w14:paraId="396C5043"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F4BFBC" w14:textId="77777777" w:rsidR="00C801C7" w:rsidRPr="00DF07A5" w:rsidRDefault="00C801C7" w:rsidP="00C801C7">
            <w:pPr>
              <w:tabs>
                <w:tab w:val="left" w:pos="1276"/>
              </w:tabs>
              <w:spacing w:afterAutospacing="1"/>
              <w:rPr>
                <w:b/>
                <w:sz w:val="16"/>
                <w:lang w:val="en-US"/>
              </w:rPr>
            </w:pPr>
            <w:r w:rsidRPr="00DF07A5">
              <w:rPr>
                <w:b/>
                <w:sz w:val="16"/>
                <w:lang w:val="en-US"/>
              </w:rPr>
              <w:t xml:space="preserve">Object </w:t>
            </w:r>
          </w:p>
        </w:tc>
      </w:tr>
      <w:tr w:rsidR="00C801C7" w:rsidRPr="00DF07A5" w14:paraId="2C4F9DF8"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B4FE054" w14:textId="5030B265" w:rsidR="00C801C7" w:rsidRPr="00DF07A5" w:rsidRDefault="00C801C7" w:rsidP="00C801C7">
            <w:pPr>
              <w:rPr>
                <w:sz w:val="16"/>
                <w:lang w:val="en-US"/>
              </w:rPr>
            </w:pPr>
            <w:r w:rsidRPr="00DF07A5">
              <w:rPr>
                <w:sz w:val="16"/>
                <w:szCs w:val="16"/>
                <w:lang w:val="en-US"/>
              </w:rPr>
              <w:t xml:space="preserve">This function shall </w:t>
            </w:r>
            <w:r w:rsidR="009D32B4">
              <w:rPr>
                <w:sz w:val="16"/>
                <w:szCs w:val="16"/>
                <w:lang w:val="en-US"/>
              </w:rPr>
              <w:t>manage the information received from</w:t>
            </w:r>
            <w:r w:rsidRPr="00DF07A5">
              <w:rPr>
                <w:sz w:val="16"/>
                <w:szCs w:val="16"/>
                <w:lang w:val="en-US"/>
              </w:rPr>
              <w:t xml:space="preserve"> the hall effect sensors HW component and the SW module itself.</w:t>
            </w:r>
          </w:p>
          <w:p w14:paraId="125D9CA8" w14:textId="77777777" w:rsidR="00C801C7" w:rsidRPr="00DF07A5" w:rsidRDefault="00C801C7" w:rsidP="00396F25">
            <w:pPr>
              <w:pStyle w:val="ListParagraph"/>
              <w:numPr>
                <w:ilvl w:val="0"/>
                <w:numId w:val="5"/>
              </w:numPr>
              <w:tabs>
                <w:tab w:val="left" w:pos="1276"/>
              </w:tabs>
              <w:ind w:left="356"/>
              <w:jc w:val="left"/>
              <w:rPr>
                <w:b/>
                <w:color w:val="FFFFFF"/>
                <w:sz w:val="16"/>
                <w:lang w:val="en-US"/>
              </w:rPr>
            </w:pPr>
          </w:p>
        </w:tc>
      </w:tr>
      <w:tr w:rsidR="00C801C7" w:rsidRPr="00DF07A5" w14:paraId="181A3979" w14:textId="77777777" w:rsidTr="00C801C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56BEAC5" w14:textId="77777777" w:rsidR="00C801C7" w:rsidRPr="00DF07A5" w:rsidRDefault="00C801C7" w:rsidP="00C801C7">
            <w:pPr>
              <w:tabs>
                <w:tab w:val="left" w:pos="1276"/>
              </w:tabs>
              <w:spacing w:afterAutospacing="1"/>
              <w:rPr>
                <w:b/>
                <w:sz w:val="16"/>
                <w:lang w:val="en-US"/>
              </w:rPr>
            </w:pPr>
            <w:r w:rsidRPr="00DF07A5">
              <w:rPr>
                <w:b/>
                <w:sz w:val="16"/>
                <w:lang w:val="en-US"/>
              </w:rPr>
              <w:t xml:space="preserve">Parameters </w:t>
            </w:r>
          </w:p>
        </w:tc>
      </w:tr>
      <w:tr w:rsidR="00C801C7" w:rsidRPr="00DF07A5" w14:paraId="6D173527" w14:textId="77777777" w:rsidTr="00C801C7">
        <w:tc>
          <w:tcPr>
            <w:tcW w:w="2411" w:type="dxa"/>
            <w:tcBorders>
              <w:top w:val="single" w:sz="4" w:space="0" w:color="auto"/>
              <w:left w:val="single" w:sz="4" w:space="0" w:color="auto"/>
              <w:bottom w:val="single" w:sz="4" w:space="0" w:color="auto"/>
              <w:right w:val="single" w:sz="4" w:space="0" w:color="auto"/>
            </w:tcBorders>
            <w:shd w:val="clear" w:color="auto" w:fill="C6D9F1"/>
          </w:tcPr>
          <w:p w14:paraId="411B8962" w14:textId="77777777" w:rsidR="00C801C7" w:rsidRPr="00DF07A5" w:rsidRDefault="00C801C7" w:rsidP="00C801C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87257CE" w14:textId="77777777" w:rsidR="00C801C7" w:rsidRPr="00DF07A5" w:rsidRDefault="00C801C7" w:rsidP="00C801C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59F668F" w14:textId="77777777" w:rsidR="00C801C7" w:rsidRPr="00DF07A5" w:rsidRDefault="00C801C7" w:rsidP="00C801C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F2E44EE" w14:textId="77777777" w:rsidR="00C801C7" w:rsidRPr="00DF07A5" w:rsidRDefault="00C801C7" w:rsidP="00C801C7">
            <w:pPr>
              <w:tabs>
                <w:tab w:val="left" w:pos="1276"/>
              </w:tabs>
              <w:spacing w:afterAutospacing="1"/>
              <w:rPr>
                <w:sz w:val="16"/>
                <w:lang w:val="en-US"/>
              </w:rPr>
            </w:pPr>
            <w:r w:rsidRPr="00DF07A5">
              <w:rPr>
                <w:sz w:val="16"/>
                <w:lang w:val="en-US"/>
              </w:rPr>
              <w:t>Description</w:t>
            </w:r>
          </w:p>
        </w:tc>
      </w:tr>
      <w:tr w:rsidR="00C801C7" w:rsidRPr="00DF07A5" w14:paraId="59C2A638" w14:textId="77777777" w:rsidTr="00C801C7">
        <w:tc>
          <w:tcPr>
            <w:tcW w:w="2411" w:type="dxa"/>
            <w:tcBorders>
              <w:top w:val="single" w:sz="4" w:space="0" w:color="auto"/>
              <w:left w:val="single" w:sz="4" w:space="0" w:color="auto"/>
              <w:bottom w:val="single" w:sz="4" w:space="0" w:color="auto"/>
              <w:right w:val="single" w:sz="4" w:space="0" w:color="auto"/>
            </w:tcBorders>
            <w:shd w:val="clear" w:color="auto" w:fill="auto"/>
          </w:tcPr>
          <w:p w14:paraId="2E5EF914" w14:textId="77777777" w:rsidR="00C801C7" w:rsidRPr="00DF07A5" w:rsidRDefault="00C801C7" w:rsidP="00C801C7">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C863AED" w14:textId="77777777" w:rsidR="00C801C7" w:rsidRPr="00DF07A5" w:rsidRDefault="00C801C7" w:rsidP="00C801C7">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48F5497" w14:textId="77777777" w:rsidR="00C801C7" w:rsidRPr="00DF07A5" w:rsidRDefault="00C801C7" w:rsidP="00C801C7">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9ACEB10" w14:textId="77777777" w:rsidR="00C801C7" w:rsidRPr="00DF07A5" w:rsidRDefault="00C801C7" w:rsidP="00C801C7">
            <w:pPr>
              <w:tabs>
                <w:tab w:val="left" w:pos="1276"/>
              </w:tabs>
              <w:rPr>
                <w:sz w:val="16"/>
                <w:lang w:val="en-US"/>
              </w:rPr>
            </w:pPr>
            <w:r w:rsidRPr="00DF07A5">
              <w:rPr>
                <w:sz w:val="16"/>
                <w:lang w:val="en-US"/>
              </w:rPr>
              <w:t>NA</w:t>
            </w:r>
          </w:p>
        </w:tc>
      </w:tr>
      <w:tr w:rsidR="00C801C7" w:rsidRPr="00DF07A5" w14:paraId="22252FF4" w14:textId="77777777" w:rsidTr="00C801C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B6F9148" w14:textId="77777777" w:rsidR="00C801C7" w:rsidRPr="00DF07A5" w:rsidRDefault="00C801C7" w:rsidP="00C801C7">
            <w:pPr>
              <w:tabs>
                <w:tab w:val="left" w:pos="1276"/>
              </w:tabs>
              <w:spacing w:afterAutospacing="1"/>
              <w:rPr>
                <w:b/>
                <w:sz w:val="16"/>
                <w:lang w:val="en-US"/>
              </w:rPr>
            </w:pPr>
            <w:r w:rsidRPr="00DF07A5">
              <w:rPr>
                <w:b/>
                <w:sz w:val="16"/>
                <w:lang w:val="en-US"/>
              </w:rPr>
              <w:t>Returned value</w:t>
            </w:r>
          </w:p>
        </w:tc>
      </w:tr>
      <w:tr w:rsidR="00C801C7" w:rsidRPr="00DF07A5" w14:paraId="2FE5DF29" w14:textId="77777777" w:rsidTr="00C801C7">
        <w:tc>
          <w:tcPr>
            <w:tcW w:w="2411" w:type="dxa"/>
            <w:tcBorders>
              <w:top w:val="single" w:sz="4" w:space="0" w:color="auto"/>
              <w:left w:val="single" w:sz="4" w:space="0" w:color="auto"/>
              <w:bottom w:val="single" w:sz="4" w:space="0" w:color="auto"/>
              <w:right w:val="single" w:sz="4" w:space="0" w:color="auto"/>
            </w:tcBorders>
            <w:shd w:val="clear" w:color="auto" w:fill="C6D9F1"/>
          </w:tcPr>
          <w:p w14:paraId="07AD7158" w14:textId="77777777" w:rsidR="00C801C7" w:rsidRPr="00DF07A5" w:rsidRDefault="00C801C7" w:rsidP="00C801C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3E1FE4F" w14:textId="77777777" w:rsidR="00C801C7" w:rsidRPr="00DF07A5" w:rsidRDefault="00C801C7" w:rsidP="00C801C7">
            <w:pPr>
              <w:tabs>
                <w:tab w:val="left" w:pos="1276"/>
              </w:tabs>
              <w:spacing w:afterAutospacing="1"/>
              <w:rPr>
                <w:sz w:val="16"/>
                <w:lang w:val="en-US"/>
              </w:rPr>
            </w:pPr>
            <w:r w:rsidRPr="00DF07A5">
              <w:rPr>
                <w:sz w:val="16"/>
                <w:lang w:val="en-US"/>
              </w:rPr>
              <w:t>Description</w:t>
            </w:r>
          </w:p>
        </w:tc>
      </w:tr>
      <w:tr w:rsidR="00C801C7" w:rsidRPr="00DF07A5" w14:paraId="15031D09" w14:textId="77777777" w:rsidTr="00C801C7">
        <w:tc>
          <w:tcPr>
            <w:tcW w:w="2411" w:type="dxa"/>
            <w:tcBorders>
              <w:top w:val="single" w:sz="4" w:space="0" w:color="auto"/>
              <w:left w:val="single" w:sz="4" w:space="0" w:color="auto"/>
              <w:right w:val="single" w:sz="4" w:space="0" w:color="auto"/>
            </w:tcBorders>
            <w:shd w:val="clear" w:color="auto" w:fill="auto"/>
          </w:tcPr>
          <w:p w14:paraId="20AF0628" w14:textId="77777777" w:rsidR="00C801C7" w:rsidRPr="00DF07A5" w:rsidRDefault="00C801C7" w:rsidP="00C801C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58BF356" w14:textId="77777777" w:rsidR="00C801C7" w:rsidRPr="00DF07A5" w:rsidRDefault="00C801C7" w:rsidP="00C801C7">
            <w:pPr>
              <w:tabs>
                <w:tab w:val="left" w:pos="1276"/>
              </w:tabs>
              <w:rPr>
                <w:sz w:val="16"/>
                <w:lang w:val="en-US"/>
              </w:rPr>
            </w:pPr>
            <w:r w:rsidRPr="00DF07A5">
              <w:rPr>
                <w:sz w:val="16"/>
                <w:szCs w:val="16"/>
                <w:lang w:val="en-US"/>
              </w:rPr>
              <w:t>NA</w:t>
            </w:r>
          </w:p>
        </w:tc>
      </w:tr>
      <w:tr w:rsidR="00C801C7" w:rsidRPr="00DF07A5" w14:paraId="7578FFF3"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37DA03C" w14:textId="77777777" w:rsidR="00C801C7" w:rsidRPr="00DF07A5" w:rsidRDefault="00C801C7" w:rsidP="00C801C7">
            <w:pPr>
              <w:tabs>
                <w:tab w:val="left" w:pos="1276"/>
              </w:tabs>
              <w:spacing w:afterAutospacing="1"/>
              <w:rPr>
                <w:b/>
                <w:sz w:val="16"/>
                <w:lang w:val="en-US"/>
              </w:rPr>
            </w:pPr>
            <w:r w:rsidRPr="00DF07A5">
              <w:rPr>
                <w:b/>
                <w:sz w:val="16"/>
                <w:lang w:val="en-US"/>
              </w:rPr>
              <w:t xml:space="preserve">Dynamic aspect </w:t>
            </w:r>
          </w:p>
        </w:tc>
      </w:tr>
      <w:tr w:rsidR="00C801C7" w:rsidRPr="00DF07A5" w14:paraId="0F9CDBA0"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E000B88" w14:textId="407C18F9" w:rsidR="00C801C7" w:rsidRPr="00DF07A5" w:rsidRDefault="00C801C7" w:rsidP="00C801C7">
            <w:pPr>
              <w:tabs>
                <w:tab w:val="left" w:pos="1276"/>
              </w:tabs>
              <w:rPr>
                <w:sz w:val="16"/>
                <w:szCs w:val="16"/>
                <w:lang w:val="en-US"/>
              </w:rPr>
            </w:pPr>
            <w:r w:rsidRPr="00DF07A5">
              <w:rPr>
                <w:sz w:val="16"/>
                <w:szCs w:val="16"/>
                <w:lang w:val="en-US"/>
              </w:rPr>
              <w:t xml:space="preserve">Synchronous server operation </w:t>
            </w:r>
            <w:r w:rsidR="0018571C">
              <w:rPr>
                <w:sz w:val="16"/>
                <w:szCs w:val="16"/>
                <w:lang w:val="en-US"/>
              </w:rPr>
              <w:t>2 ms</w:t>
            </w:r>
          </w:p>
          <w:p w14:paraId="22C73CCC" w14:textId="77777777" w:rsidR="00C801C7" w:rsidRPr="00DF07A5" w:rsidRDefault="00C801C7" w:rsidP="00C801C7">
            <w:pPr>
              <w:tabs>
                <w:tab w:val="left" w:pos="1276"/>
              </w:tabs>
              <w:rPr>
                <w:sz w:val="16"/>
                <w:lang w:val="en-US"/>
              </w:rPr>
            </w:pPr>
            <w:r w:rsidRPr="00DF07A5">
              <w:rPr>
                <w:sz w:val="16"/>
                <w:szCs w:val="16"/>
                <w:lang w:val="en-US"/>
              </w:rPr>
              <w:t>Non-re</w:t>
            </w:r>
            <w:r w:rsidRPr="00DF07A5">
              <w:rPr>
                <w:sz w:val="16"/>
                <w:lang w:val="en-US"/>
              </w:rPr>
              <w:t>entrant</w:t>
            </w:r>
          </w:p>
          <w:p w14:paraId="50741029" w14:textId="77777777" w:rsidR="00C801C7" w:rsidRPr="00DF07A5" w:rsidRDefault="00C801C7" w:rsidP="00C801C7">
            <w:pPr>
              <w:tabs>
                <w:tab w:val="left" w:pos="1276"/>
              </w:tabs>
              <w:rPr>
                <w:sz w:val="16"/>
                <w:lang w:val="en-US"/>
              </w:rPr>
            </w:pPr>
          </w:p>
        </w:tc>
      </w:tr>
      <w:tr w:rsidR="00C801C7" w:rsidRPr="00DF07A5" w14:paraId="5E26CFAD"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FA23DBA" w14:textId="77777777" w:rsidR="00C801C7" w:rsidRPr="00DF07A5" w:rsidRDefault="00C801C7" w:rsidP="00C801C7">
            <w:pPr>
              <w:tabs>
                <w:tab w:val="left" w:pos="1276"/>
              </w:tabs>
              <w:spacing w:afterAutospacing="1"/>
              <w:rPr>
                <w:b/>
                <w:sz w:val="16"/>
                <w:lang w:val="en-US"/>
              </w:rPr>
            </w:pPr>
            <w:r w:rsidRPr="00DF07A5">
              <w:rPr>
                <w:b/>
                <w:sz w:val="16"/>
                <w:lang w:val="en-US"/>
              </w:rPr>
              <w:t>Requirements</w:t>
            </w:r>
          </w:p>
        </w:tc>
      </w:tr>
      <w:tr w:rsidR="00C801C7" w:rsidRPr="00DF07A5" w14:paraId="5DD65CF5" w14:textId="77777777" w:rsidTr="00EC78F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1FA0827" w14:textId="4B873174" w:rsidR="00C801C7" w:rsidRPr="00DF07A5" w:rsidRDefault="00C801C7" w:rsidP="00C801C7">
            <w:pPr>
              <w:tabs>
                <w:tab w:val="left" w:pos="1276"/>
              </w:tabs>
              <w:rPr>
                <w:sz w:val="16"/>
                <w:szCs w:val="16"/>
                <w:lang w:val="en-US"/>
              </w:rPr>
            </w:pPr>
            <w:r w:rsidRPr="00DF07A5">
              <w:rPr>
                <w:sz w:val="16"/>
                <w:szCs w:val="16"/>
                <w:lang w:val="en-US"/>
              </w:rPr>
              <w:t>ARCH_SW_BMM_00</w:t>
            </w:r>
            <w:r w:rsidR="00516394">
              <w:rPr>
                <w:sz w:val="16"/>
                <w:szCs w:val="16"/>
                <w:lang w:val="en-US"/>
              </w:rPr>
              <w:t>05</w:t>
            </w:r>
            <w:r w:rsidR="00EA60CB">
              <w:rPr>
                <w:sz w:val="16"/>
                <w:szCs w:val="16"/>
                <w:lang w:val="en-US"/>
              </w:rPr>
              <w:t>;</w:t>
            </w:r>
            <w:r w:rsidR="00EA60CB">
              <w:t xml:space="preserve"> </w:t>
            </w:r>
            <w:r w:rsidR="00EA60CB" w:rsidRPr="00EA60CB">
              <w:rPr>
                <w:sz w:val="16"/>
                <w:szCs w:val="16"/>
                <w:lang w:val="en-US"/>
              </w:rPr>
              <w:t>ARCH_SW_BMM_0006</w:t>
            </w:r>
            <w:r w:rsidR="00EA60CB">
              <w:rPr>
                <w:sz w:val="16"/>
                <w:szCs w:val="16"/>
                <w:lang w:val="en-US"/>
              </w:rPr>
              <w:t>;</w:t>
            </w:r>
            <w:r w:rsidR="00EA60CB">
              <w:t xml:space="preserve"> </w:t>
            </w:r>
            <w:r w:rsidR="00EA60CB" w:rsidRPr="00EA60CB">
              <w:rPr>
                <w:sz w:val="16"/>
                <w:szCs w:val="16"/>
                <w:lang w:val="en-US"/>
              </w:rPr>
              <w:t>ARCH_SW_BMM_000</w:t>
            </w:r>
            <w:r w:rsidR="00EA60CB">
              <w:rPr>
                <w:sz w:val="16"/>
                <w:szCs w:val="16"/>
                <w:lang w:val="en-US"/>
              </w:rPr>
              <w:t>7</w:t>
            </w:r>
          </w:p>
          <w:p w14:paraId="40176DA6" w14:textId="77777777" w:rsidR="00C801C7" w:rsidRPr="00DF07A5" w:rsidRDefault="00C801C7" w:rsidP="00C801C7">
            <w:pPr>
              <w:tabs>
                <w:tab w:val="left" w:pos="1276"/>
              </w:tabs>
              <w:rPr>
                <w:sz w:val="16"/>
                <w:szCs w:val="16"/>
                <w:lang w:val="en-US"/>
              </w:rPr>
            </w:pPr>
          </w:p>
        </w:tc>
      </w:tr>
    </w:tbl>
    <w:p w14:paraId="069425C8" w14:textId="77777777" w:rsidR="00BB0057" w:rsidRPr="00C93B33" w:rsidRDefault="00BB0057" w:rsidP="00C801C7"/>
    <w:p w14:paraId="2903B595" w14:textId="77777777" w:rsidR="00C801C7" w:rsidRPr="00DF07A5" w:rsidRDefault="00C801C7" w:rsidP="00C801C7">
      <w:pPr>
        <w:pStyle w:val="Heading3"/>
        <w:rPr>
          <w:lang w:val="en-US"/>
        </w:rPr>
      </w:pPr>
      <w:bookmarkStart w:id="33" w:name="_Toc129255513"/>
      <w:r w:rsidRPr="00DF07A5">
        <w:rPr>
          <w:lang w:val="en-US"/>
        </w:rPr>
        <w:t>Called function</w:t>
      </w:r>
      <w:bookmarkEnd w:id="33"/>
    </w:p>
    <w:p w14:paraId="0E59CAEE" w14:textId="77777777" w:rsidR="00C801C7" w:rsidRPr="00DF07A5" w:rsidRDefault="00C801C7" w:rsidP="00C801C7">
      <w:pPr>
        <w:rPr>
          <w:lang w:val="en-US"/>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547"/>
        <w:gridCol w:w="1885"/>
      </w:tblGrid>
      <w:tr w:rsidR="00C801C7" w:rsidRPr="00DF07A5" w14:paraId="0E8B7A79" w14:textId="77777777" w:rsidTr="00361B45">
        <w:trPr>
          <w:trHeight w:val="365"/>
          <w:jc w:val="center"/>
        </w:trPr>
        <w:tc>
          <w:tcPr>
            <w:tcW w:w="1985" w:type="dxa"/>
            <w:shd w:val="clear" w:color="auto" w:fill="C0C0C0"/>
          </w:tcPr>
          <w:p w14:paraId="25CACFF9" w14:textId="77777777" w:rsidR="00C801C7" w:rsidRPr="00DF07A5" w:rsidRDefault="00C801C7" w:rsidP="00C801C7">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7099502E" w14:textId="77777777" w:rsidR="00C801C7" w:rsidRPr="00DF07A5" w:rsidRDefault="00C801C7" w:rsidP="00C801C7">
            <w:pPr>
              <w:tabs>
                <w:tab w:val="left" w:pos="1276"/>
              </w:tabs>
              <w:spacing w:before="60" w:after="60"/>
              <w:jc w:val="center"/>
              <w:rPr>
                <w:b/>
                <w:sz w:val="16"/>
                <w:szCs w:val="16"/>
                <w:lang w:val="en-US"/>
              </w:rPr>
            </w:pPr>
            <w:r w:rsidRPr="00DF07A5">
              <w:rPr>
                <w:b/>
                <w:sz w:val="16"/>
                <w:szCs w:val="16"/>
                <w:lang w:val="en-US"/>
              </w:rPr>
              <w:t>Criteria</w:t>
            </w:r>
          </w:p>
        </w:tc>
        <w:tc>
          <w:tcPr>
            <w:tcW w:w="2547" w:type="dxa"/>
            <w:shd w:val="clear" w:color="auto" w:fill="C0C0C0"/>
          </w:tcPr>
          <w:p w14:paraId="44A5F4EA" w14:textId="77777777" w:rsidR="00C801C7" w:rsidRPr="00DF07A5" w:rsidRDefault="00C801C7" w:rsidP="00C801C7">
            <w:pPr>
              <w:tabs>
                <w:tab w:val="left" w:pos="1276"/>
              </w:tabs>
              <w:spacing w:before="60" w:after="60"/>
              <w:jc w:val="center"/>
              <w:rPr>
                <w:b/>
                <w:sz w:val="16"/>
                <w:szCs w:val="16"/>
                <w:lang w:val="en-US"/>
              </w:rPr>
            </w:pPr>
            <w:r w:rsidRPr="00DF07A5">
              <w:rPr>
                <w:b/>
                <w:sz w:val="16"/>
                <w:szCs w:val="16"/>
                <w:lang w:val="en-US"/>
              </w:rPr>
              <w:t>Levels/Tolerances</w:t>
            </w:r>
          </w:p>
        </w:tc>
        <w:tc>
          <w:tcPr>
            <w:tcW w:w="1885" w:type="dxa"/>
            <w:shd w:val="clear" w:color="auto" w:fill="C0C0C0"/>
          </w:tcPr>
          <w:p w14:paraId="2DB186C2" w14:textId="77777777" w:rsidR="00C801C7" w:rsidRPr="00DF07A5" w:rsidRDefault="00C801C7" w:rsidP="00C801C7">
            <w:pPr>
              <w:tabs>
                <w:tab w:val="left" w:pos="1276"/>
              </w:tabs>
              <w:spacing w:before="60" w:after="60"/>
              <w:jc w:val="center"/>
              <w:rPr>
                <w:b/>
                <w:sz w:val="16"/>
                <w:szCs w:val="16"/>
                <w:lang w:val="en-US"/>
              </w:rPr>
            </w:pPr>
            <w:r w:rsidRPr="00DF07A5">
              <w:rPr>
                <w:b/>
                <w:sz w:val="16"/>
                <w:szCs w:val="16"/>
                <w:lang w:val="en-US"/>
              </w:rPr>
              <w:t>Source</w:t>
            </w:r>
          </w:p>
        </w:tc>
      </w:tr>
      <w:tr w:rsidR="00C801C7" w:rsidRPr="00C93B33" w14:paraId="27C910F0" w14:textId="77777777" w:rsidTr="00361B45">
        <w:trPr>
          <w:trHeight w:val="899"/>
          <w:jc w:val="center"/>
        </w:trPr>
        <w:tc>
          <w:tcPr>
            <w:tcW w:w="1985" w:type="dxa"/>
          </w:tcPr>
          <w:p w14:paraId="17E63E10" w14:textId="2459140C" w:rsidR="00C801C7" w:rsidRPr="00DF07A5" w:rsidRDefault="00C801C7" w:rsidP="00C801C7">
            <w:pPr>
              <w:tabs>
                <w:tab w:val="left" w:pos="1276"/>
              </w:tabs>
              <w:rPr>
                <w:sz w:val="16"/>
                <w:szCs w:val="16"/>
                <w:lang w:val="en-US"/>
              </w:rPr>
            </w:pPr>
            <w:r w:rsidRPr="00DF07A5">
              <w:rPr>
                <w:sz w:val="16"/>
                <w:szCs w:val="16"/>
                <w:lang w:val="en-US"/>
              </w:rPr>
              <w:t>ARCH_SW_BMM_00</w:t>
            </w:r>
            <w:r w:rsidR="00BC12FA">
              <w:rPr>
                <w:sz w:val="16"/>
                <w:szCs w:val="16"/>
                <w:lang w:val="en-US"/>
              </w:rPr>
              <w:t>06</w:t>
            </w:r>
          </w:p>
          <w:p w14:paraId="76E7B7F0" w14:textId="77777777" w:rsidR="00C801C7" w:rsidRPr="00DF07A5" w:rsidRDefault="00C801C7" w:rsidP="00C801C7">
            <w:pPr>
              <w:tabs>
                <w:tab w:val="left" w:pos="1276"/>
              </w:tabs>
              <w:rPr>
                <w:sz w:val="16"/>
                <w:szCs w:val="16"/>
                <w:lang w:val="en-US"/>
              </w:rPr>
            </w:pPr>
          </w:p>
        </w:tc>
        <w:tc>
          <w:tcPr>
            <w:tcW w:w="3118" w:type="dxa"/>
          </w:tcPr>
          <w:p w14:paraId="34FE5614" w14:textId="7C86CC5A" w:rsidR="00C801C7" w:rsidRPr="00DF07A5" w:rsidRDefault="00C801C7" w:rsidP="00C801C7">
            <w:pPr>
              <w:rPr>
                <w:sz w:val="16"/>
                <w:lang w:val="en-US"/>
              </w:rPr>
            </w:pPr>
            <w:r w:rsidRPr="00DF07A5">
              <w:rPr>
                <w:sz w:val="16"/>
                <w:lang w:val="en-US"/>
              </w:rPr>
              <w:t>The</w:t>
            </w:r>
            <w:r w:rsidR="00BC12FA">
              <w:rPr>
                <w:sz w:val="16"/>
                <w:lang w:val="en-US"/>
              </w:rPr>
              <w:t xml:space="preserve"> </w:t>
            </w:r>
            <w:r w:rsidR="00EC78FD" w:rsidRPr="00EC78FD">
              <w:rPr>
                <w:color w:val="548DD4" w:themeColor="text2" w:themeTint="99"/>
                <w:sz w:val="16"/>
                <w:lang w:val="en-US"/>
              </w:rPr>
              <w:t>AdcIf_runGetHBS_A_V_100ms</w:t>
            </w:r>
            <w:r w:rsidR="00EC78FD">
              <w:rPr>
                <w:color w:val="548DD4" w:themeColor="text2" w:themeTint="99"/>
                <w:sz w:val="16"/>
                <w:lang w:val="en-US"/>
              </w:rPr>
              <w:t xml:space="preserve"> </w:t>
            </w:r>
            <w:r w:rsidRPr="00DF07A5">
              <w:rPr>
                <w:sz w:val="16"/>
                <w:lang w:val="en-US"/>
              </w:rPr>
              <w:t xml:space="preserve">function shall be called to </w:t>
            </w:r>
            <w:r w:rsidR="00BC12FA">
              <w:rPr>
                <w:sz w:val="16"/>
                <w:lang w:val="en-US"/>
              </w:rPr>
              <w:t xml:space="preserve">get the </w:t>
            </w:r>
            <w:r w:rsidR="00EC78FD" w:rsidRPr="00EC78FD">
              <w:rPr>
                <w:sz w:val="16"/>
                <w:lang w:val="en-US"/>
              </w:rPr>
              <w:t>value measured of Hall Effect Sensor A</w:t>
            </w:r>
          </w:p>
        </w:tc>
        <w:tc>
          <w:tcPr>
            <w:tcW w:w="2547" w:type="dxa"/>
          </w:tcPr>
          <w:p w14:paraId="1C391AA1" w14:textId="77777777" w:rsidR="00C801C7" w:rsidRPr="00DF07A5" w:rsidRDefault="00C801C7" w:rsidP="00C801C7">
            <w:pPr>
              <w:tabs>
                <w:tab w:val="left" w:pos="1276"/>
              </w:tabs>
              <w:jc w:val="left"/>
              <w:rPr>
                <w:sz w:val="16"/>
                <w:szCs w:val="16"/>
                <w:lang w:val="en-US"/>
              </w:rPr>
            </w:pPr>
          </w:p>
        </w:tc>
        <w:tc>
          <w:tcPr>
            <w:tcW w:w="1885" w:type="dxa"/>
          </w:tcPr>
          <w:p w14:paraId="55BF5267" w14:textId="76937A43" w:rsidR="00C801C7" w:rsidRPr="00C93B33" w:rsidRDefault="00C801C7" w:rsidP="001956FE">
            <w:pPr>
              <w:tabs>
                <w:tab w:val="left" w:pos="1276"/>
              </w:tabs>
              <w:rPr>
                <w:sz w:val="16"/>
                <w:szCs w:val="16"/>
                <w:lang w:val="en-US"/>
              </w:rPr>
            </w:pPr>
          </w:p>
        </w:tc>
      </w:tr>
      <w:tr w:rsidR="00EC78FD" w:rsidRPr="00C93B33" w14:paraId="1040F4E7" w14:textId="77777777" w:rsidTr="00361B45">
        <w:trPr>
          <w:trHeight w:val="899"/>
          <w:jc w:val="center"/>
        </w:trPr>
        <w:tc>
          <w:tcPr>
            <w:tcW w:w="1985" w:type="dxa"/>
          </w:tcPr>
          <w:p w14:paraId="30A413A7" w14:textId="24DA4341" w:rsidR="00EC78FD" w:rsidRPr="00DF07A5" w:rsidRDefault="00EC78FD" w:rsidP="00EC78FD">
            <w:pPr>
              <w:tabs>
                <w:tab w:val="left" w:pos="1276"/>
              </w:tabs>
              <w:rPr>
                <w:sz w:val="16"/>
                <w:szCs w:val="16"/>
                <w:lang w:val="en-US"/>
              </w:rPr>
            </w:pPr>
            <w:r w:rsidRPr="00DF07A5">
              <w:rPr>
                <w:sz w:val="16"/>
                <w:szCs w:val="16"/>
                <w:lang w:val="en-US"/>
              </w:rPr>
              <w:t>ARCH_SW_BMM_00</w:t>
            </w:r>
            <w:r>
              <w:rPr>
                <w:sz w:val="16"/>
                <w:szCs w:val="16"/>
                <w:lang w:val="en-US"/>
              </w:rPr>
              <w:t>07</w:t>
            </w:r>
          </w:p>
          <w:p w14:paraId="434DA4BB" w14:textId="77777777" w:rsidR="00EC78FD" w:rsidRPr="00DF07A5" w:rsidRDefault="00EC78FD" w:rsidP="00EC78FD">
            <w:pPr>
              <w:tabs>
                <w:tab w:val="left" w:pos="1276"/>
              </w:tabs>
              <w:rPr>
                <w:sz w:val="16"/>
                <w:szCs w:val="16"/>
                <w:lang w:val="en-US"/>
              </w:rPr>
            </w:pPr>
          </w:p>
        </w:tc>
        <w:tc>
          <w:tcPr>
            <w:tcW w:w="3118" w:type="dxa"/>
          </w:tcPr>
          <w:p w14:paraId="14B5646A" w14:textId="24730E52" w:rsidR="00EC78FD" w:rsidRPr="00DF07A5" w:rsidRDefault="00EC78FD" w:rsidP="00EC78FD">
            <w:pPr>
              <w:rPr>
                <w:sz w:val="16"/>
                <w:lang w:val="en-US"/>
              </w:rPr>
            </w:pPr>
            <w:r w:rsidRPr="00DF07A5">
              <w:rPr>
                <w:sz w:val="16"/>
                <w:lang w:val="en-US"/>
              </w:rPr>
              <w:t>The</w:t>
            </w:r>
            <w:r>
              <w:rPr>
                <w:sz w:val="16"/>
                <w:lang w:val="en-US"/>
              </w:rPr>
              <w:t xml:space="preserve"> </w:t>
            </w:r>
            <w:r w:rsidRPr="00EC78FD">
              <w:rPr>
                <w:color w:val="548DD4" w:themeColor="text2" w:themeTint="99"/>
                <w:sz w:val="16"/>
                <w:lang w:val="en-US"/>
              </w:rPr>
              <w:t>AdcIf_runGetHBS_</w:t>
            </w:r>
            <w:r>
              <w:rPr>
                <w:color w:val="548DD4" w:themeColor="text2" w:themeTint="99"/>
                <w:sz w:val="16"/>
                <w:lang w:val="en-US"/>
              </w:rPr>
              <w:t>B</w:t>
            </w:r>
            <w:r w:rsidRPr="00EC78FD">
              <w:rPr>
                <w:color w:val="548DD4" w:themeColor="text2" w:themeTint="99"/>
                <w:sz w:val="16"/>
                <w:lang w:val="en-US"/>
              </w:rPr>
              <w:t>_V_100ms</w:t>
            </w:r>
            <w:r>
              <w:rPr>
                <w:color w:val="548DD4" w:themeColor="text2" w:themeTint="99"/>
                <w:sz w:val="16"/>
                <w:lang w:val="en-US"/>
              </w:rPr>
              <w:t xml:space="preserve"> </w:t>
            </w:r>
            <w:r w:rsidRPr="00DF07A5">
              <w:rPr>
                <w:sz w:val="16"/>
                <w:lang w:val="en-US"/>
              </w:rPr>
              <w:t xml:space="preserve">function shall be called to </w:t>
            </w:r>
            <w:r>
              <w:rPr>
                <w:sz w:val="16"/>
                <w:lang w:val="en-US"/>
              </w:rPr>
              <w:t xml:space="preserve">get the </w:t>
            </w:r>
            <w:r w:rsidRPr="00EC78FD">
              <w:rPr>
                <w:sz w:val="16"/>
                <w:lang w:val="en-US"/>
              </w:rPr>
              <w:t xml:space="preserve">value measured of Hall Effect Sensor </w:t>
            </w:r>
            <w:r>
              <w:rPr>
                <w:sz w:val="16"/>
                <w:lang w:val="en-US"/>
              </w:rPr>
              <w:t>B</w:t>
            </w:r>
          </w:p>
        </w:tc>
        <w:tc>
          <w:tcPr>
            <w:tcW w:w="2547" w:type="dxa"/>
          </w:tcPr>
          <w:p w14:paraId="0DD9FF1E" w14:textId="77777777" w:rsidR="00EC78FD" w:rsidRPr="00DF07A5" w:rsidRDefault="00EC78FD" w:rsidP="00EC78FD">
            <w:pPr>
              <w:tabs>
                <w:tab w:val="left" w:pos="1276"/>
              </w:tabs>
              <w:jc w:val="left"/>
              <w:rPr>
                <w:sz w:val="16"/>
                <w:szCs w:val="16"/>
                <w:lang w:val="en-US"/>
              </w:rPr>
            </w:pPr>
          </w:p>
        </w:tc>
        <w:tc>
          <w:tcPr>
            <w:tcW w:w="1885" w:type="dxa"/>
          </w:tcPr>
          <w:p w14:paraId="7F1CD5BF" w14:textId="77777777" w:rsidR="00EC78FD" w:rsidRPr="00C93B33" w:rsidRDefault="00EC78FD" w:rsidP="00EC78FD">
            <w:pPr>
              <w:tabs>
                <w:tab w:val="left" w:pos="1276"/>
              </w:tabs>
              <w:rPr>
                <w:sz w:val="16"/>
                <w:szCs w:val="16"/>
                <w:lang w:val="en-US"/>
              </w:rPr>
            </w:pPr>
          </w:p>
        </w:tc>
      </w:tr>
    </w:tbl>
    <w:p w14:paraId="10AC454D" w14:textId="77777777" w:rsidR="00C801C7" w:rsidRPr="00C801C7" w:rsidRDefault="00C801C7" w:rsidP="00C801C7">
      <w:pPr>
        <w:rPr>
          <w:lang w:val="en-US"/>
        </w:rPr>
      </w:pPr>
    </w:p>
    <w:p w14:paraId="31465678" w14:textId="77777777" w:rsidR="00041F95" w:rsidRPr="00DF07A5" w:rsidRDefault="00041F95" w:rsidP="00041F95">
      <w:pPr>
        <w:pStyle w:val="Heading2"/>
      </w:pPr>
      <w:bookmarkStart w:id="34" w:name="_Hlk450741104"/>
      <w:bookmarkStart w:id="35" w:name="_Toc129255514"/>
      <w:r w:rsidRPr="00DF07A5">
        <w:t>BMM_runInit</w:t>
      </w:r>
      <w:bookmarkEnd w:id="34"/>
      <w:bookmarkEnd w:id="35"/>
    </w:p>
    <w:p w14:paraId="4DF759E8" w14:textId="77777777" w:rsidR="00041F95" w:rsidRPr="00DF07A5" w:rsidRDefault="00041F95" w:rsidP="00041F95">
      <w:pPr>
        <w:pStyle w:val="Heading3"/>
        <w:rPr>
          <w:lang w:val="en-US"/>
        </w:rPr>
      </w:pPr>
      <w:bookmarkStart w:id="36" w:name="_Toc129255515"/>
      <w:r w:rsidRPr="00DF07A5">
        <w:rPr>
          <w:lang w:val="en-US"/>
        </w:rPr>
        <w:t>Definition</w:t>
      </w:r>
      <w:bookmarkEnd w:id="36"/>
    </w:p>
    <w:p w14:paraId="2540E63C"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71232E04"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CD542D"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0664D8E0"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DA95054"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BMM_runInit</w:t>
            </w:r>
            <w:r w:rsidRPr="00DF07A5">
              <w:rPr>
                <w:sz w:val="16"/>
                <w:szCs w:val="16"/>
                <w:lang w:val="en-US"/>
              </w:rPr>
              <w:t xml:space="preserve"> (void)</w:t>
            </w:r>
          </w:p>
          <w:p w14:paraId="137B908B" w14:textId="77777777" w:rsidR="00041F95" w:rsidRPr="00DF07A5" w:rsidRDefault="00041F95" w:rsidP="00FF52F4">
            <w:pPr>
              <w:tabs>
                <w:tab w:val="left" w:pos="1276"/>
              </w:tabs>
              <w:rPr>
                <w:sz w:val="16"/>
                <w:szCs w:val="16"/>
                <w:lang w:val="en-US"/>
              </w:rPr>
            </w:pPr>
          </w:p>
        </w:tc>
      </w:tr>
      <w:tr w:rsidR="00041F95" w:rsidRPr="00DF07A5" w14:paraId="7988EB10"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5E0BB93"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405BE567"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4AEBDE6" w14:textId="77777777" w:rsidR="00041F95" w:rsidRPr="00DF07A5" w:rsidRDefault="00041F95" w:rsidP="00FF52F4">
            <w:pPr>
              <w:rPr>
                <w:sz w:val="16"/>
                <w:lang w:val="en-US"/>
              </w:rPr>
            </w:pPr>
            <w:r w:rsidRPr="00DF07A5">
              <w:rPr>
                <w:sz w:val="16"/>
                <w:szCs w:val="16"/>
                <w:lang w:val="en-US"/>
              </w:rPr>
              <w:t>This function shall initialize the hall effect sensors HW component and the SW module itself.</w:t>
            </w:r>
          </w:p>
          <w:p w14:paraId="0EB7E86A" w14:textId="77777777" w:rsidR="00041F95" w:rsidRPr="00DF07A5" w:rsidRDefault="00041F95" w:rsidP="00396F25">
            <w:pPr>
              <w:pStyle w:val="ListParagraph"/>
              <w:numPr>
                <w:ilvl w:val="0"/>
                <w:numId w:val="5"/>
              </w:numPr>
              <w:tabs>
                <w:tab w:val="left" w:pos="1276"/>
              </w:tabs>
              <w:ind w:left="356"/>
              <w:jc w:val="left"/>
              <w:rPr>
                <w:b/>
                <w:color w:val="FFFFFF"/>
                <w:sz w:val="16"/>
                <w:lang w:val="en-US"/>
              </w:rPr>
            </w:pPr>
          </w:p>
        </w:tc>
      </w:tr>
      <w:tr w:rsidR="00041F95" w:rsidRPr="00DF07A5" w14:paraId="6117D6E8"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07C716B"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5C0A0677"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A9C7598"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F5836F7"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641670A"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61AC525"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26AA4974"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07A6DDE6" w14:textId="77777777" w:rsidR="00041F95" w:rsidRPr="00DF07A5" w:rsidRDefault="00041F95" w:rsidP="00FF52F4">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79B6BCA" w14:textId="77777777" w:rsidR="00041F95" w:rsidRPr="00DF07A5" w:rsidRDefault="00041F95" w:rsidP="00FF52F4">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82F6CF" w14:textId="77777777" w:rsidR="00041F95" w:rsidRPr="00DF07A5" w:rsidRDefault="00041F95" w:rsidP="00FF52F4">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B430F30" w14:textId="77777777" w:rsidR="00041F95" w:rsidRPr="00DF07A5" w:rsidRDefault="00041F95" w:rsidP="00FF52F4">
            <w:pPr>
              <w:tabs>
                <w:tab w:val="left" w:pos="1276"/>
              </w:tabs>
              <w:rPr>
                <w:sz w:val="16"/>
                <w:lang w:val="en-US"/>
              </w:rPr>
            </w:pPr>
            <w:r w:rsidRPr="00DF07A5">
              <w:rPr>
                <w:sz w:val="16"/>
                <w:lang w:val="en-US"/>
              </w:rPr>
              <w:t>NA</w:t>
            </w:r>
          </w:p>
        </w:tc>
      </w:tr>
      <w:tr w:rsidR="00041F95" w:rsidRPr="00DF07A5" w14:paraId="7AFB80B3"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DD0B6A3"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57959F90"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1D854C0A"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DC2DC99"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084B16FB" w14:textId="77777777" w:rsidTr="00FF52F4">
        <w:tc>
          <w:tcPr>
            <w:tcW w:w="2411" w:type="dxa"/>
            <w:tcBorders>
              <w:top w:val="single" w:sz="4" w:space="0" w:color="auto"/>
              <w:left w:val="single" w:sz="4" w:space="0" w:color="auto"/>
              <w:right w:val="single" w:sz="4" w:space="0" w:color="auto"/>
            </w:tcBorders>
            <w:shd w:val="clear" w:color="auto" w:fill="auto"/>
          </w:tcPr>
          <w:p w14:paraId="22174A2E"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2858BA4"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5045FDA7"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BD4D29"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5142A955"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820CEC1"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0DA888D9" w14:textId="77777777" w:rsidR="00041F95" w:rsidRPr="00DF07A5" w:rsidRDefault="00041F95" w:rsidP="00FF52F4">
            <w:pPr>
              <w:tabs>
                <w:tab w:val="left" w:pos="1276"/>
              </w:tabs>
              <w:rPr>
                <w:sz w:val="16"/>
                <w:lang w:val="en-US"/>
              </w:rPr>
            </w:pPr>
            <w:r w:rsidRPr="00DF07A5">
              <w:rPr>
                <w:sz w:val="16"/>
                <w:szCs w:val="16"/>
                <w:lang w:val="en-US"/>
              </w:rPr>
              <w:t>Non-re</w:t>
            </w:r>
            <w:r w:rsidRPr="00DF07A5">
              <w:rPr>
                <w:sz w:val="16"/>
                <w:lang w:val="en-US"/>
              </w:rPr>
              <w:t>entrant</w:t>
            </w:r>
          </w:p>
          <w:p w14:paraId="1596B24B" w14:textId="77777777" w:rsidR="00041F95" w:rsidRPr="00DF07A5" w:rsidRDefault="00041F95" w:rsidP="00FF52F4">
            <w:pPr>
              <w:tabs>
                <w:tab w:val="left" w:pos="1276"/>
              </w:tabs>
              <w:rPr>
                <w:sz w:val="16"/>
                <w:lang w:val="en-US"/>
              </w:rPr>
            </w:pPr>
          </w:p>
        </w:tc>
      </w:tr>
      <w:tr w:rsidR="00041F95" w:rsidRPr="00DF07A5" w14:paraId="5C0445CE"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56703AA"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4A480508" w14:textId="77777777" w:rsidTr="001846B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AF6E0C1" w14:textId="550C963E" w:rsidR="00041F95" w:rsidRPr="00DF07A5" w:rsidRDefault="00041F95" w:rsidP="00FF52F4">
            <w:pPr>
              <w:tabs>
                <w:tab w:val="left" w:pos="1276"/>
              </w:tabs>
              <w:rPr>
                <w:sz w:val="16"/>
                <w:szCs w:val="16"/>
                <w:lang w:val="en-US"/>
              </w:rPr>
            </w:pPr>
            <w:r w:rsidRPr="00DF07A5">
              <w:rPr>
                <w:sz w:val="16"/>
                <w:szCs w:val="16"/>
                <w:lang w:val="en-US"/>
              </w:rPr>
              <w:t>ARCH_SW_BMM_0010</w:t>
            </w:r>
            <w:r w:rsidR="001B116D">
              <w:rPr>
                <w:sz w:val="16"/>
                <w:szCs w:val="16"/>
                <w:lang w:val="en-US"/>
              </w:rPr>
              <w:t xml:space="preserve">; </w:t>
            </w:r>
            <w:r w:rsidR="001B116D" w:rsidRPr="001B116D">
              <w:rPr>
                <w:sz w:val="16"/>
                <w:szCs w:val="16"/>
                <w:lang w:val="en-US"/>
              </w:rPr>
              <w:t>ARCH_SW_BMM_0011</w:t>
            </w:r>
            <w:r w:rsidR="000067C7">
              <w:rPr>
                <w:sz w:val="16"/>
                <w:szCs w:val="16"/>
                <w:lang w:val="en-US"/>
              </w:rPr>
              <w:t xml:space="preserve">; </w:t>
            </w:r>
            <w:r w:rsidR="000067C7" w:rsidRPr="001B116D">
              <w:rPr>
                <w:sz w:val="16"/>
                <w:szCs w:val="16"/>
                <w:lang w:val="en-US"/>
              </w:rPr>
              <w:t>ARCH_SW_BMM_00</w:t>
            </w:r>
            <w:r w:rsidR="000067C7">
              <w:rPr>
                <w:sz w:val="16"/>
                <w:szCs w:val="16"/>
                <w:lang w:val="en-US"/>
              </w:rPr>
              <w:t>08</w:t>
            </w:r>
          </w:p>
          <w:p w14:paraId="5C191BB0" w14:textId="77777777" w:rsidR="00041F95" w:rsidRPr="00DF07A5" w:rsidRDefault="00041F95" w:rsidP="00FF52F4">
            <w:pPr>
              <w:tabs>
                <w:tab w:val="left" w:pos="1276"/>
              </w:tabs>
              <w:rPr>
                <w:sz w:val="16"/>
                <w:szCs w:val="16"/>
                <w:lang w:val="en-US"/>
              </w:rPr>
            </w:pPr>
          </w:p>
        </w:tc>
      </w:tr>
    </w:tbl>
    <w:p w14:paraId="69CED51A" w14:textId="77777777" w:rsidR="000067C7" w:rsidRPr="00BB0057" w:rsidRDefault="000067C7" w:rsidP="000067C7">
      <w:pPr>
        <w:pStyle w:val="Heading3"/>
        <w:numPr>
          <w:ilvl w:val="2"/>
          <w:numId w:val="17"/>
        </w:numPr>
        <w:rPr>
          <w:lang w:val="en-US"/>
        </w:rPr>
      </w:pPr>
      <w:bookmarkStart w:id="37" w:name="_Toc62563728"/>
      <w:bookmarkStart w:id="38" w:name="_Toc129255516"/>
      <w:r w:rsidRPr="00BB0057">
        <w:rPr>
          <w:lang w:val="en-US"/>
        </w:rPr>
        <w:t>Data flow</w:t>
      </w:r>
      <w:bookmarkEnd w:id="37"/>
      <w:bookmarkEnd w:id="38"/>
    </w:p>
    <w:p w14:paraId="3ED232F1" w14:textId="77777777" w:rsidR="000067C7" w:rsidRPr="00DF07A5" w:rsidRDefault="000067C7" w:rsidP="000067C7">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0067C7" w:rsidRPr="00DF07A5" w14:paraId="3BAE884A" w14:textId="77777777" w:rsidTr="000F6358">
        <w:trPr>
          <w:trHeight w:val="365"/>
          <w:jc w:val="center"/>
        </w:trPr>
        <w:tc>
          <w:tcPr>
            <w:tcW w:w="1985" w:type="dxa"/>
            <w:shd w:val="clear" w:color="auto" w:fill="C0C0C0"/>
          </w:tcPr>
          <w:p w14:paraId="20F921FE" w14:textId="77777777" w:rsidR="000067C7" w:rsidRPr="00DF07A5" w:rsidRDefault="000067C7" w:rsidP="000F635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1099C9F8" w14:textId="77777777" w:rsidR="000067C7" w:rsidRPr="00DF07A5" w:rsidRDefault="000067C7" w:rsidP="000F635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76E5E783" w14:textId="77777777" w:rsidR="000067C7" w:rsidRPr="00DF07A5" w:rsidRDefault="000067C7" w:rsidP="000F635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6CEF842C" w14:textId="77777777" w:rsidR="000067C7" w:rsidRPr="00DF07A5" w:rsidRDefault="000067C7" w:rsidP="000F6358">
            <w:pPr>
              <w:spacing w:before="60" w:after="60"/>
              <w:jc w:val="center"/>
              <w:rPr>
                <w:b/>
                <w:sz w:val="16"/>
                <w:szCs w:val="16"/>
                <w:lang w:val="en-US"/>
              </w:rPr>
            </w:pPr>
            <w:r w:rsidRPr="00DF07A5">
              <w:rPr>
                <w:b/>
                <w:sz w:val="16"/>
                <w:szCs w:val="16"/>
                <w:lang w:val="en-US"/>
              </w:rPr>
              <w:t>Source</w:t>
            </w:r>
          </w:p>
        </w:tc>
      </w:tr>
      <w:tr w:rsidR="000067C7" w:rsidRPr="00C93B33" w14:paraId="17623DAE" w14:textId="77777777" w:rsidTr="000F6358">
        <w:trPr>
          <w:jc w:val="center"/>
        </w:trPr>
        <w:tc>
          <w:tcPr>
            <w:tcW w:w="1985" w:type="dxa"/>
          </w:tcPr>
          <w:p w14:paraId="31AF65E9" w14:textId="77777777" w:rsidR="000067C7" w:rsidRPr="000067C7" w:rsidRDefault="000067C7" w:rsidP="000F6358">
            <w:pPr>
              <w:pStyle w:val="RequirementIdentifier"/>
              <w:rPr>
                <w:b w:val="0"/>
                <w:bCs/>
                <w:sz w:val="16"/>
                <w:szCs w:val="16"/>
              </w:rPr>
            </w:pPr>
            <w:r w:rsidRPr="000067C7">
              <w:rPr>
                <w:b w:val="0"/>
                <w:bCs/>
                <w:sz w:val="16"/>
                <w:szCs w:val="16"/>
              </w:rPr>
              <w:t>ARCH_SW_BMM_0008</w:t>
            </w:r>
          </w:p>
        </w:tc>
        <w:tc>
          <w:tcPr>
            <w:tcW w:w="3118" w:type="dxa"/>
          </w:tcPr>
          <w:p w14:paraId="30E56C1E" w14:textId="77777777" w:rsidR="000067C7" w:rsidRPr="00DF07A5" w:rsidRDefault="000067C7" w:rsidP="000F6358">
            <w:pPr>
              <w:jc w:val="left"/>
              <w:rPr>
                <w:sz w:val="16"/>
                <w:szCs w:val="16"/>
                <w:lang w:val="en-US"/>
              </w:rPr>
            </w:pPr>
            <w:r w:rsidRPr="00DF07A5">
              <w:rPr>
                <w:sz w:val="16"/>
                <w:szCs w:val="16"/>
                <w:lang w:val="en-US"/>
              </w:rPr>
              <w:t>NVP parameter</w:t>
            </w:r>
            <w:r>
              <w:rPr>
                <w:sz w:val="16"/>
                <w:szCs w:val="16"/>
                <w:lang w:val="en-US"/>
              </w:rPr>
              <w:t xml:space="preserve"> </w:t>
            </w:r>
            <w:r w:rsidRPr="00BB0057">
              <w:rPr>
                <w:sz w:val="16"/>
                <w:szCs w:val="16"/>
                <w:lang w:val="en-US"/>
              </w:rPr>
              <w:t>NVP_u16CplBobbinSpeedThrs</w:t>
            </w:r>
            <w:r w:rsidRPr="00DF07A5">
              <w:rPr>
                <w:sz w:val="16"/>
                <w:szCs w:val="16"/>
                <w:lang w:val="en-US"/>
              </w:rPr>
              <w:t xml:space="preserve"> shall be used </w:t>
            </w:r>
            <w:r>
              <w:rPr>
                <w:sz w:val="16"/>
                <w:szCs w:val="16"/>
                <w:lang w:val="en-US"/>
              </w:rPr>
              <w:t xml:space="preserve"> in order to a</w:t>
            </w:r>
            <w:r w:rsidRPr="00BB0057">
              <w:rPr>
                <w:sz w:val="16"/>
                <w:szCs w:val="16"/>
                <w:lang w:val="en-US"/>
              </w:rPr>
              <w:t xml:space="preserve">dapt </w:t>
            </w:r>
            <w:r>
              <w:rPr>
                <w:sz w:val="16"/>
                <w:szCs w:val="16"/>
                <w:lang w:val="en-US"/>
              </w:rPr>
              <w:t>the b</w:t>
            </w:r>
            <w:r w:rsidRPr="00BB0057">
              <w:rPr>
                <w:sz w:val="16"/>
                <w:szCs w:val="16"/>
                <w:lang w:val="en-US"/>
              </w:rPr>
              <w:t xml:space="preserve">obbin </w:t>
            </w:r>
            <w:r>
              <w:rPr>
                <w:sz w:val="16"/>
                <w:szCs w:val="16"/>
                <w:lang w:val="en-US"/>
              </w:rPr>
              <w:t>s</w:t>
            </w:r>
            <w:r w:rsidRPr="00BB0057">
              <w:rPr>
                <w:sz w:val="16"/>
                <w:szCs w:val="16"/>
                <w:lang w:val="en-US"/>
              </w:rPr>
              <w:t xml:space="preserve">peed </w:t>
            </w:r>
            <w:r>
              <w:rPr>
                <w:sz w:val="16"/>
                <w:szCs w:val="16"/>
                <w:lang w:val="en-US"/>
              </w:rPr>
              <w:t>t</w:t>
            </w:r>
            <w:r w:rsidRPr="00BB0057">
              <w:rPr>
                <w:sz w:val="16"/>
                <w:szCs w:val="16"/>
                <w:lang w:val="en-US"/>
              </w:rPr>
              <w:t>hreshold from microseconds (NVP parameter format) to the timer scale</w:t>
            </w:r>
            <w:r>
              <w:rPr>
                <w:sz w:val="16"/>
                <w:szCs w:val="16"/>
                <w:lang w:val="en-US"/>
              </w:rPr>
              <w:t>.</w:t>
            </w:r>
          </w:p>
        </w:tc>
        <w:tc>
          <w:tcPr>
            <w:tcW w:w="2405" w:type="dxa"/>
          </w:tcPr>
          <w:p w14:paraId="6C7197E2" w14:textId="77777777" w:rsidR="000067C7" w:rsidRPr="00DF07A5" w:rsidRDefault="000067C7" w:rsidP="000F6358">
            <w:pPr>
              <w:jc w:val="left"/>
              <w:rPr>
                <w:sz w:val="16"/>
                <w:szCs w:val="16"/>
                <w:lang w:val="en-US"/>
              </w:rPr>
            </w:pPr>
          </w:p>
        </w:tc>
        <w:tc>
          <w:tcPr>
            <w:tcW w:w="1848" w:type="dxa"/>
          </w:tcPr>
          <w:p w14:paraId="5CDCA2E6" w14:textId="77777777" w:rsidR="000067C7" w:rsidRPr="00C93B33" w:rsidRDefault="000067C7" w:rsidP="000F6358">
            <w:pPr>
              <w:pStyle w:val="RequirementTraceability"/>
              <w:rPr>
                <w:sz w:val="16"/>
                <w:szCs w:val="16"/>
                <w:lang w:val="en-US"/>
              </w:rPr>
            </w:pPr>
            <w:r w:rsidRPr="00BB0057">
              <w:rPr>
                <w:sz w:val="16"/>
                <w:szCs w:val="16"/>
                <w:lang w:val="en-US"/>
              </w:rPr>
              <w:t>DAI_EXT_TF_J_154</w:t>
            </w:r>
          </w:p>
        </w:tc>
      </w:tr>
    </w:tbl>
    <w:p w14:paraId="0300AD72" w14:textId="77777777" w:rsidR="00041F95" w:rsidRPr="00DF07A5" w:rsidRDefault="00041F95" w:rsidP="00041F95">
      <w:pPr>
        <w:pStyle w:val="Heading3"/>
        <w:rPr>
          <w:lang w:val="en-US"/>
        </w:rPr>
      </w:pPr>
      <w:bookmarkStart w:id="39" w:name="_Toc129255517"/>
      <w:r w:rsidRPr="00DF07A5">
        <w:rPr>
          <w:lang w:val="en-US"/>
        </w:rPr>
        <w:t>Called function</w:t>
      </w:r>
      <w:bookmarkEnd w:id="39"/>
    </w:p>
    <w:p w14:paraId="4C0AAA0E" w14:textId="77777777" w:rsidR="00041F95" w:rsidRPr="00DF07A5" w:rsidRDefault="00041F95" w:rsidP="00041F95">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547"/>
        <w:gridCol w:w="1706"/>
      </w:tblGrid>
      <w:tr w:rsidR="00041F95" w:rsidRPr="00DF07A5" w14:paraId="471DF022" w14:textId="77777777" w:rsidTr="00EF22AD">
        <w:trPr>
          <w:trHeight w:val="365"/>
          <w:jc w:val="center"/>
        </w:trPr>
        <w:tc>
          <w:tcPr>
            <w:tcW w:w="1985" w:type="dxa"/>
            <w:shd w:val="clear" w:color="auto" w:fill="C0C0C0"/>
          </w:tcPr>
          <w:p w14:paraId="502ACB68" w14:textId="77777777" w:rsidR="00041F95" w:rsidRPr="00DF07A5" w:rsidRDefault="00041F95" w:rsidP="00FF52F4">
            <w:pPr>
              <w:tabs>
                <w:tab w:val="left" w:pos="1276"/>
              </w:tabs>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14CA29FA" w14:textId="77777777" w:rsidR="00041F95" w:rsidRPr="00DF07A5" w:rsidRDefault="00041F95" w:rsidP="00FF52F4">
            <w:pPr>
              <w:tabs>
                <w:tab w:val="left" w:pos="1276"/>
              </w:tabs>
              <w:spacing w:before="60" w:after="60"/>
              <w:jc w:val="center"/>
              <w:rPr>
                <w:b/>
                <w:sz w:val="16"/>
                <w:szCs w:val="16"/>
                <w:lang w:val="en-US"/>
              </w:rPr>
            </w:pPr>
            <w:r w:rsidRPr="00DF07A5">
              <w:rPr>
                <w:b/>
                <w:sz w:val="16"/>
                <w:szCs w:val="16"/>
                <w:lang w:val="en-US"/>
              </w:rPr>
              <w:t>Criteria</w:t>
            </w:r>
          </w:p>
        </w:tc>
        <w:tc>
          <w:tcPr>
            <w:tcW w:w="2547" w:type="dxa"/>
            <w:shd w:val="clear" w:color="auto" w:fill="C0C0C0"/>
          </w:tcPr>
          <w:p w14:paraId="2AB92374" w14:textId="77777777" w:rsidR="00041F95" w:rsidRPr="00DF07A5" w:rsidRDefault="00041F95" w:rsidP="00FF52F4">
            <w:pPr>
              <w:tabs>
                <w:tab w:val="left" w:pos="1276"/>
              </w:tabs>
              <w:spacing w:before="60" w:after="60"/>
              <w:jc w:val="center"/>
              <w:rPr>
                <w:b/>
                <w:sz w:val="16"/>
                <w:szCs w:val="16"/>
                <w:lang w:val="en-US"/>
              </w:rPr>
            </w:pPr>
            <w:r w:rsidRPr="00DF07A5">
              <w:rPr>
                <w:b/>
                <w:sz w:val="16"/>
                <w:szCs w:val="16"/>
                <w:lang w:val="en-US"/>
              </w:rPr>
              <w:t>Levels/Tolerances</w:t>
            </w:r>
          </w:p>
        </w:tc>
        <w:tc>
          <w:tcPr>
            <w:tcW w:w="1706" w:type="dxa"/>
            <w:shd w:val="clear" w:color="auto" w:fill="C0C0C0"/>
          </w:tcPr>
          <w:p w14:paraId="1B91E57F" w14:textId="77777777" w:rsidR="00041F95" w:rsidRPr="00DF07A5" w:rsidRDefault="00041F95" w:rsidP="00FF52F4">
            <w:pPr>
              <w:tabs>
                <w:tab w:val="left" w:pos="1276"/>
              </w:tabs>
              <w:spacing w:before="60" w:after="60"/>
              <w:jc w:val="center"/>
              <w:rPr>
                <w:b/>
                <w:sz w:val="16"/>
                <w:szCs w:val="16"/>
                <w:lang w:val="en-US"/>
              </w:rPr>
            </w:pPr>
            <w:r w:rsidRPr="00DF07A5">
              <w:rPr>
                <w:b/>
                <w:sz w:val="16"/>
                <w:szCs w:val="16"/>
                <w:lang w:val="en-US"/>
              </w:rPr>
              <w:t>Source</w:t>
            </w:r>
          </w:p>
        </w:tc>
      </w:tr>
      <w:tr w:rsidR="00041F95" w:rsidRPr="00C93B33" w14:paraId="26C9C8AC" w14:textId="77777777" w:rsidTr="00EF22AD">
        <w:trPr>
          <w:jc w:val="center"/>
        </w:trPr>
        <w:tc>
          <w:tcPr>
            <w:tcW w:w="1985" w:type="dxa"/>
          </w:tcPr>
          <w:p w14:paraId="62922EA0" w14:textId="77777777" w:rsidR="00041F95" w:rsidRPr="00DF07A5" w:rsidRDefault="00041F95" w:rsidP="00FF52F4">
            <w:pPr>
              <w:tabs>
                <w:tab w:val="left" w:pos="1276"/>
              </w:tabs>
              <w:rPr>
                <w:sz w:val="16"/>
                <w:szCs w:val="16"/>
                <w:lang w:val="en-US"/>
              </w:rPr>
            </w:pPr>
            <w:r w:rsidRPr="00DF07A5">
              <w:rPr>
                <w:sz w:val="16"/>
                <w:szCs w:val="16"/>
                <w:lang w:val="en-US"/>
              </w:rPr>
              <w:t>ARCH_SW_BMM_0011</w:t>
            </w:r>
          </w:p>
          <w:p w14:paraId="1D13AE02" w14:textId="77777777" w:rsidR="00041F95" w:rsidRPr="00DF07A5" w:rsidRDefault="00041F95" w:rsidP="00FF52F4">
            <w:pPr>
              <w:tabs>
                <w:tab w:val="left" w:pos="1276"/>
              </w:tabs>
              <w:rPr>
                <w:sz w:val="16"/>
                <w:szCs w:val="16"/>
                <w:lang w:val="en-US"/>
              </w:rPr>
            </w:pPr>
          </w:p>
        </w:tc>
        <w:tc>
          <w:tcPr>
            <w:tcW w:w="3118" w:type="dxa"/>
          </w:tcPr>
          <w:p w14:paraId="265E3435" w14:textId="01B2B54B" w:rsidR="001846B8" w:rsidRPr="001846B8" w:rsidRDefault="00041F95" w:rsidP="001846B8">
            <w:pPr>
              <w:rPr>
                <w:sz w:val="16"/>
                <w:lang w:val="en-US"/>
              </w:rPr>
            </w:pPr>
            <w:r w:rsidRPr="00DF07A5">
              <w:rPr>
                <w:sz w:val="16"/>
                <w:lang w:val="en-US"/>
              </w:rPr>
              <w:t xml:space="preserve">The </w:t>
            </w:r>
            <w:hyperlink w:anchor="_Hlk382980435" w:history="1" w:docLocation="1,104812,104829,5,,Dio_WriteChannel&#10;">
              <w:r w:rsidR="001846B8">
                <w:t xml:space="preserve"> </w:t>
              </w:r>
              <w:r w:rsidR="001846B8" w:rsidRPr="001846B8">
                <w:rPr>
                  <w:rStyle w:val="Hyperlink"/>
                  <w:sz w:val="16"/>
                  <w:lang w:val="en-US"/>
                </w:rPr>
                <w:t>Port_SetPinMode</w:t>
              </w:r>
              <w:r w:rsidRPr="00DF07A5">
                <w:rPr>
                  <w:rStyle w:val="Hyperlink"/>
                  <w:sz w:val="16"/>
                  <w:lang w:val="en-US"/>
                </w:rPr>
                <w:t>l</w:t>
              </w:r>
            </w:hyperlink>
            <w:r w:rsidRPr="00DF07A5">
              <w:rPr>
                <w:sz w:val="16"/>
                <w:lang w:val="en-US"/>
              </w:rPr>
              <w:t xml:space="preserve"> function shall be called to </w:t>
            </w:r>
            <w:r w:rsidR="001846B8" w:rsidRPr="001846B8">
              <w:rPr>
                <w:sz w:val="16"/>
                <w:lang w:val="en-US"/>
              </w:rPr>
              <w:t xml:space="preserve">Set pin P02.6 as ALT5 </w:t>
            </w:r>
            <w:r w:rsidR="001846B8">
              <w:rPr>
                <w:sz w:val="16"/>
                <w:lang w:val="en-US"/>
              </w:rPr>
              <w:t xml:space="preserve">and </w:t>
            </w:r>
          </w:p>
          <w:p w14:paraId="0B9D3038" w14:textId="4D0F5338" w:rsidR="00041F95" w:rsidRPr="00DF07A5" w:rsidRDefault="001846B8" w:rsidP="001846B8">
            <w:pPr>
              <w:rPr>
                <w:sz w:val="16"/>
                <w:lang w:val="en-US"/>
              </w:rPr>
            </w:pPr>
            <w:r w:rsidRPr="001846B8">
              <w:rPr>
                <w:sz w:val="16"/>
                <w:lang w:val="en-US"/>
              </w:rPr>
              <w:t xml:space="preserve"> pin P02.7 as ALT5</w:t>
            </w:r>
          </w:p>
        </w:tc>
        <w:tc>
          <w:tcPr>
            <w:tcW w:w="2547" w:type="dxa"/>
          </w:tcPr>
          <w:p w14:paraId="284F96F5" w14:textId="77777777" w:rsidR="00041F95" w:rsidRPr="00DF07A5" w:rsidRDefault="00041F95" w:rsidP="00FF52F4">
            <w:pPr>
              <w:tabs>
                <w:tab w:val="left" w:pos="1276"/>
              </w:tabs>
              <w:jc w:val="left"/>
              <w:rPr>
                <w:sz w:val="16"/>
                <w:szCs w:val="16"/>
                <w:lang w:val="en-US"/>
              </w:rPr>
            </w:pPr>
          </w:p>
        </w:tc>
        <w:tc>
          <w:tcPr>
            <w:tcW w:w="1706" w:type="dxa"/>
          </w:tcPr>
          <w:p w14:paraId="105EFAD7" w14:textId="3FE1ABE1" w:rsidR="00041F95" w:rsidRPr="00C93B33" w:rsidRDefault="00041F95" w:rsidP="00FF52F4">
            <w:pPr>
              <w:tabs>
                <w:tab w:val="left" w:pos="1276"/>
              </w:tabs>
              <w:rPr>
                <w:sz w:val="16"/>
                <w:szCs w:val="16"/>
                <w:lang w:val="en-US"/>
              </w:rPr>
            </w:pPr>
          </w:p>
        </w:tc>
      </w:tr>
    </w:tbl>
    <w:p w14:paraId="26243BAA" w14:textId="77777777" w:rsidR="00041F95" w:rsidRPr="00C93B33" w:rsidRDefault="00041F95" w:rsidP="00041F95">
      <w:pPr>
        <w:jc w:val="left"/>
        <w:rPr>
          <w:lang w:val="en-US"/>
        </w:rPr>
      </w:pPr>
    </w:p>
    <w:p w14:paraId="5A27B585" w14:textId="77777777" w:rsidR="00041F95" w:rsidRPr="00DF07A5" w:rsidRDefault="00041F95" w:rsidP="00041F95">
      <w:pPr>
        <w:pStyle w:val="Heading2"/>
      </w:pPr>
      <w:bookmarkStart w:id="40" w:name="_Hlk448155934"/>
      <w:bookmarkStart w:id="41" w:name="_Toc129255518"/>
      <w:r w:rsidRPr="00DF07A5">
        <w:t>BMM_runGetPositionFromT0_deg</w:t>
      </w:r>
      <w:bookmarkEnd w:id="40"/>
      <w:bookmarkEnd w:id="41"/>
    </w:p>
    <w:p w14:paraId="78BE9219" w14:textId="77777777" w:rsidR="00041F95" w:rsidRPr="00DF07A5" w:rsidRDefault="00041F95" w:rsidP="00041F95">
      <w:pPr>
        <w:pStyle w:val="Heading3"/>
        <w:rPr>
          <w:lang w:val="en-US"/>
        </w:rPr>
      </w:pPr>
      <w:bookmarkStart w:id="42" w:name="_Toc129255519"/>
      <w:r w:rsidRPr="00DF07A5">
        <w:rPr>
          <w:lang w:val="en-US"/>
        </w:rPr>
        <w:t>Definition</w:t>
      </w:r>
      <w:bookmarkEnd w:id="42"/>
    </w:p>
    <w:p w14:paraId="41F7B2A8"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14657115"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68DAE52" w14:textId="77777777" w:rsidR="00041F95" w:rsidRPr="00DF07A5" w:rsidRDefault="00041F95" w:rsidP="00FF52F4">
            <w:pPr>
              <w:tabs>
                <w:tab w:val="left" w:pos="1276"/>
              </w:tabs>
              <w:spacing w:after="100" w:afterAutospacing="1"/>
              <w:rPr>
                <w:b/>
                <w:sz w:val="16"/>
                <w:lang w:val="en-US"/>
              </w:rPr>
            </w:pPr>
            <w:r w:rsidRPr="00DF07A5">
              <w:rPr>
                <w:b/>
                <w:sz w:val="16"/>
                <w:lang w:val="en-US"/>
              </w:rPr>
              <w:t>Prototype</w:t>
            </w:r>
          </w:p>
        </w:tc>
      </w:tr>
      <w:tr w:rsidR="00041F95" w:rsidRPr="00DF07A5" w14:paraId="5E2ED336"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2AFFEAF"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BMM_runGetPositionFromT0_deg</w:t>
            </w:r>
            <w:r w:rsidRPr="00DF07A5">
              <w:rPr>
                <w:sz w:val="16"/>
                <w:szCs w:val="16"/>
                <w:lang w:val="en-US"/>
              </w:rPr>
              <w:t xml:space="preserve"> (s16BeltPosition_degType * ps16BeltPosition_deg)</w:t>
            </w:r>
          </w:p>
          <w:p w14:paraId="04CA4111" w14:textId="77777777" w:rsidR="00041F95" w:rsidRPr="00DF07A5" w:rsidRDefault="00041F95" w:rsidP="00FF52F4">
            <w:pPr>
              <w:tabs>
                <w:tab w:val="left" w:pos="1276"/>
              </w:tabs>
              <w:rPr>
                <w:sz w:val="16"/>
                <w:szCs w:val="16"/>
                <w:lang w:val="en-US"/>
              </w:rPr>
            </w:pPr>
          </w:p>
        </w:tc>
      </w:tr>
      <w:tr w:rsidR="00041F95" w:rsidRPr="00DF07A5" w14:paraId="7E77F8C5"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6994A3"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36FBB124"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B8F8950" w14:textId="77777777" w:rsidR="00041F95" w:rsidRPr="00DF07A5" w:rsidRDefault="00041F95" w:rsidP="00FF52F4">
            <w:pPr>
              <w:rPr>
                <w:sz w:val="16"/>
                <w:szCs w:val="16"/>
                <w:lang w:val="en-US"/>
              </w:rPr>
            </w:pPr>
            <w:r w:rsidRPr="00DF07A5">
              <w:rPr>
                <w:sz w:val="16"/>
                <w:szCs w:val="16"/>
                <w:lang w:val="en-US"/>
              </w:rPr>
              <w:t>This function shall provide the displacement of the belt in degrees from its position recorded by the BMM at product startup.</w:t>
            </w:r>
          </w:p>
          <w:p w14:paraId="2C93A3B2" w14:textId="77777777" w:rsidR="00041F95" w:rsidRPr="00DF07A5" w:rsidRDefault="00041F95" w:rsidP="00FF52F4">
            <w:pPr>
              <w:jc w:val="left"/>
              <w:rPr>
                <w:sz w:val="16"/>
                <w:lang w:val="en-US"/>
              </w:rPr>
            </w:pPr>
          </w:p>
        </w:tc>
      </w:tr>
      <w:tr w:rsidR="00041F95" w:rsidRPr="00DF07A5" w14:paraId="31415433"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0C784DF"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147713AE"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324805AA"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00E1C22"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85A01DF"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006805D"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58E8DCB3"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373AADEA" w14:textId="77777777" w:rsidR="00041F95" w:rsidRPr="00DF07A5" w:rsidRDefault="00041F95" w:rsidP="00FF52F4">
            <w:pPr>
              <w:tabs>
                <w:tab w:val="left" w:pos="1276"/>
              </w:tabs>
              <w:rPr>
                <w:sz w:val="16"/>
                <w:lang w:val="en-US"/>
              </w:rPr>
            </w:pPr>
            <w:r w:rsidRPr="00DF07A5">
              <w:rPr>
                <w:sz w:val="16"/>
                <w:szCs w:val="16"/>
                <w:lang w:val="en-US"/>
              </w:rPr>
              <w:t>ps16BeltPosition_deg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12EB7E0" w14:textId="77777777" w:rsidR="00041F95" w:rsidRPr="00DF07A5" w:rsidRDefault="00041F95" w:rsidP="00FF52F4">
            <w:pPr>
              <w:tabs>
                <w:tab w:val="left" w:pos="1276"/>
              </w:tabs>
              <w:rPr>
                <w:sz w:val="16"/>
                <w:lang w:val="en-US"/>
              </w:rPr>
            </w:pPr>
            <w:r w:rsidRPr="00DF07A5">
              <w:rPr>
                <w:sz w:val="16"/>
                <w:szCs w:val="16"/>
                <w:lang w:val="en-US"/>
              </w:rPr>
              <w:t>s16BeltPosition_degType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850FA25"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5993B41" w14:textId="77777777" w:rsidR="00041F95" w:rsidRPr="00DF07A5" w:rsidRDefault="00041F95" w:rsidP="00FF52F4">
            <w:pPr>
              <w:tabs>
                <w:tab w:val="left" w:pos="1276"/>
              </w:tabs>
              <w:rPr>
                <w:sz w:val="16"/>
                <w:szCs w:val="16"/>
                <w:lang w:val="en-US"/>
              </w:rPr>
            </w:pPr>
            <w:r w:rsidRPr="00DF07A5">
              <w:rPr>
                <w:sz w:val="16"/>
                <w:szCs w:val="16"/>
                <w:lang w:val="en-US"/>
              </w:rPr>
              <w:t xml:space="preserve">Displacement of the belt in degrees (1LSB </w:t>
            </w:r>
            <w:r w:rsidRPr="00DF07A5">
              <w:rPr>
                <w:rFonts w:cs="Arial"/>
                <w:sz w:val="16"/>
                <w:szCs w:val="16"/>
                <w:lang w:val="en-US"/>
              </w:rPr>
              <w:t xml:space="preserve">≡ </w:t>
            </w:r>
            <w:r w:rsidRPr="00DF07A5">
              <w:rPr>
                <w:sz w:val="16"/>
                <w:szCs w:val="16"/>
                <w:lang w:val="en-US"/>
              </w:rPr>
              <w:t>1deg)</w:t>
            </w:r>
          </w:p>
          <w:p w14:paraId="5282EFF9" w14:textId="77777777" w:rsidR="00041F95" w:rsidRPr="00DF07A5" w:rsidRDefault="00041F95" w:rsidP="00FF52F4">
            <w:pPr>
              <w:jc w:val="left"/>
              <w:rPr>
                <w:sz w:val="16"/>
                <w:szCs w:val="16"/>
                <w:lang w:val="en-US"/>
              </w:rPr>
            </w:pPr>
          </w:p>
          <w:p w14:paraId="043D089D" w14:textId="77777777" w:rsidR="00041F95" w:rsidRPr="00DF07A5" w:rsidRDefault="00041F95" w:rsidP="00396F25">
            <w:pPr>
              <w:pStyle w:val="ListParagraph"/>
              <w:numPr>
                <w:ilvl w:val="0"/>
                <w:numId w:val="5"/>
              </w:numPr>
              <w:ind w:left="317"/>
              <w:jc w:val="left"/>
              <w:rPr>
                <w:sz w:val="16"/>
                <w:lang w:val="en-US"/>
              </w:rPr>
            </w:pPr>
            <w:r w:rsidRPr="00DF07A5">
              <w:rPr>
                <w:sz w:val="16"/>
                <w:lang w:val="en-US"/>
              </w:rPr>
              <w:t>Positive: Displacement  in the tensioning direction from the startup position</w:t>
            </w:r>
          </w:p>
          <w:p w14:paraId="34802AC1" w14:textId="77777777" w:rsidR="00041F95" w:rsidRPr="00DF07A5" w:rsidRDefault="00041F95" w:rsidP="00396F25">
            <w:pPr>
              <w:pStyle w:val="ListParagraph"/>
              <w:numPr>
                <w:ilvl w:val="0"/>
                <w:numId w:val="5"/>
              </w:numPr>
              <w:ind w:left="317"/>
              <w:jc w:val="left"/>
              <w:rPr>
                <w:sz w:val="16"/>
                <w:lang w:val="en-US"/>
              </w:rPr>
            </w:pPr>
            <w:r w:rsidRPr="00DF07A5">
              <w:rPr>
                <w:sz w:val="16"/>
                <w:lang w:val="en-US"/>
              </w:rPr>
              <w:lastRenderedPageBreak/>
              <w:t>Negative: Displacement in the releasing direction from the startup position</w:t>
            </w:r>
          </w:p>
          <w:p w14:paraId="33F4FF09" w14:textId="77777777" w:rsidR="00041F95" w:rsidRPr="00DF07A5" w:rsidRDefault="00041F95" w:rsidP="00FF52F4">
            <w:pPr>
              <w:jc w:val="left"/>
              <w:rPr>
                <w:sz w:val="16"/>
                <w:szCs w:val="16"/>
                <w:lang w:val="en-US"/>
              </w:rPr>
            </w:pPr>
          </w:p>
        </w:tc>
      </w:tr>
      <w:tr w:rsidR="00041F95" w:rsidRPr="00DF07A5" w14:paraId="3DCFBB3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67B676" w14:textId="77777777" w:rsidR="00041F95" w:rsidRPr="00DF07A5" w:rsidRDefault="00041F95" w:rsidP="00FF52F4">
            <w:pPr>
              <w:tabs>
                <w:tab w:val="left" w:pos="1276"/>
              </w:tabs>
              <w:spacing w:afterAutospacing="1"/>
              <w:rPr>
                <w:b/>
                <w:sz w:val="16"/>
                <w:lang w:val="en-US"/>
              </w:rPr>
            </w:pPr>
            <w:r w:rsidRPr="00DF07A5">
              <w:rPr>
                <w:b/>
                <w:sz w:val="16"/>
                <w:lang w:val="en-US"/>
              </w:rPr>
              <w:lastRenderedPageBreak/>
              <w:t>Returned value</w:t>
            </w:r>
          </w:p>
        </w:tc>
      </w:tr>
      <w:tr w:rsidR="00041F95" w:rsidRPr="00DF07A5" w14:paraId="1E9C2696"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54EDC10"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D5D47E7"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49324D26" w14:textId="77777777" w:rsidTr="00FF52F4">
        <w:tc>
          <w:tcPr>
            <w:tcW w:w="2411" w:type="dxa"/>
            <w:tcBorders>
              <w:top w:val="single" w:sz="4" w:space="0" w:color="auto"/>
              <w:left w:val="single" w:sz="4" w:space="0" w:color="auto"/>
              <w:right w:val="single" w:sz="4" w:space="0" w:color="auto"/>
            </w:tcBorders>
            <w:shd w:val="clear" w:color="auto" w:fill="auto"/>
          </w:tcPr>
          <w:p w14:paraId="67810EC6"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D20AA4E"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40B5F5C9"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9C68A57"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5F0FCAA5"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FA2F31E"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49558A3C"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71A4EC72" w14:textId="77777777" w:rsidR="00041F95" w:rsidRPr="00DF07A5" w:rsidRDefault="00041F95" w:rsidP="00FF52F4">
            <w:pPr>
              <w:tabs>
                <w:tab w:val="left" w:pos="1276"/>
              </w:tabs>
              <w:rPr>
                <w:sz w:val="16"/>
                <w:lang w:val="en-US"/>
              </w:rPr>
            </w:pPr>
          </w:p>
        </w:tc>
      </w:tr>
      <w:tr w:rsidR="00041F95" w:rsidRPr="00DF07A5" w14:paraId="12550FD7"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BDE183E"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30FD4080" w14:textId="77777777" w:rsidTr="0085014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44D74C2" w14:textId="77777777" w:rsidR="00041F95" w:rsidRPr="00DF07A5" w:rsidRDefault="00041F95" w:rsidP="00FF52F4">
            <w:pPr>
              <w:tabs>
                <w:tab w:val="left" w:pos="1276"/>
              </w:tabs>
              <w:rPr>
                <w:sz w:val="16"/>
                <w:szCs w:val="16"/>
                <w:lang w:val="en-US"/>
              </w:rPr>
            </w:pPr>
            <w:r w:rsidRPr="00DF07A5">
              <w:rPr>
                <w:sz w:val="16"/>
                <w:szCs w:val="16"/>
                <w:lang w:val="en-US"/>
              </w:rPr>
              <w:t>ARCH_SW_BMM_0015</w:t>
            </w:r>
          </w:p>
          <w:p w14:paraId="0A852586" w14:textId="77777777" w:rsidR="00041F95" w:rsidRPr="00DF07A5" w:rsidRDefault="00041F95" w:rsidP="00FF52F4">
            <w:pPr>
              <w:tabs>
                <w:tab w:val="left" w:pos="1276"/>
              </w:tabs>
              <w:rPr>
                <w:sz w:val="16"/>
                <w:szCs w:val="16"/>
                <w:lang w:val="en-US"/>
              </w:rPr>
            </w:pPr>
          </w:p>
        </w:tc>
      </w:tr>
    </w:tbl>
    <w:p w14:paraId="545F45C2" w14:textId="77777777" w:rsidR="00041F95" w:rsidRPr="00C93B33" w:rsidRDefault="00041F95" w:rsidP="00041F95"/>
    <w:p w14:paraId="5EBE1505" w14:textId="77777777" w:rsidR="00041F95" w:rsidRPr="00DF07A5" w:rsidRDefault="00041F95" w:rsidP="00041F95">
      <w:pPr>
        <w:pStyle w:val="Heading2"/>
      </w:pPr>
      <w:bookmarkStart w:id="43" w:name="_Hlk457182758"/>
      <w:bookmarkStart w:id="44" w:name="_Toc129255520"/>
      <w:r w:rsidRPr="00DF07A5">
        <w:t>BMM_runGetPositionFromT0_mm</w:t>
      </w:r>
      <w:bookmarkEnd w:id="43"/>
      <w:bookmarkEnd w:id="44"/>
    </w:p>
    <w:p w14:paraId="5B4385E5" w14:textId="77777777" w:rsidR="00041F95" w:rsidRPr="00DF07A5" w:rsidRDefault="00041F95" w:rsidP="00041F95">
      <w:pPr>
        <w:pStyle w:val="Heading3"/>
        <w:rPr>
          <w:lang w:val="en-US"/>
        </w:rPr>
      </w:pPr>
      <w:bookmarkStart w:id="45" w:name="_Toc129255521"/>
      <w:r w:rsidRPr="00DF07A5">
        <w:rPr>
          <w:lang w:val="en-US"/>
        </w:rPr>
        <w:t>Definition</w:t>
      </w:r>
      <w:bookmarkEnd w:id="45"/>
    </w:p>
    <w:p w14:paraId="48748C97"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1D9D40FE"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A4253FF" w14:textId="77777777" w:rsidR="00041F95" w:rsidRPr="00DF07A5" w:rsidRDefault="00041F95" w:rsidP="00FF52F4">
            <w:pPr>
              <w:tabs>
                <w:tab w:val="left" w:pos="1276"/>
              </w:tabs>
              <w:spacing w:after="100" w:afterAutospacing="1"/>
              <w:rPr>
                <w:b/>
                <w:sz w:val="16"/>
                <w:lang w:val="en-US"/>
              </w:rPr>
            </w:pPr>
            <w:r w:rsidRPr="00DF07A5">
              <w:rPr>
                <w:b/>
                <w:sz w:val="16"/>
                <w:lang w:val="en-US"/>
              </w:rPr>
              <w:t>Prototype</w:t>
            </w:r>
          </w:p>
        </w:tc>
      </w:tr>
      <w:tr w:rsidR="00041F95" w:rsidRPr="00DF07A5" w14:paraId="52006ABC"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4D32492"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BMM_runGetPositionFromT0_mm</w:t>
            </w:r>
            <w:r w:rsidRPr="00DF07A5">
              <w:rPr>
                <w:sz w:val="16"/>
                <w:szCs w:val="16"/>
                <w:lang w:val="en-US"/>
              </w:rPr>
              <w:t xml:space="preserve"> (s16BeltPosition_mmType * ps16BeltPosition_mm)</w:t>
            </w:r>
          </w:p>
          <w:p w14:paraId="232EB5C7" w14:textId="77777777" w:rsidR="00041F95" w:rsidRPr="00DF07A5" w:rsidRDefault="00041F95" w:rsidP="00FF52F4">
            <w:pPr>
              <w:tabs>
                <w:tab w:val="left" w:pos="1276"/>
              </w:tabs>
              <w:rPr>
                <w:sz w:val="16"/>
                <w:szCs w:val="16"/>
                <w:lang w:val="en-US"/>
              </w:rPr>
            </w:pPr>
          </w:p>
        </w:tc>
      </w:tr>
      <w:tr w:rsidR="00041F95" w:rsidRPr="00DF07A5" w14:paraId="564D1A1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0B8729"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4880025E"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6EDE6D9" w14:textId="77777777" w:rsidR="00041F95" w:rsidRPr="00DF07A5" w:rsidRDefault="00041F95" w:rsidP="00FF52F4">
            <w:pPr>
              <w:rPr>
                <w:sz w:val="16"/>
                <w:szCs w:val="16"/>
                <w:lang w:val="en-US"/>
              </w:rPr>
            </w:pPr>
            <w:r w:rsidRPr="00DF07A5">
              <w:rPr>
                <w:sz w:val="16"/>
                <w:szCs w:val="16"/>
                <w:lang w:val="en-US"/>
              </w:rPr>
              <w:t>This function shall provide the displacement of the belt in millimeters from its position recorded by the BMM at product startup.</w:t>
            </w:r>
          </w:p>
          <w:p w14:paraId="4FBE0985" w14:textId="77777777" w:rsidR="00041F95" w:rsidRPr="00DF07A5" w:rsidRDefault="00041F95" w:rsidP="00FF52F4">
            <w:pPr>
              <w:jc w:val="left"/>
              <w:rPr>
                <w:sz w:val="16"/>
                <w:lang w:val="en-US"/>
              </w:rPr>
            </w:pPr>
          </w:p>
        </w:tc>
      </w:tr>
      <w:tr w:rsidR="00041F95" w:rsidRPr="00DF07A5" w14:paraId="5D51D906"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1E79BD3"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1A502C22"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27FFA042"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4B3DF18"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3824A66"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86D0B1D"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5D9D8745"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10B9CA9A" w14:textId="77777777" w:rsidR="00041F95" w:rsidRPr="00DF07A5" w:rsidRDefault="00041F95" w:rsidP="00FF52F4">
            <w:pPr>
              <w:tabs>
                <w:tab w:val="left" w:pos="1276"/>
              </w:tabs>
              <w:rPr>
                <w:sz w:val="16"/>
                <w:lang w:val="en-US"/>
              </w:rPr>
            </w:pPr>
            <w:r w:rsidRPr="00DF07A5">
              <w:rPr>
                <w:sz w:val="16"/>
                <w:szCs w:val="16"/>
                <w:lang w:val="en-US"/>
              </w:rPr>
              <w:t>ps16BeltPosition_mm</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9E3CE7" w14:textId="77777777" w:rsidR="00041F95" w:rsidRPr="00DF07A5" w:rsidRDefault="00041F95" w:rsidP="00FF52F4">
            <w:pPr>
              <w:tabs>
                <w:tab w:val="left" w:pos="1276"/>
              </w:tabs>
              <w:rPr>
                <w:sz w:val="16"/>
                <w:lang w:val="en-US"/>
              </w:rPr>
            </w:pPr>
            <w:r w:rsidRPr="00DF07A5">
              <w:rPr>
                <w:sz w:val="16"/>
                <w:szCs w:val="16"/>
                <w:lang w:val="en-US"/>
              </w:rPr>
              <w:t>s16BeltPosition_mmType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B934448"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AF5A3E" w14:textId="77777777" w:rsidR="00041F95" w:rsidRPr="00DF07A5" w:rsidRDefault="00041F95" w:rsidP="00FF52F4">
            <w:pPr>
              <w:tabs>
                <w:tab w:val="left" w:pos="1276"/>
              </w:tabs>
              <w:rPr>
                <w:sz w:val="16"/>
                <w:szCs w:val="16"/>
                <w:lang w:val="en-US"/>
              </w:rPr>
            </w:pPr>
            <w:r w:rsidRPr="00DF07A5">
              <w:rPr>
                <w:sz w:val="16"/>
                <w:szCs w:val="16"/>
                <w:lang w:val="en-US"/>
              </w:rPr>
              <w:t xml:space="preserve">Displacement of the belt in mm (1LSB </w:t>
            </w:r>
            <w:r w:rsidRPr="00DF07A5">
              <w:rPr>
                <w:rFonts w:cs="Arial"/>
                <w:sz w:val="16"/>
                <w:szCs w:val="16"/>
                <w:lang w:val="en-US"/>
              </w:rPr>
              <w:t xml:space="preserve">≡ </w:t>
            </w:r>
            <w:r w:rsidRPr="00DF07A5">
              <w:rPr>
                <w:sz w:val="16"/>
                <w:szCs w:val="16"/>
                <w:lang w:val="en-US"/>
              </w:rPr>
              <w:t>1mm)</w:t>
            </w:r>
          </w:p>
          <w:p w14:paraId="4125DF6E" w14:textId="77777777" w:rsidR="00041F95" w:rsidRPr="00DF07A5" w:rsidRDefault="00041F95" w:rsidP="00FF52F4">
            <w:pPr>
              <w:jc w:val="left"/>
              <w:rPr>
                <w:sz w:val="16"/>
                <w:szCs w:val="16"/>
                <w:lang w:val="en-US"/>
              </w:rPr>
            </w:pPr>
          </w:p>
          <w:p w14:paraId="64F94FCE" w14:textId="77777777" w:rsidR="00041F95" w:rsidRPr="00DF07A5" w:rsidRDefault="00041F95" w:rsidP="00396F25">
            <w:pPr>
              <w:pStyle w:val="ListParagraph"/>
              <w:numPr>
                <w:ilvl w:val="0"/>
                <w:numId w:val="5"/>
              </w:numPr>
              <w:ind w:left="317"/>
              <w:jc w:val="left"/>
              <w:rPr>
                <w:sz w:val="16"/>
                <w:lang w:val="en-US"/>
              </w:rPr>
            </w:pPr>
            <w:r w:rsidRPr="00DF07A5">
              <w:rPr>
                <w:sz w:val="16"/>
                <w:lang w:val="en-US"/>
              </w:rPr>
              <w:t>Positive: Displacement  in the tensioning direction from the startup position</w:t>
            </w:r>
          </w:p>
          <w:p w14:paraId="4B7791AA" w14:textId="77777777" w:rsidR="00041F95" w:rsidRPr="00DF07A5" w:rsidRDefault="00041F95" w:rsidP="00396F25">
            <w:pPr>
              <w:pStyle w:val="ListParagraph"/>
              <w:numPr>
                <w:ilvl w:val="0"/>
                <w:numId w:val="5"/>
              </w:numPr>
              <w:ind w:left="317"/>
              <w:jc w:val="left"/>
              <w:rPr>
                <w:sz w:val="16"/>
                <w:lang w:val="en-US"/>
              </w:rPr>
            </w:pPr>
            <w:r w:rsidRPr="00DF07A5">
              <w:rPr>
                <w:sz w:val="16"/>
                <w:lang w:val="en-US"/>
              </w:rPr>
              <w:t>Negative: Displacement in the releasing direction from the startup position</w:t>
            </w:r>
          </w:p>
          <w:p w14:paraId="451BFBF4" w14:textId="77777777" w:rsidR="00041F95" w:rsidRPr="00DF07A5" w:rsidRDefault="00041F95" w:rsidP="00FF52F4">
            <w:pPr>
              <w:tabs>
                <w:tab w:val="left" w:pos="1276"/>
              </w:tabs>
              <w:rPr>
                <w:sz w:val="16"/>
                <w:szCs w:val="16"/>
                <w:lang w:val="en-US"/>
              </w:rPr>
            </w:pPr>
          </w:p>
        </w:tc>
      </w:tr>
      <w:tr w:rsidR="00041F95" w:rsidRPr="00DF07A5" w14:paraId="6DD05A0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5B54C7"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75119156"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D1A31E1"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0F86A45"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02FC5F0A" w14:textId="77777777" w:rsidTr="00FF52F4">
        <w:tc>
          <w:tcPr>
            <w:tcW w:w="2411" w:type="dxa"/>
            <w:tcBorders>
              <w:top w:val="single" w:sz="4" w:space="0" w:color="auto"/>
              <w:left w:val="single" w:sz="4" w:space="0" w:color="auto"/>
              <w:right w:val="single" w:sz="4" w:space="0" w:color="auto"/>
            </w:tcBorders>
            <w:shd w:val="clear" w:color="auto" w:fill="auto"/>
          </w:tcPr>
          <w:p w14:paraId="3E0179E4"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9ADFE29"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1374801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D6A494"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29F502F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638171"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3F69D2FF"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59D05FB8" w14:textId="77777777" w:rsidR="00041F95" w:rsidRPr="00DF07A5" w:rsidRDefault="00041F95" w:rsidP="00FF52F4">
            <w:pPr>
              <w:tabs>
                <w:tab w:val="left" w:pos="1276"/>
              </w:tabs>
              <w:rPr>
                <w:sz w:val="16"/>
                <w:lang w:val="en-US"/>
              </w:rPr>
            </w:pPr>
          </w:p>
        </w:tc>
      </w:tr>
      <w:tr w:rsidR="00041F95" w:rsidRPr="00DF07A5" w14:paraId="0F5A3E2E"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7E9D03"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1BBD88F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4102622" w14:textId="77777777" w:rsidR="00041F95" w:rsidRPr="00DF07A5" w:rsidRDefault="00041F95" w:rsidP="00FF52F4">
            <w:pPr>
              <w:tabs>
                <w:tab w:val="left" w:pos="1276"/>
              </w:tabs>
              <w:rPr>
                <w:sz w:val="16"/>
                <w:szCs w:val="16"/>
                <w:lang w:val="en-US"/>
              </w:rPr>
            </w:pPr>
            <w:r w:rsidRPr="00DF07A5">
              <w:rPr>
                <w:sz w:val="16"/>
                <w:szCs w:val="16"/>
                <w:lang w:val="en-US"/>
              </w:rPr>
              <w:t>ARCH_SW_BMM_0020</w:t>
            </w:r>
          </w:p>
          <w:p w14:paraId="4A939B67" w14:textId="77777777" w:rsidR="00041F95" w:rsidRPr="00DF07A5" w:rsidRDefault="00041F95" w:rsidP="00FF52F4">
            <w:pPr>
              <w:tabs>
                <w:tab w:val="left" w:pos="1276"/>
              </w:tabs>
              <w:rPr>
                <w:sz w:val="16"/>
                <w:szCs w:val="16"/>
                <w:lang w:val="en-US"/>
              </w:rPr>
            </w:pPr>
          </w:p>
        </w:tc>
      </w:tr>
    </w:tbl>
    <w:p w14:paraId="385573E4" w14:textId="77777777" w:rsidR="00041F95" w:rsidRPr="00DF07A5" w:rsidRDefault="00041F95" w:rsidP="00041F95">
      <w:pPr>
        <w:pStyle w:val="Heading2"/>
      </w:pPr>
      <w:bookmarkStart w:id="46" w:name="_Toc129255522"/>
      <w:r w:rsidRPr="00DF07A5">
        <w:t>BMM_runGetPositionFromMinPos_deg</w:t>
      </w:r>
      <w:bookmarkEnd w:id="46"/>
    </w:p>
    <w:p w14:paraId="13B751F6" w14:textId="77777777" w:rsidR="00041F95" w:rsidRPr="00DF07A5" w:rsidRDefault="00041F95" w:rsidP="00041F95">
      <w:pPr>
        <w:pStyle w:val="Heading3"/>
        <w:rPr>
          <w:lang w:val="en-US"/>
        </w:rPr>
      </w:pPr>
      <w:bookmarkStart w:id="47" w:name="_Toc129255523"/>
      <w:r w:rsidRPr="00DF07A5">
        <w:rPr>
          <w:lang w:val="en-US"/>
        </w:rPr>
        <w:t>Definition</w:t>
      </w:r>
      <w:bookmarkEnd w:id="47"/>
    </w:p>
    <w:p w14:paraId="7ACFFC1E"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055FD010"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807FC1E"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3140E354"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7BD9C07"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BMM_runGetPositionFromMinPos_deg</w:t>
            </w:r>
            <w:r w:rsidRPr="00DF07A5">
              <w:rPr>
                <w:sz w:val="16"/>
                <w:szCs w:val="16"/>
                <w:lang w:val="en-US"/>
              </w:rPr>
              <w:t xml:space="preserve"> (s16BeltPosition_degType * ps16BeltPosition_deg)</w:t>
            </w:r>
          </w:p>
          <w:p w14:paraId="50178472" w14:textId="77777777" w:rsidR="00041F95" w:rsidRPr="00DF07A5" w:rsidRDefault="00041F95" w:rsidP="00FF52F4">
            <w:pPr>
              <w:tabs>
                <w:tab w:val="left" w:pos="1276"/>
              </w:tabs>
              <w:rPr>
                <w:sz w:val="16"/>
                <w:szCs w:val="16"/>
                <w:lang w:val="en-US"/>
              </w:rPr>
            </w:pPr>
          </w:p>
        </w:tc>
      </w:tr>
      <w:tr w:rsidR="00041F95" w:rsidRPr="00DF07A5" w14:paraId="2A5361CD"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15DE628"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5CE65716"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BDBC412" w14:textId="77777777" w:rsidR="00041F95" w:rsidRPr="00DF07A5" w:rsidRDefault="00041F95" w:rsidP="00FF52F4">
            <w:pPr>
              <w:rPr>
                <w:sz w:val="16"/>
                <w:szCs w:val="16"/>
                <w:lang w:val="en-US"/>
              </w:rPr>
            </w:pPr>
            <w:r w:rsidRPr="00DF07A5">
              <w:rPr>
                <w:sz w:val="16"/>
                <w:szCs w:val="16"/>
                <w:lang w:val="en-US"/>
              </w:rPr>
              <w:t>This function shall provide the displacement of the belt in degrees from its minimum position (continuously monitored by the BMM).</w:t>
            </w:r>
          </w:p>
          <w:p w14:paraId="18FDD523" w14:textId="77777777" w:rsidR="00041F95" w:rsidRPr="00DF07A5" w:rsidRDefault="00041F95" w:rsidP="00FF52F4">
            <w:pPr>
              <w:jc w:val="left"/>
              <w:rPr>
                <w:sz w:val="16"/>
                <w:lang w:val="en-US"/>
              </w:rPr>
            </w:pPr>
          </w:p>
        </w:tc>
      </w:tr>
      <w:tr w:rsidR="00041F95" w:rsidRPr="00DF07A5" w14:paraId="3EF38DA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BA7C9C0"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3D303F6D"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208E6E1A"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322AFE4"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4C28C81"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6950010"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3682DD75"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7EFE1BB9" w14:textId="77777777" w:rsidR="00041F95" w:rsidRPr="00DF07A5" w:rsidRDefault="00041F95" w:rsidP="00FF52F4">
            <w:pPr>
              <w:tabs>
                <w:tab w:val="left" w:pos="1276"/>
              </w:tabs>
              <w:rPr>
                <w:sz w:val="16"/>
                <w:lang w:val="en-US"/>
              </w:rPr>
            </w:pPr>
            <w:r w:rsidRPr="00DF07A5">
              <w:rPr>
                <w:sz w:val="16"/>
                <w:szCs w:val="16"/>
                <w:lang w:val="en-US"/>
              </w:rPr>
              <w:t>ps16BeltPosition_deg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57A9452" w14:textId="77777777" w:rsidR="00041F95" w:rsidRPr="00DF07A5" w:rsidRDefault="00041F95" w:rsidP="00FF52F4">
            <w:pPr>
              <w:tabs>
                <w:tab w:val="left" w:pos="1276"/>
              </w:tabs>
              <w:rPr>
                <w:sz w:val="16"/>
                <w:lang w:val="en-US"/>
              </w:rPr>
            </w:pPr>
            <w:r w:rsidRPr="00DF07A5">
              <w:rPr>
                <w:sz w:val="16"/>
                <w:szCs w:val="16"/>
                <w:lang w:val="en-US"/>
              </w:rPr>
              <w:t>s16BeltPosition_degType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A990166"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AD7B0BF" w14:textId="77777777" w:rsidR="00041F95" w:rsidRPr="00DF07A5" w:rsidRDefault="00041F95" w:rsidP="00FF52F4">
            <w:pPr>
              <w:tabs>
                <w:tab w:val="left" w:pos="1276"/>
              </w:tabs>
              <w:rPr>
                <w:sz w:val="16"/>
                <w:szCs w:val="16"/>
                <w:lang w:val="en-US"/>
              </w:rPr>
            </w:pPr>
            <w:r w:rsidRPr="00DF07A5">
              <w:rPr>
                <w:sz w:val="16"/>
                <w:szCs w:val="16"/>
                <w:lang w:val="en-US"/>
              </w:rPr>
              <w:t xml:space="preserve">Displacement of the belt in degrees (1LSB </w:t>
            </w:r>
            <w:r w:rsidRPr="00DF07A5">
              <w:rPr>
                <w:rFonts w:cs="Arial"/>
                <w:sz w:val="16"/>
                <w:szCs w:val="16"/>
                <w:lang w:val="en-US"/>
              </w:rPr>
              <w:t xml:space="preserve">≡ </w:t>
            </w:r>
            <w:r w:rsidRPr="00DF07A5">
              <w:rPr>
                <w:sz w:val="16"/>
                <w:szCs w:val="16"/>
                <w:lang w:val="en-US"/>
              </w:rPr>
              <w:t>1deg)</w:t>
            </w:r>
          </w:p>
          <w:p w14:paraId="1FA4719F" w14:textId="77777777" w:rsidR="00041F95" w:rsidRPr="00DF07A5" w:rsidRDefault="00041F95" w:rsidP="00FF52F4">
            <w:pPr>
              <w:jc w:val="left"/>
              <w:rPr>
                <w:sz w:val="16"/>
                <w:szCs w:val="16"/>
                <w:lang w:val="en-US"/>
              </w:rPr>
            </w:pPr>
          </w:p>
          <w:p w14:paraId="02A79943" w14:textId="77777777" w:rsidR="00041F95" w:rsidRPr="00DF07A5" w:rsidRDefault="00041F95" w:rsidP="00FF52F4">
            <w:pPr>
              <w:jc w:val="left"/>
              <w:rPr>
                <w:sz w:val="16"/>
                <w:szCs w:val="16"/>
                <w:lang w:val="en-US"/>
              </w:rPr>
            </w:pPr>
            <w:r w:rsidRPr="00DF07A5">
              <w:rPr>
                <w:sz w:val="16"/>
                <w:szCs w:val="16"/>
                <w:lang w:val="en-US"/>
              </w:rPr>
              <w:t xml:space="preserve">Remark: </w:t>
            </w:r>
          </w:p>
          <w:p w14:paraId="72AF512A" w14:textId="77777777" w:rsidR="00041F95" w:rsidRPr="00DF07A5" w:rsidRDefault="00041F95" w:rsidP="00FF52F4">
            <w:pPr>
              <w:jc w:val="left"/>
              <w:rPr>
                <w:sz w:val="16"/>
                <w:szCs w:val="16"/>
                <w:lang w:val="en-US"/>
              </w:rPr>
            </w:pPr>
            <w:r w:rsidRPr="00DF07A5">
              <w:rPr>
                <w:sz w:val="16"/>
                <w:szCs w:val="16"/>
                <w:lang w:val="en-US"/>
              </w:rPr>
              <w:t>The returned value is always positive (minimal positive is equal to 0).</w:t>
            </w:r>
          </w:p>
          <w:p w14:paraId="4AC9B072" w14:textId="77777777" w:rsidR="00041F95" w:rsidRPr="00DF07A5" w:rsidRDefault="00041F95" w:rsidP="00FF52F4">
            <w:pPr>
              <w:tabs>
                <w:tab w:val="left" w:pos="1276"/>
              </w:tabs>
              <w:rPr>
                <w:sz w:val="16"/>
                <w:szCs w:val="16"/>
                <w:lang w:val="en-US"/>
              </w:rPr>
            </w:pPr>
          </w:p>
        </w:tc>
      </w:tr>
      <w:tr w:rsidR="00041F95" w:rsidRPr="00DF07A5" w14:paraId="414DE68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5769563"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66101A6D"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491DB00"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A8B88E8"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569B7927" w14:textId="77777777" w:rsidTr="00FF52F4">
        <w:tc>
          <w:tcPr>
            <w:tcW w:w="2411" w:type="dxa"/>
            <w:tcBorders>
              <w:top w:val="single" w:sz="4" w:space="0" w:color="auto"/>
              <w:left w:val="single" w:sz="4" w:space="0" w:color="auto"/>
              <w:right w:val="single" w:sz="4" w:space="0" w:color="auto"/>
            </w:tcBorders>
            <w:shd w:val="clear" w:color="auto" w:fill="auto"/>
          </w:tcPr>
          <w:p w14:paraId="12D2A1E4"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5995696"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4B033759"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83C402" w14:textId="77777777" w:rsidR="00041F95" w:rsidRPr="00DF07A5" w:rsidRDefault="00041F95" w:rsidP="00FF52F4">
            <w:pPr>
              <w:tabs>
                <w:tab w:val="left" w:pos="1276"/>
              </w:tabs>
              <w:spacing w:afterAutospacing="1"/>
              <w:rPr>
                <w:b/>
                <w:sz w:val="16"/>
                <w:lang w:val="en-US"/>
              </w:rPr>
            </w:pPr>
            <w:r w:rsidRPr="00DF07A5">
              <w:rPr>
                <w:b/>
                <w:sz w:val="16"/>
                <w:lang w:val="en-US"/>
              </w:rPr>
              <w:lastRenderedPageBreak/>
              <w:t xml:space="preserve">Dynamic aspect </w:t>
            </w:r>
          </w:p>
        </w:tc>
      </w:tr>
      <w:tr w:rsidR="00041F95" w:rsidRPr="00DF07A5" w14:paraId="3ED62EA6"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56F3B21"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273C4D1D"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4F670922" w14:textId="77777777" w:rsidR="00041F95" w:rsidRPr="00DF07A5" w:rsidRDefault="00041F95" w:rsidP="00FF52F4">
            <w:pPr>
              <w:tabs>
                <w:tab w:val="left" w:pos="1276"/>
              </w:tabs>
              <w:rPr>
                <w:sz w:val="16"/>
                <w:lang w:val="en-US"/>
              </w:rPr>
            </w:pPr>
          </w:p>
        </w:tc>
      </w:tr>
      <w:tr w:rsidR="00041F95" w:rsidRPr="00DF07A5" w14:paraId="59F8E7CF"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9C87337"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10F93E09"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CE1E071" w14:textId="77777777" w:rsidR="00041F95" w:rsidRPr="00DF07A5" w:rsidRDefault="00041F95" w:rsidP="00FF52F4">
            <w:pPr>
              <w:tabs>
                <w:tab w:val="left" w:pos="1276"/>
              </w:tabs>
              <w:rPr>
                <w:sz w:val="16"/>
                <w:szCs w:val="16"/>
                <w:lang w:val="en-US"/>
              </w:rPr>
            </w:pPr>
            <w:r w:rsidRPr="00DF07A5">
              <w:rPr>
                <w:sz w:val="16"/>
                <w:szCs w:val="16"/>
                <w:lang w:val="en-US"/>
              </w:rPr>
              <w:t>ARCH_SW_BMM_0025</w:t>
            </w:r>
          </w:p>
          <w:p w14:paraId="406C2CA3" w14:textId="77777777" w:rsidR="00041F95" w:rsidRPr="00DF07A5" w:rsidRDefault="00041F95" w:rsidP="00FF52F4">
            <w:pPr>
              <w:tabs>
                <w:tab w:val="left" w:pos="1276"/>
              </w:tabs>
              <w:rPr>
                <w:sz w:val="16"/>
                <w:szCs w:val="16"/>
                <w:lang w:val="en-US"/>
              </w:rPr>
            </w:pPr>
          </w:p>
        </w:tc>
      </w:tr>
    </w:tbl>
    <w:p w14:paraId="4509A61E" w14:textId="77777777" w:rsidR="00041F95" w:rsidRPr="00DF07A5" w:rsidRDefault="00041F95" w:rsidP="00041F95">
      <w:pPr>
        <w:pStyle w:val="Heading2"/>
      </w:pPr>
      <w:bookmarkStart w:id="48" w:name="_Ref410370313"/>
      <w:bookmarkStart w:id="49" w:name="_Toc129255524"/>
      <w:r w:rsidRPr="00DF07A5">
        <w:t>BMM_runGetPositionFromMinPos_mm</w:t>
      </w:r>
      <w:bookmarkEnd w:id="48"/>
      <w:bookmarkEnd w:id="49"/>
    </w:p>
    <w:p w14:paraId="3196331C" w14:textId="77777777" w:rsidR="00041F95" w:rsidRPr="00DF07A5" w:rsidRDefault="00041F95" w:rsidP="00041F95">
      <w:pPr>
        <w:pStyle w:val="Heading3"/>
        <w:rPr>
          <w:lang w:val="en-US"/>
        </w:rPr>
      </w:pPr>
      <w:bookmarkStart w:id="50" w:name="_Toc129255525"/>
      <w:r w:rsidRPr="00DF07A5">
        <w:rPr>
          <w:lang w:val="en-US"/>
        </w:rPr>
        <w:t>Definition</w:t>
      </w:r>
      <w:bookmarkEnd w:id="50"/>
    </w:p>
    <w:p w14:paraId="6A3384EC"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0E636DCA"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57F4413"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13022060"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7778C8B"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BMM_runGetPositionFromMinPos_mm</w:t>
            </w:r>
            <w:r w:rsidRPr="00DF07A5">
              <w:rPr>
                <w:sz w:val="16"/>
                <w:szCs w:val="16"/>
                <w:lang w:val="en-US"/>
              </w:rPr>
              <w:t xml:space="preserve"> (s16BeltPosition_mmType * ps16BeltPosition_mm)</w:t>
            </w:r>
          </w:p>
          <w:p w14:paraId="60575FC6" w14:textId="77777777" w:rsidR="00041F95" w:rsidRPr="00DF07A5" w:rsidRDefault="00041F95" w:rsidP="00FF52F4">
            <w:pPr>
              <w:tabs>
                <w:tab w:val="left" w:pos="1276"/>
              </w:tabs>
              <w:rPr>
                <w:sz w:val="16"/>
                <w:szCs w:val="16"/>
                <w:lang w:val="en-US"/>
              </w:rPr>
            </w:pPr>
          </w:p>
        </w:tc>
      </w:tr>
      <w:tr w:rsidR="00041F95" w:rsidRPr="00DF07A5" w14:paraId="57862C1B"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A0B680"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056912EB"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156FF52" w14:textId="77777777" w:rsidR="00041F95" w:rsidRPr="00DF07A5" w:rsidRDefault="00041F95" w:rsidP="00FF52F4">
            <w:pPr>
              <w:rPr>
                <w:sz w:val="16"/>
                <w:szCs w:val="16"/>
                <w:lang w:val="en-US"/>
              </w:rPr>
            </w:pPr>
            <w:r w:rsidRPr="00DF07A5">
              <w:rPr>
                <w:sz w:val="16"/>
                <w:szCs w:val="16"/>
                <w:lang w:val="en-US"/>
              </w:rPr>
              <w:t>This function shall provide the displacement of the belt in millimeters from its minimum position (continuously monitored by the BMM).</w:t>
            </w:r>
          </w:p>
          <w:p w14:paraId="118DBBC4" w14:textId="77777777" w:rsidR="00041F95" w:rsidRPr="00DF07A5" w:rsidRDefault="00041F95" w:rsidP="00FF52F4">
            <w:pPr>
              <w:jc w:val="left"/>
              <w:rPr>
                <w:sz w:val="16"/>
                <w:lang w:val="en-US"/>
              </w:rPr>
            </w:pPr>
          </w:p>
        </w:tc>
      </w:tr>
      <w:tr w:rsidR="00041F95" w:rsidRPr="00DF07A5" w14:paraId="55997758"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B076424"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466DC8E2"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7B8442A2"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BFD2EA0"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AF267A5"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07F15A3"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72F9BF2F"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7CC0688E" w14:textId="77777777" w:rsidR="00041F95" w:rsidRPr="00DF07A5" w:rsidRDefault="00041F95" w:rsidP="00FF52F4">
            <w:pPr>
              <w:tabs>
                <w:tab w:val="left" w:pos="1276"/>
              </w:tabs>
              <w:rPr>
                <w:sz w:val="16"/>
                <w:lang w:val="en-US"/>
              </w:rPr>
            </w:pPr>
            <w:r w:rsidRPr="00DF07A5">
              <w:rPr>
                <w:sz w:val="16"/>
                <w:szCs w:val="16"/>
                <w:lang w:val="en-US"/>
              </w:rPr>
              <w:t>ps16BeltPosition_mm</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C780359" w14:textId="77777777" w:rsidR="00041F95" w:rsidRPr="00DF07A5" w:rsidRDefault="00041F95" w:rsidP="00FF52F4">
            <w:pPr>
              <w:tabs>
                <w:tab w:val="left" w:pos="1276"/>
              </w:tabs>
              <w:rPr>
                <w:sz w:val="16"/>
                <w:lang w:val="en-US"/>
              </w:rPr>
            </w:pPr>
            <w:r w:rsidRPr="00DF07A5">
              <w:rPr>
                <w:sz w:val="16"/>
                <w:szCs w:val="16"/>
                <w:lang w:val="en-US"/>
              </w:rPr>
              <w:t>s16BeltPosition_mmType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3255F9A"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D14A92" w14:textId="77777777" w:rsidR="00041F95" w:rsidRPr="00DF07A5" w:rsidRDefault="00041F95" w:rsidP="00FF52F4">
            <w:pPr>
              <w:tabs>
                <w:tab w:val="left" w:pos="1276"/>
              </w:tabs>
              <w:rPr>
                <w:sz w:val="16"/>
                <w:szCs w:val="16"/>
                <w:lang w:val="en-US"/>
              </w:rPr>
            </w:pPr>
            <w:r w:rsidRPr="00DF07A5">
              <w:rPr>
                <w:sz w:val="16"/>
                <w:szCs w:val="16"/>
                <w:lang w:val="en-US"/>
              </w:rPr>
              <w:t xml:space="preserve">Displacement of the belt in mm (1LSB </w:t>
            </w:r>
            <w:r w:rsidRPr="00DF07A5">
              <w:rPr>
                <w:rFonts w:cs="Arial"/>
                <w:sz w:val="16"/>
                <w:szCs w:val="16"/>
                <w:lang w:val="en-US"/>
              </w:rPr>
              <w:t xml:space="preserve">≡ </w:t>
            </w:r>
            <w:r w:rsidRPr="00DF07A5">
              <w:rPr>
                <w:sz w:val="16"/>
                <w:szCs w:val="16"/>
                <w:lang w:val="en-US"/>
              </w:rPr>
              <w:t>1mm)</w:t>
            </w:r>
          </w:p>
          <w:p w14:paraId="5726A2A5" w14:textId="77777777" w:rsidR="00041F95" w:rsidRPr="00DF07A5" w:rsidRDefault="00041F95" w:rsidP="00FF52F4">
            <w:pPr>
              <w:jc w:val="left"/>
              <w:rPr>
                <w:sz w:val="16"/>
                <w:szCs w:val="16"/>
                <w:lang w:val="en-US"/>
              </w:rPr>
            </w:pPr>
          </w:p>
          <w:p w14:paraId="003A8B75" w14:textId="77777777" w:rsidR="00041F95" w:rsidRPr="00DF07A5" w:rsidRDefault="00041F95" w:rsidP="00FF52F4">
            <w:pPr>
              <w:jc w:val="left"/>
              <w:rPr>
                <w:sz w:val="16"/>
                <w:szCs w:val="16"/>
                <w:lang w:val="en-US"/>
              </w:rPr>
            </w:pPr>
            <w:r w:rsidRPr="00DF07A5">
              <w:rPr>
                <w:sz w:val="16"/>
                <w:szCs w:val="16"/>
                <w:lang w:val="en-US"/>
              </w:rPr>
              <w:t xml:space="preserve">Remark: </w:t>
            </w:r>
          </w:p>
          <w:p w14:paraId="6104B01D" w14:textId="77777777" w:rsidR="00041F95" w:rsidRPr="00DF07A5" w:rsidRDefault="00041F95" w:rsidP="00FF52F4">
            <w:pPr>
              <w:jc w:val="left"/>
              <w:rPr>
                <w:sz w:val="16"/>
                <w:szCs w:val="16"/>
                <w:lang w:val="en-US"/>
              </w:rPr>
            </w:pPr>
            <w:r w:rsidRPr="00DF07A5">
              <w:rPr>
                <w:sz w:val="16"/>
                <w:szCs w:val="16"/>
                <w:lang w:val="en-US"/>
              </w:rPr>
              <w:t>The returned value is always positive (minimal positive is equal to 0).</w:t>
            </w:r>
          </w:p>
          <w:p w14:paraId="0BE5339D" w14:textId="77777777" w:rsidR="00041F95" w:rsidRPr="00DF07A5" w:rsidRDefault="00041F95" w:rsidP="00FF52F4">
            <w:pPr>
              <w:tabs>
                <w:tab w:val="left" w:pos="1276"/>
              </w:tabs>
              <w:rPr>
                <w:sz w:val="16"/>
                <w:szCs w:val="16"/>
                <w:lang w:val="en-US"/>
              </w:rPr>
            </w:pPr>
          </w:p>
        </w:tc>
      </w:tr>
      <w:tr w:rsidR="00041F95" w:rsidRPr="00DF07A5" w14:paraId="15016132"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2287445"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2FEAEF6D"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70FA84D1"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5C634F8"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72C2CF8B" w14:textId="77777777" w:rsidTr="00FF52F4">
        <w:tc>
          <w:tcPr>
            <w:tcW w:w="2411" w:type="dxa"/>
            <w:tcBorders>
              <w:top w:val="single" w:sz="4" w:space="0" w:color="auto"/>
              <w:left w:val="single" w:sz="4" w:space="0" w:color="auto"/>
              <w:right w:val="single" w:sz="4" w:space="0" w:color="auto"/>
            </w:tcBorders>
            <w:shd w:val="clear" w:color="auto" w:fill="auto"/>
          </w:tcPr>
          <w:p w14:paraId="62F00090"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C527798"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578C53FC"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6A0F2B8"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37893349"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D7ECDE7"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44ADEB36"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5F255DB8" w14:textId="77777777" w:rsidR="00041F95" w:rsidRPr="00DF07A5" w:rsidRDefault="00041F95" w:rsidP="00FF52F4">
            <w:pPr>
              <w:tabs>
                <w:tab w:val="left" w:pos="1276"/>
              </w:tabs>
              <w:rPr>
                <w:sz w:val="16"/>
                <w:lang w:val="en-US"/>
              </w:rPr>
            </w:pPr>
          </w:p>
        </w:tc>
      </w:tr>
      <w:tr w:rsidR="00041F95" w:rsidRPr="00DF07A5" w14:paraId="6CF5A9C6"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815063" w14:textId="77777777" w:rsidR="00041F95" w:rsidRPr="00DF07A5" w:rsidRDefault="00041F95" w:rsidP="00FF52F4">
            <w:pPr>
              <w:tabs>
                <w:tab w:val="left" w:pos="1276"/>
              </w:tabs>
              <w:spacing w:after="100" w:afterAutospacing="1"/>
              <w:rPr>
                <w:b/>
                <w:sz w:val="16"/>
                <w:lang w:val="en-US"/>
              </w:rPr>
            </w:pPr>
            <w:r w:rsidRPr="00DF07A5">
              <w:rPr>
                <w:b/>
                <w:sz w:val="16"/>
                <w:lang w:val="en-US"/>
              </w:rPr>
              <w:t>Requirements</w:t>
            </w:r>
          </w:p>
        </w:tc>
      </w:tr>
      <w:tr w:rsidR="00041F95" w:rsidRPr="00DF07A5" w14:paraId="69F8CF02" w14:textId="77777777" w:rsidTr="000C20EC">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77EF988" w14:textId="77777777" w:rsidR="00041F95" w:rsidRPr="00DF07A5" w:rsidRDefault="00041F95" w:rsidP="00FF52F4">
            <w:pPr>
              <w:tabs>
                <w:tab w:val="left" w:pos="1276"/>
              </w:tabs>
              <w:rPr>
                <w:sz w:val="16"/>
                <w:szCs w:val="16"/>
                <w:lang w:val="en-US"/>
              </w:rPr>
            </w:pPr>
            <w:r w:rsidRPr="00DF07A5">
              <w:rPr>
                <w:sz w:val="16"/>
                <w:szCs w:val="16"/>
                <w:lang w:val="en-US"/>
              </w:rPr>
              <w:t>ARCH_SW_BMM_0030</w:t>
            </w:r>
          </w:p>
          <w:p w14:paraId="4D379FC3" w14:textId="77777777" w:rsidR="00041F95" w:rsidRPr="00DF07A5" w:rsidRDefault="00041F95" w:rsidP="00FF52F4">
            <w:pPr>
              <w:tabs>
                <w:tab w:val="left" w:pos="1276"/>
              </w:tabs>
              <w:rPr>
                <w:sz w:val="16"/>
                <w:szCs w:val="16"/>
                <w:lang w:val="en-US"/>
              </w:rPr>
            </w:pPr>
          </w:p>
        </w:tc>
      </w:tr>
    </w:tbl>
    <w:p w14:paraId="4C8B47D3" w14:textId="77777777" w:rsidR="00041F95" w:rsidRPr="00DF07A5" w:rsidRDefault="00041F95" w:rsidP="00041F95">
      <w:pPr>
        <w:pStyle w:val="Heading2"/>
      </w:pPr>
      <w:bookmarkStart w:id="51" w:name="_Toc129255526"/>
      <w:r w:rsidRPr="00DF07A5">
        <w:t>BMM_runGetPositionRange_deg</w:t>
      </w:r>
      <w:bookmarkEnd w:id="51"/>
    </w:p>
    <w:p w14:paraId="7B69B898" w14:textId="77777777" w:rsidR="00041F95" w:rsidRPr="00DF07A5" w:rsidRDefault="00041F95" w:rsidP="00041F95">
      <w:pPr>
        <w:pStyle w:val="Heading3"/>
        <w:rPr>
          <w:lang w:val="en-US"/>
        </w:rPr>
      </w:pPr>
      <w:bookmarkStart w:id="52" w:name="_Toc129255527"/>
      <w:r w:rsidRPr="00DF07A5">
        <w:rPr>
          <w:lang w:val="en-US"/>
        </w:rPr>
        <w:t>Definition</w:t>
      </w:r>
      <w:bookmarkEnd w:id="52"/>
    </w:p>
    <w:p w14:paraId="21DBA5B8"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4CA9135B"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271391F"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388FA61C"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D5873A3"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BMM_runGetPositionRange_deg</w:t>
            </w:r>
            <w:r w:rsidRPr="00DF07A5">
              <w:rPr>
                <w:sz w:val="16"/>
                <w:szCs w:val="16"/>
                <w:lang w:val="en-US"/>
              </w:rPr>
              <w:t xml:space="preserve"> </w:t>
            </w:r>
          </w:p>
          <w:p w14:paraId="1558FC13" w14:textId="77777777" w:rsidR="00041F95" w:rsidRPr="00DF07A5" w:rsidRDefault="00041F95" w:rsidP="00FF52F4">
            <w:pPr>
              <w:tabs>
                <w:tab w:val="left" w:pos="1276"/>
              </w:tabs>
              <w:rPr>
                <w:sz w:val="16"/>
                <w:szCs w:val="16"/>
                <w:lang w:val="en-US"/>
              </w:rPr>
            </w:pPr>
            <w:r w:rsidRPr="00DF07A5">
              <w:rPr>
                <w:sz w:val="16"/>
                <w:szCs w:val="16"/>
                <w:lang w:val="en-US"/>
              </w:rPr>
              <w:t>(s16BeltPosition_degType * ps16BeltPosition_min_deg, s16BeltPosition_degType * ps16BeltPosition_max_deg)</w:t>
            </w:r>
          </w:p>
          <w:p w14:paraId="11CB1FCD" w14:textId="77777777" w:rsidR="00041F95" w:rsidRPr="00DF07A5" w:rsidRDefault="00041F95" w:rsidP="00FF52F4">
            <w:pPr>
              <w:tabs>
                <w:tab w:val="left" w:pos="1276"/>
              </w:tabs>
              <w:rPr>
                <w:sz w:val="16"/>
                <w:szCs w:val="16"/>
                <w:lang w:val="en-US"/>
              </w:rPr>
            </w:pPr>
          </w:p>
        </w:tc>
      </w:tr>
      <w:tr w:rsidR="00041F95" w:rsidRPr="00DF07A5" w14:paraId="44A68192"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9E44135"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6A28F2E6"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2C5867F" w14:textId="77777777" w:rsidR="00041F95" w:rsidRPr="00DF07A5" w:rsidRDefault="00041F95" w:rsidP="00FF52F4">
            <w:pPr>
              <w:rPr>
                <w:sz w:val="16"/>
                <w:szCs w:val="16"/>
                <w:lang w:val="en-US"/>
              </w:rPr>
            </w:pPr>
            <w:r w:rsidRPr="00DF07A5">
              <w:rPr>
                <w:sz w:val="16"/>
                <w:szCs w:val="16"/>
                <w:lang w:val="en-US"/>
              </w:rPr>
              <w:t>This function shall provide the minimum and maximum displacement of the belt in degrees observed since its initial position recorded at product startup (T0) by the BMM.</w:t>
            </w:r>
          </w:p>
          <w:p w14:paraId="2EC5826A" w14:textId="77777777" w:rsidR="00041F95" w:rsidRPr="00DF07A5" w:rsidRDefault="00041F95" w:rsidP="00FF52F4">
            <w:pPr>
              <w:jc w:val="left"/>
              <w:rPr>
                <w:sz w:val="16"/>
                <w:lang w:val="en-US"/>
              </w:rPr>
            </w:pPr>
          </w:p>
        </w:tc>
      </w:tr>
      <w:tr w:rsidR="00041F95" w:rsidRPr="00DF07A5" w14:paraId="269DA6C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FFB4BF4"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2400C73F"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09142A04"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59C8962"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14F5BB4"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C7DDFD6"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379E53B5"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4CE87FB2" w14:textId="77777777" w:rsidR="00041F95" w:rsidRPr="00DF07A5" w:rsidRDefault="00041F95" w:rsidP="00FF52F4">
            <w:pPr>
              <w:tabs>
                <w:tab w:val="left" w:pos="1276"/>
              </w:tabs>
              <w:rPr>
                <w:sz w:val="16"/>
                <w:lang w:val="en-US"/>
              </w:rPr>
            </w:pPr>
            <w:r w:rsidRPr="00DF07A5">
              <w:rPr>
                <w:sz w:val="16"/>
                <w:szCs w:val="16"/>
                <w:lang w:val="en-US"/>
              </w:rPr>
              <w:t>ps16BeltPosition_min_deg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E77B844" w14:textId="77777777" w:rsidR="00041F95" w:rsidRPr="00DF07A5" w:rsidRDefault="00041F95" w:rsidP="00FF52F4">
            <w:pPr>
              <w:tabs>
                <w:tab w:val="left" w:pos="1276"/>
              </w:tabs>
              <w:rPr>
                <w:sz w:val="16"/>
                <w:lang w:val="en-US"/>
              </w:rPr>
            </w:pPr>
            <w:r w:rsidRPr="00DF07A5">
              <w:rPr>
                <w:sz w:val="16"/>
                <w:szCs w:val="16"/>
                <w:lang w:val="en-US"/>
              </w:rPr>
              <w:t>s16BeltPosition_degType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E4D20F"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25B5C9E" w14:textId="77777777" w:rsidR="00041F95" w:rsidRPr="00DF07A5" w:rsidRDefault="00041F95" w:rsidP="00FF52F4">
            <w:pPr>
              <w:tabs>
                <w:tab w:val="left" w:pos="1276"/>
              </w:tabs>
              <w:rPr>
                <w:sz w:val="16"/>
                <w:szCs w:val="16"/>
                <w:lang w:val="en-US"/>
              </w:rPr>
            </w:pPr>
            <w:r w:rsidRPr="00DF07A5">
              <w:rPr>
                <w:sz w:val="16"/>
                <w:szCs w:val="16"/>
                <w:lang w:val="en-US"/>
              </w:rPr>
              <w:t xml:space="preserve">Minimum displacement of the belt in degrees (1LSB </w:t>
            </w:r>
            <w:r w:rsidRPr="00DF07A5">
              <w:rPr>
                <w:rFonts w:cs="Arial"/>
                <w:sz w:val="16"/>
                <w:szCs w:val="16"/>
                <w:lang w:val="en-US"/>
              </w:rPr>
              <w:t xml:space="preserve">≡ </w:t>
            </w:r>
            <w:r w:rsidRPr="00DF07A5">
              <w:rPr>
                <w:sz w:val="16"/>
                <w:szCs w:val="16"/>
                <w:lang w:val="en-US"/>
              </w:rPr>
              <w:t>1deg)</w:t>
            </w:r>
          </w:p>
          <w:p w14:paraId="65FD0B10" w14:textId="77777777" w:rsidR="00041F95" w:rsidRPr="00DF07A5" w:rsidRDefault="00041F95" w:rsidP="00FF52F4">
            <w:pPr>
              <w:pStyle w:val="ListParagraph"/>
              <w:ind w:left="317"/>
              <w:jc w:val="left"/>
              <w:rPr>
                <w:sz w:val="16"/>
                <w:szCs w:val="16"/>
                <w:lang w:val="en-US"/>
              </w:rPr>
            </w:pPr>
          </w:p>
        </w:tc>
      </w:tr>
      <w:tr w:rsidR="00041F95" w:rsidRPr="00DF07A5" w14:paraId="67B8C1F4"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4FFE1A00" w14:textId="77777777" w:rsidR="00041F95" w:rsidRPr="00DF07A5" w:rsidRDefault="00041F95" w:rsidP="00FF52F4">
            <w:pPr>
              <w:tabs>
                <w:tab w:val="left" w:pos="1276"/>
              </w:tabs>
              <w:rPr>
                <w:sz w:val="16"/>
                <w:lang w:val="en-US"/>
              </w:rPr>
            </w:pPr>
            <w:r w:rsidRPr="00DF07A5">
              <w:rPr>
                <w:sz w:val="16"/>
                <w:szCs w:val="16"/>
                <w:lang w:val="en-US"/>
              </w:rPr>
              <w:t>ps16BeltPosition_max_deg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2384445" w14:textId="77777777" w:rsidR="00041F95" w:rsidRPr="00DF07A5" w:rsidRDefault="00041F95" w:rsidP="00FF52F4">
            <w:pPr>
              <w:tabs>
                <w:tab w:val="left" w:pos="1276"/>
              </w:tabs>
              <w:rPr>
                <w:sz w:val="16"/>
                <w:lang w:val="en-US"/>
              </w:rPr>
            </w:pPr>
            <w:r w:rsidRPr="00DF07A5">
              <w:rPr>
                <w:sz w:val="16"/>
                <w:szCs w:val="16"/>
                <w:lang w:val="en-US"/>
              </w:rPr>
              <w:t>s16BeltPosition_degType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39FF5D7"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AA70CBA" w14:textId="77777777" w:rsidR="00041F95" w:rsidRPr="00DF07A5" w:rsidRDefault="00041F95" w:rsidP="00FF52F4">
            <w:pPr>
              <w:tabs>
                <w:tab w:val="left" w:pos="1276"/>
              </w:tabs>
              <w:rPr>
                <w:sz w:val="16"/>
                <w:szCs w:val="16"/>
                <w:lang w:val="en-US"/>
              </w:rPr>
            </w:pPr>
            <w:r w:rsidRPr="00DF07A5">
              <w:rPr>
                <w:sz w:val="16"/>
                <w:szCs w:val="16"/>
                <w:lang w:val="en-US"/>
              </w:rPr>
              <w:t xml:space="preserve">Maximum displacement of the belt in degrees (1LSB </w:t>
            </w:r>
            <w:r w:rsidRPr="00DF07A5">
              <w:rPr>
                <w:rFonts w:cs="Arial"/>
                <w:sz w:val="16"/>
                <w:szCs w:val="16"/>
                <w:lang w:val="en-US"/>
              </w:rPr>
              <w:t xml:space="preserve">≡ </w:t>
            </w:r>
            <w:r w:rsidRPr="00DF07A5">
              <w:rPr>
                <w:sz w:val="16"/>
                <w:szCs w:val="16"/>
                <w:lang w:val="en-US"/>
              </w:rPr>
              <w:t>1deg)</w:t>
            </w:r>
          </w:p>
          <w:p w14:paraId="05A00A53" w14:textId="77777777" w:rsidR="00041F95" w:rsidRPr="00DF07A5" w:rsidRDefault="00041F95" w:rsidP="00FF52F4">
            <w:pPr>
              <w:pStyle w:val="ListParagraph"/>
              <w:ind w:left="317"/>
              <w:jc w:val="left"/>
              <w:rPr>
                <w:sz w:val="16"/>
                <w:szCs w:val="16"/>
                <w:lang w:val="en-US"/>
              </w:rPr>
            </w:pPr>
          </w:p>
        </w:tc>
      </w:tr>
      <w:tr w:rsidR="00041F95" w:rsidRPr="00DF07A5" w14:paraId="2C7450A5"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F5A97F"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6D6858A3"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054685D0"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D88350E"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0879345A" w14:textId="77777777" w:rsidTr="00FF52F4">
        <w:tc>
          <w:tcPr>
            <w:tcW w:w="2411" w:type="dxa"/>
            <w:tcBorders>
              <w:top w:val="single" w:sz="4" w:space="0" w:color="auto"/>
              <w:left w:val="single" w:sz="4" w:space="0" w:color="auto"/>
              <w:right w:val="single" w:sz="4" w:space="0" w:color="auto"/>
            </w:tcBorders>
            <w:shd w:val="clear" w:color="auto" w:fill="auto"/>
          </w:tcPr>
          <w:p w14:paraId="571D5D79"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C97D954"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42B54B25"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CDA0317"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70E55B1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10905A"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567E923A"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50BCAA7D" w14:textId="77777777" w:rsidR="00041F95" w:rsidRPr="00DF07A5" w:rsidRDefault="00041F95" w:rsidP="00FF52F4">
            <w:pPr>
              <w:tabs>
                <w:tab w:val="left" w:pos="1276"/>
              </w:tabs>
              <w:rPr>
                <w:sz w:val="16"/>
                <w:lang w:val="en-US"/>
              </w:rPr>
            </w:pPr>
          </w:p>
        </w:tc>
      </w:tr>
      <w:tr w:rsidR="00041F95" w:rsidRPr="00DF07A5" w14:paraId="1C1766A0"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9E39D54" w14:textId="77777777" w:rsidR="00041F95" w:rsidRPr="00DF07A5" w:rsidRDefault="00041F95" w:rsidP="00FF52F4">
            <w:pPr>
              <w:tabs>
                <w:tab w:val="left" w:pos="1276"/>
              </w:tabs>
              <w:spacing w:after="100" w:afterAutospacing="1"/>
              <w:rPr>
                <w:b/>
                <w:sz w:val="16"/>
                <w:lang w:val="en-US"/>
              </w:rPr>
            </w:pPr>
            <w:r w:rsidRPr="00DF07A5">
              <w:rPr>
                <w:b/>
                <w:sz w:val="16"/>
                <w:lang w:val="en-US"/>
              </w:rPr>
              <w:t>Requirements</w:t>
            </w:r>
          </w:p>
        </w:tc>
      </w:tr>
      <w:tr w:rsidR="00041F95" w:rsidRPr="00DF07A5" w14:paraId="4AEC5FAF"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8C8CA10" w14:textId="77777777" w:rsidR="00041F95" w:rsidRPr="00DF07A5" w:rsidRDefault="00041F95" w:rsidP="00FF52F4">
            <w:pPr>
              <w:tabs>
                <w:tab w:val="left" w:pos="1276"/>
              </w:tabs>
              <w:rPr>
                <w:sz w:val="16"/>
                <w:szCs w:val="16"/>
                <w:lang w:val="en-US"/>
              </w:rPr>
            </w:pPr>
            <w:r w:rsidRPr="00DF07A5">
              <w:rPr>
                <w:sz w:val="16"/>
                <w:szCs w:val="16"/>
                <w:lang w:val="en-US"/>
              </w:rPr>
              <w:t>ARCH_SW_BMM_0035</w:t>
            </w:r>
          </w:p>
          <w:p w14:paraId="59FC9BA8" w14:textId="77777777" w:rsidR="00041F95" w:rsidRPr="00DF07A5" w:rsidRDefault="00041F95" w:rsidP="00FF52F4">
            <w:pPr>
              <w:tabs>
                <w:tab w:val="left" w:pos="1276"/>
              </w:tabs>
              <w:rPr>
                <w:sz w:val="16"/>
                <w:szCs w:val="16"/>
                <w:lang w:val="en-US"/>
              </w:rPr>
            </w:pPr>
          </w:p>
        </w:tc>
      </w:tr>
    </w:tbl>
    <w:p w14:paraId="7BE5E606" w14:textId="77777777" w:rsidR="00041F95" w:rsidRPr="00DF07A5" w:rsidRDefault="00041F95" w:rsidP="00041F95">
      <w:pPr>
        <w:pStyle w:val="Heading2"/>
      </w:pPr>
      <w:bookmarkStart w:id="53" w:name="_Hlk448157350"/>
      <w:bookmarkStart w:id="54" w:name="_Toc129255528"/>
      <w:r w:rsidRPr="00DF07A5">
        <w:lastRenderedPageBreak/>
        <w:t>BMM_runGetPositionRange_mm</w:t>
      </w:r>
      <w:bookmarkEnd w:id="53"/>
      <w:bookmarkEnd w:id="54"/>
    </w:p>
    <w:p w14:paraId="1C0320B2" w14:textId="77777777" w:rsidR="00041F95" w:rsidRPr="00DF07A5" w:rsidRDefault="00041F95" w:rsidP="00041F95">
      <w:pPr>
        <w:pStyle w:val="Heading3"/>
        <w:rPr>
          <w:lang w:val="en-US"/>
        </w:rPr>
      </w:pPr>
      <w:bookmarkStart w:id="55" w:name="_Toc129255529"/>
      <w:r w:rsidRPr="00DF07A5">
        <w:rPr>
          <w:lang w:val="en-US"/>
        </w:rPr>
        <w:t>Definition</w:t>
      </w:r>
      <w:bookmarkEnd w:id="55"/>
    </w:p>
    <w:p w14:paraId="3F0A0BC1"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4A475A3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71C2B3"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3C2EA3B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E5BEBBC"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BMM_runGetPositionRange_mm</w:t>
            </w:r>
            <w:r w:rsidRPr="00DF07A5">
              <w:rPr>
                <w:sz w:val="16"/>
                <w:szCs w:val="16"/>
                <w:lang w:val="en-US"/>
              </w:rPr>
              <w:t xml:space="preserve"> </w:t>
            </w:r>
          </w:p>
          <w:p w14:paraId="176F4E49" w14:textId="77777777" w:rsidR="00041F95" w:rsidRPr="00DF07A5" w:rsidRDefault="00041F95" w:rsidP="00FF52F4">
            <w:pPr>
              <w:tabs>
                <w:tab w:val="left" w:pos="1276"/>
              </w:tabs>
              <w:rPr>
                <w:sz w:val="16"/>
                <w:szCs w:val="16"/>
                <w:lang w:val="en-US"/>
              </w:rPr>
            </w:pPr>
            <w:r w:rsidRPr="00DF07A5">
              <w:rPr>
                <w:sz w:val="16"/>
                <w:szCs w:val="16"/>
                <w:lang w:val="en-US"/>
              </w:rPr>
              <w:t>(s16BeltPosition_degType * ps16BeltPosition_min_mm, s16BeltPosition_degType * ps16BeltPosition_max_mm)</w:t>
            </w:r>
          </w:p>
          <w:p w14:paraId="241B08D5" w14:textId="77777777" w:rsidR="00041F95" w:rsidRPr="00DF07A5" w:rsidRDefault="00041F95" w:rsidP="00FF52F4">
            <w:pPr>
              <w:tabs>
                <w:tab w:val="left" w:pos="1276"/>
              </w:tabs>
              <w:rPr>
                <w:sz w:val="16"/>
                <w:szCs w:val="16"/>
                <w:lang w:val="en-US"/>
              </w:rPr>
            </w:pPr>
          </w:p>
        </w:tc>
      </w:tr>
      <w:tr w:rsidR="00041F95" w:rsidRPr="00DF07A5" w14:paraId="2C365DBB"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44AFF70"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651C40BA"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CB693F1" w14:textId="77777777" w:rsidR="00041F95" w:rsidRPr="00DF07A5" w:rsidRDefault="00041F95" w:rsidP="00FF52F4">
            <w:pPr>
              <w:rPr>
                <w:sz w:val="16"/>
                <w:szCs w:val="16"/>
                <w:lang w:val="en-US"/>
              </w:rPr>
            </w:pPr>
            <w:r w:rsidRPr="00DF07A5">
              <w:rPr>
                <w:sz w:val="16"/>
                <w:szCs w:val="16"/>
                <w:lang w:val="en-US"/>
              </w:rPr>
              <w:t>This function shall provide the minimum and maximum displacement of the belt in millimeters observed since its initial position recorded at product startup (T0) by the BMM.</w:t>
            </w:r>
          </w:p>
          <w:p w14:paraId="4356698E" w14:textId="77777777" w:rsidR="00041F95" w:rsidRPr="00DF07A5" w:rsidRDefault="00041F95" w:rsidP="00FF52F4">
            <w:pPr>
              <w:jc w:val="left"/>
              <w:rPr>
                <w:sz w:val="16"/>
                <w:lang w:val="en-US"/>
              </w:rPr>
            </w:pPr>
          </w:p>
        </w:tc>
      </w:tr>
      <w:tr w:rsidR="00041F95" w:rsidRPr="00DF07A5" w14:paraId="0871E1C5"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7EC1F1A"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41D64131"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13EEF452"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11FB8A4"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8FB5706"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D466D26"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4B1DA735"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538FCE57" w14:textId="77777777" w:rsidR="00041F95" w:rsidRPr="00DF07A5" w:rsidRDefault="00041F95" w:rsidP="00FF52F4">
            <w:pPr>
              <w:tabs>
                <w:tab w:val="left" w:pos="1276"/>
              </w:tabs>
              <w:rPr>
                <w:sz w:val="16"/>
                <w:lang w:val="en-US"/>
              </w:rPr>
            </w:pPr>
            <w:r w:rsidRPr="00DF07A5">
              <w:rPr>
                <w:sz w:val="16"/>
                <w:szCs w:val="16"/>
                <w:lang w:val="en-US"/>
              </w:rPr>
              <w:t>ps16BeltPosition_min_mm</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EEBBBC4" w14:textId="77777777" w:rsidR="00041F95" w:rsidRPr="00DF07A5" w:rsidRDefault="00041F95" w:rsidP="00FF52F4">
            <w:pPr>
              <w:tabs>
                <w:tab w:val="left" w:pos="1276"/>
              </w:tabs>
              <w:rPr>
                <w:sz w:val="16"/>
                <w:lang w:val="en-US"/>
              </w:rPr>
            </w:pPr>
            <w:r w:rsidRPr="00DF07A5">
              <w:rPr>
                <w:sz w:val="16"/>
                <w:szCs w:val="16"/>
                <w:lang w:val="en-US"/>
              </w:rPr>
              <w:t>s16BeltPosition_mmType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48F3814"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56723FE" w14:textId="77777777" w:rsidR="00041F95" w:rsidRPr="00DF07A5" w:rsidRDefault="00041F95" w:rsidP="00FF52F4">
            <w:pPr>
              <w:tabs>
                <w:tab w:val="left" w:pos="1276"/>
              </w:tabs>
              <w:rPr>
                <w:sz w:val="16"/>
                <w:szCs w:val="16"/>
                <w:lang w:val="en-US"/>
              </w:rPr>
            </w:pPr>
            <w:r w:rsidRPr="00DF07A5">
              <w:rPr>
                <w:sz w:val="16"/>
                <w:szCs w:val="16"/>
                <w:lang w:val="en-US"/>
              </w:rPr>
              <w:t xml:space="preserve">Minimum displacement of the belt in millimetres (1LSB </w:t>
            </w:r>
            <w:r w:rsidRPr="00DF07A5">
              <w:rPr>
                <w:rFonts w:cs="Arial"/>
                <w:sz w:val="16"/>
                <w:szCs w:val="16"/>
                <w:lang w:val="en-US"/>
              </w:rPr>
              <w:t xml:space="preserve">≡ </w:t>
            </w:r>
            <w:r w:rsidRPr="00DF07A5">
              <w:rPr>
                <w:sz w:val="16"/>
                <w:szCs w:val="16"/>
                <w:lang w:val="en-US"/>
              </w:rPr>
              <w:t>1mm)</w:t>
            </w:r>
          </w:p>
          <w:p w14:paraId="20DCA11D" w14:textId="77777777" w:rsidR="00041F95" w:rsidRPr="00DF07A5" w:rsidRDefault="00041F95" w:rsidP="00FF52F4">
            <w:pPr>
              <w:pStyle w:val="ListParagraph"/>
              <w:ind w:left="317"/>
              <w:jc w:val="left"/>
              <w:rPr>
                <w:sz w:val="16"/>
                <w:szCs w:val="16"/>
                <w:lang w:val="en-US"/>
              </w:rPr>
            </w:pPr>
          </w:p>
        </w:tc>
      </w:tr>
      <w:tr w:rsidR="00041F95" w:rsidRPr="00DF07A5" w14:paraId="4387C1AD"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4BA475A5" w14:textId="77777777" w:rsidR="00041F95" w:rsidRPr="00DF07A5" w:rsidRDefault="00041F95" w:rsidP="00FF52F4">
            <w:pPr>
              <w:tabs>
                <w:tab w:val="left" w:pos="1276"/>
              </w:tabs>
              <w:rPr>
                <w:sz w:val="16"/>
                <w:lang w:val="en-US"/>
              </w:rPr>
            </w:pPr>
            <w:r w:rsidRPr="00DF07A5">
              <w:rPr>
                <w:sz w:val="16"/>
                <w:szCs w:val="16"/>
                <w:lang w:val="en-US"/>
              </w:rPr>
              <w:t>ps16BeltPosition_max_mm</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F42092A" w14:textId="77777777" w:rsidR="00041F95" w:rsidRPr="00DF07A5" w:rsidRDefault="00041F95" w:rsidP="00FF52F4">
            <w:pPr>
              <w:tabs>
                <w:tab w:val="left" w:pos="1276"/>
              </w:tabs>
              <w:rPr>
                <w:sz w:val="16"/>
                <w:lang w:val="en-US"/>
              </w:rPr>
            </w:pPr>
            <w:r w:rsidRPr="00DF07A5">
              <w:rPr>
                <w:sz w:val="16"/>
                <w:szCs w:val="16"/>
                <w:lang w:val="en-US"/>
              </w:rPr>
              <w:t>s16BeltPosition_mmType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3668260"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EA468EE" w14:textId="77777777" w:rsidR="00041F95" w:rsidRPr="00DF07A5" w:rsidRDefault="00041F95" w:rsidP="00FF52F4">
            <w:pPr>
              <w:tabs>
                <w:tab w:val="left" w:pos="1276"/>
              </w:tabs>
              <w:rPr>
                <w:sz w:val="16"/>
                <w:szCs w:val="16"/>
                <w:lang w:val="en-US"/>
              </w:rPr>
            </w:pPr>
            <w:r w:rsidRPr="00DF07A5">
              <w:rPr>
                <w:sz w:val="16"/>
                <w:szCs w:val="16"/>
                <w:lang w:val="en-US"/>
              </w:rPr>
              <w:t xml:space="preserve">Maximum displacement of the belt in millimetres (1LSB </w:t>
            </w:r>
            <w:r w:rsidRPr="00DF07A5">
              <w:rPr>
                <w:rFonts w:cs="Arial"/>
                <w:sz w:val="16"/>
                <w:szCs w:val="16"/>
                <w:lang w:val="en-US"/>
              </w:rPr>
              <w:t xml:space="preserve">≡ </w:t>
            </w:r>
            <w:r w:rsidRPr="00DF07A5">
              <w:rPr>
                <w:sz w:val="16"/>
                <w:szCs w:val="16"/>
                <w:lang w:val="en-US"/>
              </w:rPr>
              <w:t>1mm)</w:t>
            </w:r>
          </w:p>
          <w:p w14:paraId="745A33F2" w14:textId="77777777" w:rsidR="00041F95" w:rsidRPr="00DF07A5" w:rsidRDefault="00041F95" w:rsidP="00FF52F4">
            <w:pPr>
              <w:pStyle w:val="ListParagraph"/>
              <w:ind w:left="317"/>
              <w:jc w:val="left"/>
              <w:rPr>
                <w:sz w:val="16"/>
                <w:szCs w:val="16"/>
                <w:lang w:val="en-US"/>
              </w:rPr>
            </w:pPr>
          </w:p>
        </w:tc>
      </w:tr>
      <w:tr w:rsidR="00041F95" w:rsidRPr="00DF07A5" w14:paraId="7724EF13"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A1DDFF1" w14:textId="77777777" w:rsidR="00041F95" w:rsidRPr="00DF07A5" w:rsidRDefault="00041F95" w:rsidP="00FF52F4">
            <w:pPr>
              <w:tabs>
                <w:tab w:val="left" w:pos="1276"/>
              </w:tabs>
              <w:spacing w:after="100" w:afterAutospacing="1"/>
              <w:rPr>
                <w:b/>
                <w:sz w:val="16"/>
                <w:lang w:val="en-US"/>
              </w:rPr>
            </w:pPr>
            <w:r w:rsidRPr="00DF07A5">
              <w:rPr>
                <w:b/>
                <w:sz w:val="16"/>
                <w:lang w:val="en-US"/>
              </w:rPr>
              <w:t>Returned value</w:t>
            </w:r>
          </w:p>
        </w:tc>
      </w:tr>
      <w:tr w:rsidR="00041F95" w:rsidRPr="00DF07A5" w14:paraId="2BEFD0CF"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5EF49387"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7CC83F9"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0D383C10" w14:textId="77777777" w:rsidTr="00FF52F4">
        <w:tc>
          <w:tcPr>
            <w:tcW w:w="2411" w:type="dxa"/>
            <w:tcBorders>
              <w:top w:val="single" w:sz="4" w:space="0" w:color="auto"/>
              <w:left w:val="single" w:sz="4" w:space="0" w:color="auto"/>
              <w:right w:val="single" w:sz="4" w:space="0" w:color="auto"/>
            </w:tcBorders>
            <w:shd w:val="clear" w:color="auto" w:fill="auto"/>
          </w:tcPr>
          <w:p w14:paraId="2A2A5783"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56C0CEA"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549DD1FF"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164D721"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2EF32D5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58E08A4"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74EE4FB8"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7575455E" w14:textId="77777777" w:rsidR="00041F95" w:rsidRPr="00DF07A5" w:rsidRDefault="00041F95" w:rsidP="00FF52F4">
            <w:pPr>
              <w:tabs>
                <w:tab w:val="left" w:pos="1276"/>
              </w:tabs>
              <w:rPr>
                <w:sz w:val="16"/>
                <w:lang w:val="en-US"/>
              </w:rPr>
            </w:pPr>
          </w:p>
        </w:tc>
      </w:tr>
      <w:tr w:rsidR="00041F95" w:rsidRPr="00DF07A5" w14:paraId="4AF5DBA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21F6F19"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251F3B36"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4F8CA78" w14:textId="77777777" w:rsidR="00041F95" w:rsidRPr="00DF07A5" w:rsidRDefault="00041F95" w:rsidP="00FF52F4">
            <w:pPr>
              <w:tabs>
                <w:tab w:val="left" w:pos="1276"/>
              </w:tabs>
              <w:rPr>
                <w:sz w:val="16"/>
                <w:szCs w:val="16"/>
                <w:lang w:val="en-US"/>
              </w:rPr>
            </w:pPr>
            <w:r w:rsidRPr="00DF07A5">
              <w:rPr>
                <w:sz w:val="16"/>
                <w:szCs w:val="16"/>
                <w:lang w:val="en-US"/>
              </w:rPr>
              <w:t>ARCH_SW_BMM_0040</w:t>
            </w:r>
          </w:p>
          <w:p w14:paraId="677C42E5" w14:textId="77777777" w:rsidR="00041F95" w:rsidRPr="00DF07A5" w:rsidRDefault="00041F95" w:rsidP="00FF52F4">
            <w:pPr>
              <w:tabs>
                <w:tab w:val="left" w:pos="1276"/>
              </w:tabs>
              <w:rPr>
                <w:sz w:val="16"/>
                <w:szCs w:val="16"/>
                <w:lang w:val="en-US"/>
              </w:rPr>
            </w:pPr>
          </w:p>
        </w:tc>
      </w:tr>
    </w:tbl>
    <w:p w14:paraId="0A2A4B6C" w14:textId="77777777" w:rsidR="00041F95" w:rsidRPr="00DF07A5" w:rsidRDefault="00041F95" w:rsidP="00041F95">
      <w:pPr>
        <w:pStyle w:val="Heading2"/>
      </w:pPr>
      <w:bookmarkStart w:id="56" w:name="_Hlk448156109"/>
      <w:bookmarkStart w:id="57" w:name="_Toc129255530"/>
      <w:r w:rsidRPr="00DF07A5">
        <w:t>BMM_runGetSpeed_deg_s</w:t>
      </w:r>
      <w:bookmarkEnd w:id="56"/>
      <w:bookmarkEnd w:id="57"/>
    </w:p>
    <w:p w14:paraId="139C259C" w14:textId="77777777" w:rsidR="00041F95" w:rsidRPr="00DF07A5" w:rsidRDefault="00041F95" w:rsidP="00041F95">
      <w:pPr>
        <w:rPr>
          <w:lang w:val="en-US"/>
        </w:rPr>
      </w:pPr>
    </w:p>
    <w:p w14:paraId="685B8E10" w14:textId="77777777" w:rsidR="00041F95" w:rsidRPr="00DF07A5" w:rsidRDefault="00041F95" w:rsidP="00041F95">
      <w:pPr>
        <w:pStyle w:val="Heading3"/>
        <w:rPr>
          <w:lang w:val="en-US"/>
        </w:rPr>
      </w:pPr>
      <w:bookmarkStart w:id="58" w:name="_Toc129255531"/>
      <w:r w:rsidRPr="00DF07A5">
        <w:rPr>
          <w:lang w:val="en-US"/>
        </w:rPr>
        <w:t>Definition</w:t>
      </w:r>
      <w:bookmarkEnd w:id="58"/>
    </w:p>
    <w:p w14:paraId="1B65E517"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6EC7CD78"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F125EB3"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645AFB1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22269A3"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BMM_runGetSpeed_deg_s</w:t>
            </w:r>
            <w:r w:rsidRPr="00DF07A5">
              <w:rPr>
                <w:sz w:val="16"/>
                <w:szCs w:val="16"/>
                <w:lang w:val="en-US"/>
              </w:rPr>
              <w:t xml:space="preserve"> (s32BeltSpeed_deg_sType * ps32BeltSpeed_deg_s)</w:t>
            </w:r>
          </w:p>
          <w:p w14:paraId="7D3B3B32" w14:textId="77777777" w:rsidR="00041F95" w:rsidRPr="00DF07A5" w:rsidRDefault="00041F95" w:rsidP="00FF52F4">
            <w:pPr>
              <w:tabs>
                <w:tab w:val="left" w:pos="1276"/>
              </w:tabs>
              <w:rPr>
                <w:sz w:val="16"/>
                <w:szCs w:val="16"/>
                <w:lang w:val="en-US"/>
              </w:rPr>
            </w:pPr>
          </w:p>
        </w:tc>
      </w:tr>
      <w:tr w:rsidR="00041F95" w:rsidRPr="00DF07A5" w14:paraId="09645BD7"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15F203C"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7A5BAE8E"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A2409DD" w14:textId="77777777" w:rsidR="00041F95" w:rsidRPr="00DF07A5" w:rsidRDefault="00041F95" w:rsidP="00FF52F4">
            <w:pPr>
              <w:rPr>
                <w:sz w:val="16"/>
                <w:szCs w:val="16"/>
                <w:lang w:val="en-US"/>
              </w:rPr>
            </w:pPr>
            <w:r w:rsidRPr="00DF07A5">
              <w:rPr>
                <w:sz w:val="16"/>
                <w:szCs w:val="16"/>
                <w:lang w:val="en-US"/>
              </w:rPr>
              <w:t>This function shall provide the belt speed in degrees per seconds.</w:t>
            </w:r>
          </w:p>
          <w:p w14:paraId="039B5D6C" w14:textId="77777777" w:rsidR="00041F95" w:rsidRPr="00DF07A5" w:rsidRDefault="00041F95" w:rsidP="00FF52F4">
            <w:pPr>
              <w:jc w:val="left"/>
              <w:rPr>
                <w:sz w:val="16"/>
                <w:lang w:val="en-US"/>
              </w:rPr>
            </w:pPr>
          </w:p>
        </w:tc>
      </w:tr>
      <w:tr w:rsidR="00041F95" w:rsidRPr="00DF07A5" w14:paraId="1ED1749F"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A4471E0"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52C6186A"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473ADDC"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4E1B04E"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13582F2"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CED32E4"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4FC52BA8"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14A36E35" w14:textId="77777777" w:rsidR="00041F95" w:rsidRPr="00DF07A5" w:rsidRDefault="00041F95" w:rsidP="00FF52F4">
            <w:pPr>
              <w:tabs>
                <w:tab w:val="left" w:pos="1276"/>
              </w:tabs>
              <w:rPr>
                <w:sz w:val="16"/>
                <w:lang w:val="en-US"/>
              </w:rPr>
            </w:pPr>
            <w:r w:rsidRPr="00DF07A5">
              <w:rPr>
                <w:sz w:val="16"/>
                <w:szCs w:val="16"/>
                <w:lang w:val="en-US"/>
              </w:rPr>
              <w:t>ps32BeltSpeed_deg_s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CC7969B" w14:textId="77777777" w:rsidR="00041F95" w:rsidRPr="00DF07A5" w:rsidRDefault="00041F95" w:rsidP="00FF52F4">
            <w:pPr>
              <w:tabs>
                <w:tab w:val="left" w:pos="1276"/>
              </w:tabs>
              <w:rPr>
                <w:sz w:val="16"/>
                <w:lang w:val="en-US"/>
              </w:rPr>
            </w:pPr>
            <w:r w:rsidRPr="00DF07A5">
              <w:rPr>
                <w:sz w:val="16"/>
                <w:szCs w:val="16"/>
                <w:lang w:val="en-US"/>
              </w:rPr>
              <w:t>s32BeltSpeed_deg_sType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E9B0B7"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32D58B5"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Belt speed in deg per seconds</w:t>
            </w:r>
          </w:p>
          <w:p w14:paraId="2DB11E40"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1LSB ≡ 1deg/s</w:t>
            </w:r>
          </w:p>
          <w:p w14:paraId="7EE258E2"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Signed 32bits</w:t>
            </w:r>
          </w:p>
          <w:p w14:paraId="4C78DBEC" w14:textId="77777777" w:rsidR="00041F95" w:rsidRPr="00DF07A5" w:rsidRDefault="00041F95" w:rsidP="00396F25">
            <w:pPr>
              <w:pStyle w:val="ListParagraph"/>
              <w:numPr>
                <w:ilvl w:val="0"/>
                <w:numId w:val="9"/>
              </w:numPr>
              <w:autoSpaceDE w:val="0"/>
              <w:autoSpaceDN w:val="0"/>
              <w:adjustRightInd w:val="0"/>
              <w:jc w:val="left"/>
              <w:rPr>
                <w:rFonts w:cs="Arial"/>
                <w:sz w:val="16"/>
                <w:szCs w:val="16"/>
                <w:lang w:val="en-US"/>
              </w:rPr>
            </w:pPr>
            <w:r w:rsidRPr="00DF07A5">
              <w:rPr>
                <w:rFonts w:cs="Arial"/>
                <w:sz w:val="16"/>
                <w:szCs w:val="16"/>
                <w:lang w:val="en-US"/>
              </w:rPr>
              <w:t>Positive: Displacement in the tensioning direction</w:t>
            </w:r>
          </w:p>
          <w:p w14:paraId="5399D675" w14:textId="77777777" w:rsidR="00041F95" w:rsidRPr="00DF07A5" w:rsidRDefault="00041F95" w:rsidP="00396F25">
            <w:pPr>
              <w:pStyle w:val="ListParagraph"/>
              <w:numPr>
                <w:ilvl w:val="0"/>
                <w:numId w:val="9"/>
              </w:numPr>
              <w:autoSpaceDE w:val="0"/>
              <w:autoSpaceDN w:val="0"/>
              <w:adjustRightInd w:val="0"/>
              <w:jc w:val="left"/>
              <w:rPr>
                <w:rFonts w:cs="Arial"/>
                <w:sz w:val="16"/>
                <w:szCs w:val="16"/>
                <w:lang w:val="en-US"/>
              </w:rPr>
            </w:pPr>
            <w:r w:rsidRPr="00DF07A5">
              <w:rPr>
                <w:rFonts w:cs="Arial"/>
                <w:sz w:val="16"/>
                <w:szCs w:val="16"/>
                <w:lang w:val="en-US"/>
              </w:rPr>
              <w:t>Negative: Displacement in the releasing direction</w:t>
            </w:r>
            <w:r w:rsidRPr="00DF07A5">
              <w:rPr>
                <w:sz w:val="16"/>
                <w:szCs w:val="16"/>
                <w:lang w:val="en-US"/>
              </w:rPr>
              <w:t xml:space="preserve"> </w:t>
            </w:r>
          </w:p>
        </w:tc>
      </w:tr>
      <w:tr w:rsidR="00041F95" w:rsidRPr="00DF07A5" w14:paraId="65AC5F75"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A28AE1C"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02BCFD5A"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20D6EBF0"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0262742"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1FF86823" w14:textId="77777777" w:rsidTr="00FF52F4">
        <w:tc>
          <w:tcPr>
            <w:tcW w:w="2411" w:type="dxa"/>
            <w:tcBorders>
              <w:top w:val="single" w:sz="4" w:space="0" w:color="auto"/>
              <w:left w:val="single" w:sz="4" w:space="0" w:color="auto"/>
              <w:right w:val="single" w:sz="4" w:space="0" w:color="auto"/>
            </w:tcBorders>
            <w:shd w:val="clear" w:color="auto" w:fill="auto"/>
          </w:tcPr>
          <w:p w14:paraId="2750083D"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458DBE3"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32CC6AA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BFC3EF"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68D34A3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724B021"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0585E0EC"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7C1265AB" w14:textId="77777777" w:rsidR="00041F95" w:rsidRPr="00DF07A5" w:rsidRDefault="00041F95" w:rsidP="00FF52F4">
            <w:pPr>
              <w:tabs>
                <w:tab w:val="left" w:pos="1276"/>
              </w:tabs>
              <w:rPr>
                <w:sz w:val="16"/>
                <w:lang w:val="en-US"/>
              </w:rPr>
            </w:pPr>
          </w:p>
        </w:tc>
      </w:tr>
      <w:tr w:rsidR="00041F95" w:rsidRPr="00DF07A5" w14:paraId="0695626F"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CD29B1D" w14:textId="77777777" w:rsidR="00041F95" w:rsidRPr="00DF07A5" w:rsidRDefault="00041F95" w:rsidP="00FF52F4">
            <w:pPr>
              <w:tabs>
                <w:tab w:val="left" w:pos="1276"/>
              </w:tabs>
              <w:spacing w:after="100" w:afterAutospacing="1"/>
              <w:rPr>
                <w:b/>
                <w:sz w:val="16"/>
                <w:lang w:val="en-US"/>
              </w:rPr>
            </w:pPr>
            <w:r w:rsidRPr="00DF07A5">
              <w:rPr>
                <w:b/>
                <w:sz w:val="16"/>
                <w:lang w:val="en-US"/>
              </w:rPr>
              <w:t>Requirements</w:t>
            </w:r>
          </w:p>
        </w:tc>
      </w:tr>
      <w:tr w:rsidR="00041F95" w:rsidRPr="00DF07A5" w14:paraId="142E5EBC"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0C22C67" w14:textId="385BF176" w:rsidR="00041F95" w:rsidRPr="00DF07A5" w:rsidRDefault="00BB0057" w:rsidP="00FF52F4">
            <w:pPr>
              <w:tabs>
                <w:tab w:val="left" w:pos="1276"/>
              </w:tabs>
              <w:rPr>
                <w:sz w:val="16"/>
                <w:szCs w:val="16"/>
                <w:lang w:val="en-US"/>
              </w:rPr>
            </w:pPr>
            <w:r w:rsidRPr="00F2136F">
              <w:rPr>
                <w:sz w:val="16"/>
                <w:szCs w:val="16"/>
              </w:rPr>
              <w:t>ARCH_SW_BMM_0045</w:t>
            </w:r>
          </w:p>
        </w:tc>
      </w:tr>
    </w:tbl>
    <w:p w14:paraId="1A3FC791" w14:textId="77777777" w:rsidR="00041F95" w:rsidRPr="00DF07A5" w:rsidRDefault="00041F95" w:rsidP="00041F95">
      <w:pPr>
        <w:pStyle w:val="Heading2"/>
      </w:pPr>
      <w:bookmarkStart w:id="59" w:name="_Hlk435681986"/>
      <w:bookmarkStart w:id="60" w:name="_Toc129255532"/>
      <w:r w:rsidRPr="00DF07A5">
        <w:t>BMM_runGetSpeed_mm_s</w:t>
      </w:r>
      <w:bookmarkEnd w:id="59"/>
      <w:bookmarkEnd w:id="60"/>
    </w:p>
    <w:p w14:paraId="1BD7C106" w14:textId="77777777" w:rsidR="00041F95" w:rsidRPr="00DF07A5" w:rsidRDefault="00041F95" w:rsidP="00041F95">
      <w:pPr>
        <w:rPr>
          <w:lang w:val="en-US"/>
        </w:rPr>
      </w:pPr>
    </w:p>
    <w:p w14:paraId="3F14C844" w14:textId="77777777" w:rsidR="00041F95" w:rsidRPr="00DF07A5" w:rsidRDefault="00041F95" w:rsidP="00041F95">
      <w:pPr>
        <w:pStyle w:val="Heading3"/>
        <w:rPr>
          <w:lang w:val="en-US"/>
        </w:rPr>
      </w:pPr>
      <w:bookmarkStart w:id="61" w:name="_Toc129255533"/>
      <w:r w:rsidRPr="00DF07A5">
        <w:rPr>
          <w:lang w:val="en-US"/>
        </w:rPr>
        <w:lastRenderedPageBreak/>
        <w:t>Definition</w:t>
      </w:r>
      <w:bookmarkEnd w:id="61"/>
    </w:p>
    <w:p w14:paraId="1B539E50"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33CDAC88"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1ED3315"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58DC2CF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460B9A4"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BMM_runGetSpeed_mm_s</w:t>
            </w:r>
            <w:r w:rsidRPr="00DF07A5">
              <w:rPr>
                <w:b/>
                <w:lang w:val="en-US"/>
              </w:rPr>
              <w:t xml:space="preserve"> </w:t>
            </w:r>
            <w:r w:rsidRPr="00DF07A5">
              <w:rPr>
                <w:sz w:val="16"/>
                <w:lang w:val="en-US"/>
              </w:rPr>
              <w:t>(s32BeltSpeed_mm_sType * ps32BeltSpeed_mm_s)</w:t>
            </w:r>
          </w:p>
          <w:p w14:paraId="3DBEB96C" w14:textId="77777777" w:rsidR="00041F95" w:rsidRPr="00DF07A5" w:rsidRDefault="00041F95" w:rsidP="00FF52F4">
            <w:pPr>
              <w:tabs>
                <w:tab w:val="left" w:pos="1276"/>
              </w:tabs>
              <w:rPr>
                <w:sz w:val="16"/>
                <w:szCs w:val="16"/>
                <w:lang w:val="en-US"/>
              </w:rPr>
            </w:pPr>
          </w:p>
        </w:tc>
      </w:tr>
      <w:tr w:rsidR="00041F95" w:rsidRPr="00DF07A5" w14:paraId="2D0C01B9"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1B6CE10"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67ADC9E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AADBBE" w14:textId="77777777" w:rsidR="00041F95" w:rsidRPr="00DF07A5" w:rsidRDefault="00041F95" w:rsidP="00FF52F4">
            <w:pPr>
              <w:rPr>
                <w:sz w:val="16"/>
                <w:szCs w:val="16"/>
                <w:lang w:val="en-US"/>
              </w:rPr>
            </w:pPr>
            <w:r w:rsidRPr="00DF07A5">
              <w:rPr>
                <w:sz w:val="16"/>
                <w:szCs w:val="16"/>
                <w:lang w:val="en-US"/>
              </w:rPr>
              <w:t>This function shall provide the belt speed in millimeters per seconds.</w:t>
            </w:r>
          </w:p>
          <w:p w14:paraId="75BCD113" w14:textId="77777777" w:rsidR="00041F95" w:rsidRPr="00DF07A5" w:rsidRDefault="00041F95" w:rsidP="00FF52F4">
            <w:pPr>
              <w:jc w:val="left"/>
              <w:rPr>
                <w:sz w:val="16"/>
                <w:lang w:val="en-US"/>
              </w:rPr>
            </w:pPr>
          </w:p>
        </w:tc>
      </w:tr>
      <w:tr w:rsidR="00041F95" w:rsidRPr="00DF07A5" w14:paraId="55B8DF3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128650A"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461CB628"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30590040"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16B6FF7"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1B332F7"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2B71E94"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60ACB0F3"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568504AF" w14:textId="77777777" w:rsidR="00041F95" w:rsidRPr="00DF07A5" w:rsidRDefault="00041F95" w:rsidP="00FF52F4">
            <w:pPr>
              <w:tabs>
                <w:tab w:val="left" w:pos="1276"/>
              </w:tabs>
              <w:rPr>
                <w:sz w:val="16"/>
                <w:lang w:val="en-US"/>
              </w:rPr>
            </w:pPr>
            <w:r w:rsidRPr="00DF07A5">
              <w:rPr>
                <w:sz w:val="16"/>
                <w:szCs w:val="16"/>
                <w:lang w:val="en-US"/>
              </w:rPr>
              <w:t>ps32BeltSpeed_mm_s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8118A7C" w14:textId="77777777" w:rsidR="00041F95" w:rsidRPr="00DF07A5" w:rsidRDefault="00041F95" w:rsidP="00FF52F4">
            <w:pPr>
              <w:tabs>
                <w:tab w:val="left" w:pos="1276"/>
              </w:tabs>
              <w:rPr>
                <w:sz w:val="16"/>
                <w:lang w:val="en-US"/>
              </w:rPr>
            </w:pPr>
            <w:r w:rsidRPr="00DF07A5">
              <w:rPr>
                <w:sz w:val="16"/>
                <w:szCs w:val="16"/>
                <w:lang w:val="en-US"/>
              </w:rPr>
              <w:t>s32BeltSpeed_mm_sType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3FA99E0" w14:textId="77777777" w:rsidR="00041F95" w:rsidRPr="00DF07A5" w:rsidRDefault="00041F95" w:rsidP="00FF52F4">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FEE169F"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Belt speed in millimetres per seconds</w:t>
            </w:r>
          </w:p>
          <w:p w14:paraId="0BE688FD"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1LSB ≡ 1mm/s</w:t>
            </w:r>
          </w:p>
          <w:p w14:paraId="2622005E" w14:textId="77777777" w:rsidR="00041F95" w:rsidRPr="00DF07A5" w:rsidRDefault="00041F95" w:rsidP="00FF52F4">
            <w:pPr>
              <w:autoSpaceDE w:val="0"/>
              <w:autoSpaceDN w:val="0"/>
              <w:adjustRightInd w:val="0"/>
              <w:jc w:val="left"/>
              <w:rPr>
                <w:rFonts w:cs="Arial"/>
                <w:sz w:val="16"/>
                <w:szCs w:val="16"/>
                <w:lang w:val="en-US"/>
              </w:rPr>
            </w:pPr>
            <w:r w:rsidRPr="00DF07A5">
              <w:rPr>
                <w:rFonts w:cs="Arial"/>
                <w:sz w:val="16"/>
                <w:szCs w:val="16"/>
                <w:lang w:val="en-US"/>
              </w:rPr>
              <w:t>Signed 32bits</w:t>
            </w:r>
          </w:p>
          <w:p w14:paraId="0174E14E" w14:textId="77777777" w:rsidR="00041F95" w:rsidRPr="00DF07A5" w:rsidRDefault="00041F95" w:rsidP="00396F25">
            <w:pPr>
              <w:pStyle w:val="ListParagraph"/>
              <w:numPr>
                <w:ilvl w:val="0"/>
                <w:numId w:val="9"/>
              </w:numPr>
              <w:autoSpaceDE w:val="0"/>
              <w:autoSpaceDN w:val="0"/>
              <w:adjustRightInd w:val="0"/>
              <w:jc w:val="left"/>
              <w:rPr>
                <w:rFonts w:cs="Arial"/>
                <w:sz w:val="16"/>
                <w:szCs w:val="16"/>
                <w:lang w:val="en-US"/>
              </w:rPr>
            </w:pPr>
            <w:r w:rsidRPr="00DF07A5">
              <w:rPr>
                <w:rFonts w:cs="Arial"/>
                <w:sz w:val="16"/>
                <w:szCs w:val="16"/>
                <w:lang w:val="en-US"/>
              </w:rPr>
              <w:t>Positive: Displacement in the tensioning direction</w:t>
            </w:r>
          </w:p>
          <w:p w14:paraId="7BF427ED" w14:textId="77777777" w:rsidR="00041F95" w:rsidRPr="00DF07A5" w:rsidRDefault="00041F95" w:rsidP="00396F25">
            <w:pPr>
              <w:pStyle w:val="ListParagraph"/>
              <w:numPr>
                <w:ilvl w:val="0"/>
                <w:numId w:val="9"/>
              </w:numPr>
              <w:autoSpaceDE w:val="0"/>
              <w:autoSpaceDN w:val="0"/>
              <w:adjustRightInd w:val="0"/>
              <w:jc w:val="left"/>
              <w:rPr>
                <w:rFonts w:cs="Arial"/>
                <w:sz w:val="16"/>
                <w:szCs w:val="16"/>
                <w:lang w:val="en-US"/>
              </w:rPr>
            </w:pPr>
            <w:r w:rsidRPr="00DF07A5">
              <w:rPr>
                <w:rFonts w:cs="Arial"/>
                <w:sz w:val="16"/>
                <w:szCs w:val="16"/>
                <w:lang w:val="en-US"/>
              </w:rPr>
              <w:t>Negative: Displacement in the releasing direction</w:t>
            </w:r>
            <w:r w:rsidRPr="00DF07A5">
              <w:rPr>
                <w:sz w:val="16"/>
                <w:szCs w:val="16"/>
                <w:lang w:val="en-US"/>
              </w:rPr>
              <w:t xml:space="preserve"> </w:t>
            </w:r>
          </w:p>
        </w:tc>
      </w:tr>
      <w:tr w:rsidR="00041F95" w:rsidRPr="00DF07A5" w14:paraId="0213AEE2"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C0D3769"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1D79086E"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4828D19E"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0FE791C"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32509CBC" w14:textId="77777777" w:rsidTr="00FF52F4">
        <w:tc>
          <w:tcPr>
            <w:tcW w:w="2411" w:type="dxa"/>
            <w:tcBorders>
              <w:top w:val="single" w:sz="4" w:space="0" w:color="auto"/>
              <w:left w:val="single" w:sz="4" w:space="0" w:color="auto"/>
              <w:right w:val="single" w:sz="4" w:space="0" w:color="auto"/>
            </w:tcBorders>
            <w:shd w:val="clear" w:color="auto" w:fill="auto"/>
          </w:tcPr>
          <w:p w14:paraId="474534F5"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50D8268"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75B5F88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999A0AD"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412EAE35"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10BE0D4" w14:textId="77777777" w:rsidR="00041F95" w:rsidRPr="00DF07A5" w:rsidRDefault="00041F95" w:rsidP="00FF52F4">
            <w:pPr>
              <w:tabs>
                <w:tab w:val="left" w:pos="1276"/>
              </w:tabs>
              <w:rPr>
                <w:sz w:val="16"/>
                <w:szCs w:val="16"/>
                <w:lang w:val="en-US"/>
              </w:rPr>
            </w:pPr>
            <w:r w:rsidRPr="00DF07A5">
              <w:rPr>
                <w:sz w:val="16"/>
                <w:szCs w:val="16"/>
                <w:lang w:val="en-US"/>
              </w:rPr>
              <w:t xml:space="preserve">Synchronous server operation </w:t>
            </w:r>
          </w:p>
          <w:p w14:paraId="1FBD0F0B" w14:textId="77777777" w:rsidR="00041F95" w:rsidRPr="00DF07A5" w:rsidRDefault="00041F95" w:rsidP="00FF52F4">
            <w:pPr>
              <w:tabs>
                <w:tab w:val="left" w:pos="1276"/>
              </w:tabs>
              <w:rPr>
                <w:sz w:val="16"/>
                <w:lang w:val="en-US"/>
              </w:rPr>
            </w:pPr>
            <w:r w:rsidRPr="00DF07A5">
              <w:rPr>
                <w:sz w:val="16"/>
                <w:szCs w:val="16"/>
                <w:lang w:val="en-US"/>
              </w:rPr>
              <w:t>Re</w:t>
            </w:r>
            <w:r w:rsidRPr="00DF07A5">
              <w:rPr>
                <w:sz w:val="16"/>
                <w:lang w:val="en-US"/>
              </w:rPr>
              <w:t>entrant</w:t>
            </w:r>
          </w:p>
          <w:p w14:paraId="32F6CD4C" w14:textId="77777777" w:rsidR="00041F95" w:rsidRPr="00DF07A5" w:rsidRDefault="00041F95" w:rsidP="00FF52F4">
            <w:pPr>
              <w:tabs>
                <w:tab w:val="left" w:pos="1276"/>
              </w:tabs>
              <w:rPr>
                <w:sz w:val="16"/>
                <w:lang w:val="en-US"/>
              </w:rPr>
            </w:pPr>
          </w:p>
        </w:tc>
      </w:tr>
      <w:tr w:rsidR="00041F95" w:rsidRPr="00DF07A5" w14:paraId="7CC0343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6DDF9AD" w14:textId="77777777" w:rsidR="00041F95" w:rsidRPr="00DF07A5" w:rsidRDefault="00041F95" w:rsidP="00FF52F4">
            <w:pPr>
              <w:tabs>
                <w:tab w:val="left" w:pos="1276"/>
              </w:tabs>
              <w:spacing w:after="100" w:afterAutospacing="1"/>
              <w:rPr>
                <w:b/>
                <w:sz w:val="16"/>
                <w:lang w:val="en-US"/>
              </w:rPr>
            </w:pPr>
            <w:r w:rsidRPr="00DF07A5">
              <w:rPr>
                <w:b/>
                <w:sz w:val="16"/>
                <w:lang w:val="en-US"/>
              </w:rPr>
              <w:t>Requirements</w:t>
            </w:r>
          </w:p>
        </w:tc>
      </w:tr>
      <w:tr w:rsidR="00041F95" w:rsidRPr="00DF07A5" w14:paraId="1CD6519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49F2D8A" w14:textId="77777777" w:rsidR="00041F95" w:rsidRPr="00DF07A5" w:rsidRDefault="00041F95" w:rsidP="00FF52F4">
            <w:pPr>
              <w:tabs>
                <w:tab w:val="left" w:pos="1276"/>
              </w:tabs>
              <w:rPr>
                <w:sz w:val="16"/>
                <w:szCs w:val="16"/>
                <w:lang w:val="en-US"/>
              </w:rPr>
            </w:pPr>
            <w:r w:rsidRPr="00DF07A5">
              <w:rPr>
                <w:sz w:val="16"/>
                <w:szCs w:val="16"/>
                <w:lang w:val="en-US"/>
              </w:rPr>
              <w:t>ARCH_SW_BMM_0048</w:t>
            </w:r>
          </w:p>
          <w:p w14:paraId="19A2FD26" w14:textId="77777777" w:rsidR="00041F95" w:rsidRPr="00DF07A5" w:rsidRDefault="00041F95" w:rsidP="00FF52F4">
            <w:pPr>
              <w:tabs>
                <w:tab w:val="left" w:pos="1276"/>
              </w:tabs>
              <w:rPr>
                <w:sz w:val="16"/>
                <w:szCs w:val="16"/>
                <w:lang w:val="en-US"/>
              </w:rPr>
            </w:pPr>
          </w:p>
        </w:tc>
      </w:tr>
    </w:tbl>
    <w:p w14:paraId="3EFB560F" w14:textId="77777777" w:rsidR="009F4E59" w:rsidRDefault="009F4E59" w:rsidP="009F4E59">
      <w:pPr>
        <w:rPr>
          <w:b/>
          <w:smallCaps/>
          <w:spacing w:val="4"/>
          <w:lang w:val="en-US"/>
        </w:rPr>
      </w:pPr>
    </w:p>
    <w:p w14:paraId="65456096" w14:textId="68848551" w:rsidR="009F4E59" w:rsidRPr="00DF07A5" w:rsidRDefault="009F4E59" w:rsidP="009F4E59">
      <w:pPr>
        <w:pStyle w:val="Heading2"/>
      </w:pPr>
      <w:bookmarkStart w:id="62" w:name="_Toc129255534"/>
      <w:r w:rsidRPr="009F4E59">
        <w:t>BMM_runGetSpeed_SingleEdge_deg_s</w:t>
      </w:r>
      <w:bookmarkEnd w:id="62"/>
    </w:p>
    <w:p w14:paraId="319737EE" w14:textId="77777777" w:rsidR="009F4E59" w:rsidRPr="00DF07A5" w:rsidRDefault="009F4E59" w:rsidP="009F4E59">
      <w:pPr>
        <w:pStyle w:val="Heading3"/>
        <w:rPr>
          <w:lang w:val="en-US"/>
        </w:rPr>
      </w:pPr>
      <w:bookmarkStart w:id="63" w:name="_Toc129255535"/>
      <w:r w:rsidRPr="00DF07A5">
        <w:rPr>
          <w:lang w:val="en-US"/>
        </w:rPr>
        <w:t>Definition</w:t>
      </w:r>
      <w:bookmarkEnd w:id="63"/>
    </w:p>
    <w:p w14:paraId="11496C59" w14:textId="77777777" w:rsidR="009F4E59" w:rsidRPr="00DF07A5" w:rsidRDefault="009F4E59" w:rsidP="009F4E59">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9F4E59" w:rsidRPr="00DF07A5" w14:paraId="2B61B2FF"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8CE3F5D" w14:textId="77777777" w:rsidR="009F4E59" w:rsidRPr="00DF07A5" w:rsidRDefault="009F4E59" w:rsidP="00420C21">
            <w:pPr>
              <w:tabs>
                <w:tab w:val="left" w:pos="1276"/>
              </w:tabs>
              <w:spacing w:afterAutospacing="1"/>
              <w:rPr>
                <w:b/>
                <w:sz w:val="16"/>
                <w:lang w:val="en-US"/>
              </w:rPr>
            </w:pPr>
            <w:r w:rsidRPr="00DF07A5">
              <w:rPr>
                <w:b/>
                <w:sz w:val="16"/>
                <w:lang w:val="en-US"/>
              </w:rPr>
              <w:t>Prototype</w:t>
            </w:r>
          </w:p>
        </w:tc>
      </w:tr>
      <w:tr w:rsidR="009F4E59" w:rsidRPr="00DF07A5" w14:paraId="5E293BF5"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AB85F35" w14:textId="54EEF625" w:rsidR="009F4E59" w:rsidRPr="00DF07A5" w:rsidRDefault="00730303" w:rsidP="00420C21">
            <w:pPr>
              <w:tabs>
                <w:tab w:val="left" w:pos="1276"/>
              </w:tabs>
              <w:rPr>
                <w:sz w:val="16"/>
                <w:szCs w:val="16"/>
                <w:lang w:val="en-US"/>
              </w:rPr>
            </w:pPr>
            <w:r w:rsidRPr="009F4E59">
              <w:rPr>
                <w:sz w:val="16"/>
                <w:szCs w:val="16"/>
                <w:lang w:val="en-US"/>
              </w:rPr>
              <w:t>V</w:t>
            </w:r>
            <w:r w:rsidR="009F4E59" w:rsidRPr="009F4E59">
              <w:rPr>
                <w:sz w:val="16"/>
                <w:szCs w:val="16"/>
                <w:lang w:val="en-US"/>
              </w:rPr>
              <w:t>oid</w:t>
            </w:r>
            <w:r>
              <w:rPr>
                <w:sz w:val="16"/>
                <w:szCs w:val="16"/>
                <w:lang w:val="en-US"/>
              </w:rPr>
              <w:t xml:space="preserve"> </w:t>
            </w:r>
            <w:r w:rsidR="009F4E59" w:rsidRPr="009F4E59">
              <w:rPr>
                <w:sz w:val="16"/>
                <w:szCs w:val="16"/>
                <w:lang w:val="en-US"/>
              </w:rPr>
              <w:t>BMM_runGetSpeed_SingleEdge_deg_s</w:t>
            </w:r>
            <w:r>
              <w:rPr>
                <w:sz w:val="16"/>
                <w:szCs w:val="16"/>
                <w:lang w:val="en-US"/>
              </w:rPr>
              <w:t xml:space="preserve"> </w:t>
            </w:r>
            <w:r w:rsidR="009F4E59" w:rsidRPr="009F4E59">
              <w:rPr>
                <w:sz w:val="16"/>
                <w:szCs w:val="16"/>
                <w:lang w:val="en-US"/>
              </w:rPr>
              <w:t>(P2VAR(s32BeltSpeed_deg_sType, AUTOMATIC, RTE_APPL_DATA) ps32BeltSpeed_SE_deg_s)</w:t>
            </w:r>
          </w:p>
        </w:tc>
      </w:tr>
      <w:tr w:rsidR="009F4E59" w:rsidRPr="00DF07A5" w14:paraId="40427C2D"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EE1FAF" w14:textId="77777777" w:rsidR="009F4E59" w:rsidRPr="00DF07A5" w:rsidRDefault="009F4E59" w:rsidP="00420C21">
            <w:pPr>
              <w:tabs>
                <w:tab w:val="left" w:pos="1276"/>
              </w:tabs>
              <w:spacing w:afterAutospacing="1"/>
              <w:rPr>
                <w:b/>
                <w:sz w:val="16"/>
                <w:lang w:val="en-US"/>
              </w:rPr>
            </w:pPr>
            <w:r w:rsidRPr="00DF07A5">
              <w:rPr>
                <w:b/>
                <w:sz w:val="16"/>
                <w:lang w:val="en-US"/>
              </w:rPr>
              <w:t xml:space="preserve">Object </w:t>
            </w:r>
          </w:p>
        </w:tc>
      </w:tr>
      <w:tr w:rsidR="009F4E59" w:rsidRPr="00DF07A5" w14:paraId="08DE0BC2"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1A2B113" w14:textId="7799AB36" w:rsidR="009F4E59" w:rsidRPr="00DF07A5" w:rsidRDefault="009F4E59" w:rsidP="00420C21">
            <w:pPr>
              <w:rPr>
                <w:sz w:val="16"/>
                <w:szCs w:val="16"/>
                <w:lang w:val="en-US"/>
              </w:rPr>
            </w:pPr>
            <w:r w:rsidRPr="00DF07A5">
              <w:rPr>
                <w:sz w:val="16"/>
                <w:szCs w:val="16"/>
                <w:lang w:val="en-US"/>
              </w:rPr>
              <w:t xml:space="preserve">This function shall provide the belt speed in </w:t>
            </w:r>
            <w:r>
              <w:rPr>
                <w:sz w:val="16"/>
                <w:szCs w:val="16"/>
                <w:lang w:val="en-US"/>
              </w:rPr>
              <w:t>degrees</w:t>
            </w:r>
            <w:r w:rsidRPr="00DF07A5">
              <w:rPr>
                <w:sz w:val="16"/>
                <w:szCs w:val="16"/>
                <w:lang w:val="en-US"/>
              </w:rPr>
              <w:t xml:space="preserve"> per seconds.</w:t>
            </w:r>
          </w:p>
          <w:p w14:paraId="697000DD" w14:textId="77777777" w:rsidR="009F4E59" w:rsidRPr="00DF07A5" w:rsidRDefault="009F4E59" w:rsidP="00420C21">
            <w:pPr>
              <w:jc w:val="left"/>
              <w:rPr>
                <w:sz w:val="16"/>
                <w:lang w:val="en-US"/>
              </w:rPr>
            </w:pPr>
          </w:p>
        </w:tc>
      </w:tr>
      <w:tr w:rsidR="009F4E59" w:rsidRPr="00DF07A5" w14:paraId="483C5D5A"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975D36A" w14:textId="77777777" w:rsidR="009F4E59" w:rsidRPr="00DF07A5" w:rsidRDefault="009F4E59" w:rsidP="00420C21">
            <w:pPr>
              <w:tabs>
                <w:tab w:val="left" w:pos="1276"/>
              </w:tabs>
              <w:spacing w:afterAutospacing="1"/>
              <w:rPr>
                <w:b/>
                <w:sz w:val="16"/>
                <w:lang w:val="en-US"/>
              </w:rPr>
            </w:pPr>
            <w:r w:rsidRPr="00DF07A5">
              <w:rPr>
                <w:b/>
                <w:sz w:val="16"/>
                <w:lang w:val="en-US"/>
              </w:rPr>
              <w:t xml:space="preserve">Parameters </w:t>
            </w:r>
          </w:p>
        </w:tc>
      </w:tr>
      <w:tr w:rsidR="009F4E59" w:rsidRPr="00DF07A5" w14:paraId="15C261F6" w14:textId="77777777" w:rsidTr="00420C21">
        <w:tc>
          <w:tcPr>
            <w:tcW w:w="2411" w:type="dxa"/>
            <w:tcBorders>
              <w:top w:val="single" w:sz="4" w:space="0" w:color="auto"/>
              <w:left w:val="single" w:sz="4" w:space="0" w:color="auto"/>
              <w:bottom w:val="single" w:sz="4" w:space="0" w:color="auto"/>
              <w:right w:val="single" w:sz="4" w:space="0" w:color="auto"/>
            </w:tcBorders>
            <w:shd w:val="clear" w:color="auto" w:fill="C6D9F1"/>
          </w:tcPr>
          <w:p w14:paraId="4ED62959" w14:textId="77777777" w:rsidR="009F4E59" w:rsidRPr="00DF07A5" w:rsidRDefault="009F4E59" w:rsidP="00420C21">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8FD2B81" w14:textId="77777777" w:rsidR="009F4E59" w:rsidRPr="00DF07A5" w:rsidRDefault="009F4E59" w:rsidP="00420C21">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37AA41D" w14:textId="77777777" w:rsidR="009F4E59" w:rsidRPr="00DF07A5" w:rsidRDefault="009F4E59" w:rsidP="00420C21">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2F6EBD7" w14:textId="77777777" w:rsidR="009F4E59" w:rsidRPr="00DF07A5" w:rsidRDefault="009F4E59" w:rsidP="00420C21">
            <w:pPr>
              <w:tabs>
                <w:tab w:val="left" w:pos="1276"/>
              </w:tabs>
              <w:spacing w:afterAutospacing="1"/>
              <w:rPr>
                <w:sz w:val="16"/>
                <w:lang w:val="en-US"/>
              </w:rPr>
            </w:pPr>
            <w:r w:rsidRPr="00DF07A5">
              <w:rPr>
                <w:sz w:val="16"/>
                <w:lang w:val="en-US"/>
              </w:rPr>
              <w:t>Description</w:t>
            </w:r>
          </w:p>
        </w:tc>
      </w:tr>
      <w:tr w:rsidR="009F4E59" w:rsidRPr="00DF07A5" w14:paraId="1D93D5A7" w14:textId="77777777" w:rsidTr="00420C21">
        <w:tc>
          <w:tcPr>
            <w:tcW w:w="2411" w:type="dxa"/>
            <w:tcBorders>
              <w:top w:val="single" w:sz="4" w:space="0" w:color="auto"/>
              <w:left w:val="single" w:sz="4" w:space="0" w:color="auto"/>
              <w:bottom w:val="single" w:sz="4" w:space="0" w:color="auto"/>
              <w:right w:val="single" w:sz="4" w:space="0" w:color="auto"/>
            </w:tcBorders>
            <w:shd w:val="clear" w:color="auto" w:fill="auto"/>
          </w:tcPr>
          <w:p w14:paraId="5D34DF73" w14:textId="7277D8D0" w:rsidR="009F4E59" w:rsidRPr="00DF07A5" w:rsidRDefault="009F4E59" w:rsidP="00420C21">
            <w:pPr>
              <w:tabs>
                <w:tab w:val="left" w:pos="1276"/>
              </w:tabs>
              <w:rPr>
                <w:sz w:val="16"/>
                <w:lang w:val="en-US"/>
              </w:rPr>
            </w:pPr>
            <w:r w:rsidRPr="009F4E59">
              <w:rPr>
                <w:sz w:val="16"/>
                <w:szCs w:val="16"/>
                <w:lang w:val="en-US"/>
              </w:rPr>
              <w:t>ps32BeltSpeed_SE_deg_s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06D2AC0" w14:textId="0E40C4D6" w:rsidR="009F4E59" w:rsidRPr="00DF07A5" w:rsidRDefault="009F4E59" w:rsidP="00420C21">
            <w:pPr>
              <w:tabs>
                <w:tab w:val="left" w:pos="1276"/>
              </w:tabs>
              <w:rPr>
                <w:sz w:val="16"/>
                <w:lang w:val="en-US"/>
              </w:rPr>
            </w:pPr>
            <w:r w:rsidRPr="009F4E59">
              <w:rPr>
                <w:sz w:val="16"/>
                <w:szCs w:val="16"/>
                <w:lang w:val="en-US"/>
              </w:rPr>
              <w:t>s32BeltSpeed_deg_sType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0DD7C7" w14:textId="77777777" w:rsidR="009F4E59" w:rsidRPr="00DF07A5" w:rsidRDefault="009F4E59" w:rsidP="00420C21">
            <w:pPr>
              <w:tabs>
                <w:tab w:val="left" w:pos="1276"/>
              </w:tabs>
              <w:rPr>
                <w:sz w:val="16"/>
                <w:lang w:val="en-US"/>
              </w:rPr>
            </w:pPr>
            <w:r w:rsidRPr="00DF07A5">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91BA078" w14:textId="52390B5B" w:rsidR="009F4E59" w:rsidRPr="00DF07A5" w:rsidRDefault="009F4E59" w:rsidP="00420C21">
            <w:pPr>
              <w:autoSpaceDE w:val="0"/>
              <w:autoSpaceDN w:val="0"/>
              <w:adjustRightInd w:val="0"/>
              <w:jc w:val="left"/>
              <w:rPr>
                <w:rFonts w:cs="Arial"/>
                <w:sz w:val="16"/>
                <w:szCs w:val="16"/>
                <w:lang w:val="en-US"/>
              </w:rPr>
            </w:pPr>
            <w:r w:rsidRPr="00DF07A5">
              <w:rPr>
                <w:rFonts w:cs="Arial"/>
                <w:sz w:val="16"/>
                <w:szCs w:val="16"/>
                <w:lang w:val="en-US"/>
              </w:rPr>
              <w:t xml:space="preserve">Belt speed in </w:t>
            </w:r>
            <w:r>
              <w:rPr>
                <w:rFonts w:cs="Arial"/>
                <w:sz w:val="16"/>
                <w:szCs w:val="16"/>
                <w:lang w:val="en-US"/>
              </w:rPr>
              <w:t>degrees</w:t>
            </w:r>
            <w:r w:rsidRPr="00DF07A5">
              <w:rPr>
                <w:rFonts w:cs="Arial"/>
                <w:sz w:val="16"/>
                <w:szCs w:val="16"/>
                <w:lang w:val="en-US"/>
              </w:rPr>
              <w:t xml:space="preserve"> per seconds</w:t>
            </w:r>
          </w:p>
          <w:p w14:paraId="363154ED" w14:textId="1A8FF423" w:rsidR="009F4E59" w:rsidRPr="009F4E59" w:rsidRDefault="009F4E59" w:rsidP="009F4E59">
            <w:pPr>
              <w:autoSpaceDE w:val="0"/>
              <w:autoSpaceDN w:val="0"/>
              <w:adjustRightInd w:val="0"/>
              <w:jc w:val="left"/>
              <w:rPr>
                <w:sz w:val="16"/>
                <w:szCs w:val="16"/>
                <w:lang w:val="en-US"/>
              </w:rPr>
            </w:pPr>
            <w:r w:rsidRPr="009F4E59">
              <w:rPr>
                <w:sz w:val="16"/>
                <w:szCs w:val="16"/>
                <w:lang w:val="en-US"/>
              </w:rPr>
              <w:t xml:space="preserve"> </w:t>
            </w:r>
          </w:p>
        </w:tc>
      </w:tr>
      <w:tr w:rsidR="009F4E59" w:rsidRPr="00DF07A5" w14:paraId="59B34C3E"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B781B12" w14:textId="77777777" w:rsidR="009F4E59" w:rsidRPr="00DF07A5" w:rsidRDefault="009F4E59" w:rsidP="00420C21">
            <w:pPr>
              <w:tabs>
                <w:tab w:val="left" w:pos="1276"/>
              </w:tabs>
              <w:spacing w:afterAutospacing="1"/>
              <w:rPr>
                <w:b/>
                <w:sz w:val="16"/>
                <w:lang w:val="en-US"/>
              </w:rPr>
            </w:pPr>
            <w:r w:rsidRPr="00DF07A5">
              <w:rPr>
                <w:b/>
                <w:sz w:val="16"/>
                <w:lang w:val="en-US"/>
              </w:rPr>
              <w:t>Returned value</w:t>
            </w:r>
          </w:p>
        </w:tc>
      </w:tr>
      <w:tr w:rsidR="009F4E59" w:rsidRPr="00DF07A5" w14:paraId="78CD8388" w14:textId="77777777" w:rsidTr="00420C21">
        <w:tc>
          <w:tcPr>
            <w:tcW w:w="2411" w:type="dxa"/>
            <w:tcBorders>
              <w:top w:val="single" w:sz="4" w:space="0" w:color="auto"/>
              <w:left w:val="single" w:sz="4" w:space="0" w:color="auto"/>
              <w:bottom w:val="single" w:sz="4" w:space="0" w:color="auto"/>
              <w:right w:val="single" w:sz="4" w:space="0" w:color="auto"/>
            </w:tcBorders>
            <w:shd w:val="clear" w:color="auto" w:fill="C6D9F1"/>
          </w:tcPr>
          <w:p w14:paraId="4E80C409" w14:textId="77777777" w:rsidR="009F4E59" w:rsidRPr="00DF07A5" w:rsidRDefault="009F4E59" w:rsidP="00420C21">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CED5B1F" w14:textId="77777777" w:rsidR="009F4E59" w:rsidRPr="00DF07A5" w:rsidRDefault="009F4E59" w:rsidP="00420C21">
            <w:pPr>
              <w:tabs>
                <w:tab w:val="left" w:pos="1276"/>
              </w:tabs>
              <w:spacing w:afterAutospacing="1"/>
              <w:rPr>
                <w:sz w:val="16"/>
                <w:lang w:val="en-US"/>
              </w:rPr>
            </w:pPr>
            <w:r w:rsidRPr="00DF07A5">
              <w:rPr>
                <w:sz w:val="16"/>
                <w:lang w:val="en-US"/>
              </w:rPr>
              <w:t>Description</w:t>
            </w:r>
          </w:p>
        </w:tc>
      </w:tr>
      <w:tr w:rsidR="009F4E59" w:rsidRPr="00DF07A5" w14:paraId="4F9E0576" w14:textId="77777777" w:rsidTr="00420C21">
        <w:tc>
          <w:tcPr>
            <w:tcW w:w="2411" w:type="dxa"/>
            <w:tcBorders>
              <w:top w:val="single" w:sz="4" w:space="0" w:color="auto"/>
              <w:left w:val="single" w:sz="4" w:space="0" w:color="auto"/>
              <w:right w:val="single" w:sz="4" w:space="0" w:color="auto"/>
            </w:tcBorders>
            <w:shd w:val="clear" w:color="auto" w:fill="auto"/>
          </w:tcPr>
          <w:p w14:paraId="7F3BFF59" w14:textId="77777777" w:rsidR="009F4E59" w:rsidRPr="00DF07A5" w:rsidRDefault="009F4E59" w:rsidP="00420C21">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BBFFEC8" w14:textId="77777777" w:rsidR="009F4E59" w:rsidRPr="00DF07A5" w:rsidRDefault="009F4E59" w:rsidP="00420C21">
            <w:pPr>
              <w:tabs>
                <w:tab w:val="left" w:pos="1276"/>
              </w:tabs>
              <w:rPr>
                <w:sz w:val="16"/>
                <w:lang w:val="en-US"/>
              </w:rPr>
            </w:pPr>
            <w:r w:rsidRPr="00DF07A5">
              <w:rPr>
                <w:sz w:val="16"/>
                <w:szCs w:val="16"/>
                <w:lang w:val="en-US"/>
              </w:rPr>
              <w:t>NA</w:t>
            </w:r>
          </w:p>
        </w:tc>
      </w:tr>
      <w:tr w:rsidR="009F4E59" w:rsidRPr="00DF07A5" w14:paraId="68EF7B5C"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C4472A7" w14:textId="77777777" w:rsidR="009F4E59" w:rsidRPr="00DF07A5" w:rsidRDefault="009F4E59" w:rsidP="00420C21">
            <w:pPr>
              <w:tabs>
                <w:tab w:val="left" w:pos="1276"/>
              </w:tabs>
              <w:spacing w:afterAutospacing="1"/>
              <w:rPr>
                <w:b/>
                <w:sz w:val="16"/>
                <w:lang w:val="en-US"/>
              </w:rPr>
            </w:pPr>
            <w:r w:rsidRPr="00DF07A5">
              <w:rPr>
                <w:b/>
                <w:sz w:val="16"/>
                <w:lang w:val="en-US"/>
              </w:rPr>
              <w:t xml:space="preserve">Dynamic aspect </w:t>
            </w:r>
          </w:p>
        </w:tc>
      </w:tr>
      <w:tr w:rsidR="009F4E59" w:rsidRPr="00DF07A5" w14:paraId="38DB459F"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65C5AA7" w14:textId="77777777" w:rsidR="009F4E59" w:rsidRPr="00DF07A5" w:rsidRDefault="009F4E59" w:rsidP="00420C21">
            <w:pPr>
              <w:tabs>
                <w:tab w:val="left" w:pos="1276"/>
              </w:tabs>
              <w:rPr>
                <w:sz w:val="16"/>
                <w:szCs w:val="16"/>
                <w:lang w:val="en-US"/>
              </w:rPr>
            </w:pPr>
            <w:r w:rsidRPr="00DF07A5">
              <w:rPr>
                <w:sz w:val="16"/>
                <w:szCs w:val="16"/>
                <w:lang w:val="en-US"/>
              </w:rPr>
              <w:t xml:space="preserve">Synchronous server operation </w:t>
            </w:r>
          </w:p>
          <w:p w14:paraId="600E9787" w14:textId="77777777" w:rsidR="009F4E59" w:rsidRPr="00DF07A5" w:rsidRDefault="009F4E59" w:rsidP="00420C21">
            <w:pPr>
              <w:tabs>
                <w:tab w:val="left" w:pos="1276"/>
              </w:tabs>
              <w:rPr>
                <w:sz w:val="16"/>
                <w:lang w:val="en-US"/>
              </w:rPr>
            </w:pPr>
            <w:r w:rsidRPr="00DF07A5">
              <w:rPr>
                <w:sz w:val="16"/>
                <w:szCs w:val="16"/>
                <w:lang w:val="en-US"/>
              </w:rPr>
              <w:t>Re</w:t>
            </w:r>
            <w:r w:rsidRPr="00DF07A5">
              <w:rPr>
                <w:sz w:val="16"/>
                <w:lang w:val="en-US"/>
              </w:rPr>
              <w:t>entrant</w:t>
            </w:r>
          </w:p>
          <w:p w14:paraId="2AD7EE3C" w14:textId="77777777" w:rsidR="009F4E59" w:rsidRPr="00DF07A5" w:rsidRDefault="009F4E59" w:rsidP="00420C21">
            <w:pPr>
              <w:tabs>
                <w:tab w:val="left" w:pos="1276"/>
              </w:tabs>
              <w:rPr>
                <w:sz w:val="16"/>
                <w:lang w:val="en-US"/>
              </w:rPr>
            </w:pPr>
          </w:p>
        </w:tc>
      </w:tr>
      <w:tr w:rsidR="009F4E59" w:rsidRPr="00DF07A5" w14:paraId="6684968D"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0AA5B9" w14:textId="77777777" w:rsidR="009F4E59" w:rsidRPr="00DF07A5" w:rsidRDefault="009F4E59" w:rsidP="00420C21">
            <w:pPr>
              <w:tabs>
                <w:tab w:val="left" w:pos="1276"/>
              </w:tabs>
              <w:spacing w:after="100" w:afterAutospacing="1"/>
              <w:rPr>
                <w:b/>
                <w:sz w:val="16"/>
                <w:lang w:val="en-US"/>
              </w:rPr>
            </w:pPr>
            <w:r w:rsidRPr="00DF07A5">
              <w:rPr>
                <w:b/>
                <w:sz w:val="16"/>
                <w:lang w:val="en-US"/>
              </w:rPr>
              <w:t>Requirements</w:t>
            </w:r>
          </w:p>
        </w:tc>
      </w:tr>
      <w:tr w:rsidR="009F4E59" w:rsidRPr="00DF07A5" w14:paraId="727291EA" w14:textId="77777777" w:rsidTr="00420C21">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7909217" w14:textId="46A58F9E" w:rsidR="009F4E59" w:rsidRPr="00DF07A5" w:rsidRDefault="009F4E59" w:rsidP="00420C21">
            <w:pPr>
              <w:tabs>
                <w:tab w:val="left" w:pos="1276"/>
              </w:tabs>
              <w:rPr>
                <w:sz w:val="16"/>
                <w:szCs w:val="16"/>
                <w:lang w:val="en-US"/>
              </w:rPr>
            </w:pPr>
            <w:r w:rsidRPr="00DF07A5">
              <w:rPr>
                <w:sz w:val="16"/>
                <w:szCs w:val="16"/>
                <w:lang w:val="en-US"/>
              </w:rPr>
              <w:t>ARCH_SW_BMM_004</w:t>
            </w:r>
            <w:r>
              <w:rPr>
                <w:sz w:val="16"/>
                <w:szCs w:val="16"/>
                <w:lang w:val="en-US"/>
              </w:rPr>
              <w:t>9</w:t>
            </w:r>
          </w:p>
          <w:p w14:paraId="5041414A" w14:textId="77777777" w:rsidR="009F4E59" w:rsidRPr="00DF07A5" w:rsidRDefault="009F4E59" w:rsidP="00420C21">
            <w:pPr>
              <w:tabs>
                <w:tab w:val="left" w:pos="1276"/>
              </w:tabs>
              <w:rPr>
                <w:sz w:val="16"/>
                <w:szCs w:val="16"/>
                <w:lang w:val="en-US"/>
              </w:rPr>
            </w:pPr>
          </w:p>
        </w:tc>
      </w:tr>
    </w:tbl>
    <w:p w14:paraId="20ED05C8" w14:textId="77777777" w:rsidR="009F4E59" w:rsidRDefault="009F4E59" w:rsidP="009F4E59">
      <w:pPr>
        <w:pStyle w:val="Heading2"/>
        <w:numPr>
          <w:ilvl w:val="0"/>
          <w:numId w:val="0"/>
        </w:numPr>
      </w:pPr>
    </w:p>
    <w:p w14:paraId="05352268" w14:textId="1E28DE83" w:rsidR="00041F95" w:rsidRDefault="00041F95" w:rsidP="00041F95">
      <w:pPr>
        <w:pStyle w:val="Heading2"/>
      </w:pPr>
      <w:bookmarkStart w:id="64" w:name="_Toc129255536"/>
      <w:r w:rsidRPr="00DF07A5">
        <w:t>BMM_runGetPyroActivationStatus</w:t>
      </w:r>
      <w:bookmarkEnd w:id="64"/>
    </w:p>
    <w:p w14:paraId="119B0227" w14:textId="77777777" w:rsidR="001C37E0" w:rsidRPr="00DF07A5" w:rsidRDefault="001C37E0" w:rsidP="001C37E0">
      <w:pPr>
        <w:pStyle w:val="Heading3"/>
        <w:rPr>
          <w:lang w:val="en-US"/>
        </w:rPr>
      </w:pPr>
      <w:bookmarkStart w:id="65" w:name="_Toc129255537"/>
      <w:r w:rsidRPr="00DF07A5">
        <w:rPr>
          <w:lang w:val="en-US"/>
        </w:rPr>
        <w:t>Definition</w:t>
      </w:r>
      <w:bookmarkEnd w:id="65"/>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D25D47" w:rsidRPr="00DF07A5" w14:paraId="6318666C"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4AB1A2F" w14:textId="77777777" w:rsidR="00D25D47" w:rsidRPr="00DF07A5" w:rsidRDefault="00D25D47" w:rsidP="000F6358">
            <w:pPr>
              <w:tabs>
                <w:tab w:val="left" w:pos="1276"/>
              </w:tabs>
              <w:spacing w:afterAutospacing="1"/>
              <w:rPr>
                <w:b/>
                <w:sz w:val="16"/>
                <w:lang w:val="en-US"/>
              </w:rPr>
            </w:pPr>
            <w:bookmarkStart w:id="66" w:name="_Hlk424710884"/>
            <w:r w:rsidRPr="00DF07A5">
              <w:rPr>
                <w:b/>
                <w:sz w:val="16"/>
                <w:lang w:val="en-US"/>
              </w:rPr>
              <w:t>Prototype</w:t>
            </w:r>
          </w:p>
        </w:tc>
      </w:tr>
      <w:tr w:rsidR="00D25D47" w:rsidRPr="00DF07A5" w14:paraId="6BAD6BEC"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A1E260F" w14:textId="4BB52ACA" w:rsidR="00D25D47" w:rsidRPr="00DF07A5" w:rsidRDefault="00D25D47" w:rsidP="000F6358">
            <w:pPr>
              <w:tabs>
                <w:tab w:val="left" w:pos="1276"/>
              </w:tabs>
              <w:rPr>
                <w:sz w:val="16"/>
                <w:szCs w:val="16"/>
                <w:lang w:val="en-US"/>
              </w:rPr>
            </w:pPr>
            <w:r w:rsidRPr="00D25D47">
              <w:rPr>
                <w:sz w:val="16"/>
                <w:szCs w:val="16"/>
                <w:lang w:val="en-US"/>
              </w:rPr>
              <w:t>void BMM_runGetPyroActivationStatus(b8PyroActivationStatusType * pb8PyroActivationStatus)</w:t>
            </w:r>
          </w:p>
          <w:p w14:paraId="31A6EBB6" w14:textId="77777777" w:rsidR="00D25D47" w:rsidRPr="00DF07A5" w:rsidRDefault="00D25D47" w:rsidP="000F6358">
            <w:pPr>
              <w:tabs>
                <w:tab w:val="left" w:pos="1276"/>
              </w:tabs>
              <w:rPr>
                <w:sz w:val="16"/>
                <w:szCs w:val="16"/>
                <w:lang w:val="en-US"/>
              </w:rPr>
            </w:pPr>
          </w:p>
        </w:tc>
      </w:tr>
      <w:tr w:rsidR="00D25D47" w:rsidRPr="00DF07A5" w14:paraId="0FB60C03"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122F85" w14:textId="77777777" w:rsidR="00D25D47" w:rsidRPr="00DF07A5" w:rsidRDefault="00D25D47" w:rsidP="000F6358">
            <w:pPr>
              <w:tabs>
                <w:tab w:val="left" w:pos="1276"/>
              </w:tabs>
              <w:spacing w:afterAutospacing="1"/>
              <w:rPr>
                <w:b/>
                <w:sz w:val="16"/>
                <w:lang w:val="en-US"/>
              </w:rPr>
            </w:pPr>
            <w:r w:rsidRPr="00DF07A5">
              <w:rPr>
                <w:b/>
                <w:sz w:val="16"/>
                <w:lang w:val="en-US"/>
              </w:rPr>
              <w:t xml:space="preserve">Object </w:t>
            </w:r>
          </w:p>
        </w:tc>
      </w:tr>
      <w:tr w:rsidR="00D25D47" w:rsidRPr="00DF07A5" w14:paraId="0E8C717B"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49AB7DE" w14:textId="66851AF4" w:rsidR="00D25D47" w:rsidRPr="00DF07A5" w:rsidRDefault="00D25D47" w:rsidP="00D25D47">
            <w:pPr>
              <w:tabs>
                <w:tab w:val="left" w:pos="1276"/>
              </w:tabs>
              <w:jc w:val="left"/>
              <w:rPr>
                <w:sz w:val="16"/>
                <w:szCs w:val="16"/>
                <w:lang w:val="en-US"/>
              </w:rPr>
            </w:pPr>
            <w:r w:rsidRPr="00DF07A5">
              <w:rPr>
                <w:sz w:val="16"/>
                <w:szCs w:val="16"/>
                <w:lang w:val="en-US"/>
              </w:rPr>
              <w:t xml:space="preserve">This function shall check </w:t>
            </w:r>
            <w:r>
              <w:rPr>
                <w:sz w:val="16"/>
                <w:szCs w:val="16"/>
                <w:lang w:val="en-US"/>
              </w:rPr>
              <w:t>the pyro activation status</w:t>
            </w:r>
          </w:p>
        </w:tc>
      </w:tr>
      <w:tr w:rsidR="00D25D47" w:rsidRPr="00DF07A5" w14:paraId="7DEC7767"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CEA2724" w14:textId="77777777" w:rsidR="00D25D47" w:rsidRPr="00DF07A5" w:rsidRDefault="00D25D47" w:rsidP="000F6358">
            <w:pPr>
              <w:tabs>
                <w:tab w:val="left" w:pos="1276"/>
              </w:tabs>
              <w:spacing w:afterAutospacing="1"/>
              <w:rPr>
                <w:b/>
                <w:sz w:val="16"/>
                <w:lang w:val="en-US"/>
              </w:rPr>
            </w:pPr>
            <w:r w:rsidRPr="00DF07A5">
              <w:rPr>
                <w:b/>
                <w:sz w:val="16"/>
                <w:lang w:val="en-US"/>
              </w:rPr>
              <w:lastRenderedPageBreak/>
              <w:t xml:space="preserve">Parameters </w:t>
            </w:r>
          </w:p>
        </w:tc>
      </w:tr>
      <w:tr w:rsidR="00D25D47" w:rsidRPr="00DF07A5" w14:paraId="1482AD06" w14:textId="77777777" w:rsidTr="000F6358">
        <w:tc>
          <w:tcPr>
            <w:tcW w:w="2411" w:type="dxa"/>
            <w:tcBorders>
              <w:top w:val="single" w:sz="4" w:space="0" w:color="auto"/>
              <w:left w:val="single" w:sz="4" w:space="0" w:color="auto"/>
              <w:bottom w:val="single" w:sz="4" w:space="0" w:color="auto"/>
              <w:right w:val="single" w:sz="4" w:space="0" w:color="auto"/>
            </w:tcBorders>
            <w:shd w:val="clear" w:color="auto" w:fill="C6D9F1"/>
          </w:tcPr>
          <w:p w14:paraId="73AD96C3" w14:textId="77777777" w:rsidR="00D25D47" w:rsidRPr="00DF07A5" w:rsidRDefault="00D25D47" w:rsidP="000F6358">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57DA9DA" w14:textId="77777777" w:rsidR="00D25D47" w:rsidRPr="00DF07A5" w:rsidRDefault="00D25D47" w:rsidP="000F6358">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0EA0982" w14:textId="77777777" w:rsidR="00D25D47" w:rsidRPr="00DF07A5" w:rsidRDefault="00D25D47" w:rsidP="000F6358">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D7B76A0" w14:textId="77777777" w:rsidR="00D25D47" w:rsidRPr="00DF07A5" w:rsidRDefault="00D25D47" w:rsidP="000F6358">
            <w:pPr>
              <w:tabs>
                <w:tab w:val="left" w:pos="1276"/>
              </w:tabs>
              <w:spacing w:afterAutospacing="1"/>
              <w:rPr>
                <w:sz w:val="16"/>
                <w:lang w:val="en-US"/>
              </w:rPr>
            </w:pPr>
            <w:r w:rsidRPr="00DF07A5">
              <w:rPr>
                <w:sz w:val="16"/>
                <w:lang w:val="en-US"/>
              </w:rPr>
              <w:t>Description</w:t>
            </w:r>
          </w:p>
        </w:tc>
      </w:tr>
      <w:tr w:rsidR="00D25D47" w:rsidRPr="00DF07A5" w14:paraId="45D744BD" w14:textId="77777777" w:rsidTr="000F6358">
        <w:tc>
          <w:tcPr>
            <w:tcW w:w="2411" w:type="dxa"/>
            <w:tcBorders>
              <w:top w:val="single" w:sz="4" w:space="0" w:color="auto"/>
              <w:left w:val="single" w:sz="4" w:space="0" w:color="auto"/>
              <w:bottom w:val="single" w:sz="4" w:space="0" w:color="auto"/>
              <w:right w:val="single" w:sz="4" w:space="0" w:color="auto"/>
            </w:tcBorders>
            <w:shd w:val="clear" w:color="auto" w:fill="auto"/>
          </w:tcPr>
          <w:p w14:paraId="74346AEF" w14:textId="18336DF8" w:rsidR="00D25D47" w:rsidRPr="00DF07A5" w:rsidRDefault="00D25D47" w:rsidP="000F6358">
            <w:pPr>
              <w:tabs>
                <w:tab w:val="left" w:pos="1276"/>
              </w:tabs>
              <w:rPr>
                <w:sz w:val="16"/>
                <w:lang w:val="en-US"/>
              </w:rPr>
            </w:pPr>
            <w:r w:rsidRPr="00D25D47">
              <w:rPr>
                <w:sz w:val="16"/>
                <w:szCs w:val="16"/>
                <w:lang w:val="en-US"/>
              </w:rPr>
              <w:t>pb8PyroActivationStatus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9F75607" w14:textId="51D054DB" w:rsidR="00D25D47" w:rsidRPr="00DF07A5" w:rsidRDefault="00D25D47" w:rsidP="000F6358">
            <w:pPr>
              <w:tabs>
                <w:tab w:val="left" w:pos="1276"/>
              </w:tabs>
              <w:rPr>
                <w:sz w:val="16"/>
                <w:lang w:val="en-US"/>
              </w:rPr>
            </w:pPr>
            <w:r w:rsidRPr="00D25D47">
              <w:rPr>
                <w:sz w:val="16"/>
                <w:szCs w:val="16"/>
                <w:lang w:val="en-US"/>
              </w:rPr>
              <w:t>b8PyroActivationStatusType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0AC001E" w14:textId="77777777" w:rsidR="00D25D47" w:rsidRPr="00DF07A5" w:rsidRDefault="00D25D47" w:rsidP="000F6358">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18D53DF" w14:textId="1675EDCC" w:rsidR="00D25D47" w:rsidRPr="00DF07A5" w:rsidRDefault="00D25D47" w:rsidP="000F6358">
            <w:pPr>
              <w:tabs>
                <w:tab w:val="left" w:pos="1276"/>
              </w:tabs>
              <w:rPr>
                <w:sz w:val="16"/>
                <w:lang w:val="en-US"/>
              </w:rPr>
            </w:pPr>
            <w:r>
              <w:rPr>
                <w:sz w:val="16"/>
                <w:lang w:val="en-US"/>
              </w:rPr>
              <w:t>Status of pyro</w:t>
            </w:r>
          </w:p>
        </w:tc>
      </w:tr>
      <w:tr w:rsidR="00D25D47" w:rsidRPr="00DF07A5" w14:paraId="14AA421D"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74DF5F" w14:textId="77777777" w:rsidR="00D25D47" w:rsidRPr="00DF07A5" w:rsidRDefault="00D25D47" w:rsidP="000F6358">
            <w:pPr>
              <w:tabs>
                <w:tab w:val="left" w:pos="1276"/>
              </w:tabs>
              <w:spacing w:afterAutospacing="1"/>
              <w:rPr>
                <w:b/>
                <w:sz w:val="16"/>
                <w:lang w:val="en-US"/>
              </w:rPr>
            </w:pPr>
            <w:r w:rsidRPr="00DF07A5">
              <w:rPr>
                <w:b/>
                <w:sz w:val="16"/>
                <w:lang w:val="en-US"/>
              </w:rPr>
              <w:t>Returned value</w:t>
            </w:r>
          </w:p>
        </w:tc>
      </w:tr>
      <w:tr w:rsidR="00D25D47" w:rsidRPr="00DF07A5" w14:paraId="2EECE28E" w14:textId="77777777" w:rsidTr="000F6358">
        <w:tc>
          <w:tcPr>
            <w:tcW w:w="2411" w:type="dxa"/>
            <w:tcBorders>
              <w:top w:val="single" w:sz="4" w:space="0" w:color="auto"/>
              <w:left w:val="single" w:sz="4" w:space="0" w:color="auto"/>
              <w:bottom w:val="single" w:sz="4" w:space="0" w:color="auto"/>
              <w:right w:val="single" w:sz="4" w:space="0" w:color="auto"/>
            </w:tcBorders>
            <w:shd w:val="clear" w:color="auto" w:fill="C6D9F1"/>
          </w:tcPr>
          <w:p w14:paraId="62B71D16" w14:textId="77777777" w:rsidR="00D25D47" w:rsidRPr="00DF07A5" w:rsidRDefault="00D25D47" w:rsidP="000F6358">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5E3CAEE" w14:textId="77777777" w:rsidR="00D25D47" w:rsidRPr="00DF07A5" w:rsidRDefault="00D25D47" w:rsidP="000F6358">
            <w:pPr>
              <w:tabs>
                <w:tab w:val="left" w:pos="1276"/>
              </w:tabs>
              <w:spacing w:afterAutospacing="1"/>
              <w:rPr>
                <w:sz w:val="16"/>
                <w:lang w:val="en-US"/>
              </w:rPr>
            </w:pPr>
            <w:r w:rsidRPr="00DF07A5">
              <w:rPr>
                <w:sz w:val="16"/>
                <w:lang w:val="en-US"/>
              </w:rPr>
              <w:t>Description</w:t>
            </w:r>
          </w:p>
        </w:tc>
      </w:tr>
      <w:tr w:rsidR="00D25D47" w:rsidRPr="00DF07A5" w14:paraId="1D4938F8" w14:textId="77777777" w:rsidTr="000F6358">
        <w:tc>
          <w:tcPr>
            <w:tcW w:w="2411" w:type="dxa"/>
            <w:tcBorders>
              <w:top w:val="single" w:sz="4" w:space="0" w:color="auto"/>
              <w:left w:val="single" w:sz="4" w:space="0" w:color="auto"/>
              <w:right w:val="single" w:sz="4" w:space="0" w:color="auto"/>
            </w:tcBorders>
            <w:shd w:val="clear" w:color="auto" w:fill="auto"/>
          </w:tcPr>
          <w:p w14:paraId="50BC301C" w14:textId="77777777" w:rsidR="00D25D47" w:rsidRPr="00DF07A5" w:rsidRDefault="00D25D47" w:rsidP="000F6358">
            <w:pPr>
              <w:tabs>
                <w:tab w:val="left" w:pos="1276"/>
              </w:tabs>
              <w:rPr>
                <w:sz w:val="16"/>
                <w:szCs w:val="16"/>
                <w:lang w:val="en-US"/>
              </w:rPr>
            </w:pPr>
            <w:r w:rsidRPr="002C6453">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E8E89CC" w14:textId="77777777" w:rsidR="00D25D47" w:rsidRPr="00DF07A5" w:rsidRDefault="00D25D47" w:rsidP="000F6358">
            <w:pPr>
              <w:tabs>
                <w:tab w:val="left" w:pos="1276"/>
              </w:tabs>
              <w:rPr>
                <w:sz w:val="16"/>
                <w:lang w:val="en-US"/>
              </w:rPr>
            </w:pPr>
            <w:r w:rsidRPr="002C6453">
              <w:rPr>
                <w:sz w:val="16"/>
                <w:szCs w:val="16"/>
                <w:lang w:val="en-US"/>
              </w:rPr>
              <w:t>NA</w:t>
            </w:r>
          </w:p>
        </w:tc>
      </w:tr>
      <w:tr w:rsidR="00D25D47" w:rsidRPr="00DF07A5" w14:paraId="392AA4F8"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D1B3E1D" w14:textId="77777777" w:rsidR="00D25D47" w:rsidRPr="00DF07A5" w:rsidRDefault="00D25D47" w:rsidP="000F6358">
            <w:pPr>
              <w:tabs>
                <w:tab w:val="left" w:pos="1276"/>
              </w:tabs>
              <w:spacing w:afterAutospacing="1"/>
              <w:rPr>
                <w:b/>
                <w:sz w:val="16"/>
                <w:lang w:val="en-US"/>
              </w:rPr>
            </w:pPr>
            <w:r w:rsidRPr="00DF07A5">
              <w:rPr>
                <w:b/>
                <w:sz w:val="16"/>
                <w:lang w:val="en-US"/>
              </w:rPr>
              <w:t xml:space="preserve">Dynamic aspect </w:t>
            </w:r>
          </w:p>
        </w:tc>
      </w:tr>
      <w:tr w:rsidR="00D25D47" w:rsidRPr="00DF07A5" w14:paraId="03A99082"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4078E0B" w14:textId="77777777" w:rsidR="00D25D47" w:rsidRPr="00DF07A5" w:rsidRDefault="00D25D47" w:rsidP="000F6358">
            <w:pPr>
              <w:tabs>
                <w:tab w:val="left" w:pos="1276"/>
              </w:tabs>
              <w:rPr>
                <w:sz w:val="16"/>
                <w:szCs w:val="16"/>
                <w:lang w:val="en-US"/>
              </w:rPr>
            </w:pPr>
            <w:r w:rsidRPr="00DF07A5">
              <w:rPr>
                <w:sz w:val="16"/>
                <w:szCs w:val="16"/>
                <w:lang w:val="en-US"/>
              </w:rPr>
              <w:t>Server operation</w:t>
            </w:r>
          </w:p>
          <w:p w14:paraId="20E10E92" w14:textId="77777777" w:rsidR="00D25D47" w:rsidRPr="00DF07A5" w:rsidRDefault="00D25D47" w:rsidP="000F6358">
            <w:pPr>
              <w:tabs>
                <w:tab w:val="left" w:pos="1276"/>
              </w:tabs>
              <w:rPr>
                <w:sz w:val="16"/>
                <w:lang w:val="en-US"/>
              </w:rPr>
            </w:pPr>
            <w:r w:rsidRPr="00DF07A5">
              <w:rPr>
                <w:sz w:val="16"/>
                <w:szCs w:val="16"/>
                <w:lang w:val="en-US"/>
              </w:rPr>
              <w:t>Non Reentrant</w:t>
            </w:r>
          </w:p>
          <w:p w14:paraId="74F8B0F5" w14:textId="77777777" w:rsidR="00D25D47" w:rsidRPr="00DF07A5" w:rsidRDefault="00D25D47" w:rsidP="000F6358">
            <w:pPr>
              <w:tabs>
                <w:tab w:val="left" w:pos="1276"/>
              </w:tabs>
              <w:rPr>
                <w:sz w:val="16"/>
                <w:lang w:val="en-US"/>
              </w:rPr>
            </w:pPr>
          </w:p>
        </w:tc>
      </w:tr>
      <w:tr w:rsidR="00D25D47" w:rsidRPr="00DF07A5" w14:paraId="3AAEA19E"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B19751D" w14:textId="77777777" w:rsidR="00D25D47" w:rsidRPr="00DF07A5" w:rsidRDefault="00D25D47" w:rsidP="000F6358">
            <w:pPr>
              <w:tabs>
                <w:tab w:val="left" w:pos="1276"/>
              </w:tabs>
              <w:spacing w:afterAutospacing="1"/>
              <w:rPr>
                <w:b/>
                <w:sz w:val="16"/>
                <w:lang w:val="en-US"/>
              </w:rPr>
            </w:pPr>
            <w:r w:rsidRPr="00DF07A5">
              <w:rPr>
                <w:b/>
                <w:sz w:val="16"/>
                <w:lang w:val="en-US"/>
              </w:rPr>
              <w:t>Requirements</w:t>
            </w:r>
          </w:p>
        </w:tc>
      </w:tr>
      <w:tr w:rsidR="00D25D47" w:rsidRPr="00DF07A5" w14:paraId="42337C6B" w14:textId="77777777" w:rsidTr="000F6358">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0DD3B2A" w14:textId="6812765A" w:rsidR="00D25D47" w:rsidRPr="00DF07A5" w:rsidRDefault="00627DC9" w:rsidP="00D25D47">
            <w:pPr>
              <w:tabs>
                <w:tab w:val="left" w:pos="1276"/>
              </w:tabs>
              <w:rPr>
                <w:sz w:val="16"/>
                <w:szCs w:val="16"/>
                <w:lang w:val="en-US"/>
              </w:rPr>
            </w:pPr>
            <w:r w:rsidRPr="00DF07A5">
              <w:rPr>
                <w:sz w:val="16"/>
                <w:szCs w:val="16"/>
              </w:rPr>
              <w:t>ARCH_SW_BMM_0057</w:t>
            </w:r>
            <w:r>
              <w:rPr>
                <w:sz w:val="16"/>
                <w:szCs w:val="16"/>
              </w:rPr>
              <w:t xml:space="preserve">; </w:t>
            </w:r>
            <w:r w:rsidRPr="00DF07A5">
              <w:rPr>
                <w:sz w:val="16"/>
                <w:szCs w:val="16"/>
              </w:rPr>
              <w:t>ARCH_SW_BMM_005</w:t>
            </w:r>
            <w:r>
              <w:rPr>
                <w:sz w:val="16"/>
                <w:szCs w:val="16"/>
              </w:rPr>
              <w:t>8</w:t>
            </w:r>
          </w:p>
        </w:tc>
      </w:tr>
    </w:tbl>
    <w:p w14:paraId="53C7EB9E" w14:textId="45305B97" w:rsidR="00041F95" w:rsidRPr="00DF07A5" w:rsidRDefault="00041F95" w:rsidP="00041F95">
      <w:pPr>
        <w:pStyle w:val="Heading2"/>
      </w:pPr>
      <w:bookmarkStart w:id="67" w:name="_Toc129255538"/>
      <w:r w:rsidRPr="00DF07A5">
        <w:t>BMM_</w:t>
      </w:r>
      <w:bookmarkEnd w:id="66"/>
      <w:r w:rsidR="000C20EC" w:rsidRPr="000C20EC">
        <w:t xml:space="preserve"> Autotest_CheckHallEffectSensor</w:t>
      </w:r>
      <w:bookmarkEnd w:id="67"/>
    </w:p>
    <w:p w14:paraId="1C9B98A4" w14:textId="77777777" w:rsidR="00041F95" w:rsidRPr="00DF07A5" w:rsidRDefault="00041F95" w:rsidP="00041F95">
      <w:pPr>
        <w:pStyle w:val="Heading3"/>
        <w:rPr>
          <w:lang w:val="en-US"/>
        </w:rPr>
      </w:pPr>
      <w:bookmarkStart w:id="68" w:name="_Toc129255539"/>
      <w:r w:rsidRPr="00DF07A5">
        <w:rPr>
          <w:lang w:val="en-US"/>
        </w:rPr>
        <w:t>Definition</w:t>
      </w:r>
      <w:bookmarkEnd w:id="68"/>
    </w:p>
    <w:p w14:paraId="183B8341" w14:textId="77777777" w:rsidR="00041F95" w:rsidRPr="00DF07A5" w:rsidRDefault="00041F95" w:rsidP="00041F95">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7A31CEBD"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E270684"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3DA17FBA"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3D5323A" w14:textId="7FB24FB7" w:rsidR="00041F95" w:rsidRPr="00DF07A5" w:rsidRDefault="002C6453" w:rsidP="00FF52F4">
            <w:pPr>
              <w:tabs>
                <w:tab w:val="left" w:pos="1276"/>
              </w:tabs>
              <w:rPr>
                <w:sz w:val="16"/>
                <w:szCs w:val="16"/>
                <w:lang w:val="en-US"/>
              </w:rPr>
            </w:pPr>
            <w:r>
              <w:rPr>
                <w:sz w:val="16"/>
                <w:szCs w:val="16"/>
                <w:lang w:val="en-US"/>
              </w:rPr>
              <w:t>void</w:t>
            </w:r>
            <w:r w:rsidR="00041F95" w:rsidRPr="00DF07A5">
              <w:rPr>
                <w:sz w:val="16"/>
                <w:szCs w:val="16"/>
                <w:lang w:val="en-US"/>
              </w:rPr>
              <w:t xml:space="preserve"> </w:t>
            </w:r>
            <w:r w:rsidR="00041F95" w:rsidRPr="00DF07A5">
              <w:rPr>
                <w:b/>
                <w:sz w:val="16"/>
                <w:szCs w:val="16"/>
                <w:lang w:val="en-US"/>
              </w:rPr>
              <w:t>BMM_</w:t>
            </w:r>
            <w:r w:rsidR="000C20EC" w:rsidRPr="000C20EC">
              <w:rPr>
                <w:b/>
                <w:sz w:val="16"/>
                <w:szCs w:val="16"/>
                <w:lang w:val="en-US"/>
              </w:rPr>
              <w:t xml:space="preserve">Autotest_CheckHallEffectSensor </w:t>
            </w:r>
            <w:r w:rsidR="00041F95" w:rsidRPr="00DF07A5">
              <w:rPr>
                <w:sz w:val="16"/>
                <w:szCs w:val="16"/>
                <w:lang w:val="en-US"/>
              </w:rPr>
              <w:t>(</w:t>
            </w:r>
            <w:r w:rsidRPr="002C6453">
              <w:rPr>
                <w:sz w:val="16"/>
                <w:lang w:val="en-US"/>
              </w:rPr>
              <w:t>u8TestResultType * pu8TestResult</w:t>
            </w:r>
            <w:r w:rsidR="00041F95" w:rsidRPr="00DF07A5">
              <w:rPr>
                <w:sz w:val="16"/>
                <w:szCs w:val="16"/>
                <w:lang w:val="en-US"/>
              </w:rPr>
              <w:t>)</w:t>
            </w:r>
          </w:p>
          <w:p w14:paraId="04F4C7CC" w14:textId="77777777" w:rsidR="00041F95" w:rsidRPr="00DF07A5" w:rsidRDefault="00041F95" w:rsidP="00FF52F4">
            <w:pPr>
              <w:tabs>
                <w:tab w:val="left" w:pos="1276"/>
              </w:tabs>
              <w:rPr>
                <w:sz w:val="16"/>
                <w:szCs w:val="16"/>
                <w:lang w:val="en-US"/>
              </w:rPr>
            </w:pPr>
          </w:p>
        </w:tc>
      </w:tr>
      <w:tr w:rsidR="00041F95" w:rsidRPr="00DF07A5" w14:paraId="6374BF3F"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ADD942"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4C3029EC"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0D9C0E9" w14:textId="77777777" w:rsidR="00041F95" w:rsidRPr="00DF07A5" w:rsidRDefault="00041F95" w:rsidP="00FF52F4">
            <w:pPr>
              <w:tabs>
                <w:tab w:val="left" w:pos="1276"/>
              </w:tabs>
              <w:jc w:val="left"/>
              <w:rPr>
                <w:sz w:val="16"/>
                <w:szCs w:val="16"/>
                <w:lang w:val="en-US"/>
              </w:rPr>
            </w:pPr>
            <w:r w:rsidRPr="00DF07A5">
              <w:rPr>
                <w:sz w:val="16"/>
                <w:szCs w:val="16"/>
                <w:lang w:val="en-US"/>
              </w:rPr>
              <w:t>This function shall check if the current consumption of the hall effect sensor is in the expected range.</w:t>
            </w:r>
          </w:p>
          <w:p w14:paraId="0CCA6923" w14:textId="77777777" w:rsidR="00041F95" w:rsidRPr="00DF07A5" w:rsidRDefault="00041F95" w:rsidP="00FF52F4">
            <w:pPr>
              <w:tabs>
                <w:tab w:val="left" w:pos="1276"/>
              </w:tabs>
              <w:jc w:val="left"/>
              <w:rPr>
                <w:sz w:val="16"/>
                <w:szCs w:val="16"/>
                <w:lang w:val="en-US"/>
              </w:rPr>
            </w:pPr>
          </w:p>
        </w:tc>
      </w:tr>
      <w:tr w:rsidR="00041F95" w:rsidRPr="00DF07A5" w14:paraId="1C085804"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C52423"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3679E992"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07254A54"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CA126D2"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D5B29DF"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D6212D8"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6BF77A44"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7E025EAD" w14:textId="544B5381" w:rsidR="00041F95" w:rsidRPr="00DF07A5" w:rsidRDefault="002C6453" w:rsidP="00FF52F4">
            <w:pPr>
              <w:tabs>
                <w:tab w:val="left" w:pos="1276"/>
              </w:tabs>
              <w:rPr>
                <w:sz w:val="16"/>
                <w:lang w:val="en-US"/>
              </w:rPr>
            </w:pPr>
            <w:r>
              <w:rPr>
                <w:sz w:val="16"/>
                <w:lang w:val="en-US"/>
              </w:rPr>
              <w:t>p</w:t>
            </w:r>
            <w:r w:rsidRPr="002C6453">
              <w:rPr>
                <w:sz w:val="16"/>
                <w:lang w:val="en-US"/>
              </w:rPr>
              <w:t>u8TestResultType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BF70E7B" w14:textId="08BF07FF" w:rsidR="00041F95" w:rsidRPr="00DF07A5" w:rsidRDefault="002C6453" w:rsidP="00FF52F4">
            <w:pPr>
              <w:tabs>
                <w:tab w:val="left" w:pos="1276"/>
              </w:tabs>
              <w:rPr>
                <w:sz w:val="16"/>
                <w:lang w:val="en-US"/>
              </w:rPr>
            </w:pPr>
            <w:r w:rsidRPr="002C6453">
              <w:rPr>
                <w:sz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FF35370" w14:textId="45433BF7" w:rsidR="00041F95" w:rsidRPr="00DF07A5" w:rsidRDefault="002C6453" w:rsidP="00FF52F4">
            <w:pPr>
              <w:tabs>
                <w:tab w:val="left" w:pos="1276"/>
              </w:tabs>
              <w:rPr>
                <w:sz w:val="16"/>
                <w:lang w:val="en-US"/>
              </w:rPr>
            </w:pPr>
            <w:r>
              <w:rPr>
                <w:sz w:val="16"/>
                <w:lang w:val="en-US"/>
              </w:rPr>
              <w:t>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4D49F7F" w14:textId="16F1C626" w:rsidR="00041F95" w:rsidRPr="00DF07A5" w:rsidRDefault="002C6453" w:rsidP="00FF52F4">
            <w:pPr>
              <w:tabs>
                <w:tab w:val="left" w:pos="1276"/>
              </w:tabs>
              <w:rPr>
                <w:sz w:val="16"/>
                <w:lang w:val="en-US"/>
              </w:rPr>
            </w:pPr>
            <w:r>
              <w:rPr>
                <w:sz w:val="16"/>
                <w:lang w:val="en-US"/>
              </w:rPr>
              <w:t>Status of the test</w:t>
            </w:r>
          </w:p>
        </w:tc>
      </w:tr>
      <w:tr w:rsidR="00041F95" w:rsidRPr="00DF07A5" w14:paraId="5FCFE17C"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01A6636"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17024FC8"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450A30E8"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3030C79"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2A0ECCE4" w14:textId="77777777" w:rsidTr="00FF52F4">
        <w:tc>
          <w:tcPr>
            <w:tcW w:w="2411" w:type="dxa"/>
            <w:tcBorders>
              <w:top w:val="single" w:sz="4" w:space="0" w:color="auto"/>
              <w:left w:val="single" w:sz="4" w:space="0" w:color="auto"/>
              <w:right w:val="single" w:sz="4" w:space="0" w:color="auto"/>
            </w:tcBorders>
            <w:shd w:val="clear" w:color="auto" w:fill="auto"/>
          </w:tcPr>
          <w:p w14:paraId="4EBB6C9E" w14:textId="54CC3908" w:rsidR="00041F95" w:rsidRPr="00DF07A5" w:rsidRDefault="002C6453" w:rsidP="00FF52F4">
            <w:pPr>
              <w:tabs>
                <w:tab w:val="left" w:pos="1276"/>
              </w:tabs>
              <w:rPr>
                <w:sz w:val="16"/>
                <w:szCs w:val="16"/>
                <w:lang w:val="en-US"/>
              </w:rPr>
            </w:pPr>
            <w:r w:rsidRPr="002C6453">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742D5C0" w14:textId="1248964F" w:rsidR="00041F95" w:rsidRPr="00DF07A5" w:rsidRDefault="002C6453" w:rsidP="00FF52F4">
            <w:pPr>
              <w:tabs>
                <w:tab w:val="left" w:pos="1276"/>
              </w:tabs>
              <w:rPr>
                <w:sz w:val="16"/>
                <w:lang w:val="en-US"/>
              </w:rPr>
            </w:pPr>
            <w:r w:rsidRPr="002C6453">
              <w:rPr>
                <w:sz w:val="16"/>
                <w:szCs w:val="16"/>
                <w:lang w:val="en-US"/>
              </w:rPr>
              <w:t>NA</w:t>
            </w:r>
          </w:p>
        </w:tc>
      </w:tr>
      <w:tr w:rsidR="00041F95" w:rsidRPr="00DF07A5" w14:paraId="18EB15E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4D70BC4"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5C49DC6A"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DB30AA5" w14:textId="77777777" w:rsidR="00041F95" w:rsidRPr="00DF07A5" w:rsidRDefault="00041F95" w:rsidP="00FF52F4">
            <w:pPr>
              <w:tabs>
                <w:tab w:val="left" w:pos="1276"/>
              </w:tabs>
              <w:rPr>
                <w:sz w:val="16"/>
                <w:szCs w:val="16"/>
                <w:lang w:val="en-US"/>
              </w:rPr>
            </w:pPr>
            <w:r w:rsidRPr="00DF07A5">
              <w:rPr>
                <w:sz w:val="16"/>
                <w:szCs w:val="16"/>
                <w:lang w:val="en-US"/>
              </w:rPr>
              <w:t>Server operation</w:t>
            </w:r>
          </w:p>
          <w:p w14:paraId="28AC0E5F" w14:textId="77777777" w:rsidR="00041F95" w:rsidRPr="00DF07A5" w:rsidRDefault="00041F95" w:rsidP="00FF52F4">
            <w:pPr>
              <w:tabs>
                <w:tab w:val="left" w:pos="1276"/>
              </w:tabs>
              <w:rPr>
                <w:sz w:val="16"/>
                <w:lang w:val="en-US"/>
              </w:rPr>
            </w:pPr>
            <w:r w:rsidRPr="00DF07A5">
              <w:rPr>
                <w:sz w:val="16"/>
                <w:szCs w:val="16"/>
                <w:lang w:val="en-US"/>
              </w:rPr>
              <w:t>Non Reentrant</w:t>
            </w:r>
          </w:p>
          <w:p w14:paraId="6BB00F5A" w14:textId="77777777" w:rsidR="00041F95" w:rsidRPr="00DF07A5" w:rsidRDefault="00041F95" w:rsidP="00FF52F4">
            <w:pPr>
              <w:tabs>
                <w:tab w:val="left" w:pos="1276"/>
              </w:tabs>
              <w:rPr>
                <w:sz w:val="16"/>
                <w:lang w:val="en-US"/>
              </w:rPr>
            </w:pPr>
          </w:p>
        </w:tc>
      </w:tr>
      <w:tr w:rsidR="00041F95" w:rsidRPr="00DF07A5" w14:paraId="5D180AC2"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899BDEE"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0D14D8A2"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E619043" w14:textId="73882FC9" w:rsidR="00041F95" w:rsidRPr="00DF07A5" w:rsidRDefault="00041F95" w:rsidP="00FF52F4">
            <w:pPr>
              <w:tabs>
                <w:tab w:val="left" w:pos="1276"/>
              </w:tabs>
              <w:rPr>
                <w:sz w:val="16"/>
                <w:szCs w:val="16"/>
                <w:lang w:val="en-US"/>
              </w:rPr>
            </w:pPr>
            <w:r w:rsidRPr="00DF07A5">
              <w:rPr>
                <w:sz w:val="16"/>
                <w:szCs w:val="16"/>
                <w:lang w:val="en-US"/>
              </w:rPr>
              <w:t>ARCH_SW_BMM_0340</w:t>
            </w:r>
            <w:r w:rsidR="00BA5581">
              <w:rPr>
                <w:sz w:val="16"/>
                <w:szCs w:val="16"/>
                <w:lang w:val="en-US"/>
              </w:rPr>
              <w:t>;</w:t>
            </w:r>
            <w:r w:rsidR="00BA5581">
              <w:t xml:space="preserve"> </w:t>
            </w:r>
            <w:r w:rsidR="00BA5581" w:rsidRPr="00BA5581">
              <w:rPr>
                <w:sz w:val="16"/>
                <w:szCs w:val="16"/>
                <w:lang w:val="en-US"/>
              </w:rPr>
              <w:t>ARCH_SW_BMM_0345</w:t>
            </w:r>
            <w:r w:rsidR="00BA5581">
              <w:rPr>
                <w:sz w:val="16"/>
                <w:szCs w:val="16"/>
                <w:lang w:val="en-US"/>
              </w:rPr>
              <w:t xml:space="preserve">; </w:t>
            </w:r>
            <w:r w:rsidR="00BA5581" w:rsidRPr="00BA5581">
              <w:rPr>
                <w:sz w:val="16"/>
                <w:szCs w:val="16"/>
                <w:lang w:val="en-US"/>
              </w:rPr>
              <w:t>ARCH_SW_BMM_034</w:t>
            </w:r>
            <w:r w:rsidR="00BA5581">
              <w:rPr>
                <w:sz w:val="16"/>
                <w:szCs w:val="16"/>
                <w:lang w:val="en-US"/>
              </w:rPr>
              <w:t xml:space="preserve">6; </w:t>
            </w:r>
            <w:r w:rsidR="00BA5581" w:rsidRPr="00BA5581">
              <w:rPr>
                <w:sz w:val="16"/>
                <w:szCs w:val="16"/>
                <w:lang w:val="en-US"/>
              </w:rPr>
              <w:t>ARCH_SW_BMM_034</w:t>
            </w:r>
            <w:r w:rsidR="00BA5581">
              <w:rPr>
                <w:sz w:val="16"/>
                <w:szCs w:val="16"/>
                <w:lang w:val="en-US"/>
              </w:rPr>
              <w:t xml:space="preserve">7; </w:t>
            </w:r>
            <w:r w:rsidR="00BA5581" w:rsidRPr="00BA5581">
              <w:rPr>
                <w:sz w:val="16"/>
                <w:szCs w:val="16"/>
                <w:lang w:val="en-US"/>
              </w:rPr>
              <w:t>ARCH_SW_BMM_034</w:t>
            </w:r>
            <w:r w:rsidR="00BA5581">
              <w:rPr>
                <w:sz w:val="16"/>
                <w:szCs w:val="16"/>
                <w:lang w:val="en-US"/>
              </w:rPr>
              <w:t>8</w:t>
            </w:r>
          </w:p>
          <w:p w14:paraId="7FE847BB" w14:textId="77777777" w:rsidR="00041F95" w:rsidRPr="00DF07A5" w:rsidRDefault="00041F95" w:rsidP="00FF52F4">
            <w:pPr>
              <w:tabs>
                <w:tab w:val="left" w:pos="1276"/>
              </w:tabs>
              <w:rPr>
                <w:sz w:val="16"/>
                <w:szCs w:val="16"/>
                <w:lang w:val="en-US"/>
              </w:rPr>
            </w:pPr>
          </w:p>
        </w:tc>
      </w:tr>
    </w:tbl>
    <w:p w14:paraId="40A3A8E0" w14:textId="77777777" w:rsidR="00041F95" w:rsidRPr="00C93B33" w:rsidRDefault="00041F95" w:rsidP="00041F95">
      <w:pPr>
        <w:tabs>
          <w:tab w:val="left" w:pos="1276"/>
        </w:tabs>
        <w:rPr>
          <w:lang w:val="en-US"/>
        </w:rPr>
      </w:pPr>
    </w:p>
    <w:p w14:paraId="61928233" w14:textId="77777777" w:rsidR="00041F95" w:rsidRPr="00DF07A5" w:rsidRDefault="00041F95" w:rsidP="00041F95">
      <w:pPr>
        <w:pStyle w:val="Heading3"/>
        <w:rPr>
          <w:lang w:val="en-US"/>
        </w:rPr>
      </w:pPr>
      <w:bookmarkStart w:id="69" w:name="_Toc129255540"/>
      <w:r w:rsidRPr="00DF07A5">
        <w:rPr>
          <w:lang w:val="en-US"/>
        </w:rPr>
        <w:t>Called functions</w:t>
      </w:r>
      <w:bookmarkEnd w:id="69"/>
      <w:r w:rsidRPr="00DF07A5">
        <w:rPr>
          <w:lang w:val="en-US"/>
        </w:rPr>
        <w:t xml:space="preserve"> </w:t>
      </w:r>
    </w:p>
    <w:p w14:paraId="4C99BCC9" w14:textId="77777777" w:rsidR="00041F95" w:rsidRPr="00DF07A5" w:rsidRDefault="00041F95" w:rsidP="00041F95">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041F95" w:rsidRPr="00DF07A5" w14:paraId="08861783" w14:textId="77777777" w:rsidTr="00990B3B">
        <w:trPr>
          <w:trHeight w:val="365"/>
          <w:jc w:val="center"/>
        </w:trPr>
        <w:tc>
          <w:tcPr>
            <w:tcW w:w="1985" w:type="dxa"/>
            <w:shd w:val="clear" w:color="auto" w:fill="C0C0C0"/>
          </w:tcPr>
          <w:p w14:paraId="40EC5831" w14:textId="77777777" w:rsidR="00041F95" w:rsidRPr="00DF07A5" w:rsidRDefault="00041F95" w:rsidP="00FF52F4">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46001C3A" w14:textId="77777777" w:rsidR="00041F95" w:rsidRPr="00DF07A5" w:rsidRDefault="00041F95" w:rsidP="00FF52F4">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0D47C167" w14:textId="77777777" w:rsidR="00041F95" w:rsidRPr="00DF07A5" w:rsidRDefault="00041F95" w:rsidP="00FF52F4">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14D34837" w14:textId="77777777" w:rsidR="00041F95" w:rsidRPr="00DF07A5" w:rsidRDefault="00041F95" w:rsidP="00FF52F4">
            <w:pPr>
              <w:spacing w:before="60" w:after="60"/>
              <w:jc w:val="center"/>
              <w:rPr>
                <w:b/>
                <w:sz w:val="16"/>
                <w:szCs w:val="16"/>
                <w:lang w:val="en-US"/>
              </w:rPr>
            </w:pPr>
            <w:r w:rsidRPr="00DF07A5">
              <w:rPr>
                <w:b/>
                <w:sz w:val="16"/>
                <w:szCs w:val="16"/>
                <w:lang w:val="en-US"/>
              </w:rPr>
              <w:t>Source</w:t>
            </w:r>
          </w:p>
        </w:tc>
      </w:tr>
      <w:tr w:rsidR="00041F95" w:rsidRPr="00C93B33" w14:paraId="6456A6C0" w14:textId="77777777" w:rsidTr="00990B3B">
        <w:trPr>
          <w:jc w:val="center"/>
        </w:trPr>
        <w:tc>
          <w:tcPr>
            <w:tcW w:w="1985" w:type="dxa"/>
          </w:tcPr>
          <w:p w14:paraId="1B40B28A" w14:textId="77777777" w:rsidR="00041F95" w:rsidRPr="00DF07A5" w:rsidRDefault="00041F95" w:rsidP="00FF52F4">
            <w:pPr>
              <w:pStyle w:val="RequirementIdentifier"/>
              <w:rPr>
                <w:sz w:val="16"/>
                <w:szCs w:val="16"/>
              </w:rPr>
            </w:pPr>
            <w:r w:rsidRPr="00DF07A5">
              <w:rPr>
                <w:sz w:val="16"/>
                <w:szCs w:val="16"/>
              </w:rPr>
              <w:t>ARCH_SW_BMM_0345</w:t>
            </w:r>
          </w:p>
        </w:tc>
        <w:tc>
          <w:tcPr>
            <w:tcW w:w="3118" w:type="dxa"/>
          </w:tcPr>
          <w:p w14:paraId="1C0E2995" w14:textId="5EDAEECC" w:rsidR="00041F95" w:rsidRPr="00DF07A5" w:rsidRDefault="00170021" w:rsidP="00FF52F4">
            <w:pPr>
              <w:jc w:val="left"/>
              <w:rPr>
                <w:sz w:val="16"/>
                <w:szCs w:val="16"/>
                <w:lang w:val="en-US"/>
              </w:rPr>
            </w:pPr>
            <w:r w:rsidRPr="00170021">
              <w:rPr>
                <w:color w:val="0070C0"/>
                <w:sz w:val="16"/>
                <w:szCs w:val="16"/>
              </w:rPr>
              <w:t xml:space="preserve">AdcIf_runGetHBS_A_V_100ms </w:t>
            </w:r>
            <w:r w:rsidR="00041F95" w:rsidRPr="00DF07A5">
              <w:rPr>
                <w:sz w:val="16"/>
                <w:szCs w:val="16"/>
                <w:lang w:val="en-US"/>
              </w:rPr>
              <w:t>be called to get the measured value on the power supply</w:t>
            </w:r>
          </w:p>
        </w:tc>
        <w:tc>
          <w:tcPr>
            <w:tcW w:w="2405" w:type="dxa"/>
          </w:tcPr>
          <w:p w14:paraId="665DFD9D" w14:textId="77777777" w:rsidR="00041F95" w:rsidRPr="00DF07A5" w:rsidRDefault="00041F95" w:rsidP="00FF52F4">
            <w:pPr>
              <w:jc w:val="left"/>
              <w:rPr>
                <w:sz w:val="16"/>
                <w:szCs w:val="16"/>
                <w:lang w:val="en-US"/>
              </w:rPr>
            </w:pPr>
          </w:p>
        </w:tc>
        <w:tc>
          <w:tcPr>
            <w:tcW w:w="1848" w:type="dxa"/>
          </w:tcPr>
          <w:p w14:paraId="3ED74AA0" w14:textId="0B6C224D" w:rsidR="00041F95" w:rsidRPr="00C93B33" w:rsidRDefault="00755D22" w:rsidP="00FF52F4">
            <w:pPr>
              <w:pStyle w:val="RequirementTraceability"/>
              <w:rPr>
                <w:sz w:val="16"/>
                <w:szCs w:val="16"/>
                <w:highlight w:val="yellow"/>
                <w:lang w:val="en-US"/>
              </w:rPr>
            </w:pPr>
            <w:r w:rsidRPr="00755D22">
              <w:rPr>
                <w:sz w:val="16"/>
                <w:szCs w:val="16"/>
                <w:lang w:val="en-US"/>
              </w:rPr>
              <w:t>ALV_EXT_TF_H_467</w:t>
            </w:r>
            <w:r>
              <w:rPr>
                <w:sz w:val="16"/>
                <w:szCs w:val="16"/>
                <w:lang w:val="en-US"/>
              </w:rPr>
              <w:t xml:space="preserve">; </w:t>
            </w:r>
            <w:r w:rsidRPr="00755D22">
              <w:rPr>
                <w:sz w:val="16"/>
                <w:szCs w:val="16"/>
                <w:lang w:val="en-US"/>
              </w:rPr>
              <w:t>ALV_EXT_TF_H_2066</w:t>
            </w:r>
            <w:r>
              <w:rPr>
                <w:sz w:val="16"/>
                <w:szCs w:val="16"/>
                <w:lang w:val="en-US"/>
              </w:rPr>
              <w:t xml:space="preserve">; </w:t>
            </w:r>
            <w:r w:rsidRPr="00755D22">
              <w:rPr>
                <w:sz w:val="16"/>
                <w:szCs w:val="16"/>
                <w:lang w:val="en-US"/>
              </w:rPr>
              <w:t>ALV_EXT_TF_H_2067</w:t>
            </w:r>
          </w:p>
        </w:tc>
      </w:tr>
      <w:tr w:rsidR="00041F95" w:rsidRPr="00C93B33" w14:paraId="479B9499" w14:textId="77777777" w:rsidTr="00990B3B">
        <w:trPr>
          <w:jc w:val="center"/>
        </w:trPr>
        <w:tc>
          <w:tcPr>
            <w:tcW w:w="1985" w:type="dxa"/>
          </w:tcPr>
          <w:p w14:paraId="6B4810A7" w14:textId="77777777" w:rsidR="00041F95" w:rsidRPr="00DF07A5" w:rsidRDefault="00041F95" w:rsidP="00FF52F4">
            <w:pPr>
              <w:pStyle w:val="RequirementIdentifier"/>
              <w:rPr>
                <w:sz w:val="16"/>
                <w:szCs w:val="16"/>
              </w:rPr>
            </w:pPr>
            <w:r w:rsidRPr="00DF07A5">
              <w:rPr>
                <w:sz w:val="16"/>
                <w:szCs w:val="16"/>
              </w:rPr>
              <w:t>ARCH_SW_BMM_0346</w:t>
            </w:r>
          </w:p>
        </w:tc>
        <w:tc>
          <w:tcPr>
            <w:tcW w:w="3118" w:type="dxa"/>
          </w:tcPr>
          <w:p w14:paraId="46B3CF01" w14:textId="13B15CE1" w:rsidR="00041F95" w:rsidRPr="00DF07A5" w:rsidRDefault="00170021" w:rsidP="00FF52F4">
            <w:pPr>
              <w:jc w:val="left"/>
              <w:rPr>
                <w:lang w:val="en-US"/>
              </w:rPr>
            </w:pPr>
            <w:r w:rsidRPr="00170021">
              <w:rPr>
                <w:color w:val="0070C0"/>
                <w:sz w:val="16"/>
                <w:szCs w:val="16"/>
              </w:rPr>
              <w:t>AdcIf_runGetHBS_</w:t>
            </w:r>
            <w:r>
              <w:rPr>
                <w:color w:val="0070C0"/>
                <w:sz w:val="16"/>
                <w:szCs w:val="16"/>
              </w:rPr>
              <w:t>B</w:t>
            </w:r>
            <w:r w:rsidRPr="00170021">
              <w:rPr>
                <w:color w:val="0070C0"/>
                <w:sz w:val="16"/>
                <w:szCs w:val="16"/>
              </w:rPr>
              <w:t xml:space="preserve">_V_100ms </w:t>
            </w:r>
            <w:r w:rsidR="00075EBB" w:rsidRPr="00DF07A5">
              <w:rPr>
                <w:sz w:val="16"/>
                <w:szCs w:val="16"/>
                <w:lang w:val="en-US"/>
              </w:rPr>
              <w:t>be called to get the measured value on the power supply</w:t>
            </w:r>
          </w:p>
        </w:tc>
        <w:tc>
          <w:tcPr>
            <w:tcW w:w="2405" w:type="dxa"/>
          </w:tcPr>
          <w:p w14:paraId="7B192869" w14:textId="77777777" w:rsidR="00041F95" w:rsidRPr="00DF07A5" w:rsidRDefault="00041F95" w:rsidP="00FF52F4">
            <w:pPr>
              <w:jc w:val="left"/>
              <w:rPr>
                <w:sz w:val="16"/>
                <w:szCs w:val="16"/>
                <w:lang w:val="en-US"/>
              </w:rPr>
            </w:pPr>
          </w:p>
        </w:tc>
        <w:tc>
          <w:tcPr>
            <w:tcW w:w="1848" w:type="dxa"/>
          </w:tcPr>
          <w:p w14:paraId="0F303630" w14:textId="5C2A0B65" w:rsidR="00041F95" w:rsidRPr="00C93B33" w:rsidRDefault="00755D22" w:rsidP="00FF52F4">
            <w:pPr>
              <w:pStyle w:val="RequirementTraceability"/>
              <w:rPr>
                <w:sz w:val="16"/>
                <w:szCs w:val="16"/>
                <w:highlight w:val="yellow"/>
                <w:lang w:val="en-US"/>
              </w:rPr>
            </w:pPr>
            <w:r w:rsidRPr="00755D22">
              <w:rPr>
                <w:sz w:val="16"/>
                <w:szCs w:val="16"/>
                <w:lang w:val="en-US"/>
              </w:rPr>
              <w:t>ALV_EXT_TF_H_467; ALV_EXT_TF_H_2066; ALV_EXT_TF_H_2067</w:t>
            </w:r>
          </w:p>
        </w:tc>
      </w:tr>
      <w:tr w:rsidR="00041F95" w:rsidRPr="00C93B33" w14:paraId="7FC9AD8E" w14:textId="77777777" w:rsidTr="00990B3B">
        <w:trPr>
          <w:jc w:val="center"/>
        </w:trPr>
        <w:tc>
          <w:tcPr>
            <w:tcW w:w="1985" w:type="dxa"/>
          </w:tcPr>
          <w:p w14:paraId="36A07E29" w14:textId="77777777" w:rsidR="00041F95" w:rsidRPr="00DF07A5" w:rsidRDefault="00041F95" w:rsidP="00FF52F4">
            <w:pPr>
              <w:pStyle w:val="RequirementIdentifier"/>
              <w:rPr>
                <w:sz w:val="16"/>
                <w:szCs w:val="16"/>
              </w:rPr>
            </w:pPr>
            <w:r w:rsidRPr="00DF07A5">
              <w:rPr>
                <w:sz w:val="16"/>
                <w:szCs w:val="16"/>
              </w:rPr>
              <w:t>ARCH_SW_BMM_0347</w:t>
            </w:r>
          </w:p>
        </w:tc>
        <w:tc>
          <w:tcPr>
            <w:tcW w:w="3118" w:type="dxa"/>
          </w:tcPr>
          <w:p w14:paraId="4614B6CC" w14:textId="1B395492" w:rsidR="00041F95" w:rsidRPr="00DF07A5" w:rsidRDefault="004D41F7" w:rsidP="00FF52F4">
            <w:pPr>
              <w:jc w:val="left"/>
              <w:rPr>
                <w:lang w:val="en-US"/>
              </w:rPr>
            </w:pPr>
            <w:r w:rsidRPr="004D41F7">
              <w:rPr>
                <w:color w:val="0070C0"/>
                <w:sz w:val="16"/>
                <w:szCs w:val="16"/>
              </w:rPr>
              <w:t xml:space="preserve">ATM_runGetTestResult </w:t>
            </w:r>
            <w:r w:rsidR="00041F95" w:rsidRPr="005F0778">
              <w:rPr>
                <w:sz w:val="16"/>
                <w:szCs w:val="16"/>
                <w:lang w:val="en-US"/>
              </w:rPr>
              <w:t>shall</w:t>
            </w:r>
            <w:r w:rsidR="00041F95" w:rsidRPr="00DF07A5">
              <w:rPr>
                <w:sz w:val="16"/>
                <w:szCs w:val="16"/>
                <w:lang w:val="en-US"/>
              </w:rPr>
              <w:t xml:space="preserve"> be called to get the status ot specific tests (inhibiting the execution of the present one if failed).</w:t>
            </w:r>
          </w:p>
        </w:tc>
        <w:tc>
          <w:tcPr>
            <w:tcW w:w="2405" w:type="dxa"/>
          </w:tcPr>
          <w:p w14:paraId="23B58A06" w14:textId="77777777" w:rsidR="00041F95" w:rsidRPr="00DF07A5" w:rsidRDefault="00041F95" w:rsidP="00FF52F4">
            <w:pPr>
              <w:jc w:val="left"/>
              <w:rPr>
                <w:sz w:val="16"/>
                <w:szCs w:val="16"/>
                <w:lang w:val="en-US"/>
              </w:rPr>
            </w:pPr>
          </w:p>
        </w:tc>
        <w:tc>
          <w:tcPr>
            <w:tcW w:w="1848" w:type="dxa"/>
          </w:tcPr>
          <w:p w14:paraId="067CE0D3" w14:textId="73A2ADF4" w:rsidR="00041F95" w:rsidRPr="00C93B33" w:rsidRDefault="00755D22" w:rsidP="00FF52F4">
            <w:pPr>
              <w:pStyle w:val="RequirementTraceability"/>
              <w:rPr>
                <w:sz w:val="16"/>
                <w:szCs w:val="16"/>
                <w:highlight w:val="yellow"/>
                <w:lang w:val="en-US"/>
              </w:rPr>
            </w:pPr>
            <w:r w:rsidRPr="00755D22">
              <w:rPr>
                <w:sz w:val="16"/>
                <w:szCs w:val="16"/>
                <w:lang w:val="en-US"/>
              </w:rPr>
              <w:t>ALV_EXT_TF_H_467; ALV_EXT_TF_H_2066; ALV_EXT_TF_H_2067</w:t>
            </w:r>
          </w:p>
        </w:tc>
      </w:tr>
      <w:tr w:rsidR="00170021" w:rsidRPr="00C93B33" w14:paraId="15BB72A5" w14:textId="77777777" w:rsidTr="00990B3B">
        <w:trPr>
          <w:jc w:val="center"/>
        </w:trPr>
        <w:tc>
          <w:tcPr>
            <w:tcW w:w="1985" w:type="dxa"/>
          </w:tcPr>
          <w:p w14:paraId="387F1978" w14:textId="7C221C1D" w:rsidR="00170021" w:rsidRPr="00DF07A5" w:rsidRDefault="00170021" w:rsidP="00FF52F4">
            <w:pPr>
              <w:pStyle w:val="RequirementIdentifier"/>
              <w:rPr>
                <w:sz w:val="16"/>
                <w:szCs w:val="16"/>
              </w:rPr>
            </w:pPr>
            <w:r w:rsidRPr="00170021">
              <w:rPr>
                <w:sz w:val="16"/>
                <w:szCs w:val="16"/>
              </w:rPr>
              <w:t>ARCH_SW_BMM_034</w:t>
            </w:r>
            <w:r>
              <w:rPr>
                <w:sz w:val="16"/>
                <w:szCs w:val="16"/>
              </w:rPr>
              <w:t>8</w:t>
            </w:r>
          </w:p>
        </w:tc>
        <w:tc>
          <w:tcPr>
            <w:tcW w:w="3118" w:type="dxa"/>
          </w:tcPr>
          <w:p w14:paraId="7F00D6CC" w14:textId="3561A738" w:rsidR="00170021" w:rsidRPr="004D41F7" w:rsidRDefault="00170021" w:rsidP="00FF52F4">
            <w:pPr>
              <w:jc w:val="left"/>
              <w:rPr>
                <w:color w:val="0070C0"/>
                <w:sz w:val="16"/>
                <w:szCs w:val="16"/>
              </w:rPr>
            </w:pPr>
            <w:r>
              <w:rPr>
                <w:color w:val="0070C0"/>
                <w:sz w:val="16"/>
                <w:szCs w:val="16"/>
              </w:rPr>
              <w:t>ERH_GetAecStatus</w:t>
            </w:r>
            <w:r w:rsidRPr="004D41F7">
              <w:rPr>
                <w:color w:val="0070C0"/>
                <w:sz w:val="16"/>
                <w:szCs w:val="16"/>
              </w:rPr>
              <w:t xml:space="preserve"> </w:t>
            </w:r>
            <w:r w:rsidRPr="005F0778">
              <w:rPr>
                <w:sz w:val="16"/>
                <w:szCs w:val="16"/>
                <w:lang w:val="en-US"/>
              </w:rPr>
              <w:t>shall</w:t>
            </w:r>
            <w:r w:rsidRPr="00DF07A5">
              <w:rPr>
                <w:sz w:val="16"/>
                <w:szCs w:val="16"/>
                <w:lang w:val="en-US"/>
              </w:rPr>
              <w:t xml:space="preserve"> be called to get the status ot specific</w:t>
            </w:r>
            <w:r>
              <w:rPr>
                <w:sz w:val="16"/>
                <w:szCs w:val="16"/>
                <w:lang w:val="en-US"/>
              </w:rPr>
              <w:t xml:space="preserve"> aec</w:t>
            </w:r>
          </w:p>
        </w:tc>
        <w:tc>
          <w:tcPr>
            <w:tcW w:w="2405" w:type="dxa"/>
          </w:tcPr>
          <w:p w14:paraId="5E3D57E1" w14:textId="77777777" w:rsidR="00170021" w:rsidRPr="00DF07A5" w:rsidRDefault="00170021" w:rsidP="00FF52F4">
            <w:pPr>
              <w:jc w:val="left"/>
              <w:rPr>
                <w:sz w:val="16"/>
                <w:szCs w:val="16"/>
                <w:lang w:val="en-US"/>
              </w:rPr>
            </w:pPr>
          </w:p>
        </w:tc>
        <w:tc>
          <w:tcPr>
            <w:tcW w:w="1848" w:type="dxa"/>
          </w:tcPr>
          <w:p w14:paraId="726131AB" w14:textId="51CBFFE5" w:rsidR="00170021" w:rsidRPr="00C93B33" w:rsidRDefault="00755D22" w:rsidP="00FF52F4">
            <w:pPr>
              <w:pStyle w:val="RequirementTraceability"/>
              <w:rPr>
                <w:sz w:val="16"/>
                <w:szCs w:val="16"/>
                <w:highlight w:val="yellow"/>
                <w:lang w:val="en-US"/>
              </w:rPr>
            </w:pPr>
            <w:r w:rsidRPr="00755D22">
              <w:rPr>
                <w:sz w:val="16"/>
                <w:szCs w:val="16"/>
                <w:lang w:val="en-US"/>
              </w:rPr>
              <w:t>ALV_EXT_TF_H_460</w:t>
            </w:r>
          </w:p>
        </w:tc>
      </w:tr>
    </w:tbl>
    <w:p w14:paraId="7714158C" w14:textId="2D6D216A" w:rsidR="00041F95" w:rsidRDefault="00041F95" w:rsidP="00041F95">
      <w:pPr>
        <w:rPr>
          <w:lang w:val="en-US"/>
        </w:rPr>
      </w:pPr>
    </w:p>
    <w:p w14:paraId="3C42BD8B" w14:textId="77777777" w:rsidR="00041F95" w:rsidRPr="00DF07A5" w:rsidRDefault="00041F95" w:rsidP="00041F95">
      <w:pPr>
        <w:pStyle w:val="Heading2"/>
      </w:pPr>
      <w:bookmarkStart w:id="70" w:name="_Hlk454938184"/>
      <w:bookmarkStart w:id="71" w:name="_Toc129255541"/>
      <w:r w:rsidRPr="00AF3DBF">
        <w:t>BMM_runDisableHBSMonitoring</w:t>
      </w:r>
      <w:bookmarkEnd w:id="70"/>
      <w:bookmarkEnd w:id="71"/>
    </w:p>
    <w:p w14:paraId="2001F5D6" w14:textId="230EC6DD" w:rsidR="00041F95" w:rsidRPr="000011B0" w:rsidRDefault="00041F95" w:rsidP="002D5D96">
      <w:pPr>
        <w:pStyle w:val="Heading3"/>
        <w:rPr>
          <w:lang w:val="en-US"/>
        </w:rPr>
      </w:pPr>
      <w:bookmarkStart w:id="72" w:name="_Toc129255542"/>
      <w:r w:rsidRPr="000011B0">
        <w:rPr>
          <w:lang w:val="en-US"/>
        </w:rPr>
        <w:t>Definition</w:t>
      </w:r>
      <w:bookmarkEnd w:id="72"/>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01C9D870"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40DF79" w14:textId="77777777" w:rsidR="00041F95" w:rsidRPr="00DF07A5" w:rsidRDefault="00041F95" w:rsidP="00FF52F4">
            <w:pPr>
              <w:tabs>
                <w:tab w:val="left" w:pos="1276"/>
              </w:tabs>
              <w:spacing w:afterAutospacing="1"/>
              <w:rPr>
                <w:b/>
                <w:sz w:val="16"/>
                <w:lang w:val="en-US"/>
              </w:rPr>
            </w:pPr>
            <w:bookmarkStart w:id="73" w:name="_Hlk60910440"/>
            <w:r w:rsidRPr="00DF07A5">
              <w:rPr>
                <w:b/>
                <w:sz w:val="16"/>
                <w:lang w:val="en-US"/>
              </w:rPr>
              <w:t>Prototype</w:t>
            </w:r>
          </w:p>
        </w:tc>
      </w:tr>
      <w:tr w:rsidR="00041F95" w:rsidRPr="00DF07A5" w14:paraId="27B244C6"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80EBFF"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AF3DBF">
              <w:rPr>
                <w:color w:val="1F497D"/>
                <w:sz w:val="16"/>
                <w:szCs w:val="16"/>
                <w:lang w:val="en-US"/>
              </w:rPr>
              <w:t>BMM_runDisableHBSMonitoring</w:t>
            </w:r>
            <w:r w:rsidRPr="00DF07A5">
              <w:rPr>
                <w:sz w:val="16"/>
                <w:szCs w:val="16"/>
                <w:lang w:val="en-US"/>
              </w:rPr>
              <w:t xml:space="preserve"> (void)</w:t>
            </w:r>
          </w:p>
          <w:p w14:paraId="67EA6F07" w14:textId="77777777" w:rsidR="00041F95" w:rsidRPr="00DF07A5" w:rsidRDefault="00041F95" w:rsidP="00FF52F4">
            <w:pPr>
              <w:tabs>
                <w:tab w:val="left" w:pos="1276"/>
              </w:tabs>
              <w:rPr>
                <w:sz w:val="16"/>
                <w:szCs w:val="16"/>
                <w:lang w:val="en-US"/>
              </w:rPr>
            </w:pPr>
          </w:p>
        </w:tc>
      </w:tr>
      <w:tr w:rsidR="00041F95" w:rsidRPr="00DF07A5" w14:paraId="490DD433"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D05229D"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4D193066"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2928969" w14:textId="77777777" w:rsidR="00041F95" w:rsidRPr="00DF07A5" w:rsidRDefault="00041F95" w:rsidP="00FF52F4">
            <w:pPr>
              <w:rPr>
                <w:sz w:val="16"/>
                <w:lang w:val="en-US"/>
              </w:rPr>
            </w:pPr>
            <w:r w:rsidRPr="00DF07A5">
              <w:rPr>
                <w:sz w:val="16"/>
                <w:szCs w:val="16"/>
                <w:lang w:val="en-US"/>
              </w:rPr>
              <w:t xml:space="preserve">This function shall </w:t>
            </w:r>
            <w:r>
              <w:rPr>
                <w:sz w:val="16"/>
                <w:szCs w:val="16"/>
                <w:lang w:val="en-US"/>
              </w:rPr>
              <w:t xml:space="preserve">deactivate the interrupt linked to the HES pulses signal </w:t>
            </w:r>
            <w:r w:rsidRPr="00DF07A5">
              <w:rPr>
                <w:sz w:val="16"/>
                <w:szCs w:val="16"/>
                <w:lang w:val="en-US"/>
              </w:rPr>
              <w:t>.</w:t>
            </w:r>
          </w:p>
          <w:p w14:paraId="3AAE55AA" w14:textId="77777777" w:rsidR="00041F95" w:rsidRPr="00DF07A5" w:rsidRDefault="00041F95" w:rsidP="00396F25">
            <w:pPr>
              <w:pStyle w:val="ListParagraph"/>
              <w:numPr>
                <w:ilvl w:val="0"/>
                <w:numId w:val="5"/>
              </w:numPr>
              <w:tabs>
                <w:tab w:val="left" w:pos="1276"/>
              </w:tabs>
              <w:ind w:left="356"/>
              <w:jc w:val="left"/>
              <w:rPr>
                <w:b/>
                <w:color w:val="FFFFFF"/>
                <w:sz w:val="16"/>
                <w:lang w:val="en-US"/>
              </w:rPr>
            </w:pPr>
          </w:p>
        </w:tc>
      </w:tr>
      <w:tr w:rsidR="00041F95" w:rsidRPr="00DF07A5" w14:paraId="1633A42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A62AA7F" w14:textId="77777777" w:rsidR="00041F95" w:rsidRPr="00DF07A5" w:rsidRDefault="00041F95" w:rsidP="00FF52F4">
            <w:pPr>
              <w:tabs>
                <w:tab w:val="left" w:pos="1276"/>
              </w:tabs>
              <w:spacing w:afterAutospacing="1"/>
              <w:rPr>
                <w:b/>
                <w:sz w:val="16"/>
                <w:lang w:val="en-US"/>
              </w:rPr>
            </w:pPr>
            <w:r w:rsidRPr="00DF07A5">
              <w:rPr>
                <w:b/>
                <w:sz w:val="16"/>
                <w:lang w:val="en-US"/>
              </w:rPr>
              <w:lastRenderedPageBreak/>
              <w:t xml:space="preserve">Parameters </w:t>
            </w:r>
          </w:p>
        </w:tc>
      </w:tr>
      <w:tr w:rsidR="00041F95" w:rsidRPr="00DF07A5" w14:paraId="5654A101"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562C3F3C"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A82B1F1"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2F15FE4"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0F872B1"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64B60774"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07B196C0" w14:textId="77777777" w:rsidR="00041F95" w:rsidRPr="00DF07A5" w:rsidRDefault="00041F95" w:rsidP="00FF52F4">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F0FFFE" w14:textId="77777777" w:rsidR="00041F95" w:rsidRPr="00DF07A5" w:rsidRDefault="00041F95" w:rsidP="00FF52F4">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2998E9D" w14:textId="77777777" w:rsidR="00041F95" w:rsidRPr="00DF07A5" w:rsidRDefault="00041F95" w:rsidP="00FF52F4">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800E09F" w14:textId="77777777" w:rsidR="00041F95" w:rsidRPr="00DF07A5" w:rsidRDefault="00041F95" w:rsidP="00FF52F4">
            <w:pPr>
              <w:tabs>
                <w:tab w:val="left" w:pos="1276"/>
              </w:tabs>
              <w:rPr>
                <w:sz w:val="16"/>
                <w:lang w:val="en-US"/>
              </w:rPr>
            </w:pPr>
            <w:r w:rsidRPr="00DF07A5">
              <w:rPr>
                <w:sz w:val="16"/>
                <w:lang w:val="en-US"/>
              </w:rPr>
              <w:t>NA</w:t>
            </w:r>
          </w:p>
        </w:tc>
      </w:tr>
      <w:tr w:rsidR="00041F95" w:rsidRPr="00DF07A5" w14:paraId="262801C1"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648E939"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73CE363E"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67D81EFB"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929632A"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72CE86B9" w14:textId="77777777" w:rsidTr="00FF52F4">
        <w:tc>
          <w:tcPr>
            <w:tcW w:w="2411" w:type="dxa"/>
            <w:tcBorders>
              <w:top w:val="single" w:sz="4" w:space="0" w:color="auto"/>
              <w:left w:val="single" w:sz="4" w:space="0" w:color="auto"/>
              <w:right w:val="single" w:sz="4" w:space="0" w:color="auto"/>
            </w:tcBorders>
            <w:shd w:val="clear" w:color="auto" w:fill="auto"/>
          </w:tcPr>
          <w:p w14:paraId="4903EF9E"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70C6D6C"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1881DAC7"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1353C6"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2AE67B4C"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8B2C3E8" w14:textId="77777777" w:rsidR="00041F95" w:rsidRPr="00DF07A5" w:rsidRDefault="00041F95" w:rsidP="00FF52F4">
            <w:pPr>
              <w:tabs>
                <w:tab w:val="left" w:pos="1276"/>
              </w:tabs>
              <w:rPr>
                <w:sz w:val="16"/>
                <w:szCs w:val="16"/>
                <w:lang w:val="en-US"/>
              </w:rPr>
            </w:pPr>
            <w:r w:rsidRPr="00DF07A5">
              <w:rPr>
                <w:sz w:val="16"/>
                <w:szCs w:val="16"/>
                <w:lang w:val="en-US"/>
              </w:rPr>
              <w:t>Interrupt function</w:t>
            </w:r>
          </w:p>
          <w:p w14:paraId="195D49D7" w14:textId="6F584173" w:rsidR="00041F95" w:rsidRPr="00DF07A5" w:rsidRDefault="00041F95" w:rsidP="00FF52F4">
            <w:pPr>
              <w:tabs>
                <w:tab w:val="left" w:pos="1276"/>
              </w:tabs>
              <w:rPr>
                <w:sz w:val="16"/>
                <w:lang w:val="en-US"/>
              </w:rPr>
            </w:pPr>
            <w:r w:rsidRPr="00DF07A5">
              <w:rPr>
                <w:sz w:val="16"/>
                <w:szCs w:val="16"/>
                <w:lang w:val="en-US"/>
              </w:rPr>
              <w:t>Non-re</w:t>
            </w:r>
            <w:r w:rsidRPr="00DF07A5">
              <w:rPr>
                <w:sz w:val="16"/>
                <w:lang w:val="en-US"/>
              </w:rPr>
              <w:t>entrant</w:t>
            </w:r>
          </w:p>
        </w:tc>
      </w:tr>
      <w:tr w:rsidR="00041F95" w:rsidRPr="00DF07A5" w14:paraId="2761193B"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14E34E"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1AC4FA92"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311A381" w14:textId="77777777" w:rsidR="00041F95" w:rsidRPr="00DF07A5" w:rsidRDefault="00041F95" w:rsidP="00FF52F4">
            <w:pPr>
              <w:tabs>
                <w:tab w:val="left" w:pos="1276"/>
              </w:tabs>
              <w:rPr>
                <w:sz w:val="16"/>
                <w:szCs w:val="16"/>
                <w:lang w:val="en-US"/>
              </w:rPr>
            </w:pPr>
            <w:r w:rsidRPr="00DF07A5">
              <w:rPr>
                <w:sz w:val="16"/>
                <w:szCs w:val="16"/>
                <w:lang w:val="en-US"/>
              </w:rPr>
              <w:t>ARCH_SW_BMM_10</w:t>
            </w:r>
            <w:r>
              <w:rPr>
                <w:sz w:val="16"/>
                <w:szCs w:val="16"/>
                <w:lang w:val="en-US"/>
              </w:rPr>
              <w:t>6</w:t>
            </w:r>
            <w:r w:rsidRPr="00DF07A5">
              <w:rPr>
                <w:sz w:val="16"/>
                <w:szCs w:val="16"/>
                <w:lang w:val="en-US"/>
              </w:rPr>
              <w:t>0</w:t>
            </w:r>
          </w:p>
          <w:p w14:paraId="66BA791B" w14:textId="77777777" w:rsidR="00041F95" w:rsidRPr="00DF07A5" w:rsidRDefault="00041F95" w:rsidP="00FF52F4">
            <w:pPr>
              <w:tabs>
                <w:tab w:val="left" w:pos="1276"/>
              </w:tabs>
              <w:rPr>
                <w:sz w:val="16"/>
                <w:szCs w:val="16"/>
                <w:lang w:val="en-US"/>
              </w:rPr>
            </w:pPr>
          </w:p>
        </w:tc>
      </w:tr>
    </w:tbl>
    <w:p w14:paraId="65957E03" w14:textId="5099E323" w:rsidR="005D51A7" w:rsidRPr="005D51A7" w:rsidRDefault="00041F95" w:rsidP="005D51A7">
      <w:pPr>
        <w:pStyle w:val="Heading2"/>
      </w:pPr>
      <w:bookmarkStart w:id="74" w:name="_Hlk454938331"/>
      <w:bookmarkStart w:id="75" w:name="_Toc129255543"/>
      <w:bookmarkEnd w:id="73"/>
      <w:r w:rsidRPr="00AF3DBF">
        <w:t>BMM_run</w:t>
      </w:r>
      <w:r>
        <w:t>En</w:t>
      </w:r>
      <w:r w:rsidRPr="00AF3DBF">
        <w:t>ableHBSMonitoring</w:t>
      </w:r>
      <w:bookmarkEnd w:id="74"/>
      <w:bookmarkEnd w:id="75"/>
    </w:p>
    <w:p w14:paraId="599FD900" w14:textId="77777777" w:rsidR="00041F95" w:rsidRPr="00DF07A5" w:rsidRDefault="00041F95" w:rsidP="00041F95">
      <w:pPr>
        <w:pStyle w:val="Heading3"/>
        <w:rPr>
          <w:lang w:val="en-US"/>
        </w:rPr>
      </w:pPr>
      <w:bookmarkStart w:id="76" w:name="_Toc129255544"/>
      <w:r w:rsidRPr="00DF07A5">
        <w:rPr>
          <w:lang w:val="en-US"/>
        </w:rPr>
        <w:t>Definition</w:t>
      </w:r>
      <w:bookmarkEnd w:id="76"/>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41F95" w:rsidRPr="00DF07A5" w14:paraId="6E4EBD3D"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F17C78A" w14:textId="77777777" w:rsidR="00041F95" w:rsidRPr="00DF07A5" w:rsidRDefault="00041F95" w:rsidP="00FF52F4">
            <w:pPr>
              <w:tabs>
                <w:tab w:val="left" w:pos="1276"/>
              </w:tabs>
              <w:spacing w:afterAutospacing="1"/>
              <w:rPr>
                <w:b/>
                <w:sz w:val="16"/>
                <w:lang w:val="en-US"/>
              </w:rPr>
            </w:pPr>
            <w:r w:rsidRPr="00DF07A5">
              <w:rPr>
                <w:b/>
                <w:sz w:val="16"/>
                <w:lang w:val="en-US"/>
              </w:rPr>
              <w:t>Prototype</w:t>
            </w:r>
          </w:p>
        </w:tc>
      </w:tr>
      <w:tr w:rsidR="00041F95" w:rsidRPr="00DF07A5" w14:paraId="655207A9"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DBED1A2" w14:textId="77777777" w:rsidR="00041F95" w:rsidRPr="00DF07A5" w:rsidRDefault="00041F95" w:rsidP="00FF52F4">
            <w:pPr>
              <w:tabs>
                <w:tab w:val="left" w:pos="1276"/>
              </w:tabs>
              <w:rPr>
                <w:sz w:val="16"/>
                <w:szCs w:val="16"/>
                <w:lang w:val="en-US"/>
              </w:rPr>
            </w:pPr>
            <w:r w:rsidRPr="00DF07A5">
              <w:rPr>
                <w:sz w:val="16"/>
                <w:szCs w:val="16"/>
                <w:lang w:val="en-US"/>
              </w:rPr>
              <w:t xml:space="preserve">void </w:t>
            </w:r>
            <w:r w:rsidRPr="00AF3DBF">
              <w:rPr>
                <w:color w:val="1F497D"/>
                <w:sz w:val="16"/>
                <w:szCs w:val="16"/>
                <w:lang w:val="en-US"/>
              </w:rPr>
              <w:t>BMM_run</w:t>
            </w:r>
            <w:r>
              <w:rPr>
                <w:color w:val="1F497D"/>
                <w:sz w:val="16"/>
                <w:szCs w:val="16"/>
                <w:lang w:val="en-US"/>
              </w:rPr>
              <w:t>En</w:t>
            </w:r>
            <w:r w:rsidRPr="00AF3DBF">
              <w:rPr>
                <w:color w:val="1F497D"/>
                <w:sz w:val="16"/>
                <w:szCs w:val="16"/>
                <w:lang w:val="en-US"/>
              </w:rPr>
              <w:t>ableHBSMonitoring</w:t>
            </w:r>
            <w:r w:rsidRPr="00DF07A5">
              <w:rPr>
                <w:sz w:val="16"/>
                <w:szCs w:val="16"/>
                <w:lang w:val="en-US"/>
              </w:rPr>
              <w:t xml:space="preserve"> (void)</w:t>
            </w:r>
          </w:p>
          <w:p w14:paraId="7C7D1315" w14:textId="77777777" w:rsidR="00041F95" w:rsidRPr="00DF07A5" w:rsidRDefault="00041F95" w:rsidP="00FF52F4">
            <w:pPr>
              <w:tabs>
                <w:tab w:val="left" w:pos="1276"/>
              </w:tabs>
              <w:rPr>
                <w:sz w:val="16"/>
                <w:szCs w:val="16"/>
                <w:lang w:val="en-US"/>
              </w:rPr>
            </w:pPr>
          </w:p>
        </w:tc>
      </w:tr>
      <w:tr w:rsidR="00041F95" w:rsidRPr="00DF07A5" w14:paraId="79B01665"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6FCC220" w14:textId="77777777" w:rsidR="00041F95" w:rsidRPr="00DF07A5" w:rsidRDefault="00041F95" w:rsidP="00FF52F4">
            <w:pPr>
              <w:tabs>
                <w:tab w:val="left" w:pos="1276"/>
              </w:tabs>
              <w:spacing w:afterAutospacing="1"/>
              <w:rPr>
                <w:b/>
                <w:sz w:val="16"/>
                <w:lang w:val="en-US"/>
              </w:rPr>
            </w:pPr>
            <w:r w:rsidRPr="00DF07A5">
              <w:rPr>
                <w:b/>
                <w:sz w:val="16"/>
                <w:lang w:val="en-US"/>
              </w:rPr>
              <w:t xml:space="preserve">Object </w:t>
            </w:r>
          </w:p>
        </w:tc>
      </w:tr>
      <w:tr w:rsidR="00041F95" w:rsidRPr="00DF07A5" w14:paraId="4338C856"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358198C" w14:textId="081DD7AE" w:rsidR="00041F95" w:rsidRPr="00DF07A5" w:rsidRDefault="00041F95" w:rsidP="00FF52F4">
            <w:pPr>
              <w:rPr>
                <w:sz w:val="16"/>
                <w:lang w:val="en-US"/>
              </w:rPr>
            </w:pPr>
            <w:r w:rsidRPr="00DF07A5">
              <w:rPr>
                <w:sz w:val="16"/>
                <w:szCs w:val="16"/>
                <w:lang w:val="en-US"/>
              </w:rPr>
              <w:t xml:space="preserve">This function shall </w:t>
            </w:r>
            <w:r>
              <w:rPr>
                <w:sz w:val="16"/>
                <w:szCs w:val="16"/>
                <w:lang w:val="en-US"/>
              </w:rPr>
              <w:t>activate the interrupt linked to the HES pulses signal</w:t>
            </w:r>
            <w:r w:rsidRPr="00DF07A5">
              <w:rPr>
                <w:sz w:val="16"/>
                <w:szCs w:val="16"/>
                <w:lang w:val="en-US"/>
              </w:rPr>
              <w:t>.</w:t>
            </w:r>
          </w:p>
          <w:p w14:paraId="15D90F9D" w14:textId="77777777" w:rsidR="00041F95" w:rsidRPr="00DF07A5" w:rsidRDefault="00041F95" w:rsidP="00396F25">
            <w:pPr>
              <w:pStyle w:val="ListParagraph"/>
              <w:numPr>
                <w:ilvl w:val="0"/>
                <w:numId w:val="5"/>
              </w:numPr>
              <w:tabs>
                <w:tab w:val="left" w:pos="1276"/>
              </w:tabs>
              <w:ind w:left="356"/>
              <w:jc w:val="left"/>
              <w:rPr>
                <w:b/>
                <w:color w:val="FFFFFF"/>
                <w:sz w:val="16"/>
                <w:lang w:val="en-US"/>
              </w:rPr>
            </w:pPr>
          </w:p>
        </w:tc>
      </w:tr>
      <w:tr w:rsidR="00041F95" w:rsidRPr="00DF07A5" w14:paraId="2FA39497"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46A5DF6" w14:textId="77777777" w:rsidR="00041F95" w:rsidRPr="00DF07A5" w:rsidRDefault="00041F95" w:rsidP="00FF52F4">
            <w:pPr>
              <w:tabs>
                <w:tab w:val="left" w:pos="1276"/>
              </w:tabs>
              <w:spacing w:afterAutospacing="1"/>
              <w:rPr>
                <w:b/>
                <w:sz w:val="16"/>
                <w:lang w:val="en-US"/>
              </w:rPr>
            </w:pPr>
            <w:r w:rsidRPr="00DF07A5">
              <w:rPr>
                <w:b/>
                <w:sz w:val="16"/>
                <w:lang w:val="en-US"/>
              </w:rPr>
              <w:t xml:space="preserve">Parameters </w:t>
            </w:r>
          </w:p>
        </w:tc>
      </w:tr>
      <w:tr w:rsidR="00041F95" w:rsidRPr="00DF07A5" w14:paraId="162E7FFF"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31881FD3"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E39B99E" w14:textId="77777777" w:rsidR="00041F95" w:rsidRPr="00DF07A5" w:rsidRDefault="00041F95" w:rsidP="00FF52F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792C5AE" w14:textId="77777777" w:rsidR="00041F95" w:rsidRPr="00DF07A5" w:rsidRDefault="00041F95" w:rsidP="00FF52F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4B67189"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6CE86516"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auto"/>
          </w:tcPr>
          <w:p w14:paraId="10F10A6B" w14:textId="77777777" w:rsidR="00041F95" w:rsidRPr="00DF07A5" w:rsidRDefault="00041F95" w:rsidP="00FF52F4">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A2967DE" w14:textId="77777777" w:rsidR="00041F95" w:rsidRPr="00DF07A5" w:rsidRDefault="00041F95" w:rsidP="00FF52F4">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825D94" w14:textId="77777777" w:rsidR="00041F95" w:rsidRPr="00DF07A5" w:rsidRDefault="00041F95" w:rsidP="00FF52F4">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14CDDDE" w14:textId="77777777" w:rsidR="00041F95" w:rsidRPr="00DF07A5" w:rsidRDefault="00041F95" w:rsidP="00FF52F4">
            <w:pPr>
              <w:tabs>
                <w:tab w:val="left" w:pos="1276"/>
              </w:tabs>
              <w:rPr>
                <w:sz w:val="16"/>
                <w:lang w:val="en-US"/>
              </w:rPr>
            </w:pPr>
            <w:r w:rsidRPr="00DF07A5">
              <w:rPr>
                <w:sz w:val="16"/>
                <w:lang w:val="en-US"/>
              </w:rPr>
              <w:t>NA</w:t>
            </w:r>
          </w:p>
        </w:tc>
      </w:tr>
      <w:tr w:rsidR="00041F95" w:rsidRPr="00DF07A5" w14:paraId="4B2ADAAB" w14:textId="77777777" w:rsidTr="00FF52F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A7AFC39" w14:textId="77777777" w:rsidR="00041F95" w:rsidRPr="00DF07A5" w:rsidRDefault="00041F95" w:rsidP="00FF52F4">
            <w:pPr>
              <w:tabs>
                <w:tab w:val="left" w:pos="1276"/>
              </w:tabs>
              <w:spacing w:afterAutospacing="1"/>
              <w:rPr>
                <w:b/>
                <w:sz w:val="16"/>
                <w:lang w:val="en-US"/>
              </w:rPr>
            </w:pPr>
            <w:r w:rsidRPr="00DF07A5">
              <w:rPr>
                <w:b/>
                <w:sz w:val="16"/>
                <w:lang w:val="en-US"/>
              </w:rPr>
              <w:t>Returned value</w:t>
            </w:r>
          </w:p>
        </w:tc>
      </w:tr>
      <w:tr w:rsidR="00041F95" w:rsidRPr="00DF07A5" w14:paraId="6A49D320" w14:textId="77777777" w:rsidTr="00FF52F4">
        <w:tc>
          <w:tcPr>
            <w:tcW w:w="2411" w:type="dxa"/>
            <w:tcBorders>
              <w:top w:val="single" w:sz="4" w:space="0" w:color="auto"/>
              <w:left w:val="single" w:sz="4" w:space="0" w:color="auto"/>
              <w:bottom w:val="single" w:sz="4" w:space="0" w:color="auto"/>
              <w:right w:val="single" w:sz="4" w:space="0" w:color="auto"/>
            </w:tcBorders>
            <w:shd w:val="clear" w:color="auto" w:fill="C6D9F1"/>
          </w:tcPr>
          <w:p w14:paraId="4613A24B" w14:textId="77777777" w:rsidR="00041F95" w:rsidRPr="00DF07A5" w:rsidRDefault="00041F95" w:rsidP="00FF52F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A45FEB8" w14:textId="77777777" w:rsidR="00041F95" w:rsidRPr="00DF07A5" w:rsidRDefault="00041F95" w:rsidP="00FF52F4">
            <w:pPr>
              <w:tabs>
                <w:tab w:val="left" w:pos="1276"/>
              </w:tabs>
              <w:spacing w:afterAutospacing="1"/>
              <w:rPr>
                <w:sz w:val="16"/>
                <w:lang w:val="en-US"/>
              </w:rPr>
            </w:pPr>
            <w:r w:rsidRPr="00DF07A5">
              <w:rPr>
                <w:sz w:val="16"/>
                <w:lang w:val="en-US"/>
              </w:rPr>
              <w:t>Description</w:t>
            </w:r>
          </w:p>
        </w:tc>
      </w:tr>
      <w:tr w:rsidR="00041F95" w:rsidRPr="00DF07A5" w14:paraId="0B8718D2" w14:textId="77777777" w:rsidTr="00FF52F4">
        <w:tc>
          <w:tcPr>
            <w:tcW w:w="2411" w:type="dxa"/>
            <w:tcBorders>
              <w:top w:val="single" w:sz="4" w:space="0" w:color="auto"/>
              <w:left w:val="single" w:sz="4" w:space="0" w:color="auto"/>
              <w:right w:val="single" w:sz="4" w:space="0" w:color="auto"/>
            </w:tcBorders>
            <w:shd w:val="clear" w:color="auto" w:fill="auto"/>
          </w:tcPr>
          <w:p w14:paraId="2D355D40" w14:textId="77777777" w:rsidR="00041F95" w:rsidRPr="00DF07A5" w:rsidRDefault="00041F95" w:rsidP="00FF52F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34725EE" w14:textId="77777777" w:rsidR="00041F95" w:rsidRPr="00DF07A5" w:rsidRDefault="00041F95" w:rsidP="00FF52F4">
            <w:pPr>
              <w:tabs>
                <w:tab w:val="left" w:pos="1276"/>
              </w:tabs>
              <w:rPr>
                <w:sz w:val="16"/>
                <w:lang w:val="en-US"/>
              </w:rPr>
            </w:pPr>
            <w:r w:rsidRPr="00DF07A5">
              <w:rPr>
                <w:sz w:val="16"/>
                <w:szCs w:val="16"/>
                <w:lang w:val="en-US"/>
              </w:rPr>
              <w:t>NA</w:t>
            </w:r>
          </w:p>
        </w:tc>
      </w:tr>
      <w:tr w:rsidR="00041F95" w:rsidRPr="00DF07A5" w14:paraId="39BAEF60"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8CFDF6B" w14:textId="77777777" w:rsidR="00041F95" w:rsidRPr="00DF07A5" w:rsidRDefault="00041F95" w:rsidP="00FF52F4">
            <w:pPr>
              <w:tabs>
                <w:tab w:val="left" w:pos="1276"/>
              </w:tabs>
              <w:spacing w:afterAutospacing="1"/>
              <w:rPr>
                <w:b/>
                <w:sz w:val="16"/>
                <w:lang w:val="en-US"/>
              </w:rPr>
            </w:pPr>
            <w:r w:rsidRPr="00DF07A5">
              <w:rPr>
                <w:b/>
                <w:sz w:val="16"/>
                <w:lang w:val="en-US"/>
              </w:rPr>
              <w:t xml:space="preserve">Dynamic aspect </w:t>
            </w:r>
          </w:p>
        </w:tc>
      </w:tr>
      <w:tr w:rsidR="00041F95" w:rsidRPr="00DF07A5" w14:paraId="6D2298E2"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37E181B" w14:textId="77777777" w:rsidR="00041F95" w:rsidRPr="00DF07A5" w:rsidRDefault="00041F95" w:rsidP="00FF52F4">
            <w:pPr>
              <w:tabs>
                <w:tab w:val="left" w:pos="1276"/>
              </w:tabs>
              <w:rPr>
                <w:sz w:val="16"/>
                <w:szCs w:val="16"/>
                <w:lang w:val="en-US"/>
              </w:rPr>
            </w:pPr>
            <w:r w:rsidRPr="00DF07A5">
              <w:rPr>
                <w:sz w:val="16"/>
                <w:szCs w:val="16"/>
                <w:lang w:val="en-US"/>
              </w:rPr>
              <w:t>Interrupt function</w:t>
            </w:r>
          </w:p>
          <w:p w14:paraId="00C05251" w14:textId="7EF3F057" w:rsidR="00041F95" w:rsidRPr="00DF07A5" w:rsidRDefault="00041F95" w:rsidP="00FF52F4">
            <w:pPr>
              <w:tabs>
                <w:tab w:val="left" w:pos="1276"/>
              </w:tabs>
              <w:rPr>
                <w:sz w:val="16"/>
                <w:lang w:val="en-US"/>
              </w:rPr>
            </w:pPr>
            <w:r w:rsidRPr="00DF07A5">
              <w:rPr>
                <w:sz w:val="16"/>
                <w:szCs w:val="16"/>
                <w:lang w:val="en-US"/>
              </w:rPr>
              <w:t>Non-re</w:t>
            </w:r>
            <w:r w:rsidRPr="00DF07A5">
              <w:rPr>
                <w:sz w:val="16"/>
                <w:lang w:val="en-US"/>
              </w:rPr>
              <w:t>entrant</w:t>
            </w:r>
          </w:p>
        </w:tc>
      </w:tr>
      <w:tr w:rsidR="00041F95" w:rsidRPr="00DF07A5" w14:paraId="0EBA3690"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34FFD6D" w14:textId="77777777" w:rsidR="00041F95" w:rsidRPr="00DF07A5" w:rsidRDefault="00041F95" w:rsidP="00FF52F4">
            <w:pPr>
              <w:tabs>
                <w:tab w:val="left" w:pos="1276"/>
              </w:tabs>
              <w:spacing w:afterAutospacing="1"/>
              <w:rPr>
                <w:b/>
                <w:sz w:val="16"/>
                <w:lang w:val="en-US"/>
              </w:rPr>
            </w:pPr>
            <w:r w:rsidRPr="00DF07A5">
              <w:rPr>
                <w:b/>
                <w:sz w:val="16"/>
                <w:lang w:val="en-US"/>
              </w:rPr>
              <w:t>Requirements</w:t>
            </w:r>
          </w:p>
        </w:tc>
      </w:tr>
      <w:tr w:rsidR="00041F95" w:rsidRPr="00DF07A5" w14:paraId="150D274D" w14:textId="77777777" w:rsidTr="000011B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01EB4DB" w14:textId="27D3BEC2" w:rsidR="00041F95" w:rsidRPr="00DF07A5" w:rsidRDefault="00041F95" w:rsidP="00FF52F4">
            <w:pPr>
              <w:tabs>
                <w:tab w:val="left" w:pos="1276"/>
              </w:tabs>
              <w:rPr>
                <w:sz w:val="16"/>
                <w:szCs w:val="16"/>
                <w:lang w:val="en-US"/>
              </w:rPr>
            </w:pPr>
            <w:r w:rsidRPr="00DF07A5">
              <w:rPr>
                <w:sz w:val="16"/>
                <w:szCs w:val="16"/>
                <w:lang w:val="en-US"/>
              </w:rPr>
              <w:t>ARCH_SW_BMM_10</w:t>
            </w:r>
            <w:r>
              <w:rPr>
                <w:sz w:val="16"/>
                <w:szCs w:val="16"/>
                <w:lang w:val="en-US"/>
              </w:rPr>
              <w:t>8</w:t>
            </w:r>
            <w:r w:rsidRPr="00DF07A5">
              <w:rPr>
                <w:sz w:val="16"/>
                <w:szCs w:val="16"/>
                <w:lang w:val="en-US"/>
              </w:rPr>
              <w:t>0</w:t>
            </w:r>
          </w:p>
        </w:tc>
      </w:tr>
    </w:tbl>
    <w:p w14:paraId="654CCE1F" w14:textId="45988A8C" w:rsidR="005D51A7" w:rsidRDefault="005D51A7" w:rsidP="005D51A7">
      <w:pPr>
        <w:pStyle w:val="Heading2"/>
      </w:pPr>
      <w:bookmarkStart w:id="77" w:name="_Toc129255545"/>
      <w:r w:rsidRPr="005D51A7">
        <w:t>OS_ISR_BMM_HES_IT</w:t>
      </w:r>
      <w:bookmarkEnd w:id="77"/>
    </w:p>
    <w:p w14:paraId="40F5E38F" w14:textId="54519591" w:rsidR="005D51A7" w:rsidRDefault="005D51A7" w:rsidP="005D51A7">
      <w:pPr>
        <w:pStyle w:val="Heading3"/>
        <w:rPr>
          <w:lang w:val="en-US"/>
        </w:rPr>
      </w:pPr>
      <w:bookmarkStart w:id="78" w:name="_Toc129255546"/>
      <w:r w:rsidRPr="005D51A7">
        <w:rPr>
          <w:lang w:val="en-US"/>
        </w:rPr>
        <w:t>Definition</w:t>
      </w:r>
      <w:bookmarkEnd w:id="78"/>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5D51A7" w:rsidRPr="00DF07A5" w14:paraId="2F4BB799"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68CB6C1" w14:textId="77777777" w:rsidR="005D51A7" w:rsidRPr="00DF07A5" w:rsidRDefault="005D51A7" w:rsidP="00A90E09">
            <w:pPr>
              <w:tabs>
                <w:tab w:val="left" w:pos="1276"/>
              </w:tabs>
              <w:spacing w:afterAutospacing="1"/>
              <w:rPr>
                <w:b/>
                <w:sz w:val="16"/>
                <w:lang w:val="en-US"/>
              </w:rPr>
            </w:pPr>
            <w:r w:rsidRPr="00DF07A5">
              <w:rPr>
                <w:b/>
                <w:sz w:val="16"/>
                <w:lang w:val="en-US"/>
              </w:rPr>
              <w:t>Prototype</w:t>
            </w:r>
          </w:p>
        </w:tc>
      </w:tr>
      <w:tr w:rsidR="005D51A7" w:rsidRPr="00DF07A5" w14:paraId="3E61D754"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6CF25E1" w14:textId="6DFD9F52" w:rsidR="005D51A7" w:rsidRPr="00DF07A5" w:rsidRDefault="005D51A7" w:rsidP="00A90E09">
            <w:pPr>
              <w:tabs>
                <w:tab w:val="left" w:pos="1276"/>
              </w:tabs>
              <w:rPr>
                <w:sz w:val="16"/>
                <w:szCs w:val="16"/>
                <w:lang w:val="en-US"/>
              </w:rPr>
            </w:pPr>
            <w:r w:rsidRPr="00DF07A5">
              <w:rPr>
                <w:sz w:val="16"/>
                <w:szCs w:val="16"/>
                <w:lang w:val="en-US"/>
              </w:rPr>
              <w:t xml:space="preserve">void </w:t>
            </w:r>
            <w:r w:rsidR="002B4DCB">
              <w:rPr>
                <w:color w:val="1F497D"/>
                <w:sz w:val="16"/>
                <w:szCs w:val="16"/>
                <w:lang w:val="en-US"/>
              </w:rPr>
              <w:t>OS_ISR_BMM_HES_IT</w:t>
            </w:r>
            <w:r w:rsidRPr="00DF07A5">
              <w:rPr>
                <w:sz w:val="16"/>
                <w:szCs w:val="16"/>
                <w:lang w:val="en-US"/>
              </w:rPr>
              <w:t>(void)</w:t>
            </w:r>
          </w:p>
          <w:p w14:paraId="53ECCC2E" w14:textId="77777777" w:rsidR="005D51A7" w:rsidRPr="00DF07A5" w:rsidRDefault="005D51A7" w:rsidP="00A90E09">
            <w:pPr>
              <w:tabs>
                <w:tab w:val="left" w:pos="1276"/>
              </w:tabs>
              <w:rPr>
                <w:sz w:val="16"/>
                <w:szCs w:val="16"/>
                <w:lang w:val="en-US"/>
              </w:rPr>
            </w:pPr>
          </w:p>
        </w:tc>
      </w:tr>
      <w:tr w:rsidR="005D51A7" w:rsidRPr="00DF07A5" w14:paraId="59627548"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A8E8A75" w14:textId="77777777" w:rsidR="005D51A7" w:rsidRPr="00DF07A5" w:rsidRDefault="005D51A7" w:rsidP="00A90E09">
            <w:pPr>
              <w:tabs>
                <w:tab w:val="left" w:pos="1276"/>
              </w:tabs>
              <w:spacing w:afterAutospacing="1"/>
              <w:rPr>
                <w:b/>
                <w:sz w:val="16"/>
                <w:lang w:val="en-US"/>
              </w:rPr>
            </w:pPr>
            <w:r w:rsidRPr="00DF07A5">
              <w:rPr>
                <w:b/>
                <w:sz w:val="16"/>
                <w:lang w:val="en-US"/>
              </w:rPr>
              <w:t xml:space="preserve">Object </w:t>
            </w:r>
          </w:p>
        </w:tc>
      </w:tr>
      <w:tr w:rsidR="005D51A7" w:rsidRPr="00DF07A5" w14:paraId="2A1B9891"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4249F2" w14:textId="25B9F41F" w:rsidR="005D51A7" w:rsidRPr="00AF2C07" w:rsidRDefault="00AF2C07" w:rsidP="00AF2C07">
            <w:pPr>
              <w:tabs>
                <w:tab w:val="left" w:pos="1276"/>
              </w:tabs>
              <w:jc w:val="left"/>
              <w:rPr>
                <w:b/>
                <w:color w:val="FFFFFF"/>
                <w:sz w:val="16"/>
                <w:lang w:val="en-US"/>
              </w:rPr>
            </w:pPr>
            <w:r w:rsidRPr="00AF2C07">
              <w:rPr>
                <w:sz w:val="16"/>
                <w:szCs w:val="16"/>
                <w:lang w:val="en-US"/>
              </w:rPr>
              <w:t xml:space="preserve">This function shall manage the sensor </w:t>
            </w:r>
            <w:r>
              <w:rPr>
                <w:sz w:val="16"/>
                <w:szCs w:val="16"/>
                <w:lang w:val="en-US"/>
              </w:rPr>
              <w:t xml:space="preserve">A and B </w:t>
            </w:r>
            <w:r w:rsidRPr="00AF2C07">
              <w:rPr>
                <w:sz w:val="16"/>
                <w:szCs w:val="16"/>
                <w:lang w:val="en-US"/>
              </w:rPr>
              <w:t>signal</w:t>
            </w:r>
            <w:r>
              <w:rPr>
                <w:sz w:val="16"/>
                <w:szCs w:val="16"/>
                <w:lang w:val="en-US"/>
              </w:rPr>
              <w:t>s.</w:t>
            </w:r>
            <w:r w:rsidRPr="00AF2C07">
              <w:rPr>
                <w:sz w:val="16"/>
                <w:szCs w:val="16"/>
                <w:lang w:val="en-US"/>
              </w:rPr>
              <w:t xml:space="preserve"> </w:t>
            </w:r>
          </w:p>
        </w:tc>
      </w:tr>
      <w:tr w:rsidR="005D51A7" w:rsidRPr="00DF07A5" w14:paraId="6A469247" w14:textId="77777777" w:rsidTr="00A90E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B8A95F" w14:textId="77777777" w:rsidR="005D51A7" w:rsidRPr="00DF07A5" w:rsidRDefault="005D51A7" w:rsidP="00A90E09">
            <w:pPr>
              <w:tabs>
                <w:tab w:val="left" w:pos="1276"/>
              </w:tabs>
              <w:spacing w:afterAutospacing="1"/>
              <w:rPr>
                <w:b/>
                <w:sz w:val="16"/>
                <w:lang w:val="en-US"/>
              </w:rPr>
            </w:pPr>
            <w:r w:rsidRPr="00DF07A5">
              <w:rPr>
                <w:b/>
                <w:sz w:val="16"/>
                <w:lang w:val="en-US"/>
              </w:rPr>
              <w:t xml:space="preserve">Parameters </w:t>
            </w:r>
          </w:p>
        </w:tc>
      </w:tr>
      <w:tr w:rsidR="005D51A7" w:rsidRPr="00DF07A5" w14:paraId="453B1011"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C6D9F1"/>
          </w:tcPr>
          <w:p w14:paraId="306695DF" w14:textId="77777777" w:rsidR="005D51A7" w:rsidRPr="00DF07A5" w:rsidRDefault="005D51A7" w:rsidP="00A90E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A904AF3" w14:textId="77777777" w:rsidR="005D51A7" w:rsidRPr="00DF07A5" w:rsidRDefault="005D51A7" w:rsidP="00A90E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C983C4C" w14:textId="77777777" w:rsidR="005D51A7" w:rsidRPr="00DF07A5" w:rsidRDefault="005D51A7" w:rsidP="00A90E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74DF84A" w14:textId="77777777" w:rsidR="005D51A7" w:rsidRPr="00DF07A5" w:rsidRDefault="005D51A7" w:rsidP="00A90E09">
            <w:pPr>
              <w:tabs>
                <w:tab w:val="left" w:pos="1276"/>
              </w:tabs>
              <w:spacing w:afterAutospacing="1"/>
              <w:rPr>
                <w:sz w:val="16"/>
                <w:lang w:val="en-US"/>
              </w:rPr>
            </w:pPr>
            <w:r w:rsidRPr="00DF07A5">
              <w:rPr>
                <w:sz w:val="16"/>
                <w:lang w:val="en-US"/>
              </w:rPr>
              <w:t>Description</w:t>
            </w:r>
          </w:p>
        </w:tc>
      </w:tr>
      <w:tr w:rsidR="005D51A7" w:rsidRPr="00DF07A5" w14:paraId="6D4E812E"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auto"/>
          </w:tcPr>
          <w:p w14:paraId="05E42635" w14:textId="77777777" w:rsidR="005D51A7" w:rsidRPr="00DF07A5" w:rsidRDefault="005D51A7" w:rsidP="00A90E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C9A846A" w14:textId="77777777" w:rsidR="005D51A7" w:rsidRPr="00DF07A5" w:rsidRDefault="005D51A7" w:rsidP="00A90E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D6A315" w14:textId="77777777" w:rsidR="005D51A7" w:rsidRPr="00DF07A5" w:rsidRDefault="005D51A7" w:rsidP="00A90E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B3B4EE5" w14:textId="77777777" w:rsidR="005D51A7" w:rsidRPr="00DF07A5" w:rsidRDefault="005D51A7" w:rsidP="00A90E09">
            <w:pPr>
              <w:tabs>
                <w:tab w:val="left" w:pos="1276"/>
              </w:tabs>
              <w:rPr>
                <w:sz w:val="16"/>
                <w:lang w:val="en-US"/>
              </w:rPr>
            </w:pPr>
            <w:r w:rsidRPr="00DF07A5">
              <w:rPr>
                <w:sz w:val="16"/>
                <w:lang w:val="en-US"/>
              </w:rPr>
              <w:t>NA</w:t>
            </w:r>
          </w:p>
        </w:tc>
      </w:tr>
      <w:tr w:rsidR="005D51A7" w:rsidRPr="00DF07A5" w14:paraId="673F97EF" w14:textId="77777777" w:rsidTr="00A90E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BEA151" w14:textId="77777777" w:rsidR="005D51A7" w:rsidRPr="00DF07A5" w:rsidRDefault="005D51A7" w:rsidP="00A90E09">
            <w:pPr>
              <w:tabs>
                <w:tab w:val="left" w:pos="1276"/>
              </w:tabs>
              <w:spacing w:afterAutospacing="1"/>
              <w:rPr>
                <w:b/>
                <w:sz w:val="16"/>
                <w:lang w:val="en-US"/>
              </w:rPr>
            </w:pPr>
            <w:r w:rsidRPr="00DF07A5">
              <w:rPr>
                <w:b/>
                <w:sz w:val="16"/>
                <w:lang w:val="en-US"/>
              </w:rPr>
              <w:t>Returned value</w:t>
            </w:r>
          </w:p>
        </w:tc>
      </w:tr>
      <w:tr w:rsidR="005D51A7" w:rsidRPr="00DF07A5" w14:paraId="704E391D"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C6D9F1"/>
          </w:tcPr>
          <w:p w14:paraId="0DB4A13E" w14:textId="77777777" w:rsidR="005D51A7" w:rsidRPr="00DF07A5" w:rsidRDefault="005D51A7" w:rsidP="00A90E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59A6CD6" w14:textId="77777777" w:rsidR="005D51A7" w:rsidRPr="00DF07A5" w:rsidRDefault="005D51A7" w:rsidP="00A90E09">
            <w:pPr>
              <w:tabs>
                <w:tab w:val="left" w:pos="1276"/>
              </w:tabs>
              <w:spacing w:afterAutospacing="1"/>
              <w:rPr>
                <w:sz w:val="16"/>
                <w:lang w:val="en-US"/>
              </w:rPr>
            </w:pPr>
            <w:r w:rsidRPr="00DF07A5">
              <w:rPr>
                <w:sz w:val="16"/>
                <w:lang w:val="en-US"/>
              </w:rPr>
              <w:t>Description</w:t>
            </w:r>
          </w:p>
        </w:tc>
      </w:tr>
      <w:tr w:rsidR="005D51A7" w:rsidRPr="00DF07A5" w14:paraId="3630B8F5" w14:textId="77777777" w:rsidTr="00A90E09">
        <w:tc>
          <w:tcPr>
            <w:tcW w:w="2411" w:type="dxa"/>
            <w:tcBorders>
              <w:top w:val="single" w:sz="4" w:space="0" w:color="auto"/>
              <w:left w:val="single" w:sz="4" w:space="0" w:color="auto"/>
              <w:right w:val="single" w:sz="4" w:space="0" w:color="auto"/>
            </w:tcBorders>
            <w:shd w:val="clear" w:color="auto" w:fill="auto"/>
          </w:tcPr>
          <w:p w14:paraId="03F1F28B" w14:textId="77777777" w:rsidR="005D51A7" w:rsidRPr="00DF07A5" w:rsidRDefault="005D51A7" w:rsidP="00A90E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3F26C46" w14:textId="77777777" w:rsidR="005D51A7" w:rsidRPr="00DF07A5" w:rsidRDefault="005D51A7" w:rsidP="00A90E09">
            <w:pPr>
              <w:tabs>
                <w:tab w:val="left" w:pos="1276"/>
              </w:tabs>
              <w:rPr>
                <w:sz w:val="16"/>
                <w:lang w:val="en-US"/>
              </w:rPr>
            </w:pPr>
            <w:r w:rsidRPr="00DF07A5">
              <w:rPr>
                <w:sz w:val="16"/>
                <w:szCs w:val="16"/>
                <w:lang w:val="en-US"/>
              </w:rPr>
              <w:t>NA</w:t>
            </w:r>
          </w:p>
        </w:tc>
      </w:tr>
      <w:tr w:rsidR="005D51A7" w:rsidRPr="00DF07A5" w14:paraId="248CEDCC"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346ED7" w14:textId="77777777" w:rsidR="005D51A7" w:rsidRPr="00DF07A5" w:rsidRDefault="005D51A7" w:rsidP="00A90E09">
            <w:pPr>
              <w:tabs>
                <w:tab w:val="left" w:pos="1276"/>
              </w:tabs>
              <w:spacing w:afterAutospacing="1"/>
              <w:rPr>
                <w:b/>
                <w:sz w:val="16"/>
                <w:lang w:val="en-US"/>
              </w:rPr>
            </w:pPr>
            <w:r w:rsidRPr="00DF07A5">
              <w:rPr>
                <w:b/>
                <w:sz w:val="16"/>
                <w:lang w:val="en-US"/>
              </w:rPr>
              <w:t xml:space="preserve">Dynamic aspect </w:t>
            </w:r>
          </w:p>
        </w:tc>
      </w:tr>
      <w:tr w:rsidR="005D51A7" w:rsidRPr="00DF07A5" w14:paraId="20901C90"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D8B6DB8" w14:textId="77777777" w:rsidR="005D51A7" w:rsidRPr="00DF07A5" w:rsidRDefault="005D51A7" w:rsidP="00A90E09">
            <w:pPr>
              <w:tabs>
                <w:tab w:val="left" w:pos="1276"/>
              </w:tabs>
              <w:rPr>
                <w:sz w:val="16"/>
                <w:szCs w:val="16"/>
                <w:lang w:val="en-US"/>
              </w:rPr>
            </w:pPr>
            <w:r w:rsidRPr="00DF07A5">
              <w:rPr>
                <w:sz w:val="16"/>
                <w:szCs w:val="16"/>
                <w:lang w:val="en-US"/>
              </w:rPr>
              <w:t>Interrupt function</w:t>
            </w:r>
          </w:p>
          <w:p w14:paraId="78FD1809" w14:textId="77777777" w:rsidR="005D51A7" w:rsidRPr="00DF07A5" w:rsidRDefault="005D51A7" w:rsidP="00A90E09">
            <w:pPr>
              <w:tabs>
                <w:tab w:val="left" w:pos="1276"/>
              </w:tabs>
              <w:rPr>
                <w:sz w:val="16"/>
                <w:lang w:val="en-US"/>
              </w:rPr>
            </w:pPr>
            <w:r w:rsidRPr="00DF07A5">
              <w:rPr>
                <w:sz w:val="16"/>
                <w:szCs w:val="16"/>
                <w:lang w:val="en-US"/>
              </w:rPr>
              <w:t>Non-re</w:t>
            </w:r>
            <w:r w:rsidRPr="00DF07A5">
              <w:rPr>
                <w:sz w:val="16"/>
                <w:lang w:val="en-US"/>
              </w:rPr>
              <w:t>entrant</w:t>
            </w:r>
          </w:p>
        </w:tc>
      </w:tr>
      <w:tr w:rsidR="005D51A7" w:rsidRPr="00DF07A5" w14:paraId="6AD7B190"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A48D90" w14:textId="77777777" w:rsidR="005D51A7" w:rsidRPr="00DF07A5" w:rsidRDefault="005D51A7" w:rsidP="00A90E09">
            <w:pPr>
              <w:tabs>
                <w:tab w:val="left" w:pos="1276"/>
              </w:tabs>
              <w:spacing w:afterAutospacing="1"/>
              <w:rPr>
                <w:b/>
                <w:sz w:val="16"/>
                <w:lang w:val="en-US"/>
              </w:rPr>
            </w:pPr>
            <w:r w:rsidRPr="00DF07A5">
              <w:rPr>
                <w:b/>
                <w:sz w:val="16"/>
                <w:lang w:val="en-US"/>
              </w:rPr>
              <w:t>Requirements</w:t>
            </w:r>
          </w:p>
        </w:tc>
      </w:tr>
      <w:tr w:rsidR="005D51A7" w:rsidRPr="00DF07A5" w14:paraId="4A91637E" w14:textId="77777777" w:rsidTr="008F6CB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FC3E2DC" w14:textId="3B806093" w:rsidR="005D51A7" w:rsidRPr="00DF07A5" w:rsidRDefault="005D51A7" w:rsidP="00A90E09">
            <w:pPr>
              <w:tabs>
                <w:tab w:val="left" w:pos="1276"/>
              </w:tabs>
              <w:rPr>
                <w:sz w:val="16"/>
                <w:szCs w:val="16"/>
                <w:lang w:val="en-US"/>
              </w:rPr>
            </w:pPr>
            <w:r w:rsidRPr="00DF07A5">
              <w:rPr>
                <w:sz w:val="16"/>
                <w:szCs w:val="16"/>
                <w:lang w:val="en-US"/>
              </w:rPr>
              <w:t>ARCH_SW_BMM_1</w:t>
            </w:r>
            <w:r w:rsidR="002B4DCB">
              <w:rPr>
                <w:sz w:val="16"/>
                <w:szCs w:val="16"/>
                <w:lang w:val="en-US"/>
              </w:rPr>
              <w:t>100</w:t>
            </w:r>
            <w:r w:rsidR="00262189">
              <w:rPr>
                <w:sz w:val="16"/>
                <w:szCs w:val="16"/>
                <w:lang w:val="en-US"/>
              </w:rPr>
              <w:t xml:space="preserve">; </w:t>
            </w:r>
            <w:r w:rsidR="00262189" w:rsidRPr="00DF07A5">
              <w:rPr>
                <w:sz w:val="16"/>
                <w:szCs w:val="16"/>
              </w:rPr>
              <w:t>ARCH_SW_BMM_0053</w:t>
            </w:r>
            <w:r w:rsidR="00262189">
              <w:rPr>
                <w:sz w:val="16"/>
                <w:szCs w:val="16"/>
              </w:rPr>
              <w:t xml:space="preserve">; </w:t>
            </w:r>
            <w:r w:rsidR="00262189" w:rsidRPr="00DF07A5">
              <w:rPr>
                <w:sz w:val="16"/>
                <w:szCs w:val="16"/>
              </w:rPr>
              <w:t>ARCH_SW_BMM_005</w:t>
            </w:r>
            <w:r w:rsidR="00262189">
              <w:rPr>
                <w:sz w:val="16"/>
                <w:szCs w:val="16"/>
              </w:rPr>
              <w:t xml:space="preserve">4; </w:t>
            </w:r>
            <w:r w:rsidR="00262189" w:rsidRPr="00DF07A5">
              <w:rPr>
                <w:sz w:val="16"/>
                <w:szCs w:val="16"/>
              </w:rPr>
              <w:t>ARCH_SW_BMM_005</w:t>
            </w:r>
            <w:r w:rsidR="00262189">
              <w:rPr>
                <w:sz w:val="16"/>
                <w:szCs w:val="16"/>
              </w:rPr>
              <w:t>5</w:t>
            </w:r>
            <w:r w:rsidR="005A75EE">
              <w:rPr>
                <w:sz w:val="16"/>
                <w:szCs w:val="16"/>
              </w:rPr>
              <w:t xml:space="preserve">; </w:t>
            </w:r>
            <w:r w:rsidR="005A75EE" w:rsidRPr="00DF07A5">
              <w:rPr>
                <w:sz w:val="16"/>
                <w:szCs w:val="16"/>
              </w:rPr>
              <w:t>ARCH_SW_BMM_0</w:t>
            </w:r>
            <w:r w:rsidR="005A75EE">
              <w:rPr>
                <w:sz w:val="16"/>
                <w:szCs w:val="16"/>
              </w:rPr>
              <w:t>349</w:t>
            </w:r>
          </w:p>
          <w:p w14:paraId="48E3145F" w14:textId="77777777" w:rsidR="005D51A7" w:rsidRPr="00DF07A5" w:rsidRDefault="005D51A7" w:rsidP="00A90E09">
            <w:pPr>
              <w:tabs>
                <w:tab w:val="left" w:pos="1276"/>
              </w:tabs>
              <w:rPr>
                <w:sz w:val="16"/>
                <w:szCs w:val="16"/>
                <w:lang w:val="en-US"/>
              </w:rPr>
            </w:pPr>
          </w:p>
        </w:tc>
      </w:tr>
    </w:tbl>
    <w:p w14:paraId="0BBF7E44" w14:textId="77777777" w:rsidR="00405B52" w:rsidRPr="00405B52" w:rsidRDefault="00405B52" w:rsidP="00405B52">
      <w:pPr>
        <w:pStyle w:val="Heading3"/>
        <w:numPr>
          <w:ilvl w:val="2"/>
          <w:numId w:val="18"/>
        </w:numPr>
        <w:rPr>
          <w:lang w:val="en-US"/>
        </w:rPr>
      </w:pPr>
      <w:bookmarkStart w:id="79" w:name="_Toc129255547"/>
      <w:r w:rsidRPr="00405B52">
        <w:rPr>
          <w:lang w:val="en-US"/>
        </w:rPr>
        <w:t>Called functions</w:t>
      </w:r>
      <w:bookmarkEnd w:id="79"/>
      <w:r w:rsidRPr="00405B52">
        <w:rPr>
          <w:lang w:val="en-US"/>
        </w:rPr>
        <w:t xml:space="preserve">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405B52" w:rsidRPr="00DF07A5" w14:paraId="34E64132" w14:textId="77777777" w:rsidTr="000F6358">
        <w:trPr>
          <w:trHeight w:val="365"/>
          <w:jc w:val="center"/>
        </w:trPr>
        <w:tc>
          <w:tcPr>
            <w:tcW w:w="1985" w:type="dxa"/>
            <w:shd w:val="clear" w:color="auto" w:fill="C0C0C0"/>
          </w:tcPr>
          <w:p w14:paraId="72D6214E" w14:textId="77777777" w:rsidR="00405B52" w:rsidRPr="00DF07A5" w:rsidRDefault="00405B52" w:rsidP="000F6358">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1BC8968A" w14:textId="77777777" w:rsidR="00405B52" w:rsidRPr="00DF07A5" w:rsidRDefault="00405B52" w:rsidP="000F6358">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7943E081" w14:textId="77777777" w:rsidR="00405B52" w:rsidRPr="00DF07A5" w:rsidRDefault="00405B52" w:rsidP="000F6358">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3C08B3CB" w14:textId="77777777" w:rsidR="00405B52" w:rsidRPr="00DF07A5" w:rsidRDefault="00405B52" w:rsidP="000F6358">
            <w:pPr>
              <w:spacing w:before="60" w:after="60"/>
              <w:jc w:val="center"/>
              <w:rPr>
                <w:b/>
                <w:sz w:val="16"/>
                <w:szCs w:val="16"/>
                <w:lang w:val="en-US"/>
              </w:rPr>
            </w:pPr>
            <w:r w:rsidRPr="00DF07A5">
              <w:rPr>
                <w:b/>
                <w:sz w:val="16"/>
                <w:szCs w:val="16"/>
                <w:lang w:val="en-US"/>
              </w:rPr>
              <w:t>Source</w:t>
            </w:r>
          </w:p>
        </w:tc>
      </w:tr>
      <w:tr w:rsidR="00405B52" w:rsidRPr="00C93B33" w14:paraId="20333157" w14:textId="77777777" w:rsidTr="000F6358">
        <w:trPr>
          <w:jc w:val="center"/>
        </w:trPr>
        <w:tc>
          <w:tcPr>
            <w:tcW w:w="1985" w:type="dxa"/>
          </w:tcPr>
          <w:p w14:paraId="005FFBD3" w14:textId="6053E491" w:rsidR="00405B52" w:rsidRPr="00DF07A5" w:rsidRDefault="00405B52" w:rsidP="000F6358">
            <w:pPr>
              <w:pStyle w:val="RequirementIdentifier"/>
              <w:rPr>
                <w:sz w:val="16"/>
                <w:szCs w:val="16"/>
              </w:rPr>
            </w:pPr>
            <w:r w:rsidRPr="00DF07A5">
              <w:rPr>
                <w:sz w:val="16"/>
                <w:szCs w:val="16"/>
              </w:rPr>
              <w:t>ARCH_SW_BMM_034</w:t>
            </w:r>
            <w:r>
              <w:rPr>
                <w:sz w:val="16"/>
                <w:szCs w:val="16"/>
              </w:rPr>
              <w:t>9</w:t>
            </w:r>
          </w:p>
        </w:tc>
        <w:tc>
          <w:tcPr>
            <w:tcW w:w="3118" w:type="dxa"/>
          </w:tcPr>
          <w:p w14:paraId="7D4C8D43" w14:textId="7CC47B1C" w:rsidR="00405B52" w:rsidRPr="00DF07A5" w:rsidRDefault="00405B52" w:rsidP="000F6358">
            <w:pPr>
              <w:jc w:val="left"/>
              <w:rPr>
                <w:sz w:val="16"/>
                <w:szCs w:val="16"/>
                <w:lang w:val="en-US"/>
              </w:rPr>
            </w:pPr>
            <w:r w:rsidRPr="00405B52">
              <w:rPr>
                <w:color w:val="0070C0"/>
                <w:sz w:val="16"/>
                <w:szCs w:val="16"/>
              </w:rPr>
              <w:t>Dio_ReadChannel</w:t>
            </w:r>
            <w:r>
              <w:rPr>
                <w:color w:val="0070C0"/>
                <w:sz w:val="16"/>
                <w:szCs w:val="16"/>
              </w:rPr>
              <w:t xml:space="preserve"> </w:t>
            </w:r>
            <w:r w:rsidR="00E50ACF" w:rsidRPr="00E50ACF">
              <w:rPr>
                <w:sz w:val="16"/>
                <w:szCs w:val="16"/>
                <w:lang w:val="en-US"/>
              </w:rPr>
              <w:t>shall</w:t>
            </w:r>
            <w:r w:rsidR="00E50ACF">
              <w:rPr>
                <w:color w:val="0070C0"/>
                <w:sz w:val="16"/>
                <w:szCs w:val="16"/>
              </w:rPr>
              <w:t xml:space="preserve"> </w:t>
            </w:r>
            <w:r w:rsidRPr="00DF07A5">
              <w:rPr>
                <w:sz w:val="16"/>
                <w:szCs w:val="16"/>
                <w:lang w:val="en-US"/>
              </w:rPr>
              <w:t xml:space="preserve">be called to </w:t>
            </w:r>
            <w:r>
              <w:rPr>
                <w:sz w:val="16"/>
                <w:szCs w:val="16"/>
                <w:lang w:val="en-US"/>
              </w:rPr>
              <w:t>read the level of HES A and HES B pins.</w:t>
            </w:r>
          </w:p>
        </w:tc>
        <w:tc>
          <w:tcPr>
            <w:tcW w:w="2405" w:type="dxa"/>
          </w:tcPr>
          <w:p w14:paraId="7CD44BB5" w14:textId="4C7F795E" w:rsidR="00405B52" w:rsidRPr="00DF07A5" w:rsidRDefault="00405B52" w:rsidP="000F6358">
            <w:pPr>
              <w:jc w:val="left"/>
              <w:rPr>
                <w:sz w:val="16"/>
                <w:szCs w:val="16"/>
                <w:lang w:val="en-US"/>
              </w:rPr>
            </w:pPr>
          </w:p>
        </w:tc>
        <w:tc>
          <w:tcPr>
            <w:tcW w:w="1848" w:type="dxa"/>
          </w:tcPr>
          <w:p w14:paraId="77695D74" w14:textId="2EACFB44" w:rsidR="00405B52" w:rsidRPr="00C93B33" w:rsidRDefault="00405B52" w:rsidP="000F6358">
            <w:pPr>
              <w:pStyle w:val="RequirementTraceability"/>
              <w:rPr>
                <w:sz w:val="16"/>
                <w:szCs w:val="16"/>
                <w:highlight w:val="yellow"/>
                <w:lang w:val="en-US"/>
              </w:rPr>
            </w:pPr>
          </w:p>
        </w:tc>
      </w:tr>
    </w:tbl>
    <w:p w14:paraId="4B05B320" w14:textId="3D12E183" w:rsidR="005D51A7" w:rsidRPr="005D51A7" w:rsidRDefault="005D51A7" w:rsidP="005D51A7">
      <w:pPr>
        <w:pStyle w:val="Heading2"/>
      </w:pPr>
      <w:bookmarkStart w:id="80" w:name="_Toc129255548"/>
      <w:r w:rsidRPr="005D51A7">
        <w:t>OS_</w:t>
      </w:r>
      <w:r w:rsidR="00EC1013" w:rsidRPr="00EC1013">
        <w:t xml:space="preserve"> ISR_BMM_HES_TOUT</w:t>
      </w:r>
      <w:bookmarkEnd w:id="80"/>
    </w:p>
    <w:p w14:paraId="5DD25A05" w14:textId="1AF7F437" w:rsidR="005D51A7" w:rsidRDefault="005D51A7" w:rsidP="005D51A7">
      <w:pPr>
        <w:pStyle w:val="Heading3"/>
        <w:rPr>
          <w:lang w:val="en-US"/>
        </w:rPr>
      </w:pPr>
      <w:bookmarkStart w:id="81" w:name="_Toc129255549"/>
      <w:r w:rsidRPr="005D51A7">
        <w:rPr>
          <w:lang w:val="en-US"/>
        </w:rPr>
        <w:t>Definition</w:t>
      </w:r>
      <w:bookmarkEnd w:id="81"/>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2B4DCB" w:rsidRPr="00DF07A5" w14:paraId="188E8A7F"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768BFAF" w14:textId="77777777" w:rsidR="002B4DCB" w:rsidRPr="00DF07A5" w:rsidRDefault="002B4DCB" w:rsidP="00A90E09">
            <w:pPr>
              <w:tabs>
                <w:tab w:val="left" w:pos="1276"/>
              </w:tabs>
              <w:spacing w:afterAutospacing="1"/>
              <w:rPr>
                <w:b/>
                <w:sz w:val="16"/>
                <w:lang w:val="en-US"/>
              </w:rPr>
            </w:pPr>
            <w:r w:rsidRPr="00DF07A5">
              <w:rPr>
                <w:b/>
                <w:sz w:val="16"/>
                <w:lang w:val="en-US"/>
              </w:rPr>
              <w:lastRenderedPageBreak/>
              <w:t>Prototype</w:t>
            </w:r>
          </w:p>
        </w:tc>
      </w:tr>
      <w:tr w:rsidR="002B4DCB" w:rsidRPr="00DF07A5" w14:paraId="22BA5204"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F63EF86" w14:textId="52330959" w:rsidR="002B4DCB" w:rsidRPr="00DF07A5" w:rsidRDefault="002B4DCB" w:rsidP="00A90E09">
            <w:pPr>
              <w:tabs>
                <w:tab w:val="left" w:pos="1276"/>
              </w:tabs>
              <w:rPr>
                <w:sz w:val="16"/>
                <w:szCs w:val="16"/>
                <w:lang w:val="en-US"/>
              </w:rPr>
            </w:pPr>
            <w:r w:rsidRPr="00DF07A5">
              <w:rPr>
                <w:sz w:val="16"/>
                <w:szCs w:val="16"/>
                <w:lang w:val="en-US"/>
              </w:rPr>
              <w:t xml:space="preserve">void </w:t>
            </w:r>
            <w:r>
              <w:rPr>
                <w:color w:val="1F497D"/>
                <w:sz w:val="16"/>
                <w:szCs w:val="16"/>
                <w:lang w:val="en-US"/>
              </w:rPr>
              <w:t>OS_</w:t>
            </w:r>
            <w:r w:rsidR="00EC1013" w:rsidRPr="00EC1013">
              <w:rPr>
                <w:color w:val="1F497D"/>
                <w:sz w:val="16"/>
                <w:szCs w:val="16"/>
                <w:lang w:val="en-US"/>
              </w:rPr>
              <w:t xml:space="preserve">ISR_BMM_HES_TOUT </w:t>
            </w:r>
            <w:r w:rsidRPr="00DF07A5">
              <w:rPr>
                <w:sz w:val="16"/>
                <w:szCs w:val="16"/>
                <w:lang w:val="en-US"/>
              </w:rPr>
              <w:t>(void)</w:t>
            </w:r>
          </w:p>
          <w:p w14:paraId="27E8A2CD" w14:textId="77777777" w:rsidR="002B4DCB" w:rsidRPr="00DF07A5" w:rsidRDefault="002B4DCB" w:rsidP="00A90E09">
            <w:pPr>
              <w:tabs>
                <w:tab w:val="left" w:pos="1276"/>
              </w:tabs>
              <w:rPr>
                <w:sz w:val="16"/>
                <w:szCs w:val="16"/>
                <w:lang w:val="en-US"/>
              </w:rPr>
            </w:pPr>
          </w:p>
        </w:tc>
      </w:tr>
      <w:tr w:rsidR="002B4DCB" w:rsidRPr="00DF07A5" w14:paraId="694F7810"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0E91820" w14:textId="77777777" w:rsidR="002B4DCB" w:rsidRPr="00DF07A5" w:rsidRDefault="002B4DCB" w:rsidP="00A90E09">
            <w:pPr>
              <w:tabs>
                <w:tab w:val="left" w:pos="1276"/>
              </w:tabs>
              <w:spacing w:afterAutospacing="1"/>
              <w:rPr>
                <w:b/>
                <w:sz w:val="16"/>
                <w:lang w:val="en-US"/>
              </w:rPr>
            </w:pPr>
            <w:r w:rsidRPr="00DF07A5">
              <w:rPr>
                <w:b/>
                <w:sz w:val="16"/>
                <w:lang w:val="en-US"/>
              </w:rPr>
              <w:t xml:space="preserve">Object </w:t>
            </w:r>
          </w:p>
        </w:tc>
      </w:tr>
      <w:tr w:rsidR="00AF2C07" w:rsidRPr="00DF07A5" w14:paraId="15A73EE9"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793A17F" w14:textId="41220610" w:rsidR="00AF2C07" w:rsidRPr="00AF2C07" w:rsidRDefault="00AF2C07" w:rsidP="00AF2C07">
            <w:pPr>
              <w:rPr>
                <w:sz w:val="16"/>
                <w:szCs w:val="16"/>
                <w:lang w:val="en-US"/>
              </w:rPr>
            </w:pPr>
            <w:r w:rsidRPr="00DF07A5">
              <w:rPr>
                <w:sz w:val="16"/>
                <w:szCs w:val="16"/>
                <w:lang w:val="en-US"/>
              </w:rPr>
              <w:t>This function shall take into account the timer overflow to compute the pulse measurement duration properly.</w:t>
            </w:r>
          </w:p>
        </w:tc>
      </w:tr>
      <w:tr w:rsidR="00AF2C07" w:rsidRPr="00DF07A5" w14:paraId="4829A7F5" w14:textId="77777777" w:rsidTr="00A90E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C2525D8" w14:textId="77777777" w:rsidR="00AF2C07" w:rsidRPr="00DF07A5" w:rsidRDefault="00AF2C07" w:rsidP="00AF2C07">
            <w:pPr>
              <w:tabs>
                <w:tab w:val="left" w:pos="1276"/>
              </w:tabs>
              <w:spacing w:afterAutospacing="1"/>
              <w:rPr>
                <w:b/>
                <w:sz w:val="16"/>
                <w:lang w:val="en-US"/>
              </w:rPr>
            </w:pPr>
            <w:r w:rsidRPr="00DF07A5">
              <w:rPr>
                <w:b/>
                <w:sz w:val="16"/>
                <w:lang w:val="en-US"/>
              </w:rPr>
              <w:t xml:space="preserve">Parameters </w:t>
            </w:r>
          </w:p>
        </w:tc>
      </w:tr>
      <w:tr w:rsidR="00AF2C07" w:rsidRPr="00DF07A5" w14:paraId="517CCF0A"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C6D9F1"/>
          </w:tcPr>
          <w:p w14:paraId="011D4FB4" w14:textId="77777777" w:rsidR="00AF2C07" w:rsidRPr="00DF07A5" w:rsidRDefault="00AF2C07" w:rsidP="00AF2C0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C875CDE" w14:textId="77777777" w:rsidR="00AF2C07" w:rsidRPr="00DF07A5" w:rsidRDefault="00AF2C07" w:rsidP="00AF2C0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0029E7E" w14:textId="77777777" w:rsidR="00AF2C07" w:rsidRPr="00DF07A5" w:rsidRDefault="00AF2C07" w:rsidP="00AF2C0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F873805" w14:textId="77777777" w:rsidR="00AF2C07" w:rsidRPr="00DF07A5" w:rsidRDefault="00AF2C07" w:rsidP="00AF2C07">
            <w:pPr>
              <w:tabs>
                <w:tab w:val="left" w:pos="1276"/>
              </w:tabs>
              <w:spacing w:afterAutospacing="1"/>
              <w:rPr>
                <w:sz w:val="16"/>
                <w:lang w:val="en-US"/>
              </w:rPr>
            </w:pPr>
            <w:r w:rsidRPr="00DF07A5">
              <w:rPr>
                <w:sz w:val="16"/>
                <w:lang w:val="en-US"/>
              </w:rPr>
              <w:t>Description</w:t>
            </w:r>
          </w:p>
        </w:tc>
      </w:tr>
      <w:tr w:rsidR="00AF2C07" w:rsidRPr="00DF07A5" w14:paraId="4F224EC2"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auto"/>
          </w:tcPr>
          <w:p w14:paraId="3C1F8774" w14:textId="77777777" w:rsidR="00AF2C07" w:rsidRPr="00DF07A5" w:rsidRDefault="00AF2C07" w:rsidP="00AF2C07">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09C384C" w14:textId="77777777" w:rsidR="00AF2C07" w:rsidRPr="00DF07A5" w:rsidRDefault="00AF2C07" w:rsidP="00AF2C07">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287635" w14:textId="77777777" w:rsidR="00AF2C07" w:rsidRPr="00DF07A5" w:rsidRDefault="00AF2C07" w:rsidP="00AF2C07">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F4B8461" w14:textId="77777777" w:rsidR="00AF2C07" w:rsidRPr="00DF07A5" w:rsidRDefault="00AF2C07" w:rsidP="00AF2C07">
            <w:pPr>
              <w:tabs>
                <w:tab w:val="left" w:pos="1276"/>
              </w:tabs>
              <w:rPr>
                <w:sz w:val="16"/>
                <w:lang w:val="en-US"/>
              </w:rPr>
            </w:pPr>
            <w:r w:rsidRPr="00DF07A5">
              <w:rPr>
                <w:sz w:val="16"/>
                <w:lang w:val="en-US"/>
              </w:rPr>
              <w:t>NA</w:t>
            </w:r>
          </w:p>
        </w:tc>
      </w:tr>
      <w:tr w:rsidR="00AF2C07" w:rsidRPr="00DF07A5" w14:paraId="5D78C5B6" w14:textId="77777777" w:rsidTr="00A90E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2345A4A" w14:textId="77777777" w:rsidR="00AF2C07" w:rsidRPr="00DF07A5" w:rsidRDefault="00AF2C07" w:rsidP="00AF2C07">
            <w:pPr>
              <w:tabs>
                <w:tab w:val="left" w:pos="1276"/>
              </w:tabs>
              <w:spacing w:afterAutospacing="1"/>
              <w:rPr>
                <w:b/>
                <w:sz w:val="16"/>
                <w:lang w:val="en-US"/>
              </w:rPr>
            </w:pPr>
            <w:r w:rsidRPr="00DF07A5">
              <w:rPr>
                <w:b/>
                <w:sz w:val="16"/>
                <w:lang w:val="en-US"/>
              </w:rPr>
              <w:t>Returned value</w:t>
            </w:r>
          </w:p>
        </w:tc>
      </w:tr>
      <w:tr w:rsidR="00AF2C07" w:rsidRPr="00DF07A5" w14:paraId="13E713D7" w14:textId="77777777" w:rsidTr="00A90E09">
        <w:tc>
          <w:tcPr>
            <w:tcW w:w="2411" w:type="dxa"/>
            <w:tcBorders>
              <w:top w:val="single" w:sz="4" w:space="0" w:color="auto"/>
              <w:left w:val="single" w:sz="4" w:space="0" w:color="auto"/>
              <w:bottom w:val="single" w:sz="4" w:space="0" w:color="auto"/>
              <w:right w:val="single" w:sz="4" w:space="0" w:color="auto"/>
            </w:tcBorders>
            <w:shd w:val="clear" w:color="auto" w:fill="C6D9F1"/>
          </w:tcPr>
          <w:p w14:paraId="7D45C8A1" w14:textId="77777777" w:rsidR="00AF2C07" w:rsidRPr="00DF07A5" w:rsidRDefault="00AF2C07" w:rsidP="00AF2C0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92ECFCE" w14:textId="77777777" w:rsidR="00AF2C07" w:rsidRPr="00DF07A5" w:rsidRDefault="00AF2C07" w:rsidP="00AF2C07">
            <w:pPr>
              <w:tabs>
                <w:tab w:val="left" w:pos="1276"/>
              </w:tabs>
              <w:spacing w:afterAutospacing="1"/>
              <w:rPr>
                <w:sz w:val="16"/>
                <w:lang w:val="en-US"/>
              </w:rPr>
            </w:pPr>
            <w:r w:rsidRPr="00DF07A5">
              <w:rPr>
                <w:sz w:val="16"/>
                <w:lang w:val="en-US"/>
              </w:rPr>
              <w:t>Description</w:t>
            </w:r>
          </w:p>
        </w:tc>
      </w:tr>
      <w:tr w:rsidR="00AF2C07" w:rsidRPr="00DF07A5" w14:paraId="5374548D" w14:textId="77777777" w:rsidTr="00A90E09">
        <w:tc>
          <w:tcPr>
            <w:tcW w:w="2411" w:type="dxa"/>
            <w:tcBorders>
              <w:top w:val="single" w:sz="4" w:space="0" w:color="auto"/>
              <w:left w:val="single" w:sz="4" w:space="0" w:color="auto"/>
              <w:right w:val="single" w:sz="4" w:space="0" w:color="auto"/>
            </w:tcBorders>
            <w:shd w:val="clear" w:color="auto" w:fill="auto"/>
          </w:tcPr>
          <w:p w14:paraId="22F0D847" w14:textId="77777777" w:rsidR="00AF2C07" w:rsidRPr="00DF07A5" w:rsidRDefault="00AF2C07" w:rsidP="00AF2C0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CA5E5FA" w14:textId="77777777" w:rsidR="00AF2C07" w:rsidRPr="00DF07A5" w:rsidRDefault="00AF2C07" w:rsidP="00AF2C07">
            <w:pPr>
              <w:tabs>
                <w:tab w:val="left" w:pos="1276"/>
              </w:tabs>
              <w:rPr>
                <w:sz w:val="16"/>
                <w:lang w:val="en-US"/>
              </w:rPr>
            </w:pPr>
            <w:r w:rsidRPr="00DF07A5">
              <w:rPr>
                <w:sz w:val="16"/>
                <w:szCs w:val="16"/>
                <w:lang w:val="en-US"/>
              </w:rPr>
              <w:t>NA</w:t>
            </w:r>
          </w:p>
        </w:tc>
      </w:tr>
      <w:tr w:rsidR="00AF2C07" w:rsidRPr="00DF07A5" w14:paraId="188A1D64"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DC8FEC" w14:textId="77777777" w:rsidR="00AF2C07" w:rsidRPr="00DF07A5" w:rsidRDefault="00AF2C07" w:rsidP="00AF2C07">
            <w:pPr>
              <w:tabs>
                <w:tab w:val="left" w:pos="1276"/>
              </w:tabs>
              <w:spacing w:afterAutospacing="1"/>
              <w:rPr>
                <w:b/>
                <w:sz w:val="16"/>
                <w:lang w:val="en-US"/>
              </w:rPr>
            </w:pPr>
            <w:r w:rsidRPr="00DF07A5">
              <w:rPr>
                <w:b/>
                <w:sz w:val="16"/>
                <w:lang w:val="en-US"/>
              </w:rPr>
              <w:t xml:space="preserve">Dynamic aspect </w:t>
            </w:r>
          </w:p>
        </w:tc>
      </w:tr>
      <w:tr w:rsidR="00AF2C07" w:rsidRPr="00DF07A5" w14:paraId="78D4C4C8"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59631D7" w14:textId="77777777" w:rsidR="00AF2C07" w:rsidRPr="00DF07A5" w:rsidRDefault="00AF2C07" w:rsidP="00AF2C07">
            <w:pPr>
              <w:tabs>
                <w:tab w:val="left" w:pos="1276"/>
              </w:tabs>
              <w:rPr>
                <w:sz w:val="16"/>
                <w:szCs w:val="16"/>
                <w:lang w:val="en-US"/>
              </w:rPr>
            </w:pPr>
            <w:r w:rsidRPr="00DF07A5">
              <w:rPr>
                <w:sz w:val="16"/>
                <w:szCs w:val="16"/>
                <w:lang w:val="en-US"/>
              </w:rPr>
              <w:t>Interrupt function</w:t>
            </w:r>
          </w:p>
          <w:p w14:paraId="6E02B488" w14:textId="77777777" w:rsidR="00AF2C07" w:rsidRPr="00DF07A5" w:rsidRDefault="00AF2C07" w:rsidP="00AF2C07">
            <w:pPr>
              <w:tabs>
                <w:tab w:val="left" w:pos="1276"/>
              </w:tabs>
              <w:rPr>
                <w:sz w:val="16"/>
                <w:lang w:val="en-US"/>
              </w:rPr>
            </w:pPr>
            <w:r w:rsidRPr="00DF07A5">
              <w:rPr>
                <w:sz w:val="16"/>
                <w:szCs w:val="16"/>
                <w:lang w:val="en-US"/>
              </w:rPr>
              <w:t>Non-re</w:t>
            </w:r>
            <w:r w:rsidRPr="00DF07A5">
              <w:rPr>
                <w:sz w:val="16"/>
                <w:lang w:val="en-US"/>
              </w:rPr>
              <w:t>entrant</w:t>
            </w:r>
          </w:p>
        </w:tc>
      </w:tr>
      <w:tr w:rsidR="00AF2C07" w:rsidRPr="00DF07A5" w14:paraId="092553A4"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58E24C5" w14:textId="77777777" w:rsidR="00AF2C07" w:rsidRPr="00DF07A5" w:rsidRDefault="00AF2C07" w:rsidP="00AF2C07">
            <w:pPr>
              <w:tabs>
                <w:tab w:val="left" w:pos="1276"/>
              </w:tabs>
              <w:spacing w:afterAutospacing="1"/>
              <w:rPr>
                <w:b/>
                <w:sz w:val="16"/>
                <w:lang w:val="en-US"/>
              </w:rPr>
            </w:pPr>
            <w:r w:rsidRPr="00DF07A5">
              <w:rPr>
                <w:b/>
                <w:sz w:val="16"/>
                <w:lang w:val="en-US"/>
              </w:rPr>
              <w:t>Requirements</w:t>
            </w:r>
          </w:p>
        </w:tc>
      </w:tr>
      <w:tr w:rsidR="00AF2C07" w:rsidRPr="00DF07A5" w14:paraId="4E64E6BC" w14:textId="77777777" w:rsidTr="00AF2C0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8688FE4" w14:textId="37958374" w:rsidR="00AF2C07" w:rsidRPr="00DF07A5" w:rsidRDefault="00AF2C07" w:rsidP="00AF2C07">
            <w:pPr>
              <w:tabs>
                <w:tab w:val="left" w:pos="1276"/>
              </w:tabs>
              <w:rPr>
                <w:sz w:val="16"/>
                <w:szCs w:val="16"/>
                <w:lang w:val="en-US"/>
              </w:rPr>
            </w:pPr>
            <w:r w:rsidRPr="002B4DCB">
              <w:rPr>
                <w:sz w:val="16"/>
                <w:szCs w:val="16"/>
                <w:lang w:val="en-US"/>
              </w:rPr>
              <w:t>ARCH_SW_BMM_1</w:t>
            </w:r>
            <w:r>
              <w:rPr>
                <w:sz w:val="16"/>
                <w:szCs w:val="16"/>
                <w:lang w:val="en-US"/>
              </w:rPr>
              <w:t>200</w:t>
            </w:r>
          </w:p>
        </w:tc>
      </w:tr>
    </w:tbl>
    <w:p w14:paraId="3C796900" w14:textId="77777777" w:rsidR="00041F95" w:rsidRPr="00DF07A5" w:rsidRDefault="00041F95" w:rsidP="00041F95">
      <w:pPr>
        <w:pStyle w:val="Heading1"/>
        <w:rPr>
          <w:lang w:val="en-US"/>
        </w:rPr>
      </w:pPr>
      <w:bookmarkStart w:id="82" w:name="_Toc129255550"/>
      <w:r w:rsidRPr="00DF07A5">
        <w:rPr>
          <w:lang w:val="en-US"/>
        </w:rPr>
        <w:t>MCU resources</w:t>
      </w:r>
      <w:bookmarkEnd w:id="82"/>
    </w:p>
    <w:p w14:paraId="18BDF660" w14:textId="16935694" w:rsidR="00041F95" w:rsidRPr="00DF07A5" w:rsidRDefault="00041F95" w:rsidP="00041F95">
      <w:pPr>
        <w:pStyle w:val="Para4"/>
        <w:ind w:left="69"/>
        <w:rPr>
          <w:lang w:val="en-US"/>
        </w:rPr>
      </w:pPr>
      <w:r w:rsidRPr="00DF07A5">
        <w:rPr>
          <w:lang w:val="en-US"/>
        </w:rPr>
        <w:t>The following requirements on resource consumption objectives apply to the module/package:</w:t>
      </w:r>
    </w:p>
    <w:p w14:paraId="4AA17E64" w14:textId="77777777" w:rsidR="00041F95" w:rsidRPr="00DF07A5" w:rsidRDefault="00041F95" w:rsidP="00041F95">
      <w:pPr>
        <w:pStyle w:val="Para4"/>
        <w:ind w:left="69"/>
        <w:rPr>
          <w:lang w:val="en-US"/>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041F95" w:rsidRPr="00DF07A5" w14:paraId="5AFF8987" w14:textId="77777777" w:rsidTr="007A3B0F">
        <w:trPr>
          <w:trHeight w:val="365"/>
          <w:jc w:val="center"/>
        </w:trPr>
        <w:tc>
          <w:tcPr>
            <w:tcW w:w="1985" w:type="dxa"/>
            <w:shd w:val="clear" w:color="auto" w:fill="C0C0C0"/>
          </w:tcPr>
          <w:p w14:paraId="307AA10A" w14:textId="77777777" w:rsidR="00041F95" w:rsidRPr="00DF07A5" w:rsidRDefault="00041F95" w:rsidP="00FF52F4">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6B80C6E2" w14:textId="77777777" w:rsidR="00041F95" w:rsidRPr="00DF07A5" w:rsidRDefault="00041F95" w:rsidP="00FF52F4">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465ACC87" w14:textId="77777777" w:rsidR="00041F95" w:rsidRPr="00DF07A5" w:rsidRDefault="00041F95" w:rsidP="00FF52F4">
            <w:pPr>
              <w:spacing w:before="60" w:after="60"/>
              <w:jc w:val="center"/>
              <w:rPr>
                <w:b/>
                <w:sz w:val="16"/>
                <w:szCs w:val="16"/>
                <w:lang w:val="en-US"/>
              </w:rPr>
            </w:pPr>
            <w:r w:rsidRPr="00DF07A5">
              <w:rPr>
                <w:b/>
                <w:sz w:val="16"/>
                <w:szCs w:val="16"/>
                <w:lang w:val="en-US"/>
              </w:rPr>
              <w:t>Levels/Tolerances</w:t>
            </w:r>
          </w:p>
        </w:tc>
        <w:tc>
          <w:tcPr>
            <w:tcW w:w="1828" w:type="dxa"/>
            <w:shd w:val="clear" w:color="auto" w:fill="C0C0C0"/>
          </w:tcPr>
          <w:p w14:paraId="24653DC6" w14:textId="77777777" w:rsidR="00041F95" w:rsidRPr="00DF07A5" w:rsidRDefault="00041F95" w:rsidP="00FF52F4">
            <w:pPr>
              <w:spacing w:before="60" w:after="60"/>
              <w:jc w:val="center"/>
              <w:rPr>
                <w:b/>
                <w:sz w:val="16"/>
                <w:szCs w:val="16"/>
                <w:lang w:val="en-US"/>
              </w:rPr>
            </w:pPr>
            <w:r w:rsidRPr="00DF07A5">
              <w:rPr>
                <w:b/>
                <w:sz w:val="16"/>
                <w:szCs w:val="16"/>
                <w:lang w:val="en-US"/>
              </w:rPr>
              <w:t>Source</w:t>
            </w:r>
          </w:p>
        </w:tc>
      </w:tr>
      <w:tr w:rsidR="00041F95" w:rsidRPr="00DF07A5" w14:paraId="20C788E2" w14:textId="77777777" w:rsidTr="007A3B0F">
        <w:trPr>
          <w:jc w:val="center"/>
        </w:trPr>
        <w:tc>
          <w:tcPr>
            <w:tcW w:w="1985" w:type="dxa"/>
          </w:tcPr>
          <w:p w14:paraId="184BED84" w14:textId="77777777" w:rsidR="00041F95" w:rsidRPr="00DF07A5" w:rsidRDefault="00041F95" w:rsidP="00FF52F4">
            <w:pPr>
              <w:pStyle w:val="RequirementIdentifier"/>
              <w:rPr>
                <w:b w:val="0"/>
                <w:sz w:val="16"/>
                <w:szCs w:val="16"/>
              </w:rPr>
            </w:pPr>
            <w:r w:rsidRPr="00DF07A5">
              <w:rPr>
                <w:sz w:val="16"/>
                <w:szCs w:val="16"/>
              </w:rPr>
              <w:t>ARCH_SW_BMM_9997</w:t>
            </w:r>
          </w:p>
        </w:tc>
        <w:tc>
          <w:tcPr>
            <w:tcW w:w="3118" w:type="dxa"/>
          </w:tcPr>
          <w:p w14:paraId="33E3A2E4" w14:textId="6456FCA8" w:rsidR="00041F95" w:rsidRPr="00DF07A5" w:rsidRDefault="00041F95" w:rsidP="00FF52F4">
            <w:pPr>
              <w:jc w:val="left"/>
              <w:rPr>
                <w:sz w:val="16"/>
                <w:szCs w:val="16"/>
                <w:lang w:val="en-US"/>
              </w:rPr>
            </w:pPr>
            <w:r w:rsidRPr="00DF07A5">
              <w:rPr>
                <w:sz w:val="16"/>
                <w:szCs w:val="16"/>
                <w:lang w:val="en-US"/>
              </w:rPr>
              <w:t xml:space="preserve">The ROM size consumed by this component shall not exceed </w:t>
            </w:r>
            <w:r w:rsidR="00893145">
              <w:rPr>
                <w:sz w:val="16"/>
                <w:szCs w:val="16"/>
                <w:lang w:val="en-US"/>
              </w:rPr>
              <w:t>2</w:t>
            </w:r>
            <w:r w:rsidRPr="00DF07A5">
              <w:rPr>
                <w:sz w:val="16"/>
                <w:szCs w:val="16"/>
                <w:lang w:val="en-US"/>
              </w:rPr>
              <w:t>K bytes.</w:t>
            </w:r>
          </w:p>
        </w:tc>
        <w:tc>
          <w:tcPr>
            <w:tcW w:w="2694" w:type="dxa"/>
          </w:tcPr>
          <w:p w14:paraId="3EECD8AC" w14:textId="77777777" w:rsidR="00041F95" w:rsidRPr="00DF07A5" w:rsidRDefault="00041F95" w:rsidP="00FF52F4">
            <w:pPr>
              <w:jc w:val="left"/>
              <w:rPr>
                <w:sz w:val="16"/>
                <w:szCs w:val="16"/>
                <w:lang w:val="en-US"/>
              </w:rPr>
            </w:pPr>
          </w:p>
        </w:tc>
        <w:tc>
          <w:tcPr>
            <w:tcW w:w="1828" w:type="dxa"/>
          </w:tcPr>
          <w:p w14:paraId="1F412224" w14:textId="5E462752" w:rsidR="00041F95" w:rsidRPr="00DF07A5" w:rsidRDefault="00041F95" w:rsidP="00FF52F4">
            <w:pPr>
              <w:pStyle w:val="RequirementTraceability"/>
              <w:rPr>
                <w:sz w:val="16"/>
                <w:szCs w:val="16"/>
                <w:lang w:val="en-US"/>
              </w:rPr>
            </w:pPr>
          </w:p>
        </w:tc>
      </w:tr>
      <w:tr w:rsidR="00041F95" w:rsidRPr="00DF07A5" w14:paraId="5FB4EC53" w14:textId="77777777" w:rsidTr="007A3B0F">
        <w:trPr>
          <w:jc w:val="center"/>
        </w:trPr>
        <w:tc>
          <w:tcPr>
            <w:tcW w:w="1985" w:type="dxa"/>
          </w:tcPr>
          <w:p w14:paraId="21DB1CB9" w14:textId="77777777" w:rsidR="00041F95" w:rsidRPr="00DF07A5" w:rsidRDefault="00041F95" w:rsidP="00FF52F4">
            <w:pPr>
              <w:pStyle w:val="RequirementIdentifier"/>
              <w:rPr>
                <w:b w:val="0"/>
                <w:sz w:val="16"/>
                <w:szCs w:val="16"/>
              </w:rPr>
            </w:pPr>
            <w:r w:rsidRPr="00DF07A5">
              <w:rPr>
                <w:sz w:val="16"/>
                <w:szCs w:val="16"/>
              </w:rPr>
              <w:t>ARCH_SW_BMM_9998</w:t>
            </w:r>
          </w:p>
        </w:tc>
        <w:tc>
          <w:tcPr>
            <w:tcW w:w="3118" w:type="dxa"/>
          </w:tcPr>
          <w:p w14:paraId="6DE997C8" w14:textId="67551780" w:rsidR="00041F95" w:rsidRPr="00DF07A5" w:rsidRDefault="00041F95" w:rsidP="00FF52F4">
            <w:pPr>
              <w:jc w:val="left"/>
              <w:rPr>
                <w:sz w:val="16"/>
                <w:szCs w:val="16"/>
                <w:lang w:val="en-US"/>
              </w:rPr>
            </w:pPr>
            <w:r w:rsidRPr="00DF07A5">
              <w:rPr>
                <w:sz w:val="16"/>
                <w:szCs w:val="16"/>
                <w:lang w:val="en-US"/>
              </w:rPr>
              <w:t xml:space="preserve">The </w:t>
            </w:r>
            <w:r w:rsidR="00267ACD">
              <w:rPr>
                <w:sz w:val="16"/>
                <w:szCs w:val="16"/>
                <w:lang w:val="en-US"/>
              </w:rPr>
              <w:t>RAM</w:t>
            </w:r>
            <w:r w:rsidRPr="00DF07A5">
              <w:rPr>
                <w:sz w:val="16"/>
                <w:szCs w:val="16"/>
                <w:lang w:val="en-US"/>
              </w:rPr>
              <w:t xml:space="preserve"> size consumed by this component shall be less than 100 bytes.</w:t>
            </w:r>
          </w:p>
        </w:tc>
        <w:tc>
          <w:tcPr>
            <w:tcW w:w="2694" w:type="dxa"/>
          </w:tcPr>
          <w:p w14:paraId="3570C4CD" w14:textId="77777777" w:rsidR="00041F95" w:rsidRPr="00DF07A5" w:rsidRDefault="00041F95" w:rsidP="00FF52F4">
            <w:pPr>
              <w:jc w:val="left"/>
              <w:rPr>
                <w:sz w:val="16"/>
                <w:szCs w:val="16"/>
                <w:lang w:val="en-US"/>
              </w:rPr>
            </w:pPr>
          </w:p>
        </w:tc>
        <w:tc>
          <w:tcPr>
            <w:tcW w:w="1828" w:type="dxa"/>
          </w:tcPr>
          <w:p w14:paraId="423AAABD" w14:textId="445F6EFF" w:rsidR="00041F95" w:rsidRPr="00DF07A5" w:rsidRDefault="00041F95" w:rsidP="00FF52F4">
            <w:pPr>
              <w:pStyle w:val="RequirementTraceability"/>
              <w:rPr>
                <w:sz w:val="16"/>
                <w:szCs w:val="16"/>
                <w:lang w:val="en-US"/>
              </w:rPr>
            </w:pPr>
          </w:p>
        </w:tc>
      </w:tr>
    </w:tbl>
    <w:p w14:paraId="43CCFE36" w14:textId="5B3B8CBF" w:rsidR="00DE504E" w:rsidRPr="00DF07A5" w:rsidRDefault="00DE504E" w:rsidP="00DE504E">
      <w:pPr>
        <w:rPr>
          <w:lang w:val="en-US"/>
        </w:rPr>
      </w:pPr>
    </w:p>
    <w:sectPr w:rsidR="00DE504E" w:rsidRPr="00DF07A5" w:rsidSect="000D784D">
      <w:headerReference w:type="even" r:id="rId44"/>
      <w:headerReference w:type="default" r:id="rId45"/>
      <w:footerReference w:type="default" r:id="rId46"/>
      <w:headerReference w:type="first" r:id="rId47"/>
      <w:footerReference w:type="first" r:id="rId48"/>
      <w:pgSz w:w="11906" w:h="16838" w:code="9"/>
      <w:pgMar w:top="1134" w:right="1134" w:bottom="1134" w:left="1134" w:header="720" w:footer="45"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4EBD" w14:textId="77777777" w:rsidR="00F34806" w:rsidRDefault="00F34806">
      <w:r>
        <w:separator/>
      </w:r>
    </w:p>
    <w:p w14:paraId="79BBA1BE" w14:textId="77777777" w:rsidR="00F34806" w:rsidRDefault="00F34806"/>
  </w:endnote>
  <w:endnote w:type="continuationSeparator" w:id="0">
    <w:p w14:paraId="5798FFDB" w14:textId="77777777" w:rsidR="00F34806" w:rsidRDefault="00F34806">
      <w:r>
        <w:continuationSeparator/>
      </w:r>
    </w:p>
    <w:p w14:paraId="239C4C87" w14:textId="77777777" w:rsidR="00F34806" w:rsidRDefault="00F34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roman"/>
    <w:notTrueType/>
    <w:pitch w:val="default"/>
  </w:font>
  <w:font w:name="MS Serif">
    <w:altName w:val="Times New Roman"/>
    <w:panose1 w:val="00000000000000000000"/>
    <w:charset w:val="00"/>
    <w:family w:val="roman"/>
    <w:notTrueType/>
    <w:pitch w:val="default"/>
  </w:font>
  <w:font w:name="MS Sans Serif">
    <w:altName w:val="Microsoft San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A90E09" w:rsidRPr="00DE3736" w:rsidRDefault="00A90E09">
    <w:pPr>
      <w:pBdr>
        <w:top w:val="single" w:sz="4" w:space="1" w:color="auto"/>
      </w:pBdr>
      <w:rPr>
        <w:lang w:val="fr-FR"/>
      </w:rPr>
    </w:pPr>
    <w:r w:rsidRPr="00E06AAA">
      <w:rPr>
        <w:lang w:val="fr-FR"/>
      </w:rPr>
      <w:t xml:space="preserve">This document contains: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DE3736">
      <w:rPr>
        <w:rStyle w:val="PageNumber"/>
        <w:lang w:val="fr-FR"/>
      </w:rPr>
      <w:t xml:space="preserve"> </w:t>
    </w:r>
    <w:r w:rsidRPr="00DE3736">
      <w:rPr>
        <w:lang w:val="fr-FR"/>
      </w:rPr>
      <w:t>pages.</w:t>
    </w:r>
  </w:p>
  <w:p w14:paraId="726DAB50" w14:textId="77777777" w:rsidR="00A90E09" w:rsidRPr="00DE3736" w:rsidRDefault="00A90E09">
    <w:pPr>
      <w:pStyle w:val="Footer"/>
      <w:rPr>
        <w:sz w:val="15"/>
        <w:lang w:val="fr-FR"/>
      </w:rPr>
    </w:pPr>
  </w:p>
  <w:p w14:paraId="74520E40" w14:textId="77777777" w:rsidR="00A90E09" w:rsidRPr="00DE3736" w:rsidRDefault="00A90E09">
    <w:pPr>
      <w:pStyle w:val="Footer"/>
      <w:rPr>
        <w:sz w:val="15"/>
        <w:lang w:val="fr-FR"/>
      </w:rPr>
    </w:pPr>
  </w:p>
  <w:p w14:paraId="0AF9A690" w14:textId="77777777" w:rsidR="00A90E09" w:rsidRPr="00DE3736" w:rsidRDefault="00A90E09">
    <w:pPr>
      <w:pStyle w:val="Footer"/>
      <w:rPr>
        <w:sz w:val="15"/>
        <w:lang w:val="fr-FR"/>
      </w:rPr>
    </w:pPr>
  </w:p>
  <w:p w14:paraId="267798CA" w14:textId="77777777" w:rsidR="00A90E09" w:rsidRPr="00DE3736" w:rsidRDefault="00A90E09">
    <w:pPr>
      <w:pStyle w:val="Footer"/>
      <w:rPr>
        <w:sz w:val="15"/>
        <w:lang w:val="fr-FR"/>
      </w:rPr>
    </w:pPr>
    <w:r w:rsidRPr="00DE3736">
      <w:rPr>
        <w:sz w:val="15"/>
        <w:lang w:val="fr-FR"/>
      </w:rPr>
      <w:tab/>
    </w:r>
  </w:p>
  <w:p w14:paraId="552D32E1" w14:textId="77777777" w:rsidR="00A90E09" w:rsidRDefault="00A90E09">
    <w:pPr>
      <w:pStyle w:val="Footer"/>
      <w:pBdr>
        <w:top w:val="single" w:sz="4" w:space="1" w:color="auto"/>
      </w:pBdr>
      <w:jc w:val="center"/>
      <w:rPr>
        <w:sz w:val="15"/>
      </w:rPr>
    </w:pPr>
    <w:r w:rsidRPr="00DE3736">
      <w:rPr>
        <w:sz w:val="15"/>
        <w:lang w:val="fr-FR"/>
      </w:rPr>
      <w:t xml:space="preserve">AUTOLIV ELECTRONIC document. </w:t>
    </w:r>
    <w:r>
      <w:rPr>
        <w:sz w:val="15"/>
      </w:rPr>
      <w:t>DUPLICATION or DISCLOSURE PROHIBITED without prior written consent.</w:t>
    </w:r>
  </w:p>
  <w:p w14:paraId="4205D61A" w14:textId="77777777" w:rsidR="00A90E09" w:rsidRDefault="00A90E09">
    <w:pPr>
      <w:pStyle w:val="Footer"/>
    </w:pPr>
  </w:p>
  <w:p w14:paraId="74F380A7" w14:textId="77777777" w:rsidR="00A90E09" w:rsidRDefault="00A90E09">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A90E09" w14:paraId="41D6E64E" w14:textId="77777777">
      <w:trPr>
        <w:trHeight w:val="270"/>
      </w:trPr>
      <w:tc>
        <w:tcPr>
          <w:tcW w:w="3283" w:type="dxa"/>
          <w:tcBorders>
            <w:bottom w:val="nil"/>
          </w:tcBorders>
          <w:vAlign w:val="center"/>
        </w:tcPr>
        <w:p w14:paraId="1B7BED3F" w14:textId="77777777" w:rsidR="00A90E09" w:rsidRDefault="00A90E09">
          <w:pPr>
            <w:pStyle w:val="Footer"/>
            <w:jc w:val="center"/>
            <w:rPr>
              <w:b/>
              <w:lang w:val="en-US"/>
            </w:rPr>
          </w:pPr>
          <w:r>
            <w:rPr>
              <w:b/>
              <w:lang w:val="en-US"/>
            </w:rPr>
            <w:t>Author(s)</w:t>
          </w:r>
        </w:p>
      </w:tc>
      <w:tc>
        <w:tcPr>
          <w:tcW w:w="3284" w:type="dxa"/>
          <w:tcBorders>
            <w:bottom w:val="nil"/>
          </w:tcBorders>
          <w:vAlign w:val="center"/>
        </w:tcPr>
        <w:p w14:paraId="7C4951BD" w14:textId="77777777" w:rsidR="00A90E09" w:rsidRDefault="00A90E09">
          <w:pPr>
            <w:pStyle w:val="Footer"/>
            <w:jc w:val="center"/>
            <w:rPr>
              <w:b/>
              <w:lang w:val="en-US"/>
            </w:rPr>
          </w:pPr>
          <w:r>
            <w:rPr>
              <w:b/>
              <w:lang w:val="en-US"/>
            </w:rPr>
            <w:t>Checked by</w:t>
          </w:r>
        </w:p>
      </w:tc>
      <w:tc>
        <w:tcPr>
          <w:tcW w:w="3284" w:type="dxa"/>
          <w:tcBorders>
            <w:bottom w:val="nil"/>
          </w:tcBorders>
        </w:tcPr>
        <w:p w14:paraId="23D1C748" w14:textId="77777777" w:rsidR="00A90E09" w:rsidRDefault="00A90E09">
          <w:pPr>
            <w:pStyle w:val="Footer"/>
            <w:jc w:val="center"/>
            <w:rPr>
              <w:b/>
              <w:lang w:val="en-US"/>
            </w:rPr>
          </w:pPr>
          <w:r>
            <w:rPr>
              <w:b/>
              <w:lang w:val="en-US"/>
            </w:rPr>
            <w:t>Approved by</w:t>
          </w:r>
        </w:p>
      </w:tc>
    </w:tr>
    <w:tr w:rsidR="00A90E09" w:rsidRPr="00957160" w14:paraId="21774EF3" w14:textId="77777777">
      <w:trPr>
        <w:trHeight w:val="273"/>
      </w:trPr>
      <w:tc>
        <w:tcPr>
          <w:tcW w:w="3283" w:type="dxa"/>
          <w:tcBorders>
            <w:bottom w:val="nil"/>
          </w:tcBorders>
          <w:vAlign w:val="center"/>
        </w:tcPr>
        <w:p w14:paraId="6C4E0D4F" w14:textId="1D33DDD4" w:rsidR="00A90E09" w:rsidRDefault="00A90E09" w:rsidP="005B7622">
          <w:pPr>
            <w:pStyle w:val="Footer"/>
            <w:rPr>
              <w:lang w:val="en-US"/>
            </w:rPr>
          </w:pPr>
          <w:r>
            <w:rPr>
              <w:lang w:val="en-US"/>
            </w:rPr>
            <w:t xml:space="preserve">Name : </w:t>
          </w:r>
          <w:r w:rsidR="00262305">
            <w:rPr>
              <w:lang w:val="en-US"/>
            </w:rPr>
            <w:t>A. Negrea</w:t>
          </w:r>
        </w:p>
      </w:tc>
      <w:tc>
        <w:tcPr>
          <w:tcW w:w="3284" w:type="dxa"/>
          <w:tcBorders>
            <w:bottom w:val="nil"/>
          </w:tcBorders>
          <w:vAlign w:val="center"/>
        </w:tcPr>
        <w:p w14:paraId="09617AC7" w14:textId="3A6E5517" w:rsidR="00A90E09" w:rsidRDefault="00A90E09" w:rsidP="00DF07A5">
          <w:pPr>
            <w:pStyle w:val="Footer"/>
            <w:rPr>
              <w:lang w:val="en-US"/>
            </w:rPr>
          </w:pPr>
          <w:r>
            <w:rPr>
              <w:lang w:val="en-US"/>
            </w:rPr>
            <w:t xml:space="preserve">Name : </w:t>
          </w:r>
          <w:r w:rsidR="00262305">
            <w:rPr>
              <w:lang w:val="en-US"/>
            </w:rPr>
            <w:t>Mihai Ianos</w:t>
          </w:r>
        </w:p>
      </w:tc>
      <w:tc>
        <w:tcPr>
          <w:tcW w:w="3284" w:type="dxa"/>
          <w:tcBorders>
            <w:bottom w:val="nil"/>
          </w:tcBorders>
        </w:tcPr>
        <w:p w14:paraId="7BAFC722" w14:textId="78079498" w:rsidR="00A90E09" w:rsidRPr="00746CEF" w:rsidRDefault="00A90E09" w:rsidP="00655025">
          <w:pPr>
            <w:pStyle w:val="Footer"/>
            <w:rPr>
              <w:lang w:val="de-DE"/>
            </w:rPr>
          </w:pPr>
          <w:r w:rsidRPr="00746CEF">
            <w:rPr>
              <w:lang w:val="de-DE"/>
            </w:rPr>
            <w:t xml:space="preserve">Name : </w:t>
          </w:r>
          <w:r w:rsidR="00262305">
            <w:rPr>
              <w:lang w:val="de-DE"/>
            </w:rPr>
            <w:t>Daniel Andris</w:t>
          </w:r>
        </w:p>
      </w:tc>
    </w:tr>
    <w:tr w:rsidR="00A90E09" w14:paraId="65D91CE5" w14:textId="77777777">
      <w:trPr>
        <w:trHeight w:val="277"/>
      </w:trPr>
      <w:tc>
        <w:tcPr>
          <w:tcW w:w="3283" w:type="dxa"/>
          <w:tcBorders>
            <w:top w:val="nil"/>
            <w:bottom w:val="nil"/>
          </w:tcBorders>
          <w:vAlign w:val="center"/>
        </w:tcPr>
        <w:p w14:paraId="791C93D2" w14:textId="4D0A2820" w:rsidR="00A90E09" w:rsidRDefault="00A90E09" w:rsidP="0013775E">
          <w:pPr>
            <w:pStyle w:val="Footer"/>
            <w:rPr>
              <w:lang w:val="en-US"/>
            </w:rPr>
          </w:pPr>
          <w:r>
            <w:rPr>
              <w:lang w:val="en-US"/>
            </w:rPr>
            <w:t xml:space="preserve">Date : </w:t>
          </w:r>
          <w:r w:rsidR="00262305">
            <w:rPr>
              <w:lang w:val="en-US"/>
            </w:rPr>
            <w:t>22</w:t>
          </w:r>
          <w:r>
            <w:rPr>
              <w:lang w:val="en-US"/>
            </w:rPr>
            <w:t>/08/20</w:t>
          </w:r>
          <w:r w:rsidR="00262305">
            <w:rPr>
              <w:lang w:val="en-US"/>
            </w:rPr>
            <w:t>22</w:t>
          </w:r>
        </w:p>
      </w:tc>
      <w:tc>
        <w:tcPr>
          <w:tcW w:w="3284" w:type="dxa"/>
          <w:tcBorders>
            <w:top w:val="nil"/>
            <w:bottom w:val="nil"/>
          </w:tcBorders>
          <w:vAlign w:val="center"/>
        </w:tcPr>
        <w:p w14:paraId="585FCD6F" w14:textId="7A3BF7FC" w:rsidR="00A90E09" w:rsidRDefault="00A90E09">
          <w:pPr>
            <w:pStyle w:val="Footer"/>
            <w:rPr>
              <w:lang w:val="en-US"/>
            </w:rPr>
          </w:pPr>
          <w:r>
            <w:rPr>
              <w:lang w:val="en-US"/>
            </w:rPr>
            <w:t>Date :</w:t>
          </w:r>
          <w:r w:rsidR="00B1049F">
            <w:rPr>
              <w:lang w:val="en-US"/>
            </w:rPr>
            <w:t xml:space="preserve"> 12/09/2022</w:t>
          </w:r>
        </w:p>
      </w:tc>
      <w:tc>
        <w:tcPr>
          <w:tcW w:w="3284" w:type="dxa"/>
          <w:tcBorders>
            <w:top w:val="nil"/>
            <w:bottom w:val="nil"/>
          </w:tcBorders>
        </w:tcPr>
        <w:p w14:paraId="6E58F5C3" w14:textId="3508E944" w:rsidR="00A90E09" w:rsidRDefault="00A90E09">
          <w:pPr>
            <w:pStyle w:val="Footer"/>
            <w:rPr>
              <w:lang w:val="en-US"/>
            </w:rPr>
          </w:pPr>
          <w:r>
            <w:rPr>
              <w:lang w:val="en-US"/>
            </w:rPr>
            <w:t>Date :</w:t>
          </w:r>
          <w:r w:rsidR="00B1049F">
            <w:t xml:space="preserve"> </w:t>
          </w:r>
          <w:r w:rsidR="00B1049F" w:rsidRPr="00B1049F">
            <w:rPr>
              <w:lang w:val="en-US"/>
            </w:rPr>
            <w:t>12/09/2022</w:t>
          </w:r>
        </w:p>
      </w:tc>
    </w:tr>
    <w:tr w:rsidR="00A90E09" w14:paraId="70187C8B" w14:textId="77777777">
      <w:trPr>
        <w:trHeight w:val="665"/>
      </w:trPr>
      <w:tc>
        <w:tcPr>
          <w:tcW w:w="3283" w:type="dxa"/>
          <w:tcBorders>
            <w:top w:val="nil"/>
          </w:tcBorders>
        </w:tcPr>
        <w:p w14:paraId="55365C20" w14:textId="77777777" w:rsidR="00A90E09" w:rsidRDefault="00A90E09">
          <w:pPr>
            <w:pStyle w:val="Footer"/>
            <w:rPr>
              <w:lang w:val="en-US"/>
            </w:rPr>
          </w:pPr>
          <w:r>
            <w:rPr>
              <w:lang w:val="en-US"/>
            </w:rPr>
            <w:t>Visa :</w:t>
          </w:r>
        </w:p>
      </w:tc>
      <w:tc>
        <w:tcPr>
          <w:tcW w:w="3284" w:type="dxa"/>
          <w:tcBorders>
            <w:top w:val="nil"/>
          </w:tcBorders>
        </w:tcPr>
        <w:p w14:paraId="217916C9" w14:textId="77777777" w:rsidR="00A90E09" w:rsidRDefault="00A90E09">
          <w:pPr>
            <w:pStyle w:val="Footer"/>
            <w:rPr>
              <w:lang w:val="en-US"/>
            </w:rPr>
          </w:pPr>
          <w:r>
            <w:rPr>
              <w:lang w:val="en-US"/>
            </w:rPr>
            <w:t>Visa :</w:t>
          </w:r>
        </w:p>
      </w:tc>
      <w:tc>
        <w:tcPr>
          <w:tcW w:w="3284" w:type="dxa"/>
          <w:tcBorders>
            <w:top w:val="nil"/>
          </w:tcBorders>
        </w:tcPr>
        <w:p w14:paraId="3D6BEAB8" w14:textId="77777777" w:rsidR="00A90E09" w:rsidRDefault="00A90E09">
          <w:pPr>
            <w:pStyle w:val="Footer"/>
            <w:rPr>
              <w:lang w:val="en-US"/>
            </w:rPr>
          </w:pPr>
          <w:r>
            <w:rPr>
              <w:lang w:val="en-US"/>
            </w:rPr>
            <w:t>Visa :</w:t>
          </w:r>
        </w:p>
      </w:tc>
    </w:tr>
  </w:tbl>
  <w:p w14:paraId="766EC951" w14:textId="77777777" w:rsidR="00A90E09" w:rsidRDefault="00A90E09">
    <w:pPr>
      <w:pStyle w:val="Footer"/>
      <w:rPr>
        <w:sz w:val="16"/>
      </w:rPr>
    </w:pPr>
  </w:p>
  <w:p w14:paraId="132E2D20" w14:textId="77777777" w:rsidR="00A90E09" w:rsidRDefault="00A90E09">
    <w:pPr>
      <w:pStyle w:val="Footer"/>
      <w:rPr>
        <w:sz w:val="16"/>
      </w:rPr>
    </w:pPr>
  </w:p>
  <w:p w14:paraId="6D85F279" w14:textId="77777777" w:rsidR="00A90E09" w:rsidRDefault="00A90E09">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A90E09" w:rsidRPr="007C2932" w:rsidRDefault="00A90E0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A90E09" w:rsidRPr="007C2932" w:rsidRDefault="00A90E09">
    <w:pPr>
      <w:pStyle w:val="Footer"/>
      <w:tabs>
        <w:tab w:val="clear" w:pos="9072"/>
        <w:tab w:val="left" w:pos="7513"/>
      </w:tabs>
      <w:jc w:val="center"/>
      <w:rPr>
        <w:i/>
        <w:sz w:val="12"/>
        <w:lang w:val="fr-FR"/>
      </w:rPr>
    </w:pPr>
  </w:p>
  <w:p w14:paraId="6900CB39" w14:textId="77777777" w:rsidR="00A90E09" w:rsidRPr="00E06AAA" w:rsidRDefault="00A90E09">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26</w:t>
    </w:r>
    <w:r>
      <w:rPr>
        <w:sz w:val="16"/>
      </w:rPr>
      <w:fldChar w:fldCharType="end"/>
    </w:r>
  </w:p>
  <w:p w14:paraId="5E812798" w14:textId="78206279" w:rsidR="00A90E09" w:rsidRPr="00D1121C" w:rsidRDefault="00A90E0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136B">
      <w:rPr>
        <w:noProof/>
        <w:color w:val="0000FF"/>
        <w:sz w:val="16"/>
      </w:rPr>
      <w:t>09/03/23</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A90E09" w:rsidRDefault="00A90E09">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A90E09" w:rsidRPr="007C2932" w:rsidRDefault="00A90E0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A90E09" w:rsidRPr="007C2932" w:rsidRDefault="00A90E09">
    <w:pPr>
      <w:pStyle w:val="Footer"/>
      <w:tabs>
        <w:tab w:val="clear" w:pos="9072"/>
        <w:tab w:val="left" w:pos="7513"/>
      </w:tabs>
      <w:jc w:val="center"/>
      <w:rPr>
        <w:i/>
        <w:sz w:val="12"/>
        <w:lang w:val="fr-FR"/>
      </w:rPr>
    </w:pPr>
  </w:p>
  <w:p w14:paraId="719D8A23" w14:textId="77777777" w:rsidR="00A90E09" w:rsidRPr="00E06AAA" w:rsidRDefault="00A90E09" w:rsidP="00961FB3">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24</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26</w:t>
    </w:r>
    <w:r>
      <w:rPr>
        <w:sz w:val="16"/>
      </w:rPr>
      <w:fldChar w:fldCharType="end"/>
    </w:r>
  </w:p>
  <w:p w14:paraId="43C94305" w14:textId="3091B150" w:rsidR="00A90E09" w:rsidRDefault="00A90E09">
    <w:pPr>
      <w:pStyle w:val="Footer"/>
      <w:tabs>
        <w:tab w:val="clear" w:pos="9072"/>
        <w:tab w:val="right" w:pos="9498"/>
      </w:tabs>
    </w:pPr>
    <w:r>
      <w:rPr>
        <w:sz w:val="16"/>
      </w:rPr>
      <w:t xml:space="preserve">Gestion - Archivage / </w:t>
    </w:r>
    <w:r>
      <w:rPr>
        <w:i/>
        <w:sz w:val="12"/>
      </w:rPr>
      <w:t>Management</w:t>
    </w:r>
    <w:r>
      <w:rPr>
        <w:sz w:val="16"/>
      </w:rPr>
      <w:t xml:space="preserve"> </w:t>
    </w:r>
    <w:r>
      <w:rPr>
        <w:i/>
        <w:sz w:val="12"/>
      </w:rPr>
      <w:t>/ Archival storage</w:t>
    </w:r>
    <w:r>
      <w:rPr>
        <w:sz w:val="16"/>
      </w:rPr>
      <w:t xml:space="preserve"> : </w:t>
    </w:r>
    <w:r>
      <w:rPr>
        <w:color w:val="0000FF"/>
        <w:sz w:val="16"/>
      </w:rPr>
      <w:t>R&amp;D</w:t>
    </w:r>
    <w:r>
      <w:rPr>
        <w:color w:val="0000FF"/>
        <w:sz w:val="16"/>
      </w:rPr>
      <w:tab/>
    </w:r>
    <w:r>
      <w:rPr>
        <w:sz w:val="16"/>
      </w:rPr>
      <w:tab/>
      <w:t xml:space="preserve">Date d’impression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136B">
      <w:rPr>
        <w:noProof/>
        <w:color w:val="0000FF"/>
        <w:sz w:val="16"/>
      </w:rPr>
      <w:t>09/03/23</w:t>
    </w:r>
    <w:r>
      <w:rPr>
        <w:color w:val="0000FF"/>
        <w:sz w:val="16"/>
      </w:rPr>
      <w:fldChar w:fldCharType="end"/>
    </w:r>
  </w:p>
  <w:p w14:paraId="1B1CFCA6" w14:textId="77777777" w:rsidR="00A90E09" w:rsidRDefault="00A90E09">
    <w:pPr>
      <w:pStyle w:val="Footer"/>
    </w:pPr>
  </w:p>
  <w:p w14:paraId="42151A03" w14:textId="77777777" w:rsidR="00A90E09" w:rsidRDefault="00A90E0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A90E09" w:rsidRDefault="00A90E09">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A90E09" w:rsidRPr="007C2932" w:rsidRDefault="00A90E0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A90E09" w:rsidRPr="007C2932" w:rsidRDefault="00A90E09">
    <w:pPr>
      <w:pStyle w:val="Footer"/>
      <w:tabs>
        <w:tab w:val="clear" w:pos="9072"/>
        <w:tab w:val="left" w:pos="7513"/>
      </w:tabs>
      <w:jc w:val="center"/>
      <w:rPr>
        <w:i/>
        <w:sz w:val="12"/>
        <w:lang w:val="fr-FR"/>
      </w:rPr>
    </w:pPr>
  </w:p>
  <w:p w14:paraId="153C792E" w14:textId="77777777" w:rsidR="00A90E09" w:rsidRPr="00E06AAA" w:rsidRDefault="00A90E09">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26</w:t>
    </w:r>
    <w:r>
      <w:rPr>
        <w:sz w:val="16"/>
      </w:rPr>
      <w:fldChar w:fldCharType="end"/>
    </w:r>
  </w:p>
  <w:p w14:paraId="4C01A3F7" w14:textId="6B248DB9" w:rsidR="00A90E09" w:rsidRPr="00D1121C" w:rsidRDefault="00A90E0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136B">
      <w:rPr>
        <w:noProof/>
        <w:color w:val="0000FF"/>
        <w:sz w:val="16"/>
      </w:rPr>
      <w:t>09/03/23</w:t>
    </w:r>
    <w:r>
      <w:rPr>
        <w:color w:val="0000FF"/>
        <w:sz w:val="16"/>
      </w:rPr>
      <w:fldChar w:fldCharType="end"/>
    </w:r>
  </w:p>
  <w:p w14:paraId="75FC14CB" w14:textId="77777777" w:rsidR="00A90E09" w:rsidRPr="00D1121C" w:rsidRDefault="00A90E09">
    <w:pPr>
      <w:pStyle w:val="Footer"/>
      <w:rPr>
        <w:lang w:val="fr-FR"/>
      </w:rPr>
    </w:pPr>
  </w:p>
  <w:p w14:paraId="62B69652" w14:textId="77777777" w:rsidR="00A90E09" w:rsidRPr="00D1121C" w:rsidRDefault="00A90E09">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CBF6" w14:textId="77777777" w:rsidR="00F34806" w:rsidRDefault="00F34806">
      <w:r>
        <w:separator/>
      </w:r>
    </w:p>
    <w:p w14:paraId="6E3E75E7" w14:textId="77777777" w:rsidR="00F34806" w:rsidRDefault="00F34806"/>
  </w:footnote>
  <w:footnote w:type="continuationSeparator" w:id="0">
    <w:p w14:paraId="0395D614" w14:textId="77777777" w:rsidR="00F34806" w:rsidRDefault="00F34806">
      <w:r>
        <w:continuationSeparator/>
      </w:r>
    </w:p>
    <w:p w14:paraId="264271A4" w14:textId="77777777" w:rsidR="00F34806" w:rsidRDefault="00F34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90E09" w14:paraId="71E1C443" w14:textId="77777777">
      <w:tc>
        <w:tcPr>
          <w:tcW w:w="3259" w:type="dxa"/>
        </w:tcPr>
        <w:p w14:paraId="537F6E7A" w14:textId="77777777" w:rsidR="00A90E09" w:rsidRDefault="00A90E09">
          <w:pPr>
            <w:pStyle w:val="Header"/>
            <w:jc w:val="center"/>
          </w:pPr>
          <w:r>
            <w:t>AUTOLIV ELECTRONIC</w:t>
          </w:r>
        </w:p>
      </w:tc>
      <w:tc>
        <w:tcPr>
          <w:tcW w:w="3259" w:type="dxa"/>
        </w:tcPr>
        <w:p w14:paraId="5ABE128A" w14:textId="77777777" w:rsidR="00A90E09" w:rsidRDefault="00A90E0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A90E09" w:rsidRDefault="00000000">
          <w:pPr>
            <w:pStyle w:val="Header"/>
            <w:jc w:val="center"/>
          </w:pPr>
          <w:fldSimple w:instr=" FILENAME  \* MERGEFORMAT ">
            <w:r w:rsidR="00A90E09">
              <w:rPr>
                <w:noProof/>
              </w:rPr>
              <w:t>E1355904_SWarchitectureDesignInterfaceDescription.docx</w:t>
            </w:r>
          </w:fldSimple>
        </w:p>
      </w:tc>
    </w:tr>
    <w:tr w:rsidR="00A90E09" w14:paraId="31BF6E92" w14:textId="77777777">
      <w:trPr>
        <w:cantSplit/>
        <w:trHeight w:val="370"/>
      </w:trPr>
      <w:tc>
        <w:tcPr>
          <w:tcW w:w="9777" w:type="dxa"/>
          <w:gridSpan w:val="3"/>
          <w:vAlign w:val="center"/>
        </w:tcPr>
        <w:p w14:paraId="7D333D31" w14:textId="77777777" w:rsidR="00A90E09" w:rsidRDefault="00000000">
          <w:pPr>
            <w:pStyle w:val="Header"/>
            <w:jc w:val="center"/>
          </w:pPr>
          <w:fldSimple w:instr=" SUBJECT  \* MERGEFORMAT ">
            <w:r w:rsidR="00A90E09">
              <w:t>PP4G Platform (Mainstream)</w:t>
            </w:r>
          </w:fldSimple>
        </w:p>
      </w:tc>
    </w:tr>
  </w:tbl>
  <w:p w14:paraId="1801B4ED" w14:textId="77777777" w:rsidR="00A90E09" w:rsidRDefault="00A90E09">
    <w:pPr>
      <w:pStyle w:val="Header"/>
      <w:jc w:val="center"/>
    </w:pPr>
  </w:p>
  <w:p w14:paraId="1486B26E" w14:textId="77777777" w:rsidR="00A90E09" w:rsidRDefault="00A90E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A90E09" w14:paraId="60ACA094" w14:textId="77777777">
      <w:trPr>
        <w:cantSplit/>
        <w:trHeight w:hRule="exact" w:val="700"/>
      </w:trPr>
      <w:tc>
        <w:tcPr>
          <w:tcW w:w="2903" w:type="dxa"/>
          <w:vMerge w:val="restart"/>
          <w:vAlign w:val="center"/>
        </w:tcPr>
        <w:bookmarkStart w:id="1" w:name="_MON_1261312131"/>
        <w:bookmarkEnd w:id="1"/>
        <w:p w14:paraId="35586D59" w14:textId="77777777" w:rsidR="00A90E09" w:rsidRDefault="00A90E09">
          <w:pPr>
            <w:pStyle w:val="Header"/>
            <w:ind w:left="-70"/>
            <w:jc w:val="center"/>
          </w:pPr>
          <w:r>
            <w:object w:dxaOrig="2775" w:dyaOrig="720"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36pt" fillcolor="window">
                <v:imagedata r:id="rId1" o:title=""/>
              </v:shape>
              <o:OLEObject Type="Embed" ProgID="Word.Picture.8" ShapeID="_x0000_i1025" DrawAspect="Content" ObjectID="_1739868372" r:id="rId2"/>
            </w:object>
          </w:r>
        </w:p>
      </w:tc>
      <w:tc>
        <w:tcPr>
          <w:tcW w:w="4394" w:type="dxa"/>
          <w:tcBorders>
            <w:top w:val="single" w:sz="12" w:space="0" w:color="auto"/>
            <w:bottom w:val="nil"/>
          </w:tcBorders>
          <w:vAlign w:val="center"/>
        </w:tcPr>
        <w:p w14:paraId="1C67AF06" w14:textId="77777777" w:rsidR="00A90E09" w:rsidRPr="007C2932" w:rsidRDefault="00A90E09">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A90E09" w:rsidRDefault="00A90E09"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BMM - Design Interface Description.docx</w:t>
          </w:r>
          <w:r>
            <w:rPr>
              <w:b/>
              <w:sz w:val="22"/>
            </w:rPr>
            <w:fldChar w:fldCharType="end"/>
          </w:r>
        </w:p>
      </w:tc>
    </w:tr>
    <w:tr w:rsidR="00A90E09" w14:paraId="0DFB77A4" w14:textId="77777777">
      <w:trPr>
        <w:cantSplit/>
        <w:trHeight w:hRule="exact" w:val="700"/>
      </w:trPr>
      <w:tc>
        <w:tcPr>
          <w:tcW w:w="2903" w:type="dxa"/>
          <w:vMerge/>
          <w:vAlign w:val="center"/>
        </w:tcPr>
        <w:p w14:paraId="599932B1" w14:textId="77777777" w:rsidR="00A90E09" w:rsidRDefault="00A90E09">
          <w:pPr>
            <w:pStyle w:val="Header"/>
          </w:pPr>
        </w:p>
      </w:tc>
      <w:tc>
        <w:tcPr>
          <w:tcW w:w="4394" w:type="dxa"/>
          <w:tcBorders>
            <w:top w:val="nil"/>
          </w:tcBorders>
          <w:vAlign w:val="center"/>
        </w:tcPr>
        <w:p w14:paraId="653AA3D7" w14:textId="77777777" w:rsidR="00A90E09" w:rsidRDefault="00A90E09">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A90E09" w:rsidRDefault="00A90E09">
          <w:pPr>
            <w:pStyle w:val="Header"/>
            <w:spacing w:before="240"/>
          </w:pPr>
        </w:p>
      </w:tc>
    </w:tr>
  </w:tbl>
  <w:p w14:paraId="032983DB" w14:textId="77777777" w:rsidR="00A90E09" w:rsidRDefault="00A90E0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A90E09" w:rsidRDefault="00A90E0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90E09" w14:paraId="15B41508" w14:textId="77777777">
      <w:tc>
        <w:tcPr>
          <w:tcW w:w="3259" w:type="dxa"/>
          <w:vAlign w:val="center"/>
        </w:tcPr>
        <w:p w14:paraId="6F01442B" w14:textId="77777777" w:rsidR="00A90E09" w:rsidRDefault="00A90E09">
          <w:pPr>
            <w:pStyle w:val="Header"/>
            <w:jc w:val="center"/>
          </w:pPr>
          <w:r>
            <w:t>AUTOLIV ELECTRONIC</w:t>
          </w:r>
        </w:p>
      </w:tc>
      <w:tc>
        <w:tcPr>
          <w:tcW w:w="3259" w:type="dxa"/>
          <w:vAlign w:val="center"/>
        </w:tcPr>
        <w:p w14:paraId="1EA110D9" w14:textId="77777777" w:rsidR="00A90E09" w:rsidRDefault="00A90E09">
          <w:pPr>
            <w:pStyle w:val="Header"/>
            <w:jc w:val="center"/>
          </w:pPr>
          <w:r>
            <w:t xml:space="preserve">- </w:t>
          </w:r>
          <w:r>
            <w:fldChar w:fldCharType="begin"/>
          </w:r>
          <w:r>
            <w:instrText>PAGE</w:instrText>
          </w:r>
          <w:r>
            <w:fldChar w:fldCharType="separate"/>
          </w:r>
          <w:r>
            <w:rPr>
              <w:noProof/>
            </w:rPr>
            <w:t>24</w:t>
          </w:r>
          <w:r>
            <w:fldChar w:fldCharType="end"/>
          </w:r>
          <w:r>
            <w:t xml:space="preserve"> -</w:t>
          </w:r>
        </w:p>
      </w:tc>
      <w:tc>
        <w:tcPr>
          <w:tcW w:w="3259" w:type="dxa"/>
          <w:vAlign w:val="center"/>
        </w:tcPr>
        <w:p w14:paraId="2410059D" w14:textId="77777777" w:rsidR="00A90E09" w:rsidRDefault="00000000">
          <w:pPr>
            <w:pStyle w:val="Header"/>
            <w:jc w:val="center"/>
          </w:pPr>
          <w:fldSimple w:instr=" FILENAME  \* MERGEFORMAT ">
            <w:r w:rsidR="00A90E09">
              <w:rPr>
                <w:noProof/>
              </w:rPr>
              <w:t>BMM - Design Interface Description.docx</w:t>
            </w:r>
          </w:fldSimple>
        </w:p>
      </w:tc>
    </w:tr>
    <w:tr w:rsidR="00A90E09" w14:paraId="275CD5D8" w14:textId="77777777">
      <w:trPr>
        <w:cantSplit/>
        <w:trHeight w:val="370"/>
      </w:trPr>
      <w:tc>
        <w:tcPr>
          <w:tcW w:w="9777" w:type="dxa"/>
          <w:gridSpan w:val="3"/>
          <w:vAlign w:val="center"/>
        </w:tcPr>
        <w:p w14:paraId="389781D7" w14:textId="77777777" w:rsidR="00A90E09" w:rsidRDefault="00A90E09">
          <w:pPr>
            <w:pStyle w:val="Header"/>
            <w:jc w:val="center"/>
          </w:pPr>
          <w:r>
            <w:rPr>
              <w:smallCaps/>
            </w:rPr>
            <w:t>S/W architecture design of</w:t>
          </w:r>
          <w:r>
            <w:t xml:space="preserve"> </w:t>
          </w:r>
          <w:fldSimple w:instr=" SUBJECT  \* MERGEFORMAT ">
            <w:r>
              <w:t>BMM</w:t>
            </w:r>
          </w:fldSimple>
        </w:p>
      </w:tc>
    </w:tr>
  </w:tbl>
  <w:p w14:paraId="2F8496E9" w14:textId="77777777" w:rsidR="00A90E09" w:rsidRDefault="00A90E0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A90E09" w14:paraId="296F215E" w14:textId="77777777">
      <w:tc>
        <w:tcPr>
          <w:tcW w:w="3259" w:type="dxa"/>
          <w:vAlign w:val="center"/>
        </w:tcPr>
        <w:p w14:paraId="43EB4F53" w14:textId="77777777" w:rsidR="00A90E09" w:rsidRDefault="00A90E09">
          <w:pPr>
            <w:pStyle w:val="Header"/>
            <w:jc w:val="center"/>
          </w:pPr>
          <w:r>
            <w:t>AUTOLIV ELECTRONIC</w:t>
          </w:r>
        </w:p>
      </w:tc>
      <w:tc>
        <w:tcPr>
          <w:tcW w:w="3259" w:type="dxa"/>
          <w:vAlign w:val="center"/>
        </w:tcPr>
        <w:p w14:paraId="354EFAE5" w14:textId="77777777" w:rsidR="00A90E09" w:rsidRDefault="00A90E0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A90E09" w:rsidRDefault="00000000">
          <w:pPr>
            <w:pStyle w:val="Header"/>
            <w:jc w:val="center"/>
          </w:pPr>
          <w:fldSimple w:instr=" FILENAME  \* MERGEFORMAT ">
            <w:r w:rsidR="00A90E09">
              <w:rPr>
                <w:noProof/>
              </w:rPr>
              <w:t>BMM - Design Interface Description.docx</w:t>
            </w:r>
          </w:fldSimple>
        </w:p>
      </w:tc>
    </w:tr>
    <w:tr w:rsidR="00A90E09" w14:paraId="22C37DBC" w14:textId="77777777">
      <w:trPr>
        <w:cantSplit/>
        <w:trHeight w:val="370"/>
      </w:trPr>
      <w:tc>
        <w:tcPr>
          <w:tcW w:w="9777" w:type="dxa"/>
          <w:gridSpan w:val="3"/>
          <w:vAlign w:val="center"/>
        </w:tcPr>
        <w:p w14:paraId="275FD6E3" w14:textId="77777777" w:rsidR="00A90E09" w:rsidRDefault="00A90E09">
          <w:pPr>
            <w:pStyle w:val="Header"/>
            <w:jc w:val="center"/>
          </w:pPr>
          <w:r>
            <w:rPr>
              <w:smallCaps/>
            </w:rPr>
            <w:t>S/W architecture design of</w:t>
          </w:r>
          <w:r>
            <w:t xml:space="preserve"> </w:t>
          </w:r>
          <w:fldSimple w:instr=" SUBJECT  \* MERGEFORMAT ">
            <w:r>
              <w:t>BMM</w:t>
            </w:r>
          </w:fldSimple>
        </w:p>
      </w:tc>
    </w:tr>
  </w:tbl>
  <w:p w14:paraId="40BB62C6" w14:textId="77777777" w:rsidR="00A90E09" w:rsidRDefault="00A90E09">
    <w:pPr>
      <w:pStyle w:val="Header"/>
      <w:jc w:val="center"/>
    </w:pPr>
  </w:p>
  <w:p w14:paraId="6FC918B9" w14:textId="77777777" w:rsidR="00A90E09" w:rsidRDefault="00A90E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1" w15:restartNumberingAfterBreak="0">
    <w:nsid w:val="087B1532"/>
    <w:multiLevelType w:val="multilevel"/>
    <w:tmpl w:val="84FE82CE"/>
    <w:lvl w:ilvl="0">
      <w:start w:val="1"/>
      <w:numFmt w:val="decimal"/>
      <w:pStyle w:val="Heading1"/>
      <w:lvlText w:val="%1."/>
      <w:lvlJc w:val="left"/>
      <w:pPr>
        <w:tabs>
          <w:tab w:val="num" w:pos="502"/>
        </w:tabs>
        <w:ind w:left="502"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2138"/>
        </w:tabs>
        <w:ind w:left="1922"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A656FB8"/>
    <w:multiLevelType w:val="hybridMultilevel"/>
    <w:tmpl w:val="3A8433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5"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5372090"/>
    <w:multiLevelType w:val="hybridMultilevel"/>
    <w:tmpl w:val="59520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9"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E3170"/>
    <w:multiLevelType w:val="hybridMultilevel"/>
    <w:tmpl w:val="85442A52"/>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3C245F0"/>
    <w:multiLevelType w:val="hybridMultilevel"/>
    <w:tmpl w:val="9C7824E0"/>
    <w:lvl w:ilvl="0" w:tplc="E6BC66CC">
      <w:start w:val="1"/>
      <w:numFmt w:val="decimal"/>
      <w:lvlText w:val="[G%1]"/>
      <w:lvlJc w:val="left"/>
      <w:pPr>
        <w:ind w:left="0" w:firstLine="0"/>
      </w:pPr>
      <w:rPr>
        <w:rFonts w:hint="default"/>
        <w:spacing w:val="0"/>
        <w:position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7369BB"/>
    <w:multiLevelType w:val="hybridMultilevel"/>
    <w:tmpl w:val="6EAE7938"/>
    <w:lvl w:ilvl="0" w:tplc="A23C825C">
      <w:start w:val="1"/>
      <w:numFmt w:val="decimal"/>
      <w:lvlText w:val="[C%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161963">
    <w:abstractNumId w:val="2"/>
  </w:num>
  <w:num w:numId="2" w16cid:durableId="1915430614">
    <w:abstractNumId w:val="1"/>
  </w:num>
  <w:num w:numId="3" w16cid:durableId="798375008">
    <w:abstractNumId w:val="4"/>
  </w:num>
  <w:num w:numId="4" w16cid:durableId="378362553">
    <w:abstractNumId w:val="0"/>
  </w:num>
  <w:num w:numId="5" w16cid:durableId="1858080141">
    <w:abstractNumId w:val="3"/>
  </w:num>
  <w:num w:numId="6" w16cid:durableId="703410410">
    <w:abstractNumId w:val="6"/>
  </w:num>
  <w:num w:numId="7" w16cid:durableId="32388691">
    <w:abstractNumId w:val="8"/>
  </w:num>
  <w:num w:numId="8" w16cid:durableId="534806088">
    <w:abstractNumId w:val="5"/>
  </w:num>
  <w:num w:numId="9" w16cid:durableId="1366255766">
    <w:abstractNumId w:val="10"/>
  </w:num>
  <w:num w:numId="10" w16cid:durableId="1762989604">
    <w:abstractNumId w:val="13"/>
  </w:num>
  <w:num w:numId="11" w16cid:durableId="1240290255">
    <w:abstractNumId w:val="12"/>
  </w:num>
  <w:num w:numId="12" w16cid:durableId="456989458">
    <w:abstractNumId w:val="9"/>
  </w:num>
  <w:num w:numId="13" w16cid:durableId="484248860">
    <w:abstractNumId w:val="7"/>
  </w:num>
  <w:num w:numId="14" w16cid:durableId="688340297">
    <w:abstractNumId w:val="14"/>
  </w:num>
  <w:num w:numId="15" w16cid:durableId="1078669110">
    <w:abstractNumId w:val="11"/>
  </w:num>
  <w:num w:numId="16" w16cid:durableId="51788827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5150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8320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CFC"/>
    <w:rsid w:val="00000F96"/>
    <w:rsid w:val="000011B0"/>
    <w:rsid w:val="00001883"/>
    <w:rsid w:val="00002549"/>
    <w:rsid w:val="00002610"/>
    <w:rsid w:val="00002755"/>
    <w:rsid w:val="00002853"/>
    <w:rsid w:val="00002AA4"/>
    <w:rsid w:val="000034B9"/>
    <w:rsid w:val="00003E0B"/>
    <w:rsid w:val="00005A40"/>
    <w:rsid w:val="00005FBE"/>
    <w:rsid w:val="000063AE"/>
    <w:rsid w:val="0000652C"/>
    <w:rsid w:val="000067C7"/>
    <w:rsid w:val="00006898"/>
    <w:rsid w:val="00006A01"/>
    <w:rsid w:val="00006F6D"/>
    <w:rsid w:val="000072B1"/>
    <w:rsid w:val="00010055"/>
    <w:rsid w:val="00010264"/>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F82"/>
    <w:rsid w:val="000132E7"/>
    <w:rsid w:val="00013DC6"/>
    <w:rsid w:val="00013F73"/>
    <w:rsid w:val="0001465C"/>
    <w:rsid w:val="00014966"/>
    <w:rsid w:val="00014CE9"/>
    <w:rsid w:val="0001552E"/>
    <w:rsid w:val="00015A4B"/>
    <w:rsid w:val="00015BCE"/>
    <w:rsid w:val="00015D04"/>
    <w:rsid w:val="00015DAB"/>
    <w:rsid w:val="00016014"/>
    <w:rsid w:val="00017057"/>
    <w:rsid w:val="00017126"/>
    <w:rsid w:val="0001745C"/>
    <w:rsid w:val="000177F4"/>
    <w:rsid w:val="00017A9D"/>
    <w:rsid w:val="00017C0E"/>
    <w:rsid w:val="00020147"/>
    <w:rsid w:val="0002016E"/>
    <w:rsid w:val="00020AA9"/>
    <w:rsid w:val="00020B0D"/>
    <w:rsid w:val="00020DCB"/>
    <w:rsid w:val="00021D69"/>
    <w:rsid w:val="00021F4D"/>
    <w:rsid w:val="00021FA5"/>
    <w:rsid w:val="00022425"/>
    <w:rsid w:val="00022494"/>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6F0C"/>
    <w:rsid w:val="00027025"/>
    <w:rsid w:val="000270B0"/>
    <w:rsid w:val="00027627"/>
    <w:rsid w:val="000277AB"/>
    <w:rsid w:val="0003055E"/>
    <w:rsid w:val="0003058E"/>
    <w:rsid w:val="0003073B"/>
    <w:rsid w:val="00030F1B"/>
    <w:rsid w:val="0003166B"/>
    <w:rsid w:val="00031B78"/>
    <w:rsid w:val="00031D53"/>
    <w:rsid w:val="0003281A"/>
    <w:rsid w:val="000339DE"/>
    <w:rsid w:val="00033B06"/>
    <w:rsid w:val="00034246"/>
    <w:rsid w:val="00034708"/>
    <w:rsid w:val="000347DA"/>
    <w:rsid w:val="0003558C"/>
    <w:rsid w:val="00035DE1"/>
    <w:rsid w:val="00035E74"/>
    <w:rsid w:val="00036335"/>
    <w:rsid w:val="0003648D"/>
    <w:rsid w:val="00036A42"/>
    <w:rsid w:val="00036CF1"/>
    <w:rsid w:val="00036DB6"/>
    <w:rsid w:val="00036E74"/>
    <w:rsid w:val="0003751C"/>
    <w:rsid w:val="0003791F"/>
    <w:rsid w:val="00037A9F"/>
    <w:rsid w:val="00037C7C"/>
    <w:rsid w:val="000400CD"/>
    <w:rsid w:val="00040339"/>
    <w:rsid w:val="000403AB"/>
    <w:rsid w:val="00040DDE"/>
    <w:rsid w:val="00040E63"/>
    <w:rsid w:val="00040FDB"/>
    <w:rsid w:val="000414E1"/>
    <w:rsid w:val="000414E5"/>
    <w:rsid w:val="0004160D"/>
    <w:rsid w:val="0004181F"/>
    <w:rsid w:val="00041F95"/>
    <w:rsid w:val="00042538"/>
    <w:rsid w:val="00043081"/>
    <w:rsid w:val="000436B1"/>
    <w:rsid w:val="0004372B"/>
    <w:rsid w:val="00043CCB"/>
    <w:rsid w:val="000442CD"/>
    <w:rsid w:val="00044568"/>
    <w:rsid w:val="0004483E"/>
    <w:rsid w:val="0004485E"/>
    <w:rsid w:val="00044B2A"/>
    <w:rsid w:val="00044C87"/>
    <w:rsid w:val="00044F34"/>
    <w:rsid w:val="0004543B"/>
    <w:rsid w:val="000455EF"/>
    <w:rsid w:val="0004560D"/>
    <w:rsid w:val="00045894"/>
    <w:rsid w:val="000459BB"/>
    <w:rsid w:val="00045CFA"/>
    <w:rsid w:val="00045EAF"/>
    <w:rsid w:val="00046014"/>
    <w:rsid w:val="00046288"/>
    <w:rsid w:val="000466D7"/>
    <w:rsid w:val="0004673A"/>
    <w:rsid w:val="00046872"/>
    <w:rsid w:val="00046B31"/>
    <w:rsid w:val="0005025B"/>
    <w:rsid w:val="00050D2E"/>
    <w:rsid w:val="00050D6B"/>
    <w:rsid w:val="00050FA1"/>
    <w:rsid w:val="00050FBF"/>
    <w:rsid w:val="00051124"/>
    <w:rsid w:val="000519BF"/>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EDD"/>
    <w:rsid w:val="0005405D"/>
    <w:rsid w:val="00054DC4"/>
    <w:rsid w:val="00055614"/>
    <w:rsid w:val="0005563C"/>
    <w:rsid w:val="00056001"/>
    <w:rsid w:val="00056252"/>
    <w:rsid w:val="000566FF"/>
    <w:rsid w:val="0005681F"/>
    <w:rsid w:val="0005692F"/>
    <w:rsid w:val="0005760E"/>
    <w:rsid w:val="00057D8F"/>
    <w:rsid w:val="00057E4F"/>
    <w:rsid w:val="000602B3"/>
    <w:rsid w:val="000605FF"/>
    <w:rsid w:val="00061336"/>
    <w:rsid w:val="00061D78"/>
    <w:rsid w:val="00062153"/>
    <w:rsid w:val="000626E4"/>
    <w:rsid w:val="000628B4"/>
    <w:rsid w:val="000633D4"/>
    <w:rsid w:val="0006356C"/>
    <w:rsid w:val="00063868"/>
    <w:rsid w:val="00063C13"/>
    <w:rsid w:val="00063E17"/>
    <w:rsid w:val="0006411C"/>
    <w:rsid w:val="00064576"/>
    <w:rsid w:val="00064618"/>
    <w:rsid w:val="000646D3"/>
    <w:rsid w:val="00065640"/>
    <w:rsid w:val="000656FA"/>
    <w:rsid w:val="000658B0"/>
    <w:rsid w:val="00065A1B"/>
    <w:rsid w:val="00065DB4"/>
    <w:rsid w:val="00066178"/>
    <w:rsid w:val="00066256"/>
    <w:rsid w:val="000662BF"/>
    <w:rsid w:val="00066804"/>
    <w:rsid w:val="00066ACC"/>
    <w:rsid w:val="00066AF4"/>
    <w:rsid w:val="00066F89"/>
    <w:rsid w:val="00067233"/>
    <w:rsid w:val="0006775D"/>
    <w:rsid w:val="000678B5"/>
    <w:rsid w:val="00070298"/>
    <w:rsid w:val="00070BA8"/>
    <w:rsid w:val="00070C4F"/>
    <w:rsid w:val="000712F0"/>
    <w:rsid w:val="00071B33"/>
    <w:rsid w:val="000723C5"/>
    <w:rsid w:val="000728F2"/>
    <w:rsid w:val="00072F47"/>
    <w:rsid w:val="00072F5E"/>
    <w:rsid w:val="000732FD"/>
    <w:rsid w:val="00073735"/>
    <w:rsid w:val="00073B19"/>
    <w:rsid w:val="00074021"/>
    <w:rsid w:val="0007526C"/>
    <w:rsid w:val="000759CB"/>
    <w:rsid w:val="00075E55"/>
    <w:rsid w:val="00075EBB"/>
    <w:rsid w:val="0007647F"/>
    <w:rsid w:val="000769E7"/>
    <w:rsid w:val="00076B1D"/>
    <w:rsid w:val="00076EAC"/>
    <w:rsid w:val="000774CF"/>
    <w:rsid w:val="0007756F"/>
    <w:rsid w:val="00077787"/>
    <w:rsid w:val="00077C73"/>
    <w:rsid w:val="00077D9C"/>
    <w:rsid w:val="00077E30"/>
    <w:rsid w:val="0008007A"/>
    <w:rsid w:val="000804BC"/>
    <w:rsid w:val="00080AE6"/>
    <w:rsid w:val="00080BB7"/>
    <w:rsid w:val="00080E4F"/>
    <w:rsid w:val="000810F5"/>
    <w:rsid w:val="000811C2"/>
    <w:rsid w:val="00081379"/>
    <w:rsid w:val="0008144B"/>
    <w:rsid w:val="00081465"/>
    <w:rsid w:val="00081712"/>
    <w:rsid w:val="000822D7"/>
    <w:rsid w:val="0008259D"/>
    <w:rsid w:val="00083009"/>
    <w:rsid w:val="00083374"/>
    <w:rsid w:val="00083383"/>
    <w:rsid w:val="0008342B"/>
    <w:rsid w:val="000837C2"/>
    <w:rsid w:val="00083982"/>
    <w:rsid w:val="00083A34"/>
    <w:rsid w:val="00083AE4"/>
    <w:rsid w:val="00084770"/>
    <w:rsid w:val="000847B4"/>
    <w:rsid w:val="00084901"/>
    <w:rsid w:val="0008497C"/>
    <w:rsid w:val="000849C7"/>
    <w:rsid w:val="000851CC"/>
    <w:rsid w:val="00085260"/>
    <w:rsid w:val="00085B1A"/>
    <w:rsid w:val="00085D9C"/>
    <w:rsid w:val="00085EFB"/>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A0E"/>
    <w:rsid w:val="00091DF1"/>
    <w:rsid w:val="00091E0A"/>
    <w:rsid w:val="00091E90"/>
    <w:rsid w:val="000920F2"/>
    <w:rsid w:val="000922A8"/>
    <w:rsid w:val="00092DBE"/>
    <w:rsid w:val="00092FCF"/>
    <w:rsid w:val="0009307A"/>
    <w:rsid w:val="00093B61"/>
    <w:rsid w:val="00093B62"/>
    <w:rsid w:val="00094A4A"/>
    <w:rsid w:val="00094BD5"/>
    <w:rsid w:val="00094D07"/>
    <w:rsid w:val="00095655"/>
    <w:rsid w:val="000957C6"/>
    <w:rsid w:val="0009597A"/>
    <w:rsid w:val="00095AE0"/>
    <w:rsid w:val="00095BFD"/>
    <w:rsid w:val="00095E24"/>
    <w:rsid w:val="000963D4"/>
    <w:rsid w:val="00097509"/>
    <w:rsid w:val="00097D30"/>
    <w:rsid w:val="000A007D"/>
    <w:rsid w:val="000A08C2"/>
    <w:rsid w:val="000A0C07"/>
    <w:rsid w:val="000A0CF4"/>
    <w:rsid w:val="000A22DB"/>
    <w:rsid w:val="000A2300"/>
    <w:rsid w:val="000A2382"/>
    <w:rsid w:val="000A23DE"/>
    <w:rsid w:val="000A2648"/>
    <w:rsid w:val="000A2C86"/>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8A5"/>
    <w:rsid w:val="000A701F"/>
    <w:rsid w:val="000A72F4"/>
    <w:rsid w:val="000A7A72"/>
    <w:rsid w:val="000A7C18"/>
    <w:rsid w:val="000A7CFB"/>
    <w:rsid w:val="000B00D9"/>
    <w:rsid w:val="000B09CB"/>
    <w:rsid w:val="000B129C"/>
    <w:rsid w:val="000B14D5"/>
    <w:rsid w:val="000B18E9"/>
    <w:rsid w:val="000B191D"/>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DA4"/>
    <w:rsid w:val="000B5EB2"/>
    <w:rsid w:val="000B5FA0"/>
    <w:rsid w:val="000B6650"/>
    <w:rsid w:val="000B67A4"/>
    <w:rsid w:val="000B67F6"/>
    <w:rsid w:val="000B6803"/>
    <w:rsid w:val="000B681D"/>
    <w:rsid w:val="000B6C7E"/>
    <w:rsid w:val="000B76FB"/>
    <w:rsid w:val="000C02D4"/>
    <w:rsid w:val="000C02F4"/>
    <w:rsid w:val="000C17E1"/>
    <w:rsid w:val="000C18B5"/>
    <w:rsid w:val="000C19F1"/>
    <w:rsid w:val="000C1E7F"/>
    <w:rsid w:val="000C20EC"/>
    <w:rsid w:val="000C3B87"/>
    <w:rsid w:val="000C449E"/>
    <w:rsid w:val="000C479B"/>
    <w:rsid w:val="000C4949"/>
    <w:rsid w:val="000C4DD4"/>
    <w:rsid w:val="000C4E43"/>
    <w:rsid w:val="000C531B"/>
    <w:rsid w:val="000C59F2"/>
    <w:rsid w:val="000C5B08"/>
    <w:rsid w:val="000C6BC6"/>
    <w:rsid w:val="000C6C56"/>
    <w:rsid w:val="000C6E49"/>
    <w:rsid w:val="000C6E5A"/>
    <w:rsid w:val="000C7007"/>
    <w:rsid w:val="000C73CE"/>
    <w:rsid w:val="000C7617"/>
    <w:rsid w:val="000C7ABC"/>
    <w:rsid w:val="000C7FDC"/>
    <w:rsid w:val="000D0283"/>
    <w:rsid w:val="000D13DB"/>
    <w:rsid w:val="000D156E"/>
    <w:rsid w:val="000D1BCD"/>
    <w:rsid w:val="000D1E88"/>
    <w:rsid w:val="000D2278"/>
    <w:rsid w:val="000D22DA"/>
    <w:rsid w:val="000D31E3"/>
    <w:rsid w:val="000D4A7D"/>
    <w:rsid w:val="000D4E4E"/>
    <w:rsid w:val="000D5095"/>
    <w:rsid w:val="000D5833"/>
    <w:rsid w:val="000D5838"/>
    <w:rsid w:val="000D587F"/>
    <w:rsid w:val="000D5A49"/>
    <w:rsid w:val="000D5B8E"/>
    <w:rsid w:val="000D717D"/>
    <w:rsid w:val="000D727B"/>
    <w:rsid w:val="000D743F"/>
    <w:rsid w:val="000D7523"/>
    <w:rsid w:val="000D784D"/>
    <w:rsid w:val="000D7B29"/>
    <w:rsid w:val="000D7D53"/>
    <w:rsid w:val="000D7DCF"/>
    <w:rsid w:val="000D7DF5"/>
    <w:rsid w:val="000E03E0"/>
    <w:rsid w:val="000E0413"/>
    <w:rsid w:val="000E0732"/>
    <w:rsid w:val="000E09CF"/>
    <w:rsid w:val="000E0F32"/>
    <w:rsid w:val="000E1698"/>
    <w:rsid w:val="000E170D"/>
    <w:rsid w:val="000E174A"/>
    <w:rsid w:val="000E1C72"/>
    <w:rsid w:val="000E1E54"/>
    <w:rsid w:val="000E1EB4"/>
    <w:rsid w:val="000E2024"/>
    <w:rsid w:val="000E2073"/>
    <w:rsid w:val="000E220E"/>
    <w:rsid w:val="000E2C06"/>
    <w:rsid w:val="000E2C53"/>
    <w:rsid w:val="000E2E88"/>
    <w:rsid w:val="000E31C7"/>
    <w:rsid w:val="000E36BA"/>
    <w:rsid w:val="000E42B9"/>
    <w:rsid w:val="000E468B"/>
    <w:rsid w:val="000E478B"/>
    <w:rsid w:val="000E55D1"/>
    <w:rsid w:val="000E5889"/>
    <w:rsid w:val="000E5A0C"/>
    <w:rsid w:val="000E5AB9"/>
    <w:rsid w:val="000E5C89"/>
    <w:rsid w:val="000E5F1A"/>
    <w:rsid w:val="000E6887"/>
    <w:rsid w:val="000E6AD7"/>
    <w:rsid w:val="000E6DDD"/>
    <w:rsid w:val="000E74AA"/>
    <w:rsid w:val="000E763C"/>
    <w:rsid w:val="000F02E3"/>
    <w:rsid w:val="000F0407"/>
    <w:rsid w:val="000F059C"/>
    <w:rsid w:val="000F06C4"/>
    <w:rsid w:val="000F0736"/>
    <w:rsid w:val="000F07CA"/>
    <w:rsid w:val="000F0B32"/>
    <w:rsid w:val="000F0B96"/>
    <w:rsid w:val="000F13EC"/>
    <w:rsid w:val="000F14F7"/>
    <w:rsid w:val="000F1B40"/>
    <w:rsid w:val="000F1CEA"/>
    <w:rsid w:val="000F2575"/>
    <w:rsid w:val="000F2A8A"/>
    <w:rsid w:val="000F2BE5"/>
    <w:rsid w:val="000F2CBF"/>
    <w:rsid w:val="000F2D16"/>
    <w:rsid w:val="000F2FAC"/>
    <w:rsid w:val="000F3CC5"/>
    <w:rsid w:val="000F4144"/>
    <w:rsid w:val="000F4916"/>
    <w:rsid w:val="000F4C57"/>
    <w:rsid w:val="000F4D72"/>
    <w:rsid w:val="000F4DB5"/>
    <w:rsid w:val="000F5004"/>
    <w:rsid w:val="000F5929"/>
    <w:rsid w:val="000F5C2E"/>
    <w:rsid w:val="000F5FC8"/>
    <w:rsid w:val="000F60B3"/>
    <w:rsid w:val="000F69F0"/>
    <w:rsid w:val="000F6AA6"/>
    <w:rsid w:val="000F74C3"/>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8A8"/>
    <w:rsid w:val="00102C50"/>
    <w:rsid w:val="00102C5A"/>
    <w:rsid w:val="001033A5"/>
    <w:rsid w:val="00103B81"/>
    <w:rsid w:val="001041EA"/>
    <w:rsid w:val="00104D46"/>
    <w:rsid w:val="00104D60"/>
    <w:rsid w:val="00105CCA"/>
    <w:rsid w:val="001068F6"/>
    <w:rsid w:val="00106B77"/>
    <w:rsid w:val="00106DB9"/>
    <w:rsid w:val="001070AC"/>
    <w:rsid w:val="001071FF"/>
    <w:rsid w:val="001075FF"/>
    <w:rsid w:val="00107911"/>
    <w:rsid w:val="001079C6"/>
    <w:rsid w:val="00107A5E"/>
    <w:rsid w:val="00107DFC"/>
    <w:rsid w:val="0011005F"/>
    <w:rsid w:val="0011034C"/>
    <w:rsid w:val="0011038A"/>
    <w:rsid w:val="001103C0"/>
    <w:rsid w:val="001106B8"/>
    <w:rsid w:val="00110BCA"/>
    <w:rsid w:val="00110C89"/>
    <w:rsid w:val="00110ECC"/>
    <w:rsid w:val="0011158D"/>
    <w:rsid w:val="001116E5"/>
    <w:rsid w:val="0011181E"/>
    <w:rsid w:val="0011187B"/>
    <w:rsid w:val="00111928"/>
    <w:rsid w:val="001119AF"/>
    <w:rsid w:val="00111CE7"/>
    <w:rsid w:val="00112121"/>
    <w:rsid w:val="00112400"/>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68F"/>
    <w:rsid w:val="001168F1"/>
    <w:rsid w:val="00116CBD"/>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AC1"/>
    <w:rsid w:val="00123CDB"/>
    <w:rsid w:val="00123CFB"/>
    <w:rsid w:val="001241A1"/>
    <w:rsid w:val="001245E9"/>
    <w:rsid w:val="00124802"/>
    <w:rsid w:val="00124A8A"/>
    <w:rsid w:val="00124B0D"/>
    <w:rsid w:val="00124B2D"/>
    <w:rsid w:val="00124BA5"/>
    <w:rsid w:val="00124EEA"/>
    <w:rsid w:val="0012529A"/>
    <w:rsid w:val="001259F1"/>
    <w:rsid w:val="00125E00"/>
    <w:rsid w:val="00126DDE"/>
    <w:rsid w:val="001270D6"/>
    <w:rsid w:val="001271D4"/>
    <w:rsid w:val="00127976"/>
    <w:rsid w:val="001302A0"/>
    <w:rsid w:val="00130555"/>
    <w:rsid w:val="00130A3E"/>
    <w:rsid w:val="00130CED"/>
    <w:rsid w:val="001315E6"/>
    <w:rsid w:val="0013163B"/>
    <w:rsid w:val="0013195F"/>
    <w:rsid w:val="00131EAD"/>
    <w:rsid w:val="00132286"/>
    <w:rsid w:val="001326C6"/>
    <w:rsid w:val="0013329F"/>
    <w:rsid w:val="001332F0"/>
    <w:rsid w:val="00133562"/>
    <w:rsid w:val="00133874"/>
    <w:rsid w:val="00134A16"/>
    <w:rsid w:val="001352AD"/>
    <w:rsid w:val="0013571E"/>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A35"/>
    <w:rsid w:val="00145D12"/>
    <w:rsid w:val="001469BA"/>
    <w:rsid w:val="00146EBC"/>
    <w:rsid w:val="00146F2A"/>
    <w:rsid w:val="00147243"/>
    <w:rsid w:val="00147FED"/>
    <w:rsid w:val="00150093"/>
    <w:rsid w:val="00150656"/>
    <w:rsid w:val="0015067D"/>
    <w:rsid w:val="001509A4"/>
    <w:rsid w:val="00150CA8"/>
    <w:rsid w:val="00150CF1"/>
    <w:rsid w:val="001514A9"/>
    <w:rsid w:val="00151603"/>
    <w:rsid w:val="00151D19"/>
    <w:rsid w:val="001522F9"/>
    <w:rsid w:val="001530F0"/>
    <w:rsid w:val="001537A3"/>
    <w:rsid w:val="001537BD"/>
    <w:rsid w:val="0015386A"/>
    <w:rsid w:val="00153A5B"/>
    <w:rsid w:val="00153ADF"/>
    <w:rsid w:val="00154873"/>
    <w:rsid w:val="00154969"/>
    <w:rsid w:val="00154DDE"/>
    <w:rsid w:val="0015546F"/>
    <w:rsid w:val="001556B3"/>
    <w:rsid w:val="00155878"/>
    <w:rsid w:val="00156314"/>
    <w:rsid w:val="00156590"/>
    <w:rsid w:val="00156696"/>
    <w:rsid w:val="00156698"/>
    <w:rsid w:val="0015689C"/>
    <w:rsid w:val="00157419"/>
    <w:rsid w:val="0015796A"/>
    <w:rsid w:val="00157BD2"/>
    <w:rsid w:val="00160228"/>
    <w:rsid w:val="0016031E"/>
    <w:rsid w:val="001603F8"/>
    <w:rsid w:val="00160812"/>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6E"/>
    <w:rsid w:val="00165BE6"/>
    <w:rsid w:val="00165F75"/>
    <w:rsid w:val="001664E7"/>
    <w:rsid w:val="00166739"/>
    <w:rsid w:val="00166789"/>
    <w:rsid w:val="00166B05"/>
    <w:rsid w:val="00166B22"/>
    <w:rsid w:val="00166CFD"/>
    <w:rsid w:val="00167423"/>
    <w:rsid w:val="001678D4"/>
    <w:rsid w:val="001679CC"/>
    <w:rsid w:val="00167DEC"/>
    <w:rsid w:val="00170021"/>
    <w:rsid w:val="00170259"/>
    <w:rsid w:val="00170540"/>
    <w:rsid w:val="00170AD9"/>
    <w:rsid w:val="00170AF2"/>
    <w:rsid w:val="00170DC4"/>
    <w:rsid w:val="001716F8"/>
    <w:rsid w:val="001717AF"/>
    <w:rsid w:val="00171BB1"/>
    <w:rsid w:val="001723A4"/>
    <w:rsid w:val="00173079"/>
    <w:rsid w:val="00173394"/>
    <w:rsid w:val="0017396F"/>
    <w:rsid w:val="00173A6B"/>
    <w:rsid w:val="00173C98"/>
    <w:rsid w:val="00173D69"/>
    <w:rsid w:val="00173FC7"/>
    <w:rsid w:val="001745CA"/>
    <w:rsid w:val="00174D32"/>
    <w:rsid w:val="00175307"/>
    <w:rsid w:val="001758D2"/>
    <w:rsid w:val="00175C14"/>
    <w:rsid w:val="00175E47"/>
    <w:rsid w:val="00176516"/>
    <w:rsid w:val="001769AF"/>
    <w:rsid w:val="00176B16"/>
    <w:rsid w:val="00176CDB"/>
    <w:rsid w:val="00177C70"/>
    <w:rsid w:val="00177F11"/>
    <w:rsid w:val="00180A67"/>
    <w:rsid w:val="00181070"/>
    <w:rsid w:val="001815D0"/>
    <w:rsid w:val="0018198A"/>
    <w:rsid w:val="00181BFD"/>
    <w:rsid w:val="00181C51"/>
    <w:rsid w:val="00181CD2"/>
    <w:rsid w:val="00182151"/>
    <w:rsid w:val="00182B5E"/>
    <w:rsid w:val="00182E0D"/>
    <w:rsid w:val="00182EB6"/>
    <w:rsid w:val="00182FE9"/>
    <w:rsid w:val="00182FEB"/>
    <w:rsid w:val="001830D9"/>
    <w:rsid w:val="0018376F"/>
    <w:rsid w:val="00183C9C"/>
    <w:rsid w:val="00183CFB"/>
    <w:rsid w:val="001840F4"/>
    <w:rsid w:val="001842B0"/>
    <w:rsid w:val="001846B8"/>
    <w:rsid w:val="0018486B"/>
    <w:rsid w:val="00184A7F"/>
    <w:rsid w:val="00184AA5"/>
    <w:rsid w:val="00184F8F"/>
    <w:rsid w:val="00185014"/>
    <w:rsid w:val="001851B9"/>
    <w:rsid w:val="00185454"/>
    <w:rsid w:val="0018547A"/>
    <w:rsid w:val="00185544"/>
    <w:rsid w:val="0018571C"/>
    <w:rsid w:val="00185971"/>
    <w:rsid w:val="00185B16"/>
    <w:rsid w:val="00185BA0"/>
    <w:rsid w:val="00185FC4"/>
    <w:rsid w:val="00185FDE"/>
    <w:rsid w:val="00186131"/>
    <w:rsid w:val="00187311"/>
    <w:rsid w:val="00187668"/>
    <w:rsid w:val="0018789A"/>
    <w:rsid w:val="00187A83"/>
    <w:rsid w:val="00187B1D"/>
    <w:rsid w:val="00187C4B"/>
    <w:rsid w:val="00187D79"/>
    <w:rsid w:val="00187E31"/>
    <w:rsid w:val="001904DB"/>
    <w:rsid w:val="00190F17"/>
    <w:rsid w:val="00191166"/>
    <w:rsid w:val="0019131C"/>
    <w:rsid w:val="00191A1D"/>
    <w:rsid w:val="001930A9"/>
    <w:rsid w:val="001931C4"/>
    <w:rsid w:val="00193328"/>
    <w:rsid w:val="0019345E"/>
    <w:rsid w:val="0019372B"/>
    <w:rsid w:val="0019377A"/>
    <w:rsid w:val="00193CE7"/>
    <w:rsid w:val="00193D4F"/>
    <w:rsid w:val="00194382"/>
    <w:rsid w:val="001945DF"/>
    <w:rsid w:val="00194F1E"/>
    <w:rsid w:val="00195063"/>
    <w:rsid w:val="00195089"/>
    <w:rsid w:val="001953F8"/>
    <w:rsid w:val="00195481"/>
    <w:rsid w:val="001955A8"/>
    <w:rsid w:val="001956FE"/>
    <w:rsid w:val="0019581B"/>
    <w:rsid w:val="0019620B"/>
    <w:rsid w:val="001964C9"/>
    <w:rsid w:val="00196E49"/>
    <w:rsid w:val="00197791"/>
    <w:rsid w:val="001978EB"/>
    <w:rsid w:val="001A0390"/>
    <w:rsid w:val="001A03AC"/>
    <w:rsid w:val="001A062E"/>
    <w:rsid w:val="001A0A74"/>
    <w:rsid w:val="001A0D51"/>
    <w:rsid w:val="001A0F79"/>
    <w:rsid w:val="001A1011"/>
    <w:rsid w:val="001A166D"/>
    <w:rsid w:val="001A1866"/>
    <w:rsid w:val="001A1879"/>
    <w:rsid w:val="001A18A8"/>
    <w:rsid w:val="001A1E62"/>
    <w:rsid w:val="001A2200"/>
    <w:rsid w:val="001A2228"/>
    <w:rsid w:val="001A282E"/>
    <w:rsid w:val="001A2A73"/>
    <w:rsid w:val="001A2E87"/>
    <w:rsid w:val="001A38B5"/>
    <w:rsid w:val="001A396E"/>
    <w:rsid w:val="001A3B9F"/>
    <w:rsid w:val="001A3D53"/>
    <w:rsid w:val="001A4442"/>
    <w:rsid w:val="001A455B"/>
    <w:rsid w:val="001A4599"/>
    <w:rsid w:val="001A4ED6"/>
    <w:rsid w:val="001A5071"/>
    <w:rsid w:val="001A514E"/>
    <w:rsid w:val="001A5993"/>
    <w:rsid w:val="001A5A07"/>
    <w:rsid w:val="001A5ACE"/>
    <w:rsid w:val="001A5BCE"/>
    <w:rsid w:val="001A6157"/>
    <w:rsid w:val="001A62D9"/>
    <w:rsid w:val="001A66FB"/>
    <w:rsid w:val="001A6D2E"/>
    <w:rsid w:val="001A6E89"/>
    <w:rsid w:val="001A7051"/>
    <w:rsid w:val="001A779D"/>
    <w:rsid w:val="001A7865"/>
    <w:rsid w:val="001A787B"/>
    <w:rsid w:val="001A7B70"/>
    <w:rsid w:val="001A7C16"/>
    <w:rsid w:val="001A7C39"/>
    <w:rsid w:val="001A7F15"/>
    <w:rsid w:val="001A7F3A"/>
    <w:rsid w:val="001B00A9"/>
    <w:rsid w:val="001B03C2"/>
    <w:rsid w:val="001B06C6"/>
    <w:rsid w:val="001B0730"/>
    <w:rsid w:val="001B116D"/>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859"/>
    <w:rsid w:val="001B52B0"/>
    <w:rsid w:val="001B5941"/>
    <w:rsid w:val="001B5ABE"/>
    <w:rsid w:val="001B5C03"/>
    <w:rsid w:val="001B61B6"/>
    <w:rsid w:val="001B6654"/>
    <w:rsid w:val="001B66D6"/>
    <w:rsid w:val="001B6709"/>
    <w:rsid w:val="001B6EB3"/>
    <w:rsid w:val="001B752A"/>
    <w:rsid w:val="001B7603"/>
    <w:rsid w:val="001B7C31"/>
    <w:rsid w:val="001B7D66"/>
    <w:rsid w:val="001B7F1D"/>
    <w:rsid w:val="001C0334"/>
    <w:rsid w:val="001C0A74"/>
    <w:rsid w:val="001C0F47"/>
    <w:rsid w:val="001C1632"/>
    <w:rsid w:val="001C1C34"/>
    <w:rsid w:val="001C2290"/>
    <w:rsid w:val="001C28E4"/>
    <w:rsid w:val="001C292B"/>
    <w:rsid w:val="001C2988"/>
    <w:rsid w:val="001C29A7"/>
    <w:rsid w:val="001C2A17"/>
    <w:rsid w:val="001C2CB7"/>
    <w:rsid w:val="001C3212"/>
    <w:rsid w:val="001C362E"/>
    <w:rsid w:val="001C37E0"/>
    <w:rsid w:val="001C3957"/>
    <w:rsid w:val="001C3C14"/>
    <w:rsid w:val="001C3D15"/>
    <w:rsid w:val="001C454F"/>
    <w:rsid w:val="001C4AB0"/>
    <w:rsid w:val="001C57C1"/>
    <w:rsid w:val="001C62A8"/>
    <w:rsid w:val="001C64BC"/>
    <w:rsid w:val="001C6A89"/>
    <w:rsid w:val="001C6BE4"/>
    <w:rsid w:val="001C728C"/>
    <w:rsid w:val="001C72B7"/>
    <w:rsid w:val="001C77F5"/>
    <w:rsid w:val="001C7A2E"/>
    <w:rsid w:val="001C7DCC"/>
    <w:rsid w:val="001C7E25"/>
    <w:rsid w:val="001D023C"/>
    <w:rsid w:val="001D059F"/>
    <w:rsid w:val="001D1552"/>
    <w:rsid w:val="001D1C3A"/>
    <w:rsid w:val="001D2054"/>
    <w:rsid w:val="001D21DF"/>
    <w:rsid w:val="001D2A9C"/>
    <w:rsid w:val="001D2B9D"/>
    <w:rsid w:val="001D30C0"/>
    <w:rsid w:val="001D34FD"/>
    <w:rsid w:val="001D3846"/>
    <w:rsid w:val="001D3D49"/>
    <w:rsid w:val="001D43D1"/>
    <w:rsid w:val="001D4B6D"/>
    <w:rsid w:val="001D4C9D"/>
    <w:rsid w:val="001D5510"/>
    <w:rsid w:val="001D58E0"/>
    <w:rsid w:val="001D5A37"/>
    <w:rsid w:val="001D5D8B"/>
    <w:rsid w:val="001D5FB4"/>
    <w:rsid w:val="001D624D"/>
    <w:rsid w:val="001D6546"/>
    <w:rsid w:val="001D675A"/>
    <w:rsid w:val="001D6922"/>
    <w:rsid w:val="001D6A18"/>
    <w:rsid w:val="001D711E"/>
    <w:rsid w:val="001D71ED"/>
    <w:rsid w:val="001D769E"/>
    <w:rsid w:val="001D7D7F"/>
    <w:rsid w:val="001D7DA2"/>
    <w:rsid w:val="001E053B"/>
    <w:rsid w:val="001E076B"/>
    <w:rsid w:val="001E0F5A"/>
    <w:rsid w:val="001E12D4"/>
    <w:rsid w:val="001E1430"/>
    <w:rsid w:val="001E147B"/>
    <w:rsid w:val="001E1C64"/>
    <w:rsid w:val="001E1D3D"/>
    <w:rsid w:val="001E2651"/>
    <w:rsid w:val="001E2FEC"/>
    <w:rsid w:val="001E34FB"/>
    <w:rsid w:val="001E37E7"/>
    <w:rsid w:val="001E41C8"/>
    <w:rsid w:val="001E43B2"/>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8"/>
    <w:rsid w:val="001E6FAA"/>
    <w:rsid w:val="001E7030"/>
    <w:rsid w:val="001E70BF"/>
    <w:rsid w:val="001E7678"/>
    <w:rsid w:val="001F06CD"/>
    <w:rsid w:val="001F0BEE"/>
    <w:rsid w:val="001F0C65"/>
    <w:rsid w:val="001F0FD3"/>
    <w:rsid w:val="001F1052"/>
    <w:rsid w:val="001F144C"/>
    <w:rsid w:val="001F167E"/>
    <w:rsid w:val="001F1717"/>
    <w:rsid w:val="001F1DDE"/>
    <w:rsid w:val="001F21CC"/>
    <w:rsid w:val="001F26F9"/>
    <w:rsid w:val="001F2B37"/>
    <w:rsid w:val="001F2B6E"/>
    <w:rsid w:val="001F3171"/>
    <w:rsid w:val="001F33C1"/>
    <w:rsid w:val="001F36BD"/>
    <w:rsid w:val="001F3F30"/>
    <w:rsid w:val="001F41A0"/>
    <w:rsid w:val="001F4806"/>
    <w:rsid w:val="001F49CC"/>
    <w:rsid w:val="001F4B22"/>
    <w:rsid w:val="001F4BF6"/>
    <w:rsid w:val="001F4FF8"/>
    <w:rsid w:val="001F55D7"/>
    <w:rsid w:val="001F577C"/>
    <w:rsid w:val="001F58E7"/>
    <w:rsid w:val="001F5CBE"/>
    <w:rsid w:val="001F61F7"/>
    <w:rsid w:val="001F634F"/>
    <w:rsid w:val="001F6775"/>
    <w:rsid w:val="001F69E7"/>
    <w:rsid w:val="001F6DF1"/>
    <w:rsid w:val="001F7335"/>
    <w:rsid w:val="001F754E"/>
    <w:rsid w:val="001F766F"/>
    <w:rsid w:val="001F76C4"/>
    <w:rsid w:val="001F7952"/>
    <w:rsid w:val="001F7C3E"/>
    <w:rsid w:val="002000C9"/>
    <w:rsid w:val="002005BB"/>
    <w:rsid w:val="00200884"/>
    <w:rsid w:val="00200AF3"/>
    <w:rsid w:val="002018F1"/>
    <w:rsid w:val="00201D10"/>
    <w:rsid w:val="00201E17"/>
    <w:rsid w:val="00201E4B"/>
    <w:rsid w:val="00202536"/>
    <w:rsid w:val="00203047"/>
    <w:rsid w:val="002037E9"/>
    <w:rsid w:val="00203B6C"/>
    <w:rsid w:val="00203D47"/>
    <w:rsid w:val="002040F8"/>
    <w:rsid w:val="00204383"/>
    <w:rsid w:val="002049C2"/>
    <w:rsid w:val="00204B4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6C8"/>
    <w:rsid w:val="00210E6B"/>
    <w:rsid w:val="00210FD7"/>
    <w:rsid w:val="002111D9"/>
    <w:rsid w:val="00211285"/>
    <w:rsid w:val="002117E3"/>
    <w:rsid w:val="00211843"/>
    <w:rsid w:val="00211C3F"/>
    <w:rsid w:val="00212149"/>
    <w:rsid w:val="0021251E"/>
    <w:rsid w:val="00212775"/>
    <w:rsid w:val="00212858"/>
    <w:rsid w:val="00212C1C"/>
    <w:rsid w:val="00212F9D"/>
    <w:rsid w:val="0021371E"/>
    <w:rsid w:val="0021388D"/>
    <w:rsid w:val="00213B8B"/>
    <w:rsid w:val="00213FA4"/>
    <w:rsid w:val="00214E4C"/>
    <w:rsid w:val="0021514F"/>
    <w:rsid w:val="002151EE"/>
    <w:rsid w:val="002155BB"/>
    <w:rsid w:val="00216609"/>
    <w:rsid w:val="002166C0"/>
    <w:rsid w:val="002167B1"/>
    <w:rsid w:val="002168F9"/>
    <w:rsid w:val="00216CEF"/>
    <w:rsid w:val="00216D63"/>
    <w:rsid w:val="00216E89"/>
    <w:rsid w:val="00216F57"/>
    <w:rsid w:val="00217819"/>
    <w:rsid w:val="00217899"/>
    <w:rsid w:val="00217A0A"/>
    <w:rsid w:val="00217B3B"/>
    <w:rsid w:val="00217CC5"/>
    <w:rsid w:val="002203E7"/>
    <w:rsid w:val="00220672"/>
    <w:rsid w:val="00220843"/>
    <w:rsid w:val="00220BCF"/>
    <w:rsid w:val="00221188"/>
    <w:rsid w:val="002214A3"/>
    <w:rsid w:val="002219CC"/>
    <w:rsid w:val="00221B2D"/>
    <w:rsid w:val="00221D22"/>
    <w:rsid w:val="002221F5"/>
    <w:rsid w:val="002222E0"/>
    <w:rsid w:val="00222D4C"/>
    <w:rsid w:val="00222FF0"/>
    <w:rsid w:val="0022331A"/>
    <w:rsid w:val="0022359B"/>
    <w:rsid w:val="00223C13"/>
    <w:rsid w:val="00224F3A"/>
    <w:rsid w:val="00225126"/>
    <w:rsid w:val="00225245"/>
    <w:rsid w:val="0022580F"/>
    <w:rsid w:val="002258E0"/>
    <w:rsid w:val="00225E97"/>
    <w:rsid w:val="00225F97"/>
    <w:rsid w:val="002260F7"/>
    <w:rsid w:val="00226201"/>
    <w:rsid w:val="002262D7"/>
    <w:rsid w:val="002268C1"/>
    <w:rsid w:val="00226CAB"/>
    <w:rsid w:val="00226D73"/>
    <w:rsid w:val="00226F2C"/>
    <w:rsid w:val="0022736F"/>
    <w:rsid w:val="00227639"/>
    <w:rsid w:val="00227656"/>
    <w:rsid w:val="00227732"/>
    <w:rsid w:val="0022783D"/>
    <w:rsid w:val="00227D6A"/>
    <w:rsid w:val="00230042"/>
    <w:rsid w:val="00230258"/>
    <w:rsid w:val="00230ECA"/>
    <w:rsid w:val="00230EFE"/>
    <w:rsid w:val="00231235"/>
    <w:rsid w:val="0023134E"/>
    <w:rsid w:val="00231462"/>
    <w:rsid w:val="0023156D"/>
    <w:rsid w:val="00231712"/>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2000"/>
    <w:rsid w:val="0024208F"/>
    <w:rsid w:val="00242157"/>
    <w:rsid w:val="00242640"/>
    <w:rsid w:val="00242984"/>
    <w:rsid w:val="002429B7"/>
    <w:rsid w:val="00242F75"/>
    <w:rsid w:val="00243224"/>
    <w:rsid w:val="002432CA"/>
    <w:rsid w:val="00243552"/>
    <w:rsid w:val="00243B40"/>
    <w:rsid w:val="00243F54"/>
    <w:rsid w:val="0024435B"/>
    <w:rsid w:val="002447E4"/>
    <w:rsid w:val="0024519E"/>
    <w:rsid w:val="00245589"/>
    <w:rsid w:val="00245815"/>
    <w:rsid w:val="00245A41"/>
    <w:rsid w:val="0024609E"/>
    <w:rsid w:val="002469D1"/>
    <w:rsid w:val="00246A74"/>
    <w:rsid w:val="0024757A"/>
    <w:rsid w:val="00247DBA"/>
    <w:rsid w:val="00247E99"/>
    <w:rsid w:val="002500BE"/>
    <w:rsid w:val="00250769"/>
    <w:rsid w:val="00250A39"/>
    <w:rsid w:val="0025143D"/>
    <w:rsid w:val="00252046"/>
    <w:rsid w:val="002521A2"/>
    <w:rsid w:val="00252A12"/>
    <w:rsid w:val="00253196"/>
    <w:rsid w:val="00254151"/>
    <w:rsid w:val="0025444D"/>
    <w:rsid w:val="002545E9"/>
    <w:rsid w:val="0025461A"/>
    <w:rsid w:val="002546DC"/>
    <w:rsid w:val="0025495F"/>
    <w:rsid w:val="00254BC2"/>
    <w:rsid w:val="00254BEA"/>
    <w:rsid w:val="00254D54"/>
    <w:rsid w:val="00255060"/>
    <w:rsid w:val="00255918"/>
    <w:rsid w:val="00255D1A"/>
    <w:rsid w:val="002568CC"/>
    <w:rsid w:val="0025730E"/>
    <w:rsid w:val="00257BF9"/>
    <w:rsid w:val="00257FD5"/>
    <w:rsid w:val="002600D8"/>
    <w:rsid w:val="002604FC"/>
    <w:rsid w:val="0026089B"/>
    <w:rsid w:val="00260D48"/>
    <w:rsid w:val="00261356"/>
    <w:rsid w:val="00261E31"/>
    <w:rsid w:val="00262189"/>
    <w:rsid w:val="00262305"/>
    <w:rsid w:val="00262455"/>
    <w:rsid w:val="00262C4B"/>
    <w:rsid w:val="0026306E"/>
    <w:rsid w:val="00263396"/>
    <w:rsid w:val="002633E3"/>
    <w:rsid w:val="002635D5"/>
    <w:rsid w:val="00263675"/>
    <w:rsid w:val="00264387"/>
    <w:rsid w:val="002648E7"/>
    <w:rsid w:val="00264ADF"/>
    <w:rsid w:val="00264EE4"/>
    <w:rsid w:val="00264F10"/>
    <w:rsid w:val="00264F60"/>
    <w:rsid w:val="00265003"/>
    <w:rsid w:val="002651AC"/>
    <w:rsid w:val="00265733"/>
    <w:rsid w:val="00265809"/>
    <w:rsid w:val="00265C86"/>
    <w:rsid w:val="00265D80"/>
    <w:rsid w:val="00265F50"/>
    <w:rsid w:val="002665F1"/>
    <w:rsid w:val="00266760"/>
    <w:rsid w:val="00266A11"/>
    <w:rsid w:val="002673FA"/>
    <w:rsid w:val="00267ACD"/>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AC"/>
    <w:rsid w:val="00274C76"/>
    <w:rsid w:val="00275D01"/>
    <w:rsid w:val="002765E2"/>
    <w:rsid w:val="00276795"/>
    <w:rsid w:val="00276809"/>
    <w:rsid w:val="0027682A"/>
    <w:rsid w:val="00276883"/>
    <w:rsid w:val="00276C72"/>
    <w:rsid w:val="002770B3"/>
    <w:rsid w:val="0027785D"/>
    <w:rsid w:val="0027786E"/>
    <w:rsid w:val="00280718"/>
    <w:rsid w:val="002807FC"/>
    <w:rsid w:val="00280868"/>
    <w:rsid w:val="002809BB"/>
    <w:rsid w:val="00280E37"/>
    <w:rsid w:val="00282067"/>
    <w:rsid w:val="00282721"/>
    <w:rsid w:val="00282DA2"/>
    <w:rsid w:val="00283247"/>
    <w:rsid w:val="0028324E"/>
    <w:rsid w:val="00283452"/>
    <w:rsid w:val="00283633"/>
    <w:rsid w:val="0028388B"/>
    <w:rsid w:val="002839BE"/>
    <w:rsid w:val="002842C3"/>
    <w:rsid w:val="002848A8"/>
    <w:rsid w:val="00284999"/>
    <w:rsid w:val="002854FA"/>
    <w:rsid w:val="002855E6"/>
    <w:rsid w:val="0028572C"/>
    <w:rsid w:val="00285A15"/>
    <w:rsid w:val="00285B06"/>
    <w:rsid w:val="00285DCE"/>
    <w:rsid w:val="002864F3"/>
    <w:rsid w:val="002866B9"/>
    <w:rsid w:val="0028691E"/>
    <w:rsid w:val="00286AB2"/>
    <w:rsid w:val="00286BC1"/>
    <w:rsid w:val="00286BF7"/>
    <w:rsid w:val="0028786B"/>
    <w:rsid w:val="00287AE2"/>
    <w:rsid w:val="00287AFD"/>
    <w:rsid w:val="0029075B"/>
    <w:rsid w:val="002907D3"/>
    <w:rsid w:val="00290C02"/>
    <w:rsid w:val="00290CA2"/>
    <w:rsid w:val="00290CF6"/>
    <w:rsid w:val="00290E01"/>
    <w:rsid w:val="00290F2D"/>
    <w:rsid w:val="0029101E"/>
    <w:rsid w:val="00291FC4"/>
    <w:rsid w:val="002929C1"/>
    <w:rsid w:val="002932C8"/>
    <w:rsid w:val="00293576"/>
    <w:rsid w:val="002935F0"/>
    <w:rsid w:val="00293906"/>
    <w:rsid w:val="00294B43"/>
    <w:rsid w:val="00294B83"/>
    <w:rsid w:val="00294E90"/>
    <w:rsid w:val="00294F12"/>
    <w:rsid w:val="00295BB4"/>
    <w:rsid w:val="00295D84"/>
    <w:rsid w:val="00295DF2"/>
    <w:rsid w:val="00296AA0"/>
    <w:rsid w:val="00297555"/>
    <w:rsid w:val="0029759E"/>
    <w:rsid w:val="00297DEE"/>
    <w:rsid w:val="002A050D"/>
    <w:rsid w:val="002A065D"/>
    <w:rsid w:val="002A1AAD"/>
    <w:rsid w:val="002A1B5A"/>
    <w:rsid w:val="002A22F0"/>
    <w:rsid w:val="002A298A"/>
    <w:rsid w:val="002A2B52"/>
    <w:rsid w:val="002A2C39"/>
    <w:rsid w:val="002A2CEF"/>
    <w:rsid w:val="002A2F0E"/>
    <w:rsid w:val="002A38ED"/>
    <w:rsid w:val="002A3CBD"/>
    <w:rsid w:val="002A483F"/>
    <w:rsid w:val="002A511E"/>
    <w:rsid w:val="002A535D"/>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5C"/>
    <w:rsid w:val="002B0DC8"/>
    <w:rsid w:val="002B10F9"/>
    <w:rsid w:val="002B167C"/>
    <w:rsid w:val="002B228F"/>
    <w:rsid w:val="002B2731"/>
    <w:rsid w:val="002B2B5F"/>
    <w:rsid w:val="002B2BA6"/>
    <w:rsid w:val="002B2D3D"/>
    <w:rsid w:val="002B3239"/>
    <w:rsid w:val="002B38F7"/>
    <w:rsid w:val="002B3C58"/>
    <w:rsid w:val="002B3DFF"/>
    <w:rsid w:val="002B4013"/>
    <w:rsid w:val="002B4227"/>
    <w:rsid w:val="002B4284"/>
    <w:rsid w:val="002B4340"/>
    <w:rsid w:val="002B4554"/>
    <w:rsid w:val="002B486F"/>
    <w:rsid w:val="002B4897"/>
    <w:rsid w:val="002B4ACC"/>
    <w:rsid w:val="002B4B53"/>
    <w:rsid w:val="002B4CF0"/>
    <w:rsid w:val="002B4DCB"/>
    <w:rsid w:val="002B538D"/>
    <w:rsid w:val="002B55DF"/>
    <w:rsid w:val="002B5959"/>
    <w:rsid w:val="002B5BB3"/>
    <w:rsid w:val="002B648E"/>
    <w:rsid w:val="002B65C8"/>
    <w:rsid w:val="002B6A8F"/>
    <w:rsid w:val="002B6C37"/>
    <w:rsid w:val="002B6EDA"/>
    <w:rsid w:val="002B6FEA"/>
    <w:rsid w:val="002B786B"/>
    <w:rsid w:val="002B789C"/>
    <w:rsid w:val="002B7AB5"/>
    <w:rsid w:val="002B7D25"/>
    <w:rsid w:val="002B7EFB"/>
    <w:rsid w:val="002C060B"/>
    <w:rsid w:val="002C06B3"/>
    <w:rsid w:val="002C1707"/>
    <w:rsid w:val="002C17FD"/>
    <w:rsid w:val="002C183A"/>
    <w:rsid w:val="002C2302"/>
    <w:rsid w:val="002C2405"/>
    <w:rsid w:val="002C2605"/>
    <w:rsid w:val="002C28A2"/>
    <w:rsid w:val="002C28E6"/>
    <w:rsid w:val="002C2F2A"/>
    <w:rsid w:val="002C3259"/>
    <w:rsid w:val="002C330B"/>
    <w:rsid w:val="002C3B2F"/>
    <w:rsid w:val="002C402F"/>
    <w:rsid w:val="002C4052"/>
    <w:rsid w:val="002C4C7B"/>
    <w:rsid w:val="002C4E3C"/>
    <w:rsid w:val="002C4F75"/>
    <w:rsid w:val="002C507F"/>
    <w:rsid w:val="002C5522"/>
    <w:rsid w:val="002C5941"/>
    <w:rsid w:val="002C5B6A"/>
    <w:rsid w:val="002C5CDB"/>
    <w:rsid w:val="002C6301"/>
    <w:rsid w:val="002C6453"/>
    <w:rsid w:val="002C6530"/>
    <w:rsid w:val="002C6C80"/>
    <w:rsid w:val="002C6DE4"/>
    <w:rsid w:val="002C769A"/>
    <w:rsid w:val="002C7E45"/>
    <w:rsid w:val="002D0195"/>
    <w:rsid w:val="002D0E95"/>
    <w:rsid w:val="002D1315"/>
    <w:rsid w:val="002D16EC"/>
    <w:rsid w:val="002D1896"/>
    <w:rsid w:val="002D1D48"/>
    <w:rsid w:val="002D280E"/>
    <w:rsid w:val="002D2AEC"/>
    <w:rsid w:val="002D2B0D"/>
    <w:rsid w:val="002D337D"/>
    <w:rsid w:val="002D36AC"/>
    <w:rsid w:val="002D3905"/>
    <w:rsid w:val="002D3FA6"/>
    <w:rsid w:val="002D40FD"/>
    <w:rsid w:val="002D4863"/>
    <w:rsid w:val="002D4AB9"/>
    <w:rsid w:val="002D4ACB"/>
    <w:rsid w:val="002D4CF2"/>
    <w:rsid w:val="002D4F9A"/>
    <w:rsid w:val="002D5059"/>
    <w:rsid w:val="002D518D"/>
    <w:rsid w:val="002D51C2"/>
    <w:rsid w:val="002D5672"/>
    <w:rsid w:val="002D5767"/>
    <w:rsid w:val="002D59C3"/>
    <w:rsid w:val="002D5AF3"/>
    <w:rsid w:val="002D5D96"/>
    <w:rsid w:val="002D5E06"/>
    <w:rsid w:val="002D5EA2"/>
    <w:rsid w:val="002D5FD6"/>
    <w:rsid w:val="002D628B"/>
    <w:rsid w:val="002D6424"/>
    <w:rsid w:val="002D66A6"/>
    <w:rsid w:val="002D68A5"/>
    <w:rsid w:val="002D6922"/>
    <w:rsid w:val="002D6E41"/>
    <w:rsid w:val="002D73E4"/>
    <w:rsid w:val="002D77F6"/>
    <w:rsid w:val="002D7918"/>
    <w:rsid w:val="002E0294"/>
    <w:rsid w:val="002E04C8"/>
    <w:rsid w:val="002E0A61"/>
    <w:rsid w:val="002E1402"/>
    <w:rsid w:val="002E1548"/>
    <w:rsid w:val="002E1B0D"/>
    <w:rsid w:val="002E209C"/>
    <w:rsid w:val="002E2221"/>
    <w:rsid w:val="002E23A2"/>
    <w:rsid w:val="002E2446"/>
    <w:rsid w:val="002E244B"/>
    <w:rsid w:val="002E28D8"/>
    <w:rsid w:val="002E2A05"/>
    <w:rsid w:val="002E2C63"/>
    <w:rsid w:val="002E3EF5"/>
    <w:rsid w:val="002E423A"/>
    <w:rsid w:val="002E4443"/>
    <w:rsid w:val="002E48E9"/>
    <w:rsid w:val="002E4C22"/>
    <w:rsid w:val="002E4C3D"/>
    <w:rsid w:val="002E5373"/>
    <w:rsid w:val="002E563D"/>
    <w:rsid w:val="002E57D8"/>
    <w:rsid w:val="002E5BBA"/>
    <w:rsid w:val="002E5CBF"/>
    <w:rsid w:val="002E61E1"/>
    <w:rsid w:val="002E63D9"/>
    <w:rsid w:val="002E66B6"/>
    <w:rsid w:val="002E6E0B"/>
    <w:rsid w:val="002E6F8C"/>
    <w:rsid w:val="002E7278"/>
    <w:rsid w:val="002E7669"/>
    <w:rsid w:val="002E7AAA"/>
    <w:rsid w:val="002E7CB8"/>
    <w:rsid w:val="002E7F96"/>
    <w:rsid w:val="002F0B59"/>
    <w:rsid w:val="002F106D"/>
    <w:rsid w:val="002F107D"/>
    <w:rsid w:val="002F116F"/>
    <w:rsid w:val="002F153A"/>
    <w:rsid w:val="002F1931"/>
    <w:rsid w:val="002F1933"/>
    <w:rsid w:val="002F1A1E"/>
    <w:rsid w:val="002F1EFA"/>
    <w:rsid w:val="002F212E"/>
    <w:rsid w:val="002F282D"/>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AD8"/>
    <w:rsid w:val="002F5D34"/>
    <w:rsid w:val="002F637B"/>
    <w:rsid w:val="002F6852"/>
    <w:rsid w:val="002F7014"/>
    <w:rsid w:val="002F7562"/>
    <w:rsid w:val="002F79CF"/>
    <w:rsid w:val="002F7AE0"/>
    <w:rsid w:val="002F7B55"/>
    <w:rsid w:val="002F7EFA"/>
    <w:rsid w:val="003000DB"/>
    <w:rsid w:val="0030047D"/>
    <w:rsid w:val="0030078F"/>
    <w:rsid w:val="00300968"/>
    <w:rsid w:val="003012AD"/>
    <w:rsid w:val="003013DB"/>
    <w:rsid w:val="00301519"/>
    <w:rsid w:val="003016A7"/>
    <w:rsid w:val="00301D61"/>
    <w:rsid w:val="00301FE7"/>
    <w:rsid w:val="0030204E"/>
    <w:rsid w:val="003039A5"/>
    <w:rsid w:val="00303C47"/>
    <w:rsid w:val="00303C87"/>
    <w:rsid w:val="003043B5"/>
    <w:rsid w:val="00304A7E"/>
    <w:rsid w:val="0030517F"/>
    <w:rsid w:val="00305604"/>
    <w:rsid w:val="00305D56"/>
    <w:rsid w:val="00305D74"/>
    <w:rsid w:val="00305E17"/>
    <w:rsid w:val="0030639F"/>
    <w:rsid w:val="003063D9"/>
    <w:rsid w:val="0030653B"/>
    <w:rsid w:val="0030653E"/>
    <w:rsid w:val="003067CF"/>
    <w:rsid w:val="003069E0"/>
    <w:rsid w:val="00306E4E"/>
    <w:rsid w:val="00307749"/>
    <w:rsid w:val="00307B70"/>
    <w:rsid w:val="003103A6"/>
    <w:rsid w:val="0031049B"/>
    <w:rsid w:val="00310677"/>
    <w:rsid w:val="003106E9"/>
    <w:rsid w:val="0031099C"/>
    <w:rsid w:val="00310A6A"/>
    <w:rsid w:val="00310BA9"/>
    <w:rsid w:val="00310CEF"/>
    <w:rsid w:val="00310D0D"/>
    <w:rsid w:val="0031109C"/>
    <w:rsid w:val="00311131"/>
    <w:rsid w:val="0031122E"/>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8DF"/>
    <w:rsid w:val="00316E60"/>
    <w:rsid w:val="00317034"/>
    <w:rsid w:val="00317659"/>
    <w:rsid w:val="0031772B"/>
    <w:rsid w:val="003178C8"/>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5614"/>
    <w:rsid w:val="00325624"/>
    <w:rsid w:val="003257E2"/>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519"/>
    <w:rsid w:val="00330552"/>
    <w:rsid w:val="0033076F"/>
    <w:rsid w:val="00330C89"/>
    <w:rsid w:val="00331851"/>
    <w:rsid w:val="00331DC0"/>
    <w:rsid w:val="00331ECE"/>
    <w:rsid w:val="0033202E"/>
    <w:rsid w:val="00332164"/>
    <w:rsid w:val="00332575"/>
    <w:rsid w:val="00332AB4"/>
    <w:rsid w:val="00332C6E"/>
    <w:rsid w:val="00333D5D"/>
    <w:rsid w:val="00333F9F"/>
    <w:rsid w:val="00334047"/>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A82"/>
    <w:rsid w:val="00341AAA"/>
    <w:rsid w:val="003422B5"/>
    <w:rsid w:val="003422D9"/>
    <w:rsid w:val="00342417"/>
    <w:rsid w:val="00342718"/>
    <w:rsid w:val="00342C07"/>
    <w:rsid w:val="00342C6E"/>
    <w:rsid w:val="00343566"/>
    <w:rsid w:val="0034382A"/>
    <w:rsid w:val="003439B6"/>
    <w:rsid w:val="00343E28"/>
    <w:rsid w:val="00344830"/>
    <w:rsid w:val="00344CD9"/>
    <w:rsid w:val="00345128"/>
    <w:rsid w:val="003454A6"/>
    <w:rsid w:val="00345717"/>
    <w:rsid w:val="003459CE"/>
    <w:rsid w:val="00345B18"/>
    <w:rsid w:val="00345BB7"/>
    <w:rsid w:val="00345D5A"/>
    <w:rsid w:val="003465E5"/>
    <w:rsid w:val="003467E5"/>
    <w:rsid w:val="003473C4"/>
    <w:rsid w:val="00347AEE"/>
    <w:rsid w:val="00347EAB"/>
    <w:rsid w:val="00350902"/>
    <w:rsid w:val="00351525"/>
    <w:rsid w:val="00351771"/>
    <w:rsid w:val="00351F09"/>
    <w:rsid w:val="00351F0D"/>
    <w:rsid w:val="00352E5F"/>
    <w:rsid w:val="00353444"/>
    <w:rsid w:val="0035353C"/>
    <w:rsid w:val="0035378A"/>
    <w:rsid w:val="00353A9E"/>
    <w:rsid w:val="00353ED0"/>
    <w:rsid w:val="00354753"/>
    <w:rsid w:val="00354819"/>
    <w:rsid w:val="0035527C"/>
    <w:rsid w:val="003553CB"/>
    <w:rsid w:val="003555E7"/>
    <w:rsid w:val="003558DA"/>
    <w:rsid w:val="00356B7F"/>
    <w:rsid w:val="00356BD3"/>
    <w:rsid w:val="0035724B"/>
    <w:rsid w:val="003573A3"/>
    <w:rsid w:val="00357A89"/>
    <w:rsid w:val="00357D27"/>
    <w:rsid w:val="00357EED"/>
    <w:rsid w:val="0036037B"/>
    <w:rsid w:val="003604F8"/>
    <w:rsid w:val="00360528"/>
    <w:rsid w:val="00361AC5"/>
    <w:rsid w:val="00361B45"/>
    <w:rsid w:val="00361E7B"/>
    <w:rsid w:val="00362156"/>
    <w:rsid w:val="003629EE"/>
    <w:rsid w:val="00362B70"/>
    <w:rsid w:val="00362BC5"/>
    <w:rsid w:val="003630C9"/>
    <w:rsid w:val="00363477"/>
    <w:rsid w:val="00363ACB"/>
    <w:rsid w:val="00363DBE"/>
    <w:rsid w:val="00363F1C"/>
    <w:rsid w:val="00364270"/>
    <w:rsid w:val="003643C1"/>
    <w:rsid w:val="0036455F"/>
    <w:rsid w:val="00364755"/>
    <w:rsid w:val="00364C66"/>
    <w:rsid w:val="00365067"/>
    <w:rsid w:val="003650BB"/>
    <w:rsid w:val="0036535C"/>
    <w:rsid w:val="00365CEF"/>
    <w:rsid w:val="003661C0"/>
    <w:rsid w:val="003662B2"/>
    <w:rsid w:val="003663DB"/>
    <w:rsid w:val="00366E97"/>
    <w:rsid w:val="00367607"/>
    <w:rsid w:val="003676C3"/>
    <w:rsid w:val="00367888"/>
    <w:rsid w:val="00367A3A"/>
    <w:rsid w:val="00367B51"/>
    <w:rsid w:val="00370126"/>
    <w:rsid w:val="00370302"/>
    <w:rsid w:val="00370BAF"/>
    <w:rsid w:val="0037185F"/>
    <w:rsid w:val="0037198A"/>
    <w:rsid w:val="003720A5"/>
    <w:rsid w:val="00372171"/>
    <w:rsid w:val="0037286E"/>
    <w:rsid w:val="00372B3B"/>
    <w:rsid w:val="00373058"/>
    <w:rsid w:val="0037318D"/>
    <w:rsid w:val="00373F3E"/>
    <w:rsid w:val="003749B9"/>
    <w:rsid w:val="00374EED"/>
    <w:rsid w:val="0037518B"/>
    <w:rsid w:val="00375536"/>
    <w:rsid w:val="0037581E"/>
    <w:rsid w:val="00375DDA"/>
    <w:rsid w:val="00375E9E"/>
    <w:rsid w:val="00375F5F"/>
    <w:rsid w:val="003766B5"/>
    <w:rsid w:val="00376B6B"/>
    <w:rsid w:val="00376F98"/>
    <w:rsid w:val="00377004"/>
    <w:rsid w:val="003770C3"/>
    <w:rsid w:val="003771B6"/>
    <w:rsid w:val="0037733A"/>
    <w:rsid w:val="0038030A"/>
    <w:rsid w:val="00380A53"/>
    <w:rsid w:val="003810E8"/>
    <w:rsid w:val="00381DD1"/>
    <w:rsid w:val="00382056"/>
    <w:rsid w:val="0038205C"/>
    <w:rsid w:val="003824EC"/>
    <w:rsid w:val="00382A2C"/>
    <w:rsid w:val="00382B47"/>
    <w:rsid w:val="00383CD4"/>
    <w:rsid w:val="0038411B"/>
    <w:rsid w:val="00384506"/>
    <w:rsid w:val="003855EC"/>
    <w:rsid w:val="00385851"/>
    <w:rsid w:val="00385964"/>
    <w:rsid w:val="003859A4"/>
    <w:rsid w:val="00385E71"/>
    <w:rsid w:val="00386244"/>
    <w:rsid w:val="0038657E"/>
    <w:rsid w:val="00386589"/>
    <w:rsid w:val="00386754"/>
    <w:rsid w:val="00386E70"/>
    <w:rsid w:val="0038731F"/>
    <w:rsid w:val="003878D6"/>
    <w:rsid w:val="00387959"/>
    <w:rsid w:val="00390331"/>
    <w:rsid w:val="0039043F"/>
    <w:rsid w:val="00390E95"/>
    <w:rsid w:val="00391054"/>
    <w:rsid w:val="00391466"/>
    <w:rsid w:val="00391593"/>
    <w:rsid w:val="00391AA2"/>
    <w:rsid w:val="00391AC3"/>
    <w:rsid w:val="00392431"/>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4E17"/>
    <w:rsid w:val="00395A10"/>
    <w:rsid w:val="00395B72"/>
    <w:rsid w:val="00396A93"/>
    <w:rsid w:val="00396D7D"/>
    <w:rsid w:val="00396F25"/>
    <w:rsid w:val="003974A9"/>
    <w:rsid w:val="003978E8"/>
    <w:rsid w:val="003A0260"/>
    <w:rsid w:val="003A027D"/>
    <w:rsid w:val="003A053D"/>
    <w:rsid w:val="003A0604"/>
    <w:rsid w:val="003A0894"/>
    <w:rsid w:val="003A0AF7"/>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C2F"/>
    <w:rsid w:val="003A6DC2"/>
    <w:rsid w:val="003A7531"/>
    <w:rsid w:val="003A792A"/>
    <w:rsid w:val="003A7F2E"/>
    <w:rsid w:val="003B051E"/>
    <w:rsid w:val="003B0A02"/>
    <w:rsid w:val="003B123C"/>
    <w:rsid w:val="003B14E5"/>
    <w:rsid w:val="003B1658"/>
    <w:rsid w:val="003B18AB"/>
    <w:rsid w:val="003B22C2"/>
    <w:rsid w:val="003B2357"/>
    <w:rsid w:val="003B25E1"/>
    <w:rsid w:val="003B3073"/>
    <w:rsid w:val="003B30AA"/>
    <w:rsid w:val="003B3B1C"/>
    <w:rsid w:val="003B3FEC"/>
    <w:rsid w:val="003B40AD"/>
    <w:rsid w:val="003B478C"/>
    <w:rsid w:val="003B4FB1"/>
    <w:rsid w:val="003B4FBD"/>
    <w:rsid w:val="003B54BB"/>
    <w:rsid w:val="003B59E8"/>
    <w:rsid w:val="003B5FF8"/>
    <w:rsid w:val="003B6BC8"/>
    <w:rsid w:val="003B6DC1"/>
    <w:rsid w:val="003B6DCB"/>
    <w:rsid w:val="003B7040"/>
    <w:rsid w:val="003B7677"/>
    <w:rsid w:val="003B7A18"/>
    <w:rsid w:val="003B7A6F"/>
    <w:rsid w:val="003B7B9C"/>
    <w:rsid w:val="003B7BF6"/>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3177"/>
    <w:rsid w:val="003C335B"/>
    <w:rsid w:val="003C346C"/>
    <w:rsid w:val="003C3508"/>
    <w:rsid w:val="003C372A"/>
    <w:rsid w:val="003C3913"/>
    <w:rsid w:val="003C3E70"/>
    <w:rsid w:val="003C3F2D"/>
    <w:rsid w:val="003C432E"/>
    <w:rsid w:val="003C4860"/>
    <w:rsid w:val="003C4ADF"/>
    <w:rsid w:val="003C4EB6"/>
    <w:rsid w:val="003C564C"/>
    <w:rsid w:val="003C5EA1"/>
    <w:rsid w:val="003C6035"/>
    <w:rsid w:val="003C6435"/>
    <w:rsid w:val="003C703C"/>
    <w:rsid w:val="003C70AF"/>
    <w:rsid w:val="003C764C"/>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3A0"/>
    <w:rsid w:val="003D266B"/>
    <w:rsid w:val="003D2AE3"/>
    <w:rsid w:val="003D3816"/>
    <w:rsid w:val="003D3BC5"/>
    <w:rsid w:val="003D3BC7"/>
    <w:rsid w:val="003D3DC0"/>
    <w:rsid w:val="003D4852"/>
    <w:rsid w:val="003D4ED1"/>
    <w:rsid w:val="003D5586"/>
    <w:rsid w:val="003D55CD"/>
    <w:rsid w:val="003D5664"/>
    <w:rsid w:val="003D5751"/>
    <w:rsid w:val="003D59DE"/>
    <w:rsid w:val="003D5A35"/>
    <w:rsid w:val="003D6248"/>
    <w:rsid w:val="003D6946"/>
    <w:rsid w:val="003D69E2"/>
    <w:rsid w:val="003D71AD"/>
    <w:rsid w:val="003D7D23"/>
    <w:rsid w:val="003D7F44"/>
    <w:rsid w:val="003E0479"/>
    <w:rsid w:val="003E0831"/>
    <w:rsid w:val="003E0C14"/>
    <w:rsid w:val="003E0F6E"/>
    <w:rsid w:val="003E129A"/>
    <w:rsid w:val="003E1C21"/>
    <w:rsid w:val="003E1D23"/>
    <w:rsid w:val="003E2014"/>
    <w:rsid w:val="003E2A92"/>
    <w:rsid w:val="003E33DC"/>
    <w:rsid w:val="003E33F4"/>
    <w:rsid w:val="003E3558"/>
    <w:rsid w:val="003E356E"/>
    <w:rsid w:val="003E3D50"/>
    <w:rsid w:val="003E3F5C"/>
    <w:rsid w:val="003E45BC"/>
    <w:rsid w:val="003E4783"/>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732"/>
    <w:rsid w:val="003F0CC6"/>
    <w:rsid w:val="003F0E30"/>
    <w:rsid w:val="003F0E66"/>
    <w:rsid w:val="003F14B9"/>
    <w:rsid w:val="003F190E"/>
    <w:rsid w:val="003F2E64"/>
    <w:rsid w:val="003F30FF"/>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669"/>
    <w:rsid w:val="003F6DF3"/>
    <w:rsid w:val="003F76E1"/>
    <w:rsid w:val="003F7E29"/>
    <w:rsid w:val="00401EB0"/>
    <w:rsid w:val="004030F9"/>
    <w:rsid w:val="004033FF"/>
    <w:rsid w:val="00403FA3"/>
    <w:rsid w:val="00404256"/>
    <w:rsid w:val="0040441A"/>
    <w:rsid w:val="004046A9"/>
    <w:rsid w:val="00404A35"/>
    <w:rsid w:val="004058CC"/>
    <w:rsid w:val="00405B52"/>
    <w:rsid w:val="00405B62"/>
    <w:rsid w:val="00405D89"/>
    <w:rsid w:val="004060D5"/>
    <w:rsid w:val="00406574"/>
    <w:rsid w:val="0040675D"/>
    <w:rsid w:val="00406E7D"/>
    <w:rsid w:val="004072C6"/>
    <w:rsid w:val="00407388"/>
    <w:rsid w:val="004076C7"/>
    <w:rsid w:val="00407B87"/>
    <w:rsid w:val="00410015"/>
    <w:rsid w:val="00410308"/>
    <w:rsid w:val="00411300"/>
    <w:rsid w:val="0041136B"/>
    <w:rsid w:val="004113B4"/>
    <w:rsid w:val="00411A79"/>
    <w:rsid w:val="00411C9B"/>
    <w:rsid w:val="00411CC0"/>
    <w:rsid w:val="00411E27"/>
    <w:rsid w:val="00412124"/>
    <w:rsid w:val="004123E4"/>
    <w:rsid w:val="0041284F"/>
    <w:rsid w:val="00412A07"/>
    <w:rsid w:val="00412B17"/>
    <w:rsid w:val="00412BBB"/>
    <w:rsid w:val="0041303B"/>
    <w:rsid w:val="00413074"/>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87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720"/>
    <w:rsid w:val="00422724"/>
    <w:rsid w:val="00422F40"/>
    <w:rsid w:val="00422FF6"/>
    <w:rsid w:val="004232A9"/>
    <w:rsid w:val="0042375C"/>
    <w:rsid w:val="00423F6B"/>
    <w:rsid w:val="0042419A"/>
    <w:rsid w:val="004242CC"/>
    <w:rsid w:val="00424394"/>
    <w:rsid w:val="00424462"/>
    <w:rsid w:val="004244CE"/>
    <w:rsid w:val="0042466B"/>
    <w:rsid w:val="00424F79"/>
    <w:rsid w:val="004255E1"/>
    <w:rsid w:val="004256B5"/>
    <w:rsid w:val="00425865"/>
    <w:rsid w:val="00425EED"/>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BA"/>
    <w:rsid w:val="0043122D"/>
    <w:rsid w:val="00431694"/>
    <w:rsid w:val="00431A1F"/>
    <w:rsid w:val="0043233A"/>
    <w:rsid w:val="0043248B"/>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B7C"/>
    <w:rsid w:val="00441F4E"/>
    <w:rsid w:val="00442606"/>
    <w:rsid w:val="00442A43"/>
    <w:rsid w:val="004432B6"/>
    <w:rsid w:val="00443576"/>
    <w:rsid w:val="00443A3C"/>
    <w:rsid w:val="00443C54"/>
    <w:rsid w:val="004441F1"/>
    <w:rsid w:val="00444569"/>
    <w:rsid w:val="00444582"/>
    <w:rsid w:val="0044477E"/>
    <w:rsid w:val="00444F0A"/>
    <w:rsid w:val="0044514B"/>
    <w:rsid w:val="00445457"/>
    <w:rsid w:val="00445924"/>
    <w:rsid w:val="00445F65"/>
    <w:rsid w:val="004462DD"/>
    <w:rsid w:val="00446EC4"/>
    <w:rsid w:val="00446FAF"/>
    <w:rsid w:val="004475EB"/>
    <w:rsid w:val="00447773"/>
    <w:rsid w:val="00447CD0"/>
    <w:rsid w:val="004504BF"/>
    <w:rsid w:val="00450C53"/>
    <w:rsid w:val="00450DFB"/>
    <w:rsid w:val="00451398"/>
    <w:rsid w:val="00451424"/>
    <w:rsid w:val="00452627"/>
    <w:rsid w:val="0045351E"/>
    <w:rsid w:val="00453CDE"/>
    <w:rsid w:val="00453E32"/>
    <w:rsid w:val="00453FD4"/>
    <w:rsid w:val="00454148"/>
    <w:rsid w:val="004541C3"/>
    <w:rsid w:val="00454511"/>
    <w:rsid w:val="00454EEC"/>
    <w:rsid w:val="004551E2"/>
    <w:rsid w:val="00455BCD"/>
    <w:rsid w:val="00457257"/>
    <w:rsid w:val="004573E5"/>
    <w:rsid w:val="004578EE"/>
    <w:rsid w:val="00457A4C"/>
    <w:rsid w:val="004601ED"/>
    <w:rsid w:val="0046027E"/>
    <w:rsid w:val="00460346"/>
    <w:rsid w:val="00461020"/>
    <w:rsid w:val="004613C7"/>
    <w:rsid w:val="004618AF"/>
    <w:rsid w:val="00461BA9"/>
    <w:rsid w:val="00461D57"/>
    <w:rsid w:val="00461ED4"/>
    <w:rsid w:val="00461F99"/>
    <w:rsid w:val="004628BF"/>
    <w:rsid w:val="00462984"/>
    <w:rsid w:val="0046299A"/>
    <w:rsid w:val="00462BB2"/>
    <w:rsid w:val="00462D9A"/>
    <w:rsid w:val="004638B0"/>
    <w:rsid w:val="004643D0"/>
    <w:rsid w:val="00464618"/>
    <w:rsid w:val="0046489C"/>
    <w:rsid w:val="00464BEF"/>
    <w:rsid w:val="00464CCB"/>
    <w:rsid w:val="0046500C"/>
    <w:rsid w:val="0046502E"/>
    <w:rsid w:val="00465778"/>
    <w:rsid w:val="00465C30"/>
    <w:rsid w:val="0046612D"/>
    <w:rsid w:val="00466344"/>
    <w:rsid w:val="004666C9"/>
    <w:rsid w:val="00466858"/>
    <w:rsid w:val="00466C18"/>
    <w:rsid w:val="00466C1F"/>
    <w:rsid w:val="0046730A"/>
    <w:rsid w:val="004673E9"/>
    <w:rsid w:val="00467653"/>
    <w:rsid w:val="004678C1"/>
    <w:rsid w:val="00467B90"/>
    <w:rsid w:val="00467C64"/>
    <w:rsid w:val="004700A7"/>
    <w:rsid w:val="004703AE"/>
    <w:rsid w:val="004706B4"/>
    <w:rsid w:val="004707B9"/>
    <w:rsid w:val="00470D84"/>
    <w:rsid w:val="0047181C"/>
    <w:rsid w:val="004718D1"/>
    <w:rsid w:val="00471F1E"/>
    <w:rsid w:val="00472059"/>
    <w:rsid w:val="00472C38"/>
    <w:rsid w:val="00472EC5"/>
    <w:rsid w:val="00473335"/>
    <w:rsid w:val="0047362A"/>
    <w:rsid w:val="004738FA"/>
    <w:rsid w:val="00473F10"/>
    <w:rsid w:val="004741E6"/>
    <w:rsid w:val="00474400"/>
    <w:rsid w:val="004746B2"/>
    <w:rsid w:val="00474A2E"/>
    <w:rsid w:val="00474AEA"/>
    <w:rsid w:val="00474F34"/>
    <w:rsid w:val="0047541A"/>
    <w:rsid w:val="004756D3"/>
    <w:rsid w:val="004757EF"/>
    <w:rsid w:val="00476699"/>
    <w:rsid w:val="00476E70"/>
    <w:rsid w:val="00476EC5"/>
    <w:rsid w:val="00477815"/>
    <w:rsid w:val="00477832"/>
    <w:rsid w:val="00477876"/>
    <w:rsid w:val="00477E35"/>
    <w:rsid w:val="00477FE4"/>
    <w:rsid w:val="0048023E"/>
    <w:rsid w:val="00480DB1"/>
    <w:rsid w:val="00480FA7"/>
    <w:rsid w:val="00481A2C"/>
    <w:rsid w:val="00481A74"/>
    <w:rsid w:val="00481CF9"/>
    <w:rsid w:val="00482214"/>
    <w:rsid w:val="004825B0"/>
    <w:rsid w:val="00482627"/>
    <w:rsid w:val="004828D9"/>
    <w:rsid w:val="00482987"/>
    <w:rsid w:val="00482A21"/>
    <w:rsid w:val="00482E77"/>
    <w:rsid w:val="004834AB"/>
    <w:rsid w:val="00483A28"/>
    <w:rsid w:val="00483B28"/>
    <w:rsid w:val="00483D74"/>
    <w:rsid w:val="00483DB4"/>
    <w:rsid w:val="00483EDF"/>
    <w:rsid w:val="00484280"/>
    <w:rsid w:val="00484F2F"/>
    <w:rsid w:val="00485202"/>
    <w:rsid w:val="004853CA"/>
    <w:rsid w:val="00485E1D"/>
    <w:rsid w:val="00486141"/>
    <w:rsid w:val="00486AE7"/>
    <w:rsid w:val="00486E14"/>
    <w:rsid w:val="00486E25"/>
    <w:rsid w:val="00486E98"/>
    <w:rsid w:val="0048747A"/>
    <w:rsid w:val="00490029"/>
    <w:rsid w:val="004902B0"/>
    <w:rsid w:val="004905C2"/>
    <w:rsid w:val="004905D5"/>
    <w:rsid w:val="00490CB5"/>
    <w:rsid w:val="004916BF"/>
    <w:rsid w:val="0049248F"/>
    <w:rsid w:val="0049268D"/>
    <w:rsid w:val="00492D02"/>
    <w:rsid w:val="00492F04"/>
    <w:rsid w:val="00493A73"/>
    <w:rsid w:val="0049483F"/>
    <w:rsid w:val="00494BE2"/>
    <w:rsid w:val="00494CE3"/>
    <w:rsid w:val="00494DD8"/>
    <w:rsid w:val="00495807"/>
    <w:rsid w:val="00495A2E"/>
    <w:rsid w:val="004962F7"/>
    <w:rsid w:val="00496770"/>
    <w:rsid w:val="00496948"/>
    <w:rsid w:val="00496B6F"/>
    <w:rsid w:val="00496E08"/>
    <w:rsid w:val="0049706D"/>
    <w:rsid w:val="00497551"/>
    <w:rsid w:val="00497898"/>
    <w:rsid w:val="00497D2A"/>
    <w:rsid w:val="004A02A4"/>
    <w:rsid w:val="004A0592"/>
    <w:rsid w:val="004A0EAC"/>
    <w:rsid w:val="004A1290"/>
    <w:rsid w:val="004A12E8"/>
    <w:rsid w:val="004A19B4"/>
    <w:rsid w:val="004A1C43"/>
    <w:rsid w:val="004A1C68"/>
    <w:rsid w:val="004A2131"/>
    <w:rsid w:val="004A23A0"/>
    <w:rsid w:val="004A2446"/>
    <w:rsid w:val="004A2BEE"/>
    <w:rsid w:val="004A2D7D"/>
    <w:rsid w:val="004A2EB7"/>
    <w:rsid w:val="004A3195"/>
    <w:rsid w:val="004A339A"/>
    <w:rsid w:val="004A347F"/>
    <w:rsid w:val="004A35B4"/>
    <w:rsid w:val="004A368A"/>
    <w:rsid w:val="004A3DBB"/>
    <w:rsid w:val="004A4160"/>
    <w:rsid w:val="004A42B2"/>
    <w:rsid w:val="004A42D4"/>
    <w:rsid w:val="004A4435"/>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A84"/>
    <w:rsid w:val="004B0B33"/>
    <w:rsid w:val="004B1543"/>
    <w:rsid w:val="004B158A"/>
    <w:rsid w:val="004B1FE0"/>
    <w:rsid w:val="004B2DE2"/>
    <w:rsid w:val="004B3094"/>
    <w:rsid w:val="004B31CA"/>
    <w:rsid w:val="004B4BD4"/>
    <w:rsid w:val="004B505A"/>
    <w:rsid w:val="004B5073"/>
    <w:rsid w:val="004B74DB"/>
    <w:rsid w:val="004B7B8C"/>
    <w:rsid w:val="004B7BC5"/>
    <w:rsid w:val="004C0585"/>
    <w:rsid w:val="004C0B4A"/>
    <w:rsid w:val="004C0CE1"/>
    <w:rsid w:val="004C0EFB"/>
    <w:rsid w:val="004C1C17"/>
    <w:rsid w:val="004C1EF0"/>
    <w:rsid w:val="004C24DB"/>
    <w:rsid w:val="004C2952"/>
    <w:rsid w:val="004C2C4F"/>
    <w:rsid w:val="004C2D53"/>
    <w:rsid w:val="004C34CB"/>
    <w:rsid w:val="004C3687"/>
    <w:rsid w:val="004C36AF"/>
    <w:rsid w:val="004C45EC"/>
    <w:rsid w:val="004C4D42"/>
    <w:rsid w:val="004C54DA"/>
    <w:rsid w:val="004C55D6"/>
    <w:rsid w:val="004C6142"/>
    <w:rsid w:val="004C64F5"/>
    <w:rsid w:val="004D03FC"/>
    <w:rsid w:val="004D046F"/>
    <w:rsid w:val="004D0896"/>
    <w:rsid w:val="004D1A47"/>
    <w:rsid w:val="004D1AC3"/>
    <w:rsid w:val="004D1F6A"/>
    <w:rsid w:val="004D2DBE"/>
    <w:rsid w:val="004D2F4A"/>
    <w:rsid w:val="004D3273"/>
    <w:rsid w:val="004D3329"/>
    <w:rsid w:val="004D359F"/>
    <w:rsid w:val="004D3897"/>
    <w:rsid w:val="004D41F7"/>
    <w:rsid w:val="004D43E1"/>
    <w:rsid w:val="004D4B7A"/>
    <w:rsid w:val="004D4BBD"/>
    <w:rsid w:val="004D4EE9"/>
    <w:rsid w:val="004D4F81"/>
    <w:rsid w:val="004D5378"/>
    <w:rsid w:val="004D559B"/>
    <w:rsid w:val="004D55EF"/>
    <w:rsid w:val="004D5A3F"/>
    <w:rsid w:val="004D5AE5"/>
    <w:rsid w:val="004D5CA9"/>
    <w:rsid w:val="004D5F33"/>
    <w:rsid w:val="004D5F8B"/>
    <w:rsid w:val="004D63FA"/>
    <w:rsid w:val="004D659A"/>
    <w:rsid w:val="004D67A4"/>
    <w:rsid w:val="004D6B2E"/>
    <w:rsid w:val="004D6E01"/>
    <w:rsid w:val="004D6EC8"/>
    <w:rsid w:val="004D6F4D"/>
    <w:rsid w:val="004D7108"/>
    <w:rsid w:val="004D7C7F"/>
    <w:rsid w:val="004D7CE4"/>
    <w:rsid w:val="004D7FA0"/>
    <w:rsid w:val="004E082C"/>
    <w:rsid w:val="004E09AB"/>
    <w:rsid w:val="004E1080"/>
    <w:rsid w:val="004E1DE0"/>
    <w:rsid w:val="004E1F87"/>
    <w:rsid w:val="004E1FDC"/>
    <w:rsid w:val="004E21E1"/>
    <w:rsid w:val="004E23CB"/>
    <w:rsid w:val="004E258F"/>
    <w:rsid w:val="004E2968"/>
    <w:rsid w:val="004E2AA0"/>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95C"/>
    <w:rsid w:val="004E714B"/>
    <w:rsid w:val="004E755C"/>
    <w:rsid w:val="004E7594"/>
    <w:rsid w:val="004E76ED"/>
    <w:rsid w:val="004E773E"/>
    <w:rsid w:val="004E79F4"/>
    <w:rsid w:val="004E7BA5"/>
    <w:rsid w:val="004F06AF"/>
    <w:rsid w:val="004F0E46"/>
    <w:rsid w:val="004F107F"/>
    <w:rsid w:val="004F10ED"/>
    <w:rsid w:val="004F1313"/>
    <w:rsid w:val="004F136D"/>
    <w:rsid w:val="004F1804"/>
    <w:rsid w:val="004F1C99"/>
    <w:rsid w:val="004F239B"/>
    <w:rsid w:val="004F23DB"/>
    <w:rsid w:val="004F2843"/>
    <w:rsid w:val="004F2CC1"/>
    <w:rsid w:val="004F3071"/>
    <w:rsid w:val="004F36F1"/>
    <w:rsid w:val="004F3EF5"/>
    <w:rsid w:val="004F40CB"/>
    <w:rsid w:val="004F4316"/>
    <w:rsid w:val="004F49FE"/>
    <w:rsid w:val="004F51C3"/>
    <w:rsid w:val="004F5440"/>
    <w:rsid w:val="004F5C28"/>
    <w:rsid w:val="004F5D90"/>
    <w:rsid w:val="004F5DFA"/>
    <w:rsid w:val="004F60B5"/>
    <w:rsid w:val="004F6588"/>
    <w:rsid w:val="004F6A2C"/>
    <w:rsid w:val="004F7EEF"/>
    <w:rsid w:val="00500340"/>
    <w:rsid w:val="0050063C"/>
    <w:rsid w:val="00500AC7"/>
    <w:rsid w:val="005011D2"/>
    <w:rsid w:val="0050129F"/>
    <w:rsid w:val="00501B8B"/>
    <w:rsid w:val="00502590"/>
    <w:rsid w:val="00502791"/>
    <w:rsid w:val="005027B7"/>
    <w:rsid w:val="0050296C"/>
    <w:rsid w:val="00502DE9"/>
    <w:rsid w:val="0050342B"/>
    <w:rsid w:val="005036D2"/>
    <w:rsid w:val="00503D86"/>
    <w:rsid w:val="00503DE6"/>
    <w:rsid w:val="00504B05"/>
    <w:rsid w:val="00504CA8"/>
    <w:rsid w:val="00504DD9"/>
    <w:rsid w:val="00504F13"/>
    <w:rsid w:val="00504F65"/>
    <w:rsid w:val="00505520"/>
    <w:rsid w:val="00505947"/>
    <w:rsid w:val="005059DF"/>
    <w:rsid w:val="00505B0D"/>
    <w:rsid w:val="00505D7C"/>
    <w:rsid w:val="00506194"/>
    <w:rsid w:val="005063E2"/>
    <w:rsid w:val="005066CF"/>
    <w:rsid w:val="00506AF1"/>
    <w:rsid w:val="00506C08"/>
    <w:rsid w:val="00506C1F"/>
    <w:rsid w:val="00506D16"/>
    <w:rsid w:val="00506FF5"/>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31E"/>
    <w:rsid w:val="005124CD"/>
    <w:rsid w:val="005129B2"/>
    <w:rsid w:val="00512A2F"/>
    <w:rsid w:val="00512A4D"/>
    <w:rsid w:val="00512B22"/>
    <w:rsid w:val="00512E67"/>
    <w:rsid w:val="0051310D"/>
    <w:rsid w:val="0051375E"/>
    <w:rsid w:val="0051389F"/>
    <w:rsid w:val="00513A24"/>
    <w:rsid w:val="00513F17"/>
    <w:rsid w:val="00513FAD"/>
    <w:rsid w:val="00514DF5"/>
    <w:rsid w:val="00515109"/>
    <w:rsid w:val="00515853"/>
    <w:rsid w:val="00515EDC"/>
    <w:rsid w:val="00516394"/>
    <w:rsid w:val="0051667B"/>
    <w:rsid w:val="005166AD"/>
    <w:rsid w:val="00516C20"/>
    <w:rsid w:val="00516C7C"/>
    <w:rsid w:val="005173FB"/>
    <w:rsid w:val="00517C4B"/>
    <w:rsid w:val="00520773"/>
    <w:rsid w:val="00520C3F"/>
    <w:rsid w:val="00520D1A"/>
    <w:rsid w:val="00521A93"/>
    <w:rsid w:val="00521DF3"/>
    <w:rsid w:val="00521E99"/>
    <w:rsid w:val="0052230B"/>
    <w:rsid w:val="005227A1"/>
    <w:rsid w:val="00522C8C"/>
    <w:rsid w:val="00522EE4"/>
    <w:rsid w:val="005234E5"/>
    <w:rsid w:val="005241F4"/>
    <w:rsid w:val="00524A46"/>
    <w:rsid w:val="00524B2E"/>
    <w:rsid w:val="00524B96"/>
    <w:rsid w:val="00525A99"/>
    <w:rsid w:val="00525AAF"/>
    <w:rsid w:val="00526156"/>
    <w:rsid w:val="005261EB"/>
    <w:rsid w:val="00526460"/>
    <w:rsid w:val="0052714B"/>
    <w:rsid w:val="00527286"/>
    <w:rsid w:val="00527892"/>
    <w:rsid w:val="005302B9"/>
    <w:rsid w:val="00530501"/>
    <w:rsid w:val="005306C4"/>
    <w:rsid w:val="0053096E"/>
    <w:rsid w:val="0053109D"/>
    <w:rsid w:val="005314FC"/>
    <w:rsid w:val="00531759"/>
    <w:rsid w:val="00531865"/>
    <w:rsid w:val="005318A8"/>
    <w:rsid w:val="00531AEA"/>
    <w:rsid w:val="00531DC3"/>
    <w:rsid w:val="005320DF"/>
    <w:rsid w:val="00532573"/>
    <w:rsid w:val="00532B2B"/>
    <w:rsid w:val="0053352A"/>
    <w:rsid w:val="00533AE8"/>
    <w:rsid w:val="00533F81"/>
    <w:rsid w:val="005340BA"/>
    <w:rsid w:val="0053429B"/>
    <w:rsid w:val="005345EF"/>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376"/>
    <w:rsid w:val="0054293C"/>
    <w:rsid w:val="00543106"/>
    <w:rsid w:val="00543324"/>
    <w:rsid w:val="00543908"/>
    <w:rsid w:val="0054431C"/>
    <w:rsid w:val="0054457E"/>
    <w:rsid w:val="00544673"/>
    <w:rsid w:val="00544676"/>
    <w:rsid w:val="0054506B"/>
    <w:rsid w:val="00545A0C"/>
    <w:rsid w:val="00545A38"/>
    <w:rsid w:val="00545B36"/>
    <w:rsid w:val="00546B7C"/>
    <w:rsid w:val="00546DAF"/>
    <w:rsid w:val="00546F49"/>
    <w:rsid w:val="00546F5F"/>
    <w:rsid w:val="00547243"/>
    <w:rsid w:val="0054740A"/>
    <w:rsid w:val="00547959"/>
    <w:rsid w:val="00547A77"/>
    <w:rsid w:val="00547B8E"/>
    <w:rsid w:val="00547F3E"/>
    <w:rsid w:val="0055036C"/>
    <w:rsid w:val="005504D3"/>
    <w:rsid w:val="005505CB"/>
    <w:rsid w:val="00550ADD"/>
    <w:rsid w:val="00551249"/>
    <w:rsid w:val="005512B5"/>
    <w:rsid w:val="0055148B"/>
    <w:rsid w:val="0055167A"/>
    <w:rsid w:val="00551EBA"/>
    <w:rsid w:val="0055225E"/>
    <w:rsid w:val="00552E65"/>
    <w:rsid w:val="00553326"/>
    <w:rsid w:val="00553B8E"/>
    <w:rsid w:val="00553DA0"/>
    <w:rsid w:val="00553F3E"/>
    <w:rsid w:val="0055429A"/>
    <w:rsid w:val="00554322"/>
    <w:rsid w:val="00554744"/>
    <w:rsid w:val="005559C0"/>
    <w:rsid w:val="00556390"/>
    <w:rsid w:val="00556CD7"/>
    <w:rsid w:val="00556EAE"/>
    <w:rsid w:val="00556FD5"/>
    <w:rsid w:val="00557064"/>
    <w:rsid w:val="0055741C"/>
    <w:rsid w:val="005578D0"/>
    <w:rsid w:val="00557F11"/>
    <w:rsid w:val="0056044C"/>
    <w:rsid w:val="005604F8"/>
    <w:rsid w:val="00560575"/>
    <w:rsid w:val="00560B65"/>
    <w:rsid w:val="00560E19"/>
    <w:rsid w:val="005613EF"/>
    <w:rsid w:val="005614C9"/>
    <w:rsid w:val="00561822"/>
    <w:rsid w:val="00561E2B"/>
    <w:rsid w:val="0056249D"/>
    <w:rsid w:val="0056280B"/>
    <w:rsid w:val="00562ABB"/>
    <w:rsid w:val="00562E38"/>
    <w:rsid w:val="00563494"/>
    <w:rsid w:val="00563538"/>
    <w:rsid w:val="005637E9"/>
    <w:rsid w:val="00564006"/>
    <w:rsid w:val="005640FD"/>
    <w:rsid w:val="0056415A"/>
    <w:rsid w:val="00564188"/>
    <w:rsid w:val="00564548"/>
    <w:rsid w:val="0056464C"/>
    <w:rsid w:val="00564BDA"/>
    <w:rsid w:val="00565057"/>
    <w:rsid w:val="005651BE"/>
    <w:rsid w:val="00565247"/>
    <w:rsid w:val="005655F4"/>
    <w:rsid w:val="00565617"/>
    <w:rsid w:val="00565661"/>
    <w:rsid w:val="00565663"/>
    <w:rsid w:val="005656EF"/>
    <w:rsid w:val="00565CB5"/>
    <w:rsid w:val="00566162"/>
    <w:rsid w:val="005662CB"/>
    <w:rsid w:val="0056656C"/>
    <w:rsid w:val="00566948"/>
    <w:rsid w:val="00566A60"/>
    <w:rsid w:val="00567837"/>
    <w:rsid w:val="00567BE0"/>
    <w:rsid w:val="005700E5"/>
    <w:rsid w:val="00570250"/>
    <w:rsid w:val="00570369"/>
    <w:rsid w:val="0057053E"/>
    <w:rsid w:val="005712BF"/>
    <w:rsid w:val="0057137C"/>
    <w:rsid w:val="00571398"/>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691"/>
    <w:rsid w:val="005777BA"/>
    <w:rsid w:val="005777E3"/>
    <w:rsid w:val="00577A13"/>
    <w:rsid w:val="0058028D"/>
    <w:rsid w:val="00580732"/>
    <w:rsid w:val="00580B88"/>
    <w:rsid w:val="00581013"/>
    <w:rsid w:val="0058118F"/>
    <w:rsid w:val="00581638"/>
    <w:rsid w:val="00581863"/>
    <w:rsid w:val="0058195F"/>
    <w:rsid w:val="00581A76"/>
    <w:rsid w:val="00581B91"/>
    <w:rsid w:val="0058213B"/>
    <w:rsid w:val="00582421"/>
    <w:rsid w:val="005825EA"/>
    <w:rsid w:val="00582AD0"/>
    <w:rsid w:val="00582CFD"/>
    <w:rsid w:val="005831BD"/>
    <w:rsid w:val="00583669"/>
    <w:rsid w:val="005839EF"/>
    <w:rsid w:val="00583F0E"/>
    <w:rsid w:val="005841F6"/>
    <w:rsid w:val="005847C8"/>
    <w:rsid w:val="00584AD8"/>
    <w:rsid w:val="0058514F"/>
    <w:rsid w:val="0058568B"/>
    <w:rsid w:val="00585FCC"/>
    <w:rsid w:val="0058647E"/>
    <w:rsid w:val="00586734"/>
    <w:rsid w:val="00586B46"/>
    <w:rsid w:val="00586FCE"/>
    <w:rsid w:val="0058718A"/>
    <w:rsid w:val="0058720B"/>
    <w:rsid w:val="005873B8"/>
    <w:rsid w:val="005875A6"/>
    <w:rsid w:val="0058771D"/>
    <w:rsid w:val="005878E2"/>
    <w:rsid w:val="0059003E"/>
    <w:rsid w:val="00590103"/>
    <w:rsid w:val="005905D6"/>
    <w:rsid w:val="00590AA8"/>
    <w:rsid w:val="00590C28"/>
    <w:rsid w:val="00590C8A"/>
    <w:rsid w:val="00590EF8"/>
    <w:rsid w:val="0059140E"/>
    <w:rsid w:val="0059177B"/>
    <w:rsid w:val="005918A0"/>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ED"/>
    <w:rsid w:val="00596414"/>
    <w:rsid w:val="00596A24"/>
    <w:rsid w:val="00596A2F"/>
    <w:rsid w:val="00596D0C"/>
    <w:rsid w:val="00596D93"/>
    <w:rsid w:val="005971B3"/>
    <w:rsid w:val="005976D5"/>
    <w:rsid w:val="00597F63"/>
    <w:rsid w:val="00597F9D"/>
    <w:rsid w:val="005A0179"/>
    <w:rsid w:val="005A06AE"/>
    <w:rsid w:val="005A13B1"/>
    <w:rsid w:val="005A1499"/>
    <w:rsid w:val="005A1B19"/>
    <w:rsid w:val="005A1C41"/>
    <w:rsid w:val="005A1E9D"/>
    <w:rsid w:val="005A1EEC"/>
    <w:rsid w:val="005A211A"/>
    <w:rsid w:val="005A378A"/>
    <w:rsid w:val="005A3993"/>
    <w:rsid w:val="005A3E45"/>
    <w:rsid w:val="005A42EA"/>
    <w:rsid w:val="005A4418"/>
    <w:rsid w:val="005A4476"/>
    <w:rsid w:val="005A470E"/>
    <w:rsid w:val="005A49A1"/>
    <w:rsid w:val="005A49AA"/>
    <w:rsid w:val="005A4A90"/>
    <w:rsid w:val="005A5701"/>
    <w:rsid w:val="005A5866"/>
    <w:rsid w:val="005A6588"/>
    <w:rsid w:val="005A6E05"/>
    <w:rsid w:val="005A6F70"/>
    <w:rsid w:val="005A75EE"/>
    <w:rsid w:val="005B0455"/>
    <w:rsid w:val="005B08BE"/>
    <w:rsid w:val="005B1696"/>
    <w:rsid w:val="005B16B3"/>
    <w:rsid w:val="005B1DAD"/>
    <w:rsid w:val="005B1E2F"/>
    <w:rsid w:val="005B2382"/>
    <w:rsid w:val="005B2633"/>
    <w:rsid w:val="005B292A"/>
    <w:rsid w:val="005B2B14"/>
    <w:rsid w:val="005B2ED2"/>
    <w:rsid w:val="005B315C"/>
    <w:rsid w:val="005B355D"/>
    <w:rsid w:val="005B37E3"/>
    <w:rsid w:val="005B412F"/>
    <w:rsid w:val="005B4D2A"/>
    <w:rsid w:val="005B4D39"/>
    <w:rsid w:val="005B549E"/>
    <w:rsid w:val="005B5676"/>
    <w:rsid w:val="005B5813"/>
    <w:rsid w:val="005B5AD9"/>
    <w:rsid w:val="005B5CF7"/>
    <w:rsid w:val="005B6965"/>
    <w:rsid w:val="005B6B01"/>
    <w:rsid w:val="005B6F09"/>
    <w:rsid w:val="005B74B5"/>
    <w:rsid w:val="005B74F0"/>
    <w:rsid w:val="005B7622"/>
    <w:rsid w:val="005B7A82"/>
    <w:rsid w:val="005B7C48"/>
    <w:rsid w:val="005C069E"/>
    <w:rsid w:val="005C0C62"/>
    <w:rsid w:val="005C0CC7"/>
    <w:rsid w:val="005C1742"/>
    <w:rsid w:val="005C1D00"/>
    <w:rsid w:val="005C21D9"/>
    <w:rsid w:val="005C25BE"/>
    <w:rsid w:val="005C295E"/>
    <w:rsid w:val="005C2ACA"/>
    <w:rsid w:val="005C3478"/>
    <w:rsid w:val="005C37C6"/>
    <w:rsid w:val="005C3B09"/>
    <w:rsid w:val="005C3BA9"/>
    <w:rsid w:val="005C3CF3"/>
    <w:rsid w:val="005C3E1F"/>
    <w:rsid w:val="005C439D"/>
    <w:rsid w:val="005C46EA"/>
    <w:rsid w:val="005C472A"/>
    <w:rsid w:val="005C48FB"/>
    <w:rsid w:val="005C538E"/>
    <w:rsid w:val="005C559C"/>
    <w:rsid w:val="005C58CD"/>
    <w:rsid w:val="005C692B"/>
    <w:rsid w:val="005C6E2F"/>
    <w:rsid w:val="005C7340"/>
    <w:rsid w:val="005C7436"/>
    <w:rsid w:val="005C77CE"/>
    <w:rsid w:val="005C7B70"/>
    <w:rsid w:val="005C7C91"/>
    <w:rsid w:val="005D0207"/>
    <w:rsid w:val="005D051D"/>
    <w:rsid w:val="005D13F4"/>
    <w:rsid w:val="005D1758"/>
    <w:rsid w:val="005D1D46"/>
    <w:rsid w:val="005D245C"/>
    <w:rsid w:val="005D2F9B"/>
    <w:rsid w:val="005D34CB"/>
    <w:rsid w:val="005D373F"/>
    <w:rsid w:val="005D3A54"/>
    <w:rsid w:val="005D3C06"/>
    <w:rsid w:val="005D4DB5"/>
    <w:rsid w:val="005D4E8A"/>
    <w:rsid w:val="005D51A7"/>
    <w:rsid w:val="005D5A08"/>
    <w:rsid w:val="005D5B6A"/>
    <w:rsid w:val="005D5C1B"/>
    <w:rsid w:val="005D62FA"/>
    <w:rsid w:val="005D66B9"/>
    <w:rsid w:val="005D6896"/>
    <w:rsid w:val="005D70CF"/>
    <w:rsid w:val="005D716D"/>
    <w:rsid w:val="005D7356"/>
    <w:rsid w:val="005D7CD2"/>
    <w:rsid w:val="005D7F92"/>
    <w:rsid w:val="005E0249"/>
    <w:rsid w:val="005E0749"/>
    <w:rsid w:val="005E0B0C"/>
    <w:rsid w:val="005E1383"/>
    <w:rsid w:val="005E15B1"/>
    <w:rsid w:val="005E164D"/>
    <w:rsid w:val="005E16D6"/>
    <w:rsid w:val="005E16F4"/>
    <w:rsid w:val="005E17FF"/>
    <w:rsid w:val="005E18E4"/>
    <w:rsid w:val="005E2233"/>
    <w:rsid w:val="005E2589"/>
    <w:rsid w:val="005E2DC4"/>
    <w:rsid w:val="005E2F64"/>
    <w:rsid w:val="005E2FCD"/>
    <w:rsid w:val="005E3337"/>
    <w:rsid w:val="005E38D1"/>
    <w:rsid w:val="005E3903"/>
    <w:rsid w:val="005E3A21"/>
    <w:rsid w:val="005E3BFE"/>
    <w:rsid w:val="005E4676"/>
    <w:rsid w:val="005E4938"/>
    <w:rsid w:val="005E4A05"/>
    <w:rsid w:val="005E4AA4"/>
    <w:rsid w:val="005E4B48"/>
    <w:rsid w:val="005E4D34"/>
    <w:rsid w:val="005E5142"/>
    <w:rsid w:val="005E5D88"/>
    <w:rsid w:val="005E6026"/>
    <w:rsid w:val="005E6337"/>
    <w:rsid w:val="005E6904"/>
    <w:rsid w:val="005E6941"/>
    <w:rsid w:val="005E6D1C"/>
    <w:rsid w:val="005E6F79"/>
    <w:rsid w:val="005E7394"/>
    <w:rsid w:val="005E73D5"/>
    <w:rsid w:val="005F0004"/>
    <w:rsid w:val="005F072C"/>
    <w:rsid w:val="005F0778"/>
    <w:rsid w:val="005F0CE8"/>
    <w:rsid w:val="005F1135"/>
    <w:rsid w:val="005F12B5"/>
    <w:rsid w:val="005F1307"/>
    <w:rsid w:val="005F1395"/>
    <w:rsid w:val="005F16CC"/>
    <w:rsid w:val="005F19AE"/>
    <w:rsid w:val="005F1C02"/>
    <w:rsid w:val="005F1D6F"/>
    <w:rsid w:val="005F271C"/>
    <w:rsid w:val="005F2964"/>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864"/>
    <w:rsid w:val="005F5A03"/>
    <w:rsid w:val="005F5C54"/>
    <w:rsid w:val="005F615C"/>
    <w:rsid w:val="005F61BD"/>
    <w:rsid w:val="005F629C"/>
    <w:rsid w:val="005F6A6B"/>
    <w:rsid w:val="005F6BBD"/>
    <w:rsid w:val="005F734F"/>
    <w:rsid w:val="005F7D08"/>
    <w:rsid w:val="005F7F5B"/>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889"/>
    <w:rsid w:val="00602B84"/>
    <w:rsid w:val="00602C7F"/>
    <w:rsid w:val="00603268"/>
    <w:rsid w:val="0060357E"/>
    <w:rsid w:val="00603629"/>
    <w:rsid w:val="00603AF6"/>
    <w:rsid w:val="00603BDE"/>
    <w:rsid w:val="0060407B"/>
    <w:rsid w:val="006045CE"/>
    <w:rsid w:val="00604B81"/>
    <w:rsid w:val="00604BA5"/>
    <w:rsid w:val="006052FD"/>
    <w:rsid w:val="0060560D"/>
    <w:rsid w:val="0060561D"/>
    <w:rsid w:val="00605AFD"/>
    <w:rsid w:val="00605CE1"/>
    <w:rsid w:val="00605DFF"/>
    <w:rsid w:val="006063B2"/>
    <w:rsid w:val="00606D39"/>
    <w:rsid w:val="0060741E"/>
    <w:rsid w:val="0060763F"/>
    <w:rsid w:val="00607867"/>
    <w:rsid w:val="00607C6C"/>
    <w:rsid w:val="00607C74"/>
    <w:rsid w:val="00607DB7"/>
    <w:rsid w:val="00607DE1"/>
    <w:rsid w:val="00610C4E"/>
    <w:rsid w:val="00610CEB"/>
    <w:rsid w:val="00610FD2"/>
    <w:rsid w:val="0061113B"/>
    <w:rsid w:val="00612474"/>
    <w:rsid w:val="006127AC"/>
    <w:rsid w:val="00612FA8"/>
    <w:rsid w:val="0061307E"/>
    <w:rsid w:val="0061340C"/>
    <w:rsid w:val="00613D72"/>
    <w:rsid w:val="00613DC6"/>
    <w:rsid w:val="006142E9"/>
    <w:rsid w:val="006143AC"/>
    <w:rsid w:val="006147D3"/>
    <w:rsid w:val="0061495D"/>
    <w:rsid w:val="00614EAA"/>
    <w:rsid w:val="0061521D"/>
    <w:rsid w:val="0061542D"/>
    <w:rsid w:val="00615B2C"/>
    <w:rsid w:val="00615CA0"/>
    <w:rsid w:val="00615CC5"/>
    <w:rsid w:val="00615E63"/>
    <w:rsid w:val="00615F2F"/>
    <w:rsid w:val="00615FC6"/>
    <w:rsid w:val="00616520"/>
    <w:rsid w:val="00616E52"/>
    <w:rsid w:val="00617769"/>
    <w:rsid w:val="006177C3"/>
    <w:rsid w:val="006178EA"/>
    <w:rsid w:val="00617EBB"/>
    <w:rsid w:val="006211B0"/>
    <w:rsid w:val="00621495"/>
    <w:rsid w:val="006216C5"/>
    <w:rsid w:val="00621863"/>
    <w:rsid w:val="00621C3D"/>
    <w:rsid w:val="00622163"/>
    <w:rsid w:val="006221A7"/>
    <w:rsid w:val="006229BA"/>
    <w:rsid w:val="00622BB7"/>
    <w:rsid w:val="006238DA"/>
    <w:rsid w:val="006239FE"/>
    <w:rsid w:val="00623ADC"/>
    <w:rsid w:val="0062400A"/>
    <w:rsid w:val="006242B7"/>
    <w:rsid w:val="0062558C"/>
    <w:rsid w:val="00625BC6"/>
    <w:rsid w:val="00626466"/>
    <w:rsid w:val="00626751"/>
    <w:rsid w:val="006269DA"/>
    <w:rsid w:val="00626A43"/>
    <w:rsid w:val="00626A76"/>
    <w:rsid w:val="00626B16"/>
    <w:rsid w:val="00626FDC"/>
    <w:rsid w:val="00627705"/>
    <w:rsid w:val="00627CAE"/>
    <w:rsid w:val="00627DC9"/>
    <w:rsid w:val="00627F2F"/>
    <w:rsid w:val="00630017"/>
    <w:rsid w:val="0063028C"/>
    <w:rsid w:val="006305F0"/>
    <w:rsid w:val="006309E9"/>
    <w:rsid w:val="00631051"/>
    <w:rsid w:val="00631240"/>
    <w:rsid w:val="006314B8"/>
    <w:rsid w:val="006316B0"/>
    <w:rsid w:val="00631914"/>
    <w:rsid w:val="00631E5B"/>
    <w:rsid w:val="006321B9"/>
    <w:rsid w:val="006328AC"/>
    <w:rsid w:val="00632930"/>
    <w:rsid w:val="00632B02"/>
    <w:rsid w:val="00632B75"/>
    <w:rsid w:val="00632CCC"/>
    <w:rsid w:val="006337A1"/>
    <w:rsid w:val="006339B7"/>
    <w:rsid w:val="00633C6C"/>
    <w:rsid w:val="00633D78"/>
    <w:rsid w:val="00633D83"/>
    <w:rsid w:val="00633E92"/>
    <w:rsid w:val="006347F8"/>
    <w:rsid w:val="00634E71"/>
    <w:rsid w:val="0063509D"/>
    <w:rsid w:val="006355BC"/>
    <w:rsid w:val="006355F2"/>
    <w:rsid w:val="0063563C"/>
    <w:rsid w:val="006363F4"/>
    <w:rsid w:val="00636512"/>
    <w:rsid w:val="00636920"/>
    <w:rsid w:val="00636EA2"/>
    <w:rsid w:val="00636EED"/>
    <w:rsid w:val="006374F9"/>
    <w:rsid w:val="00637651"/>
    <w:rsid w:val="006376E1"/>
    <w:rsid w:val="00637920"/>
    <w:rsid w:val="00637948"/>
    <w:rsid w:val="00640E58"/>
    <w:rsid w:val="0064102E"/>
    <w:rsid w:val="0064124E"/>
    <w:rsid w:val="006413D6"/>
    <w:rsid w:val="006414FC"/>
    <w:rsid w:val="00641DF0"/>
    <w:rsid w:val="006420E0"/>
    <w:rsid w:val="0064211F"/>
    <w:rsid w:val="006426D2"/>
    <w:rsid w:val="006426E7"/>
    <w:rsid w:val="00643671"/>
    <w:rsid w:val="00643B8C"/>
    <w:rsid w:val="00643DE5"/>
    <w:rsid w:val="00643E68"/>
    <w:rsid w:val="00643F1E"/>
    <w:rsid w:val="0064429F"/>
    <w:rsid w:val="0064476C"/>
    <w:rsid w:val="006448F1"/>
    <w:rsid w:val="00644E1E"/>
    <w:rsid w:val="00644F78"/>
    <w:rsid w:val="0064507A"/>
    <w:rsid w:val="00645D9D"/>
    <w:rsid w:val="00645FD8"/>
    <w:rsid w:val="0064617E"/>
    <w:rsid w:val="0064653A"/>
    <w:rsid w:val="0064654D"/>
    <w:rsid w:val="0064655D"/>
    <w:rsid w:val="00646BFD"/>
    <w:rsid w:val="00646EEC"/>
    <w:rsid w:val="006472B0"/>
    <w:rsid w:val="00647360"/>
    <w:rsid w:val="006474A2"/>
    <w:rsid w:val="00647623"/>
    <w:rsid w:val="0064779D"/>
    <w:rsid w:val="006477CD"/>
    <w:rsid w:val="00647862"/>
    <w:rsid w:val="00647BF9"/>
    <w:rsid w:val="00647C11"/>
    <w:rsid w:val="00647E0D"/>
    <w:rsid w:val="006500A7"/>
    <w:rsid w:val="006500AA"/>
    <w:rsid w:val="006504D9"/>
    <w:rsid w:val="006505B7"/>
    <w:rsid w:val="0065136C"/>
    <w:rsid w:val="0065138E"/>
    <w:rsid w:val="00651459"/>
    <w:rsid w:val="00651720"/>
    <w:rsid w:val="006518DE"/>
    <w:rsid w:val="00651FEE"/>
    <w:rsid w:val="006526C3"/>
    <w:rsid w:val="00652AE2"/>
    <w:rsid w:val="00652E8B"/>
    <w:rsid w:val="00652F66"/>
    <w:rsid w:val="00653194"/>
    <w:rsid w:val="00653606"/>
    <w:rsid w:val="00653AFE"/>
    <w:rsid w:val="00653BA7"/>
    <w:rsid w:val="00653E16"/>
    <w:rsid w:val="00653FAE"/>
    <w:rsid w:val="0065416D"/>
    <w:rsid w:val="00654359"/>
    <w:rsid w:val="00654502"/>
    <w:rsid w:val="00654539"/>
    <w:rsid w:val="006546EE"/>
    <w:rsid w:val="006547C1"/>
    <w:rsid w:val="006548D3"/>
    <w:rsid w:val="006549C4"/>
    <w:rsid w:val="00654B68"/>
    <w:rsid w:val="00654D67"/>
    <w:rsid w:val="00655025"/>
    <w:rsid w:val="006556DA"/>
    <w:rsid w:val="0065584A"/>
    <w:rsid w:val="00655DE8"/>
    <w:rsid w:val="00655ECF"/>
    <w:rsid w:val="00656815"/>
    <w:rsid w:val="00656AAA"/>
    <w:rsid w:val="00656C4E"/>
    <w:rsid w:val="006571B6"/>
    <w:rsid w:val="00657374"/>
    <w:rsid w:val="00657A9B"/>
    <w:rsid w:val="00657AFB"/>
    <w:rsid w:val="0066024F"/>
    <w:rsid w:val="0066044F"/>
    <w:rsid w:val="006612B9"/>
    <w:rsid w:val="00661C0E"/>
    <w:rsid w:val="00661C7F"/>
    <w:rsid w:val="00661D57"/>
    <w:rsid w:val="00661D58"/>
    <w:rsid w:val="00662394"/>
    <w:rsid w:val="006623EF"/>
    <w:rsid w:val="00662695"/>
    <w:rsid w:val="006629F8"/>
    <w:rsid w:val="00662B0C"/>
    <w:rsid w:val="00662F0F"/>
    <w:rsid w:val="00662F47"/>
    <w:rsid w:val="00662F99"/>
    <w:rsid w:val="0066351B"/>
    <w:rsid w:val="006635CE"/>
    <w:rsid w:val="00663653"/>
    <w:rsid w:val="00663669"/>
    <w:rsid w:val="006637C5"/>
    <w:rsid w:val="006639D5"/>
    <w:rsid w:val="00663BC8"/>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CF8"/>
    <w:rsid w:val="00671542"/>
    <w:rsid w:val="006715EA"/>
    <w:rsid w:val="006726B2"/>
    <w:rsid w:val="006729CB"/>
    <w:rsid w:val="00672A3C"/>
    <w:rsid w:val="00672D20"/>
    <w:rsid w:val="00672FAE"/>
    <w:rsid w:val="006739C8"/>
    <w:rsid w:val="00673AF8"/>
    <w:rsid w:val="00673B6B"/>
    <w:rsid w:val="00675AB9"/>
    <w:rsid w:val="00676123"/>
    <w:rsid w:val="00676866"/>
    <w:rsid w:val="00677547"/>
    <w:rsid w:val="0067780A"/>
    <w:rsid w:val="0067790F"/>
    <w:rsid w:val="00677CB4"/>
    <w:rsid w:val="00677EE1"/>
    <w:rsid w:val="00680279"/>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C18"/>
    <w:rsid w:val="006844A7"/>
    <w:rsid w:val="0068491C"/>
    <w:rsid w:val="00684B78"/>
    <w:rsid w:val="006853D5"/>
    <w:rsid w:val="00685A33"/>
    <w:rsid w:val="00685B06"/>
    <w:rsid w:val="00685EE9"/>
    <w:rsid w:val="00686276"/>
    <w:rsid w:val="00686695"/>
    <w:rsid w:val="00686C8B"/>
    <w:rsid w:val="00686F93"/>
    <w:rsid w:val="006875AF"/>
    <w:rsid w:val="00690240"/>
    <w:rsid w:val="006903B8"/>
    <w:rsid w:val="00690B34"/>
    <w:rsid w:val="00690DC6"/>
    <w:rsid w:val="00690F38"/>
    <w:rsid w:val="006911FC"/>
    <w:rsid w:val="00691C0C"/>
    <w:rsid w:val="00691EA5"/>
    <w:rsid w:val="00692119"/>
    <w:rsid w:val="00692182"/>
    <w:rsid w:val="00692562"/>
    <w:rsid w:val="00692780"/>
    <w:rsid w:val="0069291A"/>
    <w:rsid w:val="00692F7B"/>
    <w:rsid w:val="006930A6"/>
    <w:rsid w:val="0069312F"/>
    <w:rsid w:val="00693984"/>
    <w:rsid w:val="00693E24"/>
    <w:rsid w:val="00694143"/>
    <w:rsid w:val="00694DF5"/>
    <w:rsid w:val="00694EE6"/>
    <w:rsid w:val="0069548B"/>
    <w:rsid w:val="006955B9"/>
    <w:rsid w:val="00696151"/>
    <w:rsid w:val="00696519"/>
    <w:rsid w:val="00697231"/>
    <w:rsid w:val="00697802"/>
    <w:rsid w:val="00697CD1"/>
    <w:rsid w:val="006A0227"/>
    <w:rsid w:val="006A03CB"/>
    <w:rsid w:val="006A03E0"/>
    <w:rsid w:val="006A0911"/>
    <w:rsid w:val="006A0EDB"/>
    <w:rsid w:val="006A1537"/>
    <w:rsid w:val="006A16E9"/>
    <w:rsid w:val="006A18DC"/>
    <w:rsid w:val="006A2051"/>
    <w:rsid w:val="006A2623"/>
    <w:rsid w:val="006A2A3B"/>
    <w:rsid w:val="006A2A4B"/>
    <w:rsid w:val="006A2B3C"/>
    <w:rsid w:val="006A2ED2"/>
    <w:rsid w:val="006A3557"/>
    <w:rsid w:val="006A3644"/>
    <w:rsid w:val="006A3F8F"/>
    <w:rsid w:val="006A43DF"/>
    <w:rsid w:val="006A4C0A"/>
    <w:rsid w:val="006A59E5"/>
    <w:rsid w:val="006A658A"/>
    <w:rsid w:val="006A681D"/>
    <w:rsid w:val="006A697B"/>
    <w:rsid w:val="006A69F9"/>
    <w:rsid w:val="006A6D33"/>
    <w:rsid w:val="006A70DB"/>
    <w:rsid w:val="006A737E"/>
    <w:rsid w:val="006A741C"/>
    <w:rsid w:val="006A7473"/>
    <w:rsid w:val="006A7A6A"/>
    <w:rsid w:val="006A7B62"/>
    <w:rsid w:val="006A7E30"/>
    <w:rsid w:val="006A7FDF"/>
    <w:rsid w:val="006B009B"/>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4539"/>
    <w:rsid w:val="006B4673"/>
    <w:rsid w:val="006B485C"/>
    <w:rsid w:val="006B5722"/>
    <w:rsid w:val="006B602E"/>
    <w:rsid w:val="006B77CD"/>
    <w:rsid w:val="006B7978"/>
    <w:rsid w:val="006B7D70"/>
    <w:rsid w:val="006B7F45"/>
    <w:rsid w:val="006C065E"/>
    <w:rsid w:val="006C0B52"/>
    <w:rsid w:val="006C0EBC"/>
    <w:rsid w:val="006C16B3"/>
    <w:rsid w:val="006C179E"/>
    <w:rsid w:val="006C1B33"/>
    <w:rsid w:val="006C1C10"/>
    <w:rsid w:val="006C1D09"/>
    <w:rsid w:val="006C1DF9"/>
    <w:rsid w:val="006C2143"/>
    <w:rsid w:val="006C24E8"/>
    <w:rsid w:val="006C2553"/>
    <w:rsid w:val="006C2B9D"/>
    <w:rsid w:val="006C32F0"/>
    <w:rsid w:val="006C34F9"/>
    <w:rsid w:val="006C3C3C"/>
    <w:rsid w:val="006C3F74"/>
    <w:rsid w:val="006C3FCA"/>
    <w:rsid w:val="006C42E5"/>
    <w:rsid w:val="006C481F"/>
    <w:rsid w:val="006C4F5C"/>
    <w:rsid w:val="006C505C"/>
    <w:rsid w:val="006C54BD"/>
    <w:rsid w:val="006C5800"/>
    <w:rsid w:val="006C59B8"/>
    <w:rsid w:val="006C6148"/>
    <w:rsid w:val="006C638B"/>
    <w:rsid w:val="006C6577"/>
    <w:rsid w:val="006C6B26"/>
    <w:rsid w:val="006C6B41"/>
    <w:rsid w:val="006C6DB9"/>
    <w:rsid w:val="006C6E59"/>
    <w:rsid w:val="006C7258"/>
    <w:rsid w:val="006C75C3"/>
    <w:rsid w:val="006C7617"/>
    <w:rsid w:val="006C7EF1"/>
    <w:rsid w:val="006C7F9D"/>
    <w:rsid w:val="006D009A"/>
    <w:rsid w:val="006D01E0"/>
    <w:rsid w:val="006D01ED"/>
    <w:rsid w:val="006D04B0"/>
    <w:rsid w:val="006D0537"/>
    <w:rsid w:val="006D0654"/>
    <w:rsid w:val="006D0852"/>
    <w:rsid w:val="006D0A01"/>
    <w:rsid w:val="006D0DBA"/>
    <w:rsid w:val="006D1882"/>
    <w:rsid w:val="006D1EC4"/>
    <w:rsid w:val="006D2833"/>
    <w:rsid w:val="006D2AB3"/>
    <w:rsid w:val="006D2AD1"/>
    <w:rsid w:val="006D2BB0"/>
    <w:rsid w:val="006D31CE"/>
    <w:rsid w:val="006D3B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22DE"/>
    <w:rsid w:val="006E23EF"/>
    <w:rsid w:val="006E261F"/>
    <w:rsid w:val="006E2688"/>
    <w:rsid w:val="006E2C90"/>
    <w:rsid w:val="006E2E07"/>
    <w:rsid w:val="006E300A"/>
    <w:rsid w:val="006E32B4"/>
    <w:rsid w:val="006E3A4E"/>
    <w:rsid w:val="006E3A92"/>
    <w:rsid w:val="006E3BC7"/>
    <w:rsid w:val="006E3D3D"/>
    <w:rsid w:val="006E3D5C"/>
    <w:rsid w:val="006E404A"/>
    <w:rsid w:val="006E4121"/>
    <w:rsid w:val="006E48D8"/>
    <w:rsid w:val="006E4B61"/>
    <w:rsid w:val="006E4E58"/>
    <w:rsid w:val="006E4EA5"/>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1C80"/>
    <w:rsid w:val="006F1EDB"/>
    <w:rsid w:val="006F26B5"/>
    <w:rsid w:val="006F2BB2"/>
    <w:rsid w:val="006F2D58"/>
    <w:rsid w:val="006F3481"/>
    <w:rsid w:val="006F38E2"/>
    <w:rsid w:val="006F4BC9"/>
    <w:rsid w:val="006F50E3"/>
    <w:rsid w:val="006F5174"/>
    <w:rsid w:val="006F5DB6"/>
    <w:rsid w:val="006F71BB"/>
    <w:rsid w:val="006F743A"/>
    <w:rsid w:val="00700267"/>
    <w:rsid w:val="00700306"/>
    <w:rsid w:val="007005DE"/>
    <w:rsid w:val="007007EE"/>
    <w:rsid w:val="00700CA9"/>
    <w:rsid w:val="0070152A"/>
    <w:rsid w:val="00701946"/>
    <w:rsid w:val="00701B1C"/>
    <w:rsid w:val="00701BAA"/>
    <w:rsid w:val="00701EBB"/>
    <w:rsid w:val="0070200A"/>
    <w:rsid w:val="007020DE"/>
    <w:rsid w:val="00702486"/>
    <w:rsid w:val="00702C9E"/>
    <w:rsid w:val="00703297"/>
    <w:rsid w:val="00703454"/>
    <w:rsid w:val="00703621"/>
    <w:rsid w:val="00703A79"/>
    <w:rsid w:val="0070434A"/>
    <w:rsid w:val="00704414"/>
    <w:rsid w:val="007044D6"/>
    <w:rsid w:val="007045B4"/>
    <w:rsid w:val="007053D4"/>
    <w:rsid w:val="00705841"/>
    <w:rsid w:val="00705D82"/>
    <w:rsid w:val="00705D9C"/>
    <w:rsid w:val="00706066"/>
    <w:rsid w:val="00706080"/>
    <w:rsid w:val="00706742"/>
    <w:rsid w:val="00706BC0"/>
    <w:rsid w:val="00706FE0"/>
    <w:rsid w:val="007072B0"/>
    <w:rsid w:val="007077A6"/>
    <w:rsid w:val="007079F5"/>
    <w:rsid w:val="00707E46"/>
    <w:rsid w:val="0071057A"/>
    <w:rsid w:val="00710AEF"/>
    <w:rsid w:val="00710DA6"/>
    <w:rsid w:val="00711322"/>
    <w:rsid w:val="0071151A"/>
    <w:rsid w:val="0071163F"/>
    <w:rsid w:val="00711983"/>
    <w:rsid w:val="00711CDA"/>
    <w:rsid w:val="00711DDD"/>
    <w:rsid w:val="00712068"/>
    <w:rsid w:val="0071255D"/>
    <w:rsid w:val="007128DE"/>
    <w:rsid w:val="00712CAD"/>
    <w:rsid w:val="00712D4F"/>
    <w:rsid w:val="00712EF4"/>
    <w:rsid w:val="00713270"/>
    <w:rsid w:val="00713BD8"/>
    <w:rsid w:val="007140E1"/>
    <w:rsid w:val="007142A8"/>
    <w:rsid w:val="0071455A"/>
    <w:rsid w:val="0071496C"/>
    <w:rsid w:val="00714D99"/>
    <w:rsid w:val="00715445"/>
    <w:rsid w:val="00715749"/>
    <w:rsid w:val="00715791"/>
    <w:rsid w:val="00715CEE"/>
    <w:rsid w:val="00716053"/>
    <w:rsid w:val="007165DB"/>
    <w:rsid w:val="007169F9"/>
    <w:rsid w:val="00716F56"/>
    <w:rsid w:val="00717154"/>
    <w:rsid w:val="007173D6"/>
    <w:rsid w:val="00717BC1"/>
    <w:rsid w:val="00717C1C"/>
    <w:rsid w:val="007202DF"/>
    <w:rsid w:val="007207D1"/>
    <w:rsid w:val="007207E2"/>
    <w:rsid w:val="00720C16"/>
    <w:rsid w:val="00720DC6"/>
    <w:rsid w:val="00721116"/>
    <w:rsid w:val="007216EE"/>
    <w:rsid w:val="0072232B"/>
    <w:rsid w:val="00723558"/>
    <w:rsid w:val="0072538D"/>
    <w:rsid w:val="00725975"/>
    <w:rsid w:val="00725BFD"/>
    <w:rsid w:val="00725CE8"/>
    <w:rsid w:val="00725EE6"/>
    <w:rsid w:val="00725FF8"/>
    <w:rsid w:val="00726D1B"/>
    <w:rsid w:val="00726EB3"/>
    <w:rsid w:val="007270B2"/>
    <w:rsid w:val="00730303"/>
    <w:rsid w:val="00730414"/>
    <w:rsid w:val="00730897"/>
    <w:rsid w:val="00730BA1"/>
    <w:rsid w:val="00730D19"/>
    <w:rsid w:val="0073136D"/>
    <w:rsid w:val="0073180C"/>
    <w:rsid w:val="0073184A"/>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603F"/>
    <w:rsid w:val="00736CD3"/>
    <w:rsid w:val="00736F37"/>
    <w:rsid w:val="00736FAB"/>
    <w:rsid w:val="00737032"/>
    <w:rsid w:val="0073799C"/>
    <w:rsid w:val="00737AB2"/>
    <w:rsid w:val="00740224"/>
    <w:rsid w:val="00740236"/>
    <w:rsid w:val="0074034A"/>
    <w:rsid w:val="00740E4C"/>
    <w:rsid w:val="007411E4"/>
    <w:rsid w:val="0074133E"/>
    <w:rsid w:val="0074135D"/>
    <w:rsid w:val="0074173B"/>
    <w:rsid w:val="00741BC9"/>
    <w:rsid w:val="00741C2A"/>
    <w:rsid w:val="00741C98"/>
    <w:rsid w:val="00742136"/>
    <w:rsid w:val="00742710"/>
    <w:rsid w:val="00742843"/>
    <w:rsid w:val="00742850"/>
    <w:rsid w:val="00742BEF"/>
    <w:rsid w:val="00742D8A"/>
    <w:rsid w:val="007436D1"/>
    <w:rsid w:val="007442BD"/>
    <w:rsid w:val="00744DF6"/>
    <w:rsid w:val="00745A0D"/>
    <w:rsid w:val="00746140"/>
    <w:rsid w:val="00746286"/>
    <w:rsid w:val="007465E0"/>
    <w:rsid w:val="00746BAD"/>
    <w:rsid w:val="00746CEF"/>
    <w:rsid w:val="00746F22"/>
    <w:rsid w:val="0074706E"/>
    <w:rsid w:val="007477F8"/>
    <w:rsid w:val="00750112"/>
    <w:rsid w:val="00750304"/>
    <w:rsid w:val="00750F1A"/>
    <w:rsid w:val="0075102B"/>
    <w:rsid w:val="00751760"/>
    <w:rsid w:val="00751B70"/>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C17"/>
    <w:rsid w:val="00755499"/>
    <w:rsid w:val="007555AA"/>
    <w:rsid w:val="007555D5"/>
    <w:rsid w:val="00755C62"/>
    <w:rsid w:val="00755D22"/>
    <w:rsid w:val="00755FB1"/>
    <w:rsid w:val="007560F0"/>
    <w:rsid w:val="00756137"/>
    <w:rsid w:val="0075669E"/>
    <w:rsid w:val="00756AE3"/>
    <w:rsid w:val="00756CCC"/>
    <w:rsid w:val="00756F82"/>
    <w:rsid w:val="00757D09"/>
    <w:rsid w:val="0076048D"/>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F8C"/>
    <w:rsid w:val="00762F8D"/>
    <w:rsid w:val="00763771"/>
    <w:rsid w:val="00763D81"/>
    <w:rsid w:val="00763EB4"/>
    <w:rsid w:val="00764434"/>
    <w:rsid w:val="00764483"/>
    <w:rsid w:val="007644E9"/>
    <w:rsid w:val="0076490B"/>
    <w:rsid w:val="00765E95"/>
    <w:rsid w:val="007668EB"/>
    <w:rsid w:val="0076699F"/>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54BD"/>
    <w:rsid w:val="00775F73"/>
    <w:rsid w:val="00776542"/>
    <w:rsid w:val="00776A9E"/>
    <w:rsid w:val="00776C91"/>
    <w:rsid w:val="00776D11"/>
    <w:rsid w:val="00776EC2"/>
    <w:rsid w:val="00777426"/>
    <w:rsid w:val="007774C5"/>
    <w:rsid w:val="00777774"/>
    <w:rsid w:val="00777D26"/>
    <w:rsid w:val="007805DF"/>
    <w:rsid w:val="00780799"/>
    <w:rsid w:val="00780917"/>
    <w:rsid w:val="007809DC"/>
    <w:rsid w:val="00780CF6"/>
    <w:rsid w:val="0078100A"/>
    <w:rsid w:val="00781281"/>
    <w:rsid w:val="007813C1"/>
    <w:rsid w:val="00781507"/>
    <w:rsid w:val="0078160F"/>
    <w:rsid w:val="00781AB3"/>
    <w:rsid w:val="00781CC0"/>
    <w:rsid w:val="007827BE"/>
    <w:rsid w:val="007827CF"/>
    <w:rsid w:val="00782F08"/>
    <w:rsid w:val="00782FBD"/>
    <w:rsid w:val="00783944"/>
    <w:rsid w:val="00783F39"/>
    <w:rsid w:val="00784B8B"/>
    <w:rsid w:val="00784D61"/>
    <w:rsid w:val="00785362"/>
    <w:rsid w:val="007853CE"/>
    <w:rsid w:val="0078553B"/>
    <w:rsid w:val="00785C40"/>
    <w:rsid w:val="00785D0A"/>
    <w:rsid w:val="0078652D"/>
    <w:rsid w:val="00786CBB"/>
    <w:rsid w:val="00786D04"/>
    <w:rsid w:val="00786E8D"/>
    <w:rsid w:val="007870B6"/>
    <w:rsid w:val="007871B4"/>
    <w:rsid w:val="00787B68"/>
    <w:rsid w:val="00787DAD"/>
    <w:rsid w:val="00790387"/>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75A"/>
    <w:rsid w:val="00793849"/>
    <w:rsid w:val="007939E0"/>
    <w:rsid w:val="00793D50"/>
    <w:rsid w:val="00793E70"/>
    <w:rsid w:val="00793FE0"/>
    <w:rsid w:val="00794437"/>
    <w:rsid w:val="00794821"/>
    <w:rsid w:val="007948B6"/>
    <w:rsid w:val="007948F0"/>
    <w:rsid w:val="007949FE"/>
    <w:rsid w:val="00795AF9"/>
    <w:rsid w:val="00795F25"/>
    <w:rsid w:val="00795FA6"/>
    <w:rsid w:val="00796249"/>
    <w:rsid w:val="007962DB"/>
    <w:rsid w:val="0079669F"/>
    <w:rsid w:val="00796753"/>
    <w:rsid w:val="007967E5"/>
    <w:rsid w:val="00796A1A"/>
    <w:rsid w:val="00796AA7"/>
    <w:rsid w:val="00796D45"/>
    <w:rsid w:val="00796D6E"/>
    <w:rsid w:val="00796FE5"/>
    <w:rsid w:val="007972AB"/>
    <w:rsid w:val="007A04BC"/>
    <w:rsid w:val="007A09FB"/>
    <w:rsid w:val="007A0AA8"/>
    <w:rsid w:val="007A0B1A"/>
    <w:rsid w:val="007A130C"/>
    <w:rsid w:val="007A1623"/>
    <w:rsid w:val="007A19C2"/>
    <w:rsid w:val="007A1F5F"/>
    <w:rsid w:val="007A237C"/>
    <w:rsid w:val="007A26A8"/>
    <w:rsid w:val="007A278A"/>
    <w:rsid w:val="007A2A11"/>
    <w:rsid w:val="007A2D99"/>
    <w:rsid w:val="007A2FDF"/>
    <w:rsid w:val="007A31A0"/>
    <w:rsid w:val="007A31A1"/>
    <w:rsid w:val="007A33B9"/>
    <w:rsid w:val="007A36EC"/>
    <w:rsid w:val="007A3818"/>
    <w:rsid w:val="007A3B0F"/>
    <w:rsid w:val="007A3B58"/>
    <w:rsid w:val="007A3E4D"/>
    <w:rsid w:val="007A3EBA"/>
    <w:rsid w:val="007A3F91"/>
    <w:rsid w:val="007A57DE"/>
    <w:rsid w:val="007A6495"/>
    <w:rsid w:val="007A650A"/>
    <w:rsid w:val="007A6548"/>
    <w:rsid w:val="007A6713"/>
    <w:rsid w:val="007A6A05"/>
    <w:rsid w:val="007A6ACF"/>
    <w:rsid w:val="007A705D"/>
    <w:rsid w:val="007A7C13"/>
    <w:rsid w:val="007A7CAF"/>
    <w:rsid w:val="007A7E3D"/>
    <w:rsid w:val="007B02D4"/>
    <w:rsid w:val="007B0456"/>
    <w:rsid w:val="007B04E8"/>
    <w:rsid w:val="007B067E"/>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932"/>
    <w:rsid w:val="007C2BFD"/>
    <w:rsid w:val="007C2DE2"/>
    <w:rsid w:val="007C2F2E"/>
    <w:rsid w:val="007C3198"/>
    <w:rsid w:val="007C3356"/>
    <w:rsid w:val="007C348C"/>
    <w:rsid w:val="007C37EE"/>
    <w:rsid w:val="007C3B0C"/>
    <w:rsid w:val="007C3D21"/>
    <w:rsid w:val="007C42C2"/>
    <w:rsid w:val="007C42C8"/>
    <w:rsid w:val="007C457C"/>
    <w:rsid w:val="007C4F0C"/>
    <w:rsid w:val="007C4F64"/>
    <w:rsid w:val="007C5486"/>
    <w:rsid w:val="007C56D9"/>
    <w:rsid w:val="007C5915"/>
    <w:rsid w:val="007C5F90"/>
    <w:rsid w:val="007C6BBE"/>
    <w:rsid w:val="007C6C87"/>
    <w:rsid w:val="007C72D2"/>
    <w:rsid w:val="007C776E"/>
    <w:rsid w:val="007D004B"/>
    <w:rsid w:val="007D03D9"/>
    <w:rsid w:val="007D07C8"/>
    <w:rsid w:val="007D1094"/>
    <w:rsid w:val="007D1256"/>
    <w:rsid w:val="007D13E2"/>
    <w:rsid w:val="007D1D22"/>
    <w:rsid w:val="007D24E4"/>
    <w:rsid w:val="007D2BCA"/>
    <w:rsid w:val="007D2F74"/>
    <w:rsid w:val="007D30D5"/>
    <w:rsid w:val="007D36CC"/>
    <w:rsid w:val="007D38B7"/>
    <w:rsid w:val="007D396D"/>
    <w:rsid w:val="007D3B1C"/>
    <w:rsid w:val="007D3B6D"/>
    <w:rsid w:val="007D3C11"/>
    <w:rsid w:val="007D41C4"/>
    <w:rsid w:val="007D43E1"/>
    <w:rsid w:val="007D4929"/>
    <w:rsid w:val="007D4B56"/>
    <w:rsid w:val="007D5825"/>
    <w:rsid w:val="007D5983"/>
    <w:rsid w:val="007D5BC6"/>
    <w:rsid w:val="007D5D53"/>
    <w:rsid w:val="007D602A"/>
    <w:rsid w:val="007D6817"/>
    <w:rsid w:val="007D68AF"/>
    <w:rsid w:val="007D6A45"/>
    <w:rsid w:val="007D6C28"/>
    <w:rsid w:val="007D6D5F"/>
    <w:rsid w:val="007D717D"/>
    <w:rsid w:val="007D7352"/>
    <w:rsid w:val="007D796F"/>
    <w:rsid w:val="007D7C62"/>
    <w:rsid w:val="007D7C8F"/>
    <w:rsid w:val="007D7D02"/>
    <w:rsid w:val="007E0191"/>
    <w:rsid w:val="007E0376"/>
    <w:rsid w:val="007E0837"/>
    <w:rsid w:val="007E0FCF"/>
    <w:rsid w:val="007E14B6"/>
    <w:rsid w:val="007E2524"/>
    <w:rsid w:val="007E2AAA"/>
    <w:rsid w:val="007E2AC4"/>
    <w:rsid w:val="007E2AD0"/>
    <w:rsid w:val="007E36B8"/>
    <w:rsid w:val="007E3861"/>
    <w:rsid w:val="007E38B0"/>
    <w:rsid w:val="007E3B93"/>
    <w:rsid w:val="007E3C83"/>
    <w:rsid w:val="007E3F4B"/>
    <w:rsid w:val="007E40E9"/>
    <w:rsid w:val="007E45EA"/>
    <w:rsid w:val="007E47A9"/>
    <w:rsid w:val="007E4A1E"/>
    <w:rsid w:val="007E4A6F"/>
    <w:rsid w:val="007E4AA2"/>
    <w:rsid w:val="007E4DF0"/>
    <w:rsid w:val="007E563D"/>
    <w:rsid w:val="007E5749"/>
    <w:rsid w:val="007E58F7"/>
    <w:rsid w:val="007E5CDD"/>
    <w:rsid w:val="007E63A2"/>
    <w:rsid w:val="007E65A7"/>
    <w:rsid w:val="007E66B3"/>
    <w:rsid w:val="007E6998"/>
    <w:rsid w:val="007E6A04"/>
    <w:rsid w:val="007E6C9E"/>
    <w:rsid w:val="007E6CF2"/>
    <w:rsid w:val="007E6D10"/>
    <w:rsid w:val="007E7862"/>
    <w:rsid w:val="007F0C4A"/>
    <w:rsid w:val="007F0F48"/>
    <w:rsid w:val="007F12DF"/>
    <w:rsid w:val="007F1944"/>
    <w:rsid w:val="007F2140"/>
    <w:rsid w:val="007F21F7"/>
    <w:rsid w:val="007F2280"/>
    <w:rsid w:val="007F2355"/>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ACB"/>
    <w:rsid w:val="007F6EB1"/>
    <w:rsid w:val="007F6ECF"/>
    <w:rsid w:val="007F7028"/>
    <w:rsid w:val="007F7121"/>
    <w:rsid w:val="007F7297"/>
    <w:rsid w:val="007F768E"/>
    <w:rsid w:val="007F7B3B"/>
    <w:rsid w:val="0080022B"/>
    <w:rsid w:val="008008DD"/>
    <w:rsid w:val="0080090E"/>
    <w:rsid w:val="00800D5C"/>
    <w:rsid w:val="00801212"/>
    <w:rsid w:val="0080177D"/>
    <w:rsid w:val="00801903"/>
    <w:rsid w:val="00801949"/>
    <w:rsid w:val="00801B36"/>
    <w:rsid w:val="00801C0D"/>
    <w:rsid w:val="008020B9"/>
    <w:rsid w:val="00802D87"/>
    <w:rsid w:val="008033DC"/>
    <w:rsid w:val="00803637"/>
    <w:rsid w:val="0080363F"/>
    <w:rsid w:val="00803FA5"/>
    <w:rsid w:val="008043C1"/>
    <w:rsid w:val="008045F5"/>
    <w:rsid w:val="008049FE"/>
    <w:rsid w:val="00804C62"/>
    <w:rsid w:val="0080541B"/>
    <w:rsid w:val="0080558E"/>
    <w:rsid w:val="00805595"/>
    <w:rsid w:val="00805910"/>
    <w:rsid w:val="008063DD"/>
    <w:rsid w:val="0080654E"/>
    <w:rsid w:val="0080665D"/>
    <w:rsid w:val="00806DC2"/>
    <w:rsid w:val="008077DC"/>
    <w:rsid w:val="0081084F"/>
    <w:rsid w:val="00810F98"/>
    <w:rsid w:val="008114B0"/>
    <w:rsid w:val="0081174B"/>
    <w:rsid w:val="008118D5"/>
    <w:rsid w:val="00811D22"/>
    <w:rsid w:val="00811E61"/>
    <w:rsid w:val="00812006"/>
    <w:rsid w:val="00812402"/>
    <w:rsid w:val="00812520"/>
    <w:rsid w:val="00812BF7"/>
    <w:rsid w:val="00813395"/>
    <w:rsid w:val="00813CBE"/>
    <w:rsid w:val="008141AC"/>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F22"/>
    <w:rsid w:val="0082039B"/>
    <w:rsid w:val="008208A6"/>
    <w:rsid w:val="00820DA2"/>
    <w:rsid w:val="00820DFC"/>
    <w:rsid w:val="008218BC"/>
    <w:rsid w:val="0082194B"/>
    <w:rsid w:val="00821E08"/>
    <w:rsid w:val="0082204A"/>
    <w:rsid w:val="008220CB"/>
    <w:rsid w:val="008220E0"/>
    <w:rsid w:val="00822168"/>
    <w:rsid w:val="008225B1"/>
    <w:rsid w:val="008225D7"/>
    <w:rsid w:val="00822DE0"/>
    <w:rsid w:val="00823568"/>
    <w:rsid w:val="00823642"/>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60B1"/>
    <w:rsid w:val="008261B2"/>
    <w:rsid w:val="008262A7"/>
    <w:rsid w:val="0082646D"/>
    <w:rsid w:val="00826625"/>
    <w:rsid w:val="00826642"/>
    <w:rsid w:val="008266DC"/>
    <w:rsid w:val="00826715"/>
    <w:rsid w:val="00827098"/>
    <w:rsid w:val="008278E5"/>
    <w:rsid w:val="00827998"/>
    <w:rsid w:val="0083004B"/>
    <w:rsid w:val="0083030E"/>
    <w:rsid w:val="00830A1E"/>
    <w:rsid w:val="00831245"/>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A55"/>
    <w:rsid w:val="00833FE7"/>
    <w:rsid w:val="00834267"/>
    <w:rsid w:val="00834556"/>
    <w:rsid w:val="008348F3"/>
    <w:rsid w:val="00834B76"/>
    <w:rsid w:val="00834BC8"/>
    <w:rsid w:val="00834C97"/>
    <w:rsid w:val="00834CF4"/>
    <w:rsid w:val="00835EC6"/>
    <w:rsid w:val="00836E37"/>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30D3"/>
    <w:rsid w:val="00843479"/>
    <w:rsid w:val="00843F4B"/>
    <w:rsid w:val="0084471A"/>
    <w:rsid w:val="00844CC2"/>
    <w:rsid w:val="00844F3D"/>
    <w:rsid w:val="00844F88"/>
    <w:rsid w:val="00845076"/>
    <w:rsid w:val="00845121"/>
    <w:rsid w:val="008452B1"/>
    <w:rsid w:val="008453E8"/>
    <w:rsid w:val="00845576"/>
    <w:rsid w:val="008456E1"/>
    <w:rsid w:val="00845796"/>
    <w:rsid w:val="00845831"/>
    <w:rsid w:val="00845E70"/>
    <w:rsid w:val="00846787"/>
    <w:rsid w:val="00846B82"/>
    <w:rsid w:val="00846B9F"/>
    <w:rsid w:val="00846F49"/>
    <w:rsid w:val="008476D9"/>
    <w:rsid w:val="00847C3C"/>
    <w:rsid w:val="00847D71"/>
    <w:rsid w:val="00850148"/>
    <w:rsid w:val="00850331"/>
    <w:rsid w:val="00850661"/>
    <w:rsid w:val="0085081B"/>
    <w:rsid w:val="00850919"/>
    <w:rsid w:val="008510D0"/>
    <w:rsid w:val="008510F1"/>
    <w:rsid w:val="00851A6A"/>
    <w:rsid w:val="00851B0B"/>
    <w:rsid w:val="00852595"/>
    <w:rsid w:val="00852E83"/>
    <w:rsid w:val="00853607"/>
    <w:rsid w:val="00853928"/>
    <w:rsid w:val="00853980"/>
    <w:rsid w:val="00853E40"/>
    <w:rsid w:val="00853EB1"/>
    <w:rsid w:val="00853ECE"/>
    <w:rsid w:val="008540AA"/>
    <w:rsid w:val="00854557"/>
    <w:rsid w:val="00854794"/>
    <w:rsid w:val="008547E3"/>
    <w:rsid w:val="0085489B"/>
    <w:rsid w:val="00854BBD"/>
    <w:rsid w:val="0085503E"/>
    <w:rsid w:val="00855194"/>
    <w:rsid w:val="00855AEA"/>
    <w:rsid w:val="0085635A"/>
    <w:rsid w:val="00856970"/>
    <w:rsid w:val="00856992"/>
    <w:rsid w:val="00856CB7"/>
    <w:rsid w:val="00856CDF"/>
    <w:rsid w:val="00856FD9"/>
    <w:rsid w:val="0085784C"/>
    <w:rsid w:val="00857E6F"/>
    <w:rsid w:val="008604F1"/>
    <w:rsid w:val="008605D8"/>
    <w:rsid w:val="00860AC3"/>
    <w:rsid w:val="00860D8E"/>
    <w:rsid w:val="0086128A"/>
    <w:rsid w:val="00861357"/>
    <w:rsid w:val="008616B9"/>
    <w:rsid w:val="00861808"/>
    <w:rsid w:val="00861A28"/>
    <w:rsid w:val="008620CE"/>
    <w:rsid w:val="008626DD"/>
    <w:rsid w:val="00862E66"/>
    <w:rsid w:val="00863029"/>
    <w:rsid w:val="00863802"/>
    <w:rsid w:val="00863A8C"/>
    <w:rsid w:val="0086400C"/>
    <w:rsid w:val="00864C49"/>
    <w:rsid w:val="00864C9C"/>
    <w:rsid w:val="00864D36"/>
    <w:rsid w:val="00864E55"/>
    <w:rsid w:val="00864FBB"/>
    <w:rsid w:val="0086509C"/>
    <w:rsid w:val="008651BE"/>
    <w:rsid w:val="008657A8"/>
    <w:rsid w:val="00865EB1"/>
    <w:rsid w:val="00866423"/>
    <w:rsid w:val="008666D4"/>
    <w:rsid w:val="00866F38"/>
    <w:rsid w:val="0086714C"/>
    <w:rsid w:val="008678C0"/>
    <w:rsid w:val="00867D61"/>
    <w:rsid w:val="00870162"/>
    <w:rsid w:val="00870266"/>
    <w:rsid w:val="008706B1"/>
    <w:rsid w:val="00870A7D"/>
    <w:rsid w:val="00870ADD"/>
    <w:rsid w:val="0087115B"/>
    <w:rsid w:val="008712A0"/>
    <w:rsid w:val="00871C38"/>
    <w:rsid w:val="00871EC4"/>
    <w:rsid w:val="00872132"/>
    <w:rsid w:val="00872515"/>
    <w:rsid w:val="008727CC"/>
    <w:rsid w:val="00872FE0"/>
    <w:rsid w:val="00873A62"/>
    <w:rsid w:val="00874166"/>
    <w:rsid w:val="008744D3"/>
    <w:rsid w:val="00874C43"/>
    <w:rsid w:val="008751EF"/>
    <w:rsid w:val="008754D2"/>
    <w:rsid w:val="0087561E"/>
    <w:rsid w:val="00875A28"/>
    <w:rsid w:val="0087661B"/>
    <w:rsid w:val="008770CA"/>
    <w:rsid w:val="0087732E"/>
    <w:rsid w:val="008773D2"/>
    <w:rsid w:val="00877477"/>
    <w:rsid w:val="00880054"/>
    <w:rsid w:val="008804F6"/>
    <w:rsid w:val="00880E28"/>
    <w:rsid w:val="00881230"/>
    <w:rsid w:val="0088123E"/>
    <w:rsid w:val="00881241"/>
    <w:rsid w:val="0088187B"/>
    <w:rsid w:val="0088194E"/>
    <w:rsid w:val="00881A3D"/>
    <w:rsid w:val="00881B20"/>
    <w:rsid w:val="00881D5C"/>
    <w:rsid w:val="00881F7E"/>
    <w:rsid w:val="0088273B"/>
    <w:rsid w:val="00882B0A"/>
    <w:rsid w:val="0088308F"/>
    <w:rsid w:val="008836CB"/>
    <w:rsid w:val="0088410C"/>
    <w:rsid w:val="00884145"/>
    <w:rsid w:val="008843AC"/>
    <w:rsid w:val="008846AD"/>
    <w:rsid w:val="00884C59"/>
    <w:rsid w:val="00885332"/>
    <w:rsid w:val="00885854"/>
    <w:rsid w:val="00885ECD"/>
    <w:rsid w:val="0088614C"/>
    <w:rsid w:val="008868F3"/>
    <w:rsid w:val="00886932"/>
    <w:rsid w:val="00886D45"/>
    <w:rsid w:val="00887234"/>
    <w:rsid w:val="008875E4"/>
    <w:rsid w:val="00887A3B"/>
    <w:rsid w:val="008903AB"/>
    <w:rsid w:val="0089044F"/>
    <w:rsid w:val="008905C3"/>
    <w:rsid w:val="008905D8"/>
    <w:rsid w:val="00890727"/>
    <w:rsid w:val="00890B93"/>
    <w:rsid w:val="00890D23"/>
    <w:rsid w:val="00890D48"/>
    <w:rsid w:val="00890DEC"/>
    <w:rsid w:val="00890FB7"/>
    <w:rsid w:val="008910AE"/>
    <w:rsid w:val="008919BB"/>
    <w:rsid w:val="00891D2E"/>
    <w:rsid w:val="0089263A"/>
    <w:rsid w:val="0089279F"/>
    <w:rsid w:val="0089285F"/>
    <w:rsid w:val="00892B58"/>
    <w:rsid w:val="00893145"/>
    <w:rsid w:val="008933BC"/>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7B0"/>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33DB"/>
    <w:rsid w:val="008B3773"/>
    <w:rsid w:val="008B3AAD"/>
    <w:rsid w:val="008B484B"/>
    <w:rsid w:val="008B5288"/>
    <w:rsid w:val="008B531C"/>
    <w:rsid w:val="008B5B16"/>
    <w:rsid w:val="008B5C54"/>
    <w:rsid w:val="008B6048"/>
    <w:rsid w:val="008B62BF"/>
    <w:rsid w:val="008B696D"/>
    <w:rsid w:val="008B7089"/>
    <w:rsid w:val="008B72EF"/>
    <w:rsid w:val="008B7326"/>
    <w:rsid w:val="008B73CD"/>
    <w:rsid w:val="008B7877"/>
    <w:rsid w:val="008B799B"/>
    <w:rsid w:val="008B7E69"/>
    <w:rsid w:val="008C02C4"/>
    <w:rsid w:val="008C084D"/>
    <w:rsid w:val="008C0D50"/>
    <w:rsid w:val="008C0E42"/>
    <w:rsid w:val="008C0E95"/>
    <w:rsid w:val="008C1AF9"/>
    <w:rsid w:val="008C235D"/>
    <w:rsid w:val="008C246A"/>
    <w:rsid w:val="008C2986"/>
    <w:rsid w:val="008C2AD2"/>
    <w:rsid w:val="008C39B5"/>
    <w:rsid w:val="008C3DBA"/>
    <w:rsid w:val="008C3EB2"/>
    <w:rsid w:val="008C40E1"/>
    <w:rsid w:val="008C4616"/>
    <w:rsid w:val="008C4F85"/>
    <w:rsid w:val="008C4F9A"/>
    <w:rsid w:val="008C52A2"/>
    <w:rsid w:val="008C5424"/>
    <w:rsid w:val="008C5887"/>
    <w:rsid w:val="008C59AB"/>
    <w:rsid w:val="008C5B4F"/>
    <w:rsid w:val="008C5EBC"/>
    <w:rsid w:val="008C66FA"/>
    <w:rsid w:val="008C6D21"/>
    <w:rsid w:val="008C6DEE"/>
    <w:rsid w:val="008C71EA"/>
    <w:rsid w:val="008C766D"/>
    <w:rsid w:val="008C76CF"/>
    <w:rsid w:val="008C7F87"/>
    <w:rsid w:val="008D03A0"/>
    <w:rsid w:val="008D06FA"/>
    <w:rsid w:val="008D086F"/>
    <w:rsid w:val="008D090E"/>
    <w:rsid w:val="008D0D66"/>
    <w:rsid w:val="008D104E"/>
    <w:rsid w:val="008D1ABA"/>
    <w:rsid w:val="008D1D29"/>
    <w:rsid w:val="008D1E07"/>
    <w:rsid w:val="008D2451"/>
    <w:rsid w:val="008D2A55"/>
    <w:rsid w:val="008D3610"/>
    <w:rsid w:val="008D36C1"/>
    <w:rsid w:val="008D4124"/>
    <w:rsid w:val="008D45D4"/>
    <w:rsid w:val="008D47D3"/>
    <w:rsid w:val="008D4861"/>
    <w:rsid w:val="008D4BA6"/>
    <w:rsid w:val="008D50F6"/>
    <w:rsid w:val="008D57EF"/>
    <w:rsid w:val="008D592D"/>
    <w:rsid w:val="008D59F9"/>
    <w:rsid w:val="008D6033"/>
    <w:rsid w:val="008D6345"/>
    <w:rsid w:val="008D7846"/>
    <w:rsid w:val="008D78C2"/>
    <w:rsid w:val="008E0333"/>
    <w:rsid w:val="008E04E1"/>
    <w:rsid w:val="008E0710"/>
    <w:rsid w:val="008E0E07"/>
    <w:rsid w:val="008E1EDA"/>
    <w:rsid w:val="008E1F8D"/>
    <w:rsid w:val="008E26C9"/>
    <w:rsid w:val="008E3365"/>
    <w:rsid w:val="008E3D21"/>
    <w:rsid w:val="008E3E34"/>
    <w:rsid w:val="008E3E54"/>
    <w:rsid w:val="008E4587"/>
    <w:rsid w:val="008E46D7"/>
    <w:rsid w:val="008E4845"/>
    <w:rsid w:val="008E4A99"/>
    <w:rsid w:val="008E4B59"/>
    <w:rsid w:val="008E4ED3"/>
    <w:rsid w:val="008E6248"/>
    <w:rsid w:val="008E6939"/>
    <w:rsid w:val="008E705B"/>
    <w:rsid w:val="008E7428"/>
    <w:rsid w:val="008E790F"/>
    <w:rsid w:val="008E7CCF"/>
    <w:rsid w:val="008F027D"/>
    <w:rsid w:val="008F0531"/>
    <w:rsid w:val="008F0695"/>
    <w:rsid w:val="008F07E6"/>
    <w:rsid w:val="008F0D56"/>
    <w:rsid w:val="008F119E"/>
    <w:rsid w:val="008F1A78"/>
    <w:rsid w:val="008F21B8"/>
    <w:rsid w:val="008F249A"/>
    <w:rsid w:val="008F2A97"/>
    <w:rsid w:val="008F2ECB"/>
    <w:rsid w:val="008F34B4"/>
    <w:rsid w:val="008F42CE"/>
    <w:rsid w:val="008F4717"/>
    <w:rsid w:val="008F4761"/>
    <w:rsid w:val="008F4D95"/>
    <w:rsid w:val="008F6023"/>
    <w:rsid w:val="008F673A"/>
    <w:rsid w:val="008F67CA"/>
    <w:rsid w:val="008F6A4C"/>
    <w:rsid w:val="008F6B75"/>
    <w:rsid w:val="008F6CB7"/>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222E"/>
    <w:rsid w:val="009025DD"/>
    <w:rsid w:val="0090277E"/>
    <w:rsid w:val="00902820"/>
    <w:rsid w:val="009028FF"/>
    <w:rsid w:val="00902B53"/>
    <w:rsid w:val="00903227"/>
    <w:rsid w:val="00903B8E"/>
    <w:rsid w:val="00903BC0"/>
    <w:rsid w:val="00903D25"/>
    <w:rsid w:val="00903F0D"/>
    <w:rsid w:val="009042F3"/>
    <w:rsid w:val="0090449C"/>
    <w:rsid w:val="00904F97"/>
    <w:rsid w:val="00904FD7"/>
    <w:rsid w:val="00904FDC"/>
    <w:rsid w:val="00905061"/>
    <w:rsid w:val="00905415"/>
    <w:rsid w:val="00905423"/>
    <w:rsid w:val="00905C6D"/>
    <w:rsid w:val="00905EBE"/>
    <w:rsid w:val="00906268"/>
    <w:rsid w:val="00906339"/>
    <w:rsid w:val="00906947"/>
    <w:rsid w:val="00906C42"/>
    <w:rsid w:val="00906D06"/>
    <w:rsid w:val="009070D4"/>
    <w:rsid w:val="00907113"/>
    <w:rsid w:val="00907372"/>
    <w:rsid w:val="00907F55"/>
    <w:rsid w:val="00910393"/>
    <w:rsid w:val="00910A22"/>
    <w:rsid w:val="00910F4C"/>
    <w:rsid w:val="009114F4"/>
    <w:rsid w:val="009115B1"/>
    <w:rsid w:val="00911938"/>
    <w:rsid w:val="00911C8C"/>
    <w:rsid w:val="00912060"/>
    <w:rsid w:val="0091337D"/>
    <w:rsid w:val="00913D07"/>
    <w:rsid w:val="009146CD"/>
    <w:rsid w:val="00914929"/>
    <w:rsid w:val="00914ABD"/>
    <w:rsid w:val="00914AFD"/>
    <w:rsid w:val="00914E99"/>
    <w:rsid w:val="00914FE9"/>
    <w:rsid w:val="009157D2"/>
    <w:rsid w:val="00915841"/>
    <w:rsid w:val="00915C81"/>
    <w:rsid w:val="00916091"/>
    <w:rsid w:val="00916E89"/>
    <w:rsid w:val="009171E4"/>
    <w:rsid w:val="00917813"/>
    <w:rsid w:val="00920054"/>
    <w:rsid w:val="009200EE"/>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359D"/>
    <w:rsid w:val="00923D61"/>
    <w:rsid w:val="00923F43"/>
    <w:rsid w:val="00924536"/>
    <w:rsid w:val="009254DB"/>
    <w:rsid w:val="009255D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2010"/>
    <w:rsid w:val="0093207D"/>
    <w:rsid w:val="009324A1"/>
    <w:rsid w:val="00932834"/>
    <w:rsid w:val="009328CB"/>
    <w:rsid w:val="009329A5"/>
    <w:rsid w:val="00932BF3"/>
    <w:rsid w:val="00932DD9"/>
    <w:rsid w:val="00933728"/>
    <w:rsid w:val="00933868"/>
    <w:rsid w:val="00933C26"/>
    <w:rsid w:val="00933FFE"/>
    <w:rsid w:val="00934121"/>
    <w:rsid w:val="009341F3"/>
    <w:rsid w:val="00934516"/>
    <w:rsid w:val="00934816"/>
    <w:rsid w:val="0093485B"/>
    <w:rsid w:val="00934E75"/>
    <w:rsid w:val="00935260"/>
    <w:rsid w:val="009356C9"/>
    <w:rsid w:val="0093599E"/>
    <w:rsid w:val="009359AA"/>
    <w:rsid w:val="00935D64"/>
    <w:rsid w:val="00936159"/>
    <w:rsid w:val="00936577"/>
    <w:rsid w:val="00936DA8"/>
    <w:rsid w:val="00936DF5"/>
    <w:rsid w:val="009370CD"/>
    <w:rsid w:val="00937301"/>
    <w:rsid w:val="009376DD"/>
    <w:rsid w:val="00937A32"/>
    <w:rsid w:val="009404CB"/>
    <w:rsid w:val="009405B1"/>
    <w:rsid w:val="009411C6"/>
    <w:rsid w:val="0094120A"/>
    <w:rsid w:val="00941669"/>
    <w:rsid w:val="009416BF"/>
    <w:rsid w:val="00942251"/>
    <w:rsid w:val="009422D4"/>
    <w:rsid w:val="00942AC8"/>
    <w:rsid w:val="00942B0B"/>
    <w:rsid w:val="00943140"/>
    <w:rsid w:val="0094323F"/>
    <w:rsid w:val="00943611"/>
    <w:rsid w:val="00943A0B"/>
    <w:rsid w:val="00944175"/>
    <w:rsid w:val="009444BA"/>
    <w:rsid w:val="00944F76"/>
    <w:rsid w:val="0094517A"/>
    <w:rsid w:val="00945AFD"/>
    <w:rsid w:val="00945CEE"/>
    <w:rsid w:val="009466E7"/>
    <w:rsid w:val="00946D49"/>
    <w:rsid w:val="0094757F"/>
    <w:rsid w:val="00947B9D"/>
    <w:rsid w:val="00947C01"/>
    <w:rsid w:val="00947CA4"/>
    <w:rsid w:val="00947E7B"/>
    <w:rsid w:val="00947EB2"/>
    <w:rsid w:val="0095068E"/>
    <w:rsid w:val="00950851"/>
    <w:rsid w:val="009513B7"/>
    <w:rsid w:val="00951517"/>
    <w:rsid w:val="00951ECC"/>
    <w:rsid w:val="00952C27"/>
    <w:rsid w:val="00952F4F"/>
    <w:rsid w:val="00953347"/>
    <w:rsid w:val="009536B2"/>
    <w:rsid w:val="00953C9D"/>
    <w:rsid w:val="00953CCF"/>
    <w:rsid w:val="00954715"/>
    <w:rsid w:val="0095579F"/>
    <w:rsid w:val="0095602D"/>
    <w:rsid w:val="009561F4"/>
    <w:rsid w:val="009565EC"/>
    <w:rsid w:val="009566B0"/>
    <w:rsid w:val="009567BB"/>
    <w:rsid w:val="00956944"/>
    <w:rsid w:val="00956962"/>
    <w:rsid w:val="00956A78"/>
    <w:rsid w:val="00956B8B"/>
    <w:rsid w:val="00956DBB"/>
    <w:rsid w:val="00957160"/>
    <w:rsid w:val="009573AF"/>
    <w:rsid w:val="0095750A"/>
    <w:rsid w:val="00957C1E"/>
    <w:rsid w:val="00957EC9"/>
    <w:rsid w:val="009600F4"/>
    <w:rsid w:val="009604FB"/>
    <w:rsid w:val="00960C91"/>
    <w:rsid w:val="009611E6"/>
    <w:rsid w:val="00961AFF"/>
    <w:rsid w:val="00961C63"/>
    <w:rsid w:val="00961FB3"/>
    <w:rsid w:val="00962A58"/>
    <w:rsid w:val="00962D23"/>
    <w:rsid w:val="00962E7A"/>
    <w:rsid w:val="0096366D"/>
    <w:rsid w:val="00963C39"/>
    <w:rsid w:val="00963C5C"/>
    <w:rsid w:val="00963D22"/>
    <w:rsid w:val="00964199"/>
    <w:rsid w:val="0096473E"/>
    <w:rsid w:val="00964CEB"/>
    <w:rsid w:val="00964FF1"/>
    <w:rsid w:val="009651E7"/>
    <w:rsid w:val="0096539B"/>
    <w:rsid w:val="00966167"/>
    <w:rsid w:val="00966305"/>
    <w:rsid w:val="009669B8"/>
    <w:rsid w:val="00966CAF"/>
    <w:rsid w:val="00967C1C"/>
    <w:rsid w:val="00967C5B"/>
    <w:rsid w:val="00967F3E"/>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29B"/>
    <w:rsid w:val="00974314"/>
    <w:rsid w:val="00974801"/>
    <w:rsid w:val="00974A32"/>
    <w:rsid w:val="009754B5"/>
    <w:rsid w:val="00975735"/>
    <w:rsid w:val="009758D4"/>
    <w:rsid w:val="009759FD"/>
    <w:rsid w:val="00975A8A"/>
    <w:rsid w:val="00975CCA"/>
    <w:rsid w:val="00975D0E"/>
    <w:rsid w:val="00976011"/>
    <w:rsid w:val="0097604E"/>
    <w:rsid w:val="00976185"/>
    <w:rsid w:val="0097670D"/>
    <w:rsid w:val="00976A99"/>
    <w:rsid w:val="0097702F"/>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2087"/>
    <w:rsid w:val="0098261D"/>
    <w:rsid w:val="009828B8"/>
    <w:rsid w:val="00982975"/>
    <w:rsid w:val="00982F5E"/>
    <w:rsid w:val="00982FDE"/>
    <w:rsid w:val="009830E1"/>
    <w:rsid w:val="009837AC"/>
    <w:rsid w:val="009839E6"/>
    <w:rsid w:val="009853F9"/>
    <w:rsid w:val="0098540D"/>
    <w:rsid w:val="00985418"/>
    <w:rsid w:val="009854A4"/>
    <w:rsid w:val="0098558F"/>
    <w:rsid w:val="0098598D"/>
    <w:rsid w:val="00985FB0"/>
    <w:rsid w:val="00986086"/>
    <w:rsid w:val="009861F5"/>
    <w:rsid w:val="00986FA4"/>
    <w:rsid w:val="009871F9"/>
    <w:rsid w:val="00990139"/>
    <w:rsid w:val="0099018C"/>
    <w:rsid w:val="00990529"/>
    <w:rsid w:val="00990B3B"/>
    <w:rsid w:val="00990CDA"/>
    <w:rsid w:val="00990DDC"/>
    <w:rsid w:val="00990EA8"/>
    <w:rsid w:val="00991592"/>
    <w:rsid w:val="00991FB0"/>
    <w:rsid w:val="00992464"/>
    <w:rsid w:val="0099258C"/>
    <w:rsid w:val="00992B22"/>
    <w:rsid w:val="00992F07"/>
    <w:rsid w:val="00993546"/>
    <w:rsid w:val="0099398E"/>
    <w:rsid w:val="00993B41"/>
    <w:rsid w:val="00993C51"/>
    <w:rsid w:val="00993D29"/>
    <w:rsid w:val="009942E2"/>
    <w:rsid w:val="00994A86"/>
    <w:rsid w:val="00994AD5"/>
    <w:rsid w:val="00995672"/>
    <w:rsid w:val="00995939"/>
    <w:rsid w:val="00995D70"/>
    <w:rsid w:val="00995E14"/>
    <w:rsid w:val="00996100"/>
    <w:rsid w:val="00996101"/>
    <w:rsid w:val="0099614B"/>
    <w:rsid w:val="009963A4"/>
    <w:rsid w:val="009965D6"/>
    <w:rsid w:val="00996B3C"/>
    <w:rsid w:val="00996D88"/>
    <w:rsid w:val="009972EB"/>
    <w:rsid w:val="00997457"/>
    <w:rsid w:val="0099758F"/>
    <w:rsid w:val="00997843"/>
    <w:rsid w:val="00997FAB"/>
    <w:rsid w:val="009A03B7"/>
    <w:rsid w:val="009A06EB"/>
    <w:rsid w:val="009A0C89"/>
    <w:rsid w:val="009A13AF"/>
    <w:rsid w:val="009A167C"/>
    <w:rsid w:val="009A17B5"/>
    <w:rsid w:val="009A1F33"/>
    <w:rsid w:val="009A2AAF"/>
    <w:rsid w:val="009A3112"/>
    <w:rsid w:val="009A38AA"/>
    <w:rsid w:val="009A38D7"/>
    <w:rsid w:val="009A3A14"/>
    <w:rsid w:val="009A3CF4"/>
    <w:rsid w:val="009A4251"/>
    <w:rsid w:val="009A43D9"/>
    <w:rsid w:val="009A46DF"/>
    <w:rsid w:val="009A4D6F"/>
    <w:rsid w:val="009A4E7F"/>
    <w:rsid w:val="009A4FA7"/>
    <w:rsid w:val="009A5768"/>
    <w:rsid w:val="009A5785"/>
    <w:rsid w:val="009A5921"/>
    <w:rsid w:val="009A5A36"/>
    <w:rsid w:val="009A5AB4"/>
    <w:rsid w:val="009A5ADA"/>
    <w:rsid w:val="009A5C0A"/>
    <w:rsid w:val="009A5FD5"/>
    <w:rsid w:val="009A64A3"/>
    <w:rsid w:val="009A6589"/>
    <w:rsid w:val="009A6DCA"/>
    <w:rsid w:val="009A70A1"/>
    <w:rsid w:val="009A7679"/>
    <w:rsid w:val="009A7AE4"/>
    <w:rsid w:val="009A7B35"/>
    <w:rsid w:val="009B009D"/>
    <w:rsid w:val="009B0310"/>
    <w:rsid w:val="009B051D"/>
    <w:rsid w:val="009B070D"/>
    <w:rsid w:val="009B088E"/>
    <w:rsid w:val="009B0995"/>
    <w:rsid w:val="009B0ACD"/>
    <w:rsid w:val="009B1378"/>
    <w:rsid w:val="009B1428"/>
    <w:rsid w:val="009B1808"/>
    <w:rsid w:val="009B1A9E"/>
    <w:rsid w:val="009B1B8F"/>
    <w:rsid w:val="009B1E96"/>
    <w:rsid w:val="009B271D"/>
    <w:rsid w:val="009B307F"/>
    <w:rsid w:val="009B31CB"/>
    <w:rsid w:val="009B333A"/>
    <w:rsid w:val="009B435E"/>
    <w:rsid w:val="009B4421"/>
    <w:rsid w:val="009B4C92"/>
    <w:rsid w:val="009B521A"/>
    <w:rsid w:val="009B54A0"/>
    <w:rsid w:val="009B54FC"/>
    <w:rsid w:val="009B5622"/>
    <w:rsid w:val="009B57F1"/>
    <w:rsid w:val="009B5B18"/>
    <w:rsid w:val="009B5E88"/>
    <w:rsid w:val="009B5F2F"/>
    <w:rsid w:val="009B63DB"/>
    <w:rsid w:val="009B663D"/>
    <w:rsid w:val="009B6B0C"/>
    <w:rsid w:val="009B6CBC"/>
    <w:rsid w:val="009B6CF9"/>
    <w:rsid w:val="009B7492"/>
    <w:rsid w:val="009B76AE"/>
    <w:rsid w:val="009B7B26"/>
    <w:rsid w:val="009B7B62"/>
    <w:rsid w:val="009B7BD4"/>
    <w:rsid w:val="009B7BDE"/>
    <w:rsid w:val="009B7C40"/>
    <w:rsid w:val="009B7E50"/>
    <w:rsid w:val="009B7F55"/>
    <w:rsid w:val="009C0548"/>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64"/>
    <w:rsid w:val="009C315C"/>
    <w:rsid w:val="009C3415"/>
    <w:rsid w:val="009C3620"/>
    <w:rsid w:val="009C3AA2"/>
    <w:rsid w:val="009C3BDB"/>
    <w:rsid w:val="009C3D70"/>
    <w:rsid w:val="009C3FBF"/>
    <w:rsid w:val="009C40EC"/>
    <w:rsid w:val="009C41BE"/>
    <w:rsid w:val="009C4436"/>
    <w:rsid w:val="009C53EE"/>
    <w:rsid w:val="009C5588"/>
    <w:rsid w:val="009C5DD2"/>
    <w:rsid w:val="009C5F3C"/>
    <w:rsid w:val="009C617C"/>
    <w:rsid w:val="009C6530"/>
    <w:rsid w:val="009C659E"/>
    <w:rsid w:val="009C68E2"/>
    <w:rsid w:val="009C6A27"/>
    <w:rsid w:val="009C713E"/>
    <w:rsid w:val="009C7885"/>
    <w:rsid w:val="009C789F"/>
    <w:rsid w:val="009C79AA"/>
    <w:rsid w:val="009C79FE"/>
    <w:rsid w:val="009D038B"/>
    <w:rsid w:val="009D1073"/>
    <w:rsid w:val="009D10F0"/>
    <w:rsid w:val="009D13A2"/>
    <w:rsid w:val="009D1840"/>
    <w:rsid w:val="009D1A3A"/>
    <w:rsid w:val="009D1BD2"/>
    <w:rsid w:val="009D1DF4"/>
    <w:rsid w:val="009D23AD"/>
    <w:rsid w:val="009D2C4C"/>
    <w:rsid w:val="009D2CCF"/>
    <w:rsid w:val="009D32B4"/>
    <w:rsid w:val="009D3963"/>
    <w:rsid w:val="009D3A8F"/>
    <w:rsid w:val="009D4013"/>
    <w:rsid w:val="009D409C"/>
    <w:rsid w:val="009D47D9"/>
    <w:rsid w:val="009D52C0"/>
    <w:rsid w:val="009D538C"/>
    <w:rsid w:val="009D5B56"/>
    <w:rsid w:val="009D65D9"/>
    <w:rsid w:val="009D6DF5"/>
    <w:rsid w:val="009D6F89"/>
    <w:rsid w:val="009D758B"/>
    <w:rsid w:val="009D75AB"/>
    <w:rsid w:val="009D77B4"/>
    <w:rsid w:val="009D79BD"/>
    <w:rsid w:val="009D7CB7"/>
    <w:rsid w:val="009E016A"/>
    <w:rsid w:val="009E0283"/>
    <w:rsid w:val="009E0294"/>
    <w:rsid w:val="009E07C7"/>
    <w:rsid w:val="009E0A2F"/>
    <w:rsid w:val="009E0B72"/>
    <w:rsid w:val="009E131A"/>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CED"/>
    <w:rsid w:val="009E6F3A"/>
    <w:rsid w:val="009E6F4E"/>
    <w:rsid w:val="009E7095"/>
    <w:rsid w:val="009E72A9"/>
    <w:rsid w:val="009E7880"/>
    <w:rsid w:val="009E7C3E"/>
    <w:rsid w:val="009E7D4D"/>
    <w:rsid w:val="009E7EDA"/>
    <w:rsid w:val="009E7F58"/>
    <w:rsid w:val="009E7FAA"/>
    <w:rsid w:val="009F061A"/>
    <w:rsid w:val="009F0E5E"/>
    <w:rsid w:val="009F11FB"/>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E59"/>
    <w:rsid w:val="009F4F1B"/>
    <w:rsid w:val="009F4FF4"/>
    <w:rsid w:val="009F5387"/>
    <w:rsid w:val="009F553D"/>
    <w:rsid w:val="009F564D"/>
    <w:rsid w:val="009F611B"/>
    <w:rsid w:val="009F68CC"/>
    <w:rsid w:val="009F6A97"/>
    <w:rsid w:val="009F747E"/>
    <w:rsid w:val="009F7D26"/>
    <w:rsid w:val="00A00A4D"/>
    <w:rsid w:val="00A00AB2"/>
    <w:rsid w:val="00A00BC1"/>
    <w:rsid w:val="00A00C42"/>
    <w:rsid w:val="00A01C6F"/>
    <w:rsid w:val="00A0221E"/>
    <w:rsid w:val="00A02638"/>
    <w:rsid w:val="00A0266B"/>
    <w:rsid w:val="00A02683"/>
    <w:rsid w:val="00A02734"/>
    <w:rsid w:val="00A02B19"/>
    <w:rsid w:val="00A02EE9"/>
    <w:rsid w:val="00A03229"/>
    <w:rsid w:val="00A03366"/>
    <w:rsid w:val="00A041AE"/>
    <w:rsid w:val="00A04992"/>
    <w:rsid w:val="00A051BC"/>
    <w:rsid w:val="00A051E2"/>
    <w:rsid w:val="00A054F4"/>
    <w:rsid w:val="00A059E4"/>
    <w:rsid w:val="00A05A30"/>
    <w:rsid w:val="00A05AE0"/>
    <w:rsid w:val="00A06756"/>
    <w:rsid w:val="00A06B42"/>
    <w:rsid w:val="00A06D41"/>
    <w:rsid w:val="00A073CF"/>
    <w:rsid w:val="00A07577"/>
    <w:rsid w:val="00A07766"/>
    <w:rsid w:val="00A10091"/>
    <w:rsid w:val="00A105A4"/>
    <w:rsid w:val="00A10C2C"/>
    <w:rsid w:val="00A10E07"/>
    <w:rsid w:val="00A11064"/>
    <w:rsid w:val="00A11192"/>
    <w:rsid w:val="00A114A4"/>
    <w:rsid w:val="00A11E9F"/>
    <w:rsid w:val="00A11F0E"/>
    <w:rsid w:val="00A12055"/>
    <w:rsid w:val="00A1236E"/>
    <w:rsid w:val="00A1249E"/>
    <w:rsid w:val="00A12658"/>
    <w:rsid w:val="00A12775"/>
    <w:rsid w:val="00A13B62"/>
    <w:rsid w:val="00A14169"/>
    <w:rsid w:val="00A14849"/>
    <w:rsid w:val="00A14D0C"/>
    <w:rsid w:val="00A14E79"/>
    <w:rsid w:val="00A14F2E"/>
    <w:rsid w:val="00A14F8C"/>
    <w:rsid w:val="00A151BD"/>
    <w:rsid w:val="00A167C7"/>
    <w:rsid w:val="00A168ED"/>
    <w:rsid w:val="00A16998"/>
    <w:rsid w:val="00A16B66"/>
    <w:rsid w:val="00A16C8A"/>
    <w:rsid w:val="00A16CAF"/>
    <w:rsid w:val="00A16E8E"/>
    <w:rsid w:val="00A16E95"/>
    <w:rsid w:val="00A172D9"/>
    <w:rsid w:val="00A175B7"/>
    <w:rsid w:val="00A17A3D"/>
    <w:rsid w:val="00A17BF5"/>
    <w:rsid w:val="00A20751"/>
    <w:rsid w:val="00A20C99"/>
    <w:rsid w:val="00A20F1C"/>
    <w:rsid w:val="00A210A5"/>
    <w:rsid w:val="00A21E9C"/>
    <w:rsid w:val="00A22312"/>
    <w:rsid w:val="00A2256E"/>
    <w:rsid w:val="00A22732"/>
    <w:rsid w:val="00A22BBD"/>
    <w:rsid w:val="00A22BC4"/>
    <w:rsid w:val="00A22CD8"/>
    <w:rsid w:val="00A22D89"/>
    <w:rsid w:val="00A23824"/>
    <w:rsid w:val="00A238F6"/>
    <w:rsid w:val="00A23D7B"/>
    <w:rsid w:val="00A24451"/>
    <w:rsid w:val="00A245C5"/>
    <w:rsid w:val="00A24F06"/>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5C2"/>
    <w:rsid w:val="00A369E6"/>
    <w:rsid w:val="00A36C3E"/>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34F5"/>
    <w:rsid w:val="00A43963"/>
    <w:rsid w:val="00A439E8"/>
    <w:rsid w:val="00A43DAB"/>
    <w:rsid w:val="00A443E4"/>
    <w:rsid w:val="00A44561"/>
    <w:rsid w:val="00A44CF4"/>
    <w:rsid w:val="00A4551C"/>
    <w:rsid w:val="00A45E58"/>
    <w:rsid w:val="00A45EF9"/>
    <w:rsid w:val="00A46026"/>
    <w:rsid w:val="00A47621"/>
    <w:rsid w:val="00A476A4"/>
    <w:rsid w:val="00A47927"/>
    <w:rsid w:val="00A503AD"/>
    <w:rsid w:val="00A50441"/>
    <w:rsid w:val="00A50744"/>
    <w:rsid w:val="00A50EB8"/>
    <w:rsid w:val="00A511FB"/>
    <w:rsid w:val="00A51526"/>
    <w:rsid w:val="00A51798"/>
    <w:rsid w:val="00A518F1"/>
    <w:rsid w:val="00A51B89"/>
    <w:rsid w:val="00A51E32"/>
    <w:rsid w:val="00A52527"/>
    <w:rsid w:val="00A525B8"/>
    <w:rsid w:val="00A526F2"/>
    <w:rsid w:val="00A54451"/>
    <w:rsid w:val="00A54739"/>
    <w:rsid w:val="00A54783"/>
    <w:rsid w:val="00A54E91"/>
    <w:rsid w:val="00A552B7"/>
    <w:rsid w:val="00A558F6"/>
    <w:rsid w:val="00A55E53"/>
    <w:rsid w:val="00A55EE0"/>
    <w:rsid w:val="00A56A64"/>
    <w:rsid w:val="00A56BA9"/>
    <w:rsid w:val="00A56D60"/>
    <w:rsid w:val="00A57175"/>
    <w:rsid w:val="00A57DE0"/>
    <w:rsid w:val="00A57F6E"/>
    <w:rsid w:val="00A60147"/>
    <w:rsid w:val="00A609E4"/>
    <w:rsid w:val="00A60F60"/>
    <w:rsid w:val="00A610D5"/>
    <w:rsid w:val="00A61188"/>
    <w:rsid w:val="00A615DD"/>
    <w:rsid w:val="00A616D4"/>
    <w:rsid w:val="00A61971"/>
    <w:rsid w:val="00A6233C"/>
    <w:rsid w:val="00A62949"/>
    <w:rsid w:val="00A62D7B"/>
    <w:rsid w:val="00A636F4"/>
    <w:rsid w:val="00A6431B"/>
    <w:rsid w:val="00A64BB9"/>
    <w:rsid w:val="00A64C51"/>
    <w:rsid w:val="00A64C8C"/>
    <w:rsid w:val="00A64F4C"/>
    <w:rsid w:val="00A6531C"/>
    <w:rsid w:val="00A6561D"/>
    <w:rsid w:val="00A66BB1"/>
    <w:rsid w:val="00A670EE"/>
    <w:rsid w:val="00A671A3"/>
    <w:rsid w:val="00A67253"/>
    <w:rsid w:val="00A67C97"/>
    <w:rsid w:val="00A67DEE"/>
    <w:rsid w:val="00A7022E"/>
    <w:rsid w:val="00A70335"/>
    <w:rsid w:val="00A7095A"/>
    <w:rsid w:val="00A70A46"/>
    <w:rsid w:val="00A71058"/>
    <w:rsid w:val="00A71095"/>
    <w:rsid w:val="00A716DD"/>
    <w:rsid w:val="00A7183A"/>
    <w:rsid w:val="00A71A18"/>
    <w:rsid w:val="00A71DD3"/>
    <w:rsid w:val="00A723A9"/>
    <w:rsid w:val="00A723F8"/>
    <w:rsid w:val="00A724A8"/>
    <w:rsid w:val="00A72945"/>
    <w:rsid w:val="00A72C99"/>
    <w:rsid w:val="00A72D3C"/>
    <w:rsid w:val="00A72DE5"/>
    <w:rsid w:val="00A72EA2"/>
    <w:rsid w:val="00A72FBB"/>
    <w:rsid w:val="00A7304B"/>
    <w:rsid w:val="00A73AF5"/>
    <w:rsid w:val="00A73B1E"/>
    <w:rsid w:val="00A73E19"/>
    <w:rsid w:val="00A73E1E"/>
    <w:rsid w:val="00A743CA"/>
    <w:rsid w:val="00A743D6"/>
    <w:rsid w:val="00A74441"/>
    <w:rsid w:val="00A7479B"/>
    <w:rsid w:val="00A74AD7"/>
    <w:rsid w:val="00A74B0C"/>
    <w:rsid w:val="00A74CB5"/>
    <w:rsid w:val="00A74F36"/>
    <w:rsid w:val="00A753F8"/>
    <w:rsid w:val="00A7563E"/>
    <w:rsid w:val="00A75A5E"/>
    <w:rsid w:val="00A762EC"/>
    <w:rsid w:val="00A76537"/>
    <w:rsid w:val="00A76639"/>
    <w:rsid w:val="00A767A2"/>
    <w:rsid w:val="00A76A84"/>
    <w:rsid w:val="00A76AFF"/>
    <w:rsid w:val="00A7704C"/>
    <w:rsid w:val="00A77135"/>
    <w:rsid w:val="00A7763E"/>
    <w:rsid w:val="00A77FF7"/>
    <w:rsid w:val="00A80790"/>
    <w:rsid w:val="00A81582"/>
    <w:rsid w:val="00A81FFB"/>
    <w:rsid w:val="00A82673"/>
    <w:rsid w:val="00A826EE"/>
    <w:rsid w:val="00A82822"/>
    <w:rsid w:val="00A82E4A"/>
    <w:rsid w:val="00A82E53"/>
    <w:rsid w:val="00A83741"/>
    <w:rsid w:val="00A8433E"/>
    <w:rsid w:val="00A84414"/>
    <w:rsid w:val="00A845A5"/>
    <w:rsid w:val="00A846F4"/>
    <w:rsid w:val="00A84C1B"/>
    <w:rsid w:val="00A84D0F"/>
    <w:rsid w:val="00A8510B"/>
    <w:rsid w:val="00A85136"/>
    <w:rsid w:val="00A85601"/>
    <w:rsid w:val="00A856A1"/>
    <w:rsid w:val="00A858FA"/>
    <w:rsid w:val="00A85B39"/>
    <w:rsid w:val="00A85B56"/>
    <w:rsid w:val="00A85CF9"/>
    <w:rsid w:val="00A86056"/>
    <w:rsid w:val="00A864EF"/>
    <w:rsid w:val="00A86A20"/>
    <w:rsid w:val="00A86B03"/>
    <w:rsid w:val="00A86D5A"/>
    <w:rsid w:val="00A871E2"/>
    <w:rsid w:val="00A875EC"/>
    <w:rsid w:val="00A87A86"/>
    <w:rsid w:val="00A90126"/>
    <w:rsid w:val="00A9069E"/>
    <w:rsid w:val="00A9069F"/>
    <w:rsid w:val="00A909F1"/>
    <w:rsid w:val="00A90A5D"/>
    <w:rsid w:val="00A90E09"/>
    <w:rsid w:val="00A911ED"/>
    <w:rsid w:val="00A91780"/>
    <w:rsid w:val="00A91A56"/>
    <w:rsid w:val="00A91C92"/>
    <w:rsid w:val="00A9288B"/>
    <w:rsid w:val="00A93A0B"/>
    <w:rsid w:val="00A93A73"/>
    <w:rsid w:val="00A93BA6"/>
    <w:rsid w:val="00A93CE7"/>
    <w:rsid w:val="00A93CF0"/>
    <w:rsid w:val="00A93D15"/>
    <w:rsid w:val="00A944F8"/>
    <w:rsid w:val="00A9457F"/>
    <w:rsid w:val="00A946BD"/>
    <w:rsid w:val="00A94BE7"/>
    <w:rsid w:val="00A94F87"/>
    <w:rsid w:val="00A95AD4"/>
    <w:rsid w:val="00A95F17"/>
    <w:rsid w:val="00A95F22"/>
    <w:rsid w:val="00A969A7"/>
    <w:rsid w:val="00A96FB8"/>
    <w:rsid w:val="00A96FCA"/>
    <w:rsid w:val="00A973BC"/>
    <w:rsid w:val="00A9744D"/>
    <w:rsid w:val="00A97735"/>
    <w:rsid w:val="00A978A5"/>
    <w:rsid w:val="00A9791D"/>
    <w:rsid w:val="00A97AA6"/>
    <w:rsid w:val="00A97E4D"/>
    <w:rsid w:val="00AA0013"/>
    <w:rsid w:val="00AA08B2"/>
    <w:rsid w:val="00AA08BB"/>
    <w:rsid w:val="00AA0FEB"/>
    <w:rsid w:val="00AA1B2B"/>
    <w:rsid w:val="00AA27BD"/>
    <w:rsid w:val="00AA28D4"/>
    <w:rsid w:val="00AA2941"/>
    <w:rsid w:val="00AA2A5E"/>
    <w:rsid w:val="00AA2AB2"/>
    <w:rsid w:val="00AA3E2C"/>
    <w:rsid w:val="00AA4257"/>
    <w:rsid w:val="00AA43C5"/>
    <w:rsid w:val="00AA4795"/>
    <w:rsid w:val="00AA4B29"/>
    <w:rsid w:val="00AA4BE8"/>
    <w:rsid w:val="00AA504C"/>
    <w:rsid w:val="00AA55D7"/>
    <w:rsid w:val="00AA58F7"/>
    <w:rsid w:val="00AA5D35"/>
    <w:rsid w:val="00AA5E8A"/>
    <w:rsid w:val="00AA63B3"/>
    <w:rsid w:val="00AA64B7"/>
    <w:rsid w:val="00AA6636"/>
    <w:rsid w:val="00AA67B5"/>
    <w:rsid w:val="00AA700A"/>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835"/>
    <w:rsid w:val="00AB5AD2"/>
    <w:rsid w:val="00AB5ECE"/>
    <w:rsid w:val="00AB6018"/>
    <w:rsid w:val="00AB6571"/>
    <w:rsid w:val="00AB675D"/>
    <w:rsid w:val="00AB6843"/>
    <w:rsid w:val="00AB6F7C"/>
    <w:rsid w:val="00AB70D8"/>
    <w:rsid w:val="00AB75A4"/>
    <w:rsid w:val="00AB7B23"/>
    <w:rsid w:val="00AB7B4B"/>
    <w:rsid w:val="00AC032C"/>
    <w:rsid w:val="00AC09B3"/>
    <w:rsid w:val="00AC0FB9"/>
    <w:rsid w:val="00AC1451"/>
    <w:rsid w:val="00AC1586"/>
    <w:rsid w:val="00AC24A6"/>
    <w:rsid w:val="00AC2885"/>
    <w:rsid w:val="00AC2C21"/>
    <w:rsid w:val="00AC3149"/>
    <w:rsid w:val="00AC37AF"/>
    <w:rsid w:val="00AC37E1"/>
    <w:rsid w:val="00AC38A3"/>
    <w:rsid w:val="00AC3B13"/>
    <w:rsid w:val="00AC3D5C"/>
    <w:rsid w:val="00AC4163"/>
    <w:rsid w:val="00AC438F"/>
    <w:rsid w:val="00AC46EB"/>
    <w:rsid w:val="00AC4A57"/>
    <w:rsid w:val="00AC4C6B"/>
    <w:rsid w:val="00AC542D"/>
    <w:rsid w:val="00AC5765"/>
    <w:rsid w:val="00AC5D95"/>
    <w:rsid w:val="00AC5F84"/>
    <w:rsid w:val="00AC6436"/>
    <w:rsid w:val="00AC651F"/>
    <w:rsid w:val="00AC67F1"/>
    <w:rsid w:val="00AC67F9"/>
    <w:rsid w:val="00AC6ABE"/>
    <w:rsid w:val="00AC6EA4"/>
    <w:rsid w:val="00AC6F04"/>
    <w:rsid w:val="00AC700C"/>
    <w:rsid w:val="00AC7407"/>
    <w:rsid w:val="00AC758E"/>
    <w:rsid w:val="00AC78EA"/>
    <w:rsid w:val="00AC7986"/>
    <w:rsid w:val="00AC7A04"/>
    <w:rsid w:val="00AC7B56"/>
    <w:rsid w:val="00AC7F26"/>
    <w:rsid w:val="00AD055C"/>
    <w:rsid w:val="00AD0641"/>
    <w:rsid w:val="00AD0BF2"/>
    <w:rsid w:val="00AD156C"/>
    <w:rsid w:val="00AD1917"/>
    <w:rsid w:val="00AD1A09"/>
    <w:rsid w:val="00AD225A"/>
    <w:rsid w:val="00AD3218"/>
    <w:rsid w:val="00AD367A"/>
    <w:rsid w:val="00AD3721"/>
    <w:rsid w:val="00AD38B6"/>
    <w:rsid w:val="00AD3A23"/>
    <w:rsid w:val="00AD3AB4"/>
    <w:rsid w:val="00AD4130"/>
    <w:rsid w:val="00AD4498"/>
    <w:rsid w:val="00AD479B"/>
    <w:rsid w:val="00AD498E"/>
    <w:rsid w:val="00AD4E1D"/>
    <w:rsid w:val="00AD4F2C"/>
    <w:rsid w:val="00AD550D"/>
    <w:rsid w:val="00AD5A67"/>
    <w:rsid w:val="00AD5E38"/>
    <w:rsid w:val="00AD6135"/>
    <w:rsid w:val="00AD632B"/>
    <w:rsid w:val="00AD6745"/>
    <w:rsid w:val="00AD6D6C"/>
    <w:rsid w:val="00AD6DDB"/>
    <w:rsid w:val="00AD743C"/>
    <w:rsid w:val="00AD7733"/>
    <w:rsid w:val="00AD7879"/>
    <w:rsid w:val="00AD7990"/>
    <w:rsid w:val="00AD79B2"/>
    <w:rsid w:val="00AD7BB4"/>
    <w:rsid w:val="00AD7F0B"/>
    <w:rsid w:val="00AE0398"/>
    <w:rsid w:val="00AE0BEA"/>
    <w:rsid w:val="00AE0D4D"/>
    <w:rsid w:val="00AE11D1"/>
    <w:rsid w:val="00AE122C"/>
    <w:rsid w:val="00AE12AE"/>
    <w:rsid w:val="00AE19AD"/>
    <w:rsid w:val="00AE1B97"/>
    <w:rsid w:val="00AE1DF6"/>
    <w:rsid w:val="00AE1FA8"/>
    <w:rsid w:val="00AE22F4"/>
    <w:rsid w:val="00AE266B"/>
    <w:rsid w:val="00AE26EB"/>
    <w:rsid w:val="00AE3071"/>
    <w:rsid w:val="00AE3072"/>
    <w:rsid w:val="00AE35E2"/>
    <w:rsid w:val="00AE3840"/>
    <w:rsid w:val="00AE386C"/>
    <w:rsid w:val="00AE3996"/>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80E"/>
    <w:rsid w:val="00AE7C19"/>
    <w:rsid w:val="00AE7DD4"/>
    <w:rsid w:val="00AF075F"/>
    <w:rsid w:val="00AF15C6"/>
    <w:rsid w:val="00AF1EF6"/>
    <w:rsid w:val="00AF1F00"/>
    <w:rsid w:val="00AF2575"/>
    <w:rsid w:val="00AF2AA6"/>
    <w:rsid w:val="00AF2C07"/>
    <w:rsid w:val="00AF3027"/>
    <w:rsid w:val="00AF3698"/>
    <w:rsid w:val="00AF37DB"/>
    <w:rsid w:val="00AF395B"/>
    <w:rsid w:val="00AF3B92"/>
    <w:rsid w:val="00AF3DBF"/>
    <w:rsid w:val="00AF41A9"/>
    <w:rsid w:val="00AF41C8"/>
    <w:rsid w:val="00AF469C"/>
    <w:rsid w:val="00AF4845"/>
    <w:rsid w:val="00AF4A17"/>
    <w:rsid w:val="00AF526F"/>
    <w:rsid w:val="00AF60B1"/>
    <w:rsid w:val="00AF622E"/>
    <w:rsid w:val="00AF6398"/>
    <w:rsid w:val="00AF654C"/>
    <w:rsid w:val="00AF655D"/>
    <w:rsid w:val="00AF66A6"/>
    <w:rsid w:val="00AF6D11"/>
    <w:rsid w:val="00AF6EFD"/>
    <w:rsid w:val="00AF70D6"/>
    <w:rsid w:val="00AF7E13"/>
    <w:rsid w:val="00B000DC"/>
    <w:rsid w:val="00B0015F"/>
    <w:rsid w:val="00B00597"/>
    <w:rsid w:val="00B00C72"/>
    <w:rsid w:val="00B012D0"/>
    <w:rsid w:val="00B020A0"/>
    <w:rsid w:val="00B02578"/>
    <w:rsid w:val="00B02CA8"/>
    <w:rsid w:val="00B02DDE"/>
    <w:rsid w:val="00B02F25"/>
    <w:rsid w:val="00B0303C"/>
    <w:rsid w:val="00B03B45"/>
    <w:rsid w:val="00B040FF"/>
    <w:rsid w:val="00B04316"/>
    <w:rsid w:val="00B045B1"/>
    <w:rsid w:val="00B049AD"/>
    <w:rsid w:val="00B04E4C"/>
    <w:rsid w:val="00B04E6D"/>
    <w:rsid w:val="00B0544A"/>
    <w:rsid w:val="00B05B4D"/>
    <w:rsid w:val="00B05DEA"/>
    <w:rsid w:val="00B05E41"/>
    <w:rsid w:val="00B05E9C"/>
    <w:rsid w:val="00B06186"/>
    <w:rsid w:val="00B0658E"/>
    <w:rsid w:val="00B06EE6"/>
    <w:rsid w:val="00B072FA"/>
    <w:rsid w:val="00B07918"/>
    <w:rsid w:val="00B07C76"/>
    <w:rsid w:val="00B07CEA"/>
    <w:rsid w:val="00B07D43"/>
    <w:rsid w:val="00B1007B"/>
    <w:rsid w:val="00B1049F"/>
    <w:rsid w:val="00B1060E"/>
    <w:rsid w:val="00B10902"/>
    <w:rsid w:val="00B10B44"/>
    <w:rsid w:val="00B10C7D"/>
    <w:rsid w:val="00B11362"/>
    <w:rsid w:val="00B11986"/>
    <w:rsid w:val="00B119C5"/>
    <w:rsid w:val="00B11E23"/>
    <w:rsid w:val="00B120AE"/>
    <w:rsid w:val="00B12452"/>
    <w:rsid w:val="00B126AF"/>
    <w:rsid w:val="00B12727"/>
    <w:rsid w:val="00B12D50"/>
    <w:rsid w:val="00B1317B"/>
    <w:rsid w:val="00B131C6"/>
    <w:rsid w:val="00B1371E"/>
    <w:rsid w:val="00B13D36"/>
    <w:rsid w:val="00B14562"/>
    <w:rsid w:val="00B153CD"/>
    <w:rsid w:val="00B15424"/>
    <w:rsid w:val="00B15439"/>
    <w:rsid w:val="00B15749"/>
    <w:rsid w:val="00B15AC5"/>
    <w:rsid w:val="00B169B2"/>
    <w:rsid w:val="00B16BC6"/>
    <w:rsid w:val="00B170A5"/>
    <w:rsid w:val="00B17668"/>
    <w:rsid w:val="00B176A2"/>
    <w:rsid w:val="00B1793C"/>
    <w:rsid w:val="00B17945"/>
    <w:rsid w:val="00B17FC6"/>
    <w:rsid w:val="00B200E6"/>
    <w:rsid w:val="00B20248"/>
    <w:rsid w:val="00B2065B"/>
    <w:rsid w:val="00B20FC7"/>
    <w:rsid w:val="00B21291"/>
    <w:rsid w:val="00B21B06"/>
    <w:rsid w:val="00B226A0"/>
    <w:rsid w:val="00B229F7"/>
    <w:rsid w:val="00B22FCB"/>
    <w:rsid w:val="00B23082"/>
    <w:rsid w:val="00B230FE"/>
    <w:rsid w:val="00B233FD"/>
    <w:rsid w:val="00B239F8"/>
    <w:rsid w:val="00B24010"/>
    <w:rsid w:val="00B24085"/>
    <w:rsid w:val="00B240CF"/>
    <w:rsid w:val="00B24128"/>
    <w:rsid w:val="00B24545"/>
    <w:rsid w:val="00B2482F"/>
    <w:rsid w:val="00B24B4F"/>
    <w:rsid w:val="00B24D8C"/>
    <w:rsid w:val="00B251FC"/>
    <w:rsid w:val="00B25464"/>
    <w:rsid w:val="00B256C9"/>
    <w:rsid w:val="00B25729"/>
    <w:rsid w:val="00B25A2A"/>
    <w:rsid w:val="00B262D0"/>
    <w:rsid w:val="00B2673A"/>
    <w:rsid w:val="00B26CD8"/>
    <w:rsid w:val="00B26D82"/>
    <w:rsid w:val="00B27510"/>
    <w:rsid w:val="00B2751A"/>
    <w:rsid w:val="00B276D7"/>
    <w:rsid w:val="00B276D8"/>
    <w:rsid w:val="00B27E3C"/>
    <w:rsid w:val="00B30135"/>
    <w:rsid w:val="00B304F2"/>
    <w:rsid w:val="00B30A4C"/>
    <w:rsid w:val="00B313F6"/>
    <w:rsid w:val="00B31BC1"/>
    <w:rsid w:val="00B3217F"/>
    <w:rsid w:val="00B32273"/>
    <w:rsid w:val="00B324F8"/>
    <w:rsid w:val="00B33022"/>
    <w:rsid w:val="00B33336"/>
    <w:rsid w:val="00B3349B"/>
    <w:rsid w:val="00B33D5B"/>
    <w:rsid w:val="00B341EF"/>
    <w:rsid w:val="00B3443E"/>
    <w:rsid w:val="00B34639"/>
    <w:rsid w:val="00B3494E"/>
    <w:rsid w:val="00B34E36"/>
    <w:rsid w:val="00B3531B"/>
    <w:rsid w:val="00B35479"/>
    <w:rsid w:val="00B360F8"/>
    <w:rsid w:val="00B3619A"/>
    <w:rsid w:val="00B362FF"/>
    <w:rsid w:val="00B364C2"/>
    <w:rsid w:val="00B368F9"/>
    <w:rsid w:val="00B369AF"/>
    <w:rsid w:val="00B369F1"/>
    <w:rsid w:val="00B373B1"/>
    <w:rsid w:val="00B37583"/>
    <w:rsid w:val="00B376F2"/>
    <w:rsid w:val="00B379F0"/>
    <w:rsid w:val="00B4041A"/>
    <w:rsid w:val="00B408D4"/>
    <w:rsid w:val="00B40B84"/>
    <w:rsid w:val="00B4195D"/>
    <w:rsid w:val="00B42011"/>
    <w:rsid w:val="00B42D24"/>
    <w:rsid w:val="00B42D4A"/>
    <w:rsid w:val="00B42E1E"/>
    <w:rsid w:val="00B433B4"/>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AA6"/>
    <w:rsid w:val="00B46C84"/>
    <w:rsid w:val="00B46CE8"/>
    <w:rsid w:val="00B472AB"/>
    <w:rsid w:val="00B47DA3"/>
    <w:rsid w:val="00B501B9"/>
    <w:rsid w:val="00B50944"/>
    <w:rsid w:val="00B50F2B"/>
    <w:rsid w:val="00B50F91"/>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D7"/>
    <w:rsid w:val="00B55404"/>
    <w:rsid w:val="00B55585"/>
    <w:rsid w:val="00B55ED6"/>
    <w:rsid w:val="00B56144"/>
    <w:rsid w:val="00B56401"/>
    <w:rsid w:val="00B56B77"/>
    <w:rsid w:val="00B56EF2"/>
    <w:rsid w:val="00B570C0"/>
    <w:rsid w:val="00B572E9"/>
    <w:rsid w:val="00B572F8"/>
    <w:rsid w:val="00B57E01"/>
    <w:rsid w:val="00B57E07"/>
    <w:rsid w:val="00B606AF"/>
    <w:rsid w:val="00B6071B"/>
    <w:rsid w:val="00B60B2C"/>
    <w:rsid w:val="00B60BFE"/>
    <w:rsid w:val="00B60ED6"/>
    <w:rsid w:val="00B620D0"/>
    <w:rsid w:val="00B623D8"/>
    <w:rsid w:val="00B62632"/>
    <w:rsid w:val="00B6349D"/>
    <w:rsid w:val="00B6359C"/>
    <w:rsid w:val="00B63939"/>
    <w:rsid w:val="00B63A5E"/>
    <w:rsid w:val="00B63DA1"/>
    <w:rsid w:val="00B63DCD"/>
    <w:rsid w:val="00B63EAF"/>
    <w:rsid w:val="00B6412B"/>
    <w:rsid w:val="00B646F8"/>
    <w:rsid w:val="00B64D02"/>
    <w:rsid w:val="00B65036"/>
    <w:rsid w:val="00B651EE"/>
    <w:rsid w:val="00B6579A"/>
    <w:rsid w:val="00B660E4"/>
    <w:rsid w:val="00B6614F"/>
    <w:rsid w:val="00B66AFA"/>
    <w:rsid w:val="00B67058"/>
    <w:rsid w:val="00B670CE"/>
    <w:rsid w:val="00B672AF"/>
    <w:rsid w:val="00B67D6E"/>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E34"/>
    <w:rsid w:val="00B73327"/>
    <w:rsid w:val="00B734BE"/>
    <w:rsid w:val="00B73942"/>
    <w:rsid w:val="00B73C52"/>
    <w:rsid w:val="00B73CBE"/>
    <w:rsid w:val="00B7438F"/>
    <w:rsid w:val="00B743B3"/>
    <w:rsid w:val="00B7494D"/>
    <w:rsid w:val="00B74B9A"/>
    <w:rsid w:val="00B74DC8"/>
    <w:rsid w:val="00B755CE"/>
    <w:rsid w:val="00B75A1B"/>
    <w:rsid w:val="00B75C80"/>
    <w:rsid w:val="00B75F2F"/>
    <w:rsid w:val="00B76213"/>
    <w:rsid w:val="00B762ED"/>
    <w:rsid w:val="00B7689A"/>
    <w:rsid w:val="00B76C23"/>
    <w:rsid w:val="00B76E91"/>
    <w:rsid w:val="00B77471"/>
    <w:rsid w:val="00B775BF"/>
    <w:rsid w:val="00B779FC"/>
    <w:rsid w:val="00B77AF6"/>
    <w:rsid w:val="00B80D67"/>
    <w:rsid w:val="00B80DF5"/>
    <w:rsid w:val="00B8143B"/>
    <w:rsid w:val="00B815DC"/>
    <w:rsid w:val="00B81DE6"/>
    <w:rsid w:val="00B81FCC"/>
    <w:rsid w:val="00B824E0"/>
    <w:rsid w:val="00B825FB"/>
    <w:rsid w:val="00B826D8"/>
    <w:rsid w:val="00B83634"/>
    <w:rsid w:val="00B83998"/>
    <w:rsid w:val="00B83C23"/>
    <w:rsid w:val="00B83F0A"/>
    <w:rsid w:val="00B84017"/>
    <w:rsid w:val="00B84592"/>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A30"/>
    <w:rsid w:val="00B91F5D"/>
    <w:rsid w:val="00B91F96"/>
    <w:rsid w:val="00B91FA2"/>
    <w:rsid w:val="00B9255F"/>
    <w:rsid w:val="00B928BC"/>
    <w:rsid w:val="00B932E9"/>
    <w:rsid w:val="00B93863"/>
    <w:rsid w:val="00B93FB1"/>
    <w:rsid w:val="00B9412F"/>
    <w:rsid w:val="00B94174"/>
    <w:rsid w:val="00B942DE"/>
    <w:rsid w:val="00B944AF"/>
    <w:rsid w:val="00B94746"/>
    <w:rsid w:val="00B954B1"/>
    <w:rsid w:val="00B955FB"/>
    <w:rsid w:val="00B95F45"/>
    <w:rsid w:val="00B963EF"/>
    <w:rsid w:val="00B966B8"/>
    <w:rsid w:val="00B97154"/>
    <w:rsid w:val="00B9782A"/>
    <w:rsid w:val="00B97974"/>
    <w:rsid w:val="00B979FB"/>
    <w:rsid w:val="00B97A5F"/>
    <w:rsid w:val="00BA02F7"/>
    <w:rsid w:val="00BA0541"/>
    <w:rsid w:val="00BA0684"/>
    <w:rsid w:val="00BA0B1A"/>
    <w:rsid w:val="00BA1B91"/>
    <w:rsid w:val="00BA1BC6"/>
    <w:rsid w:val="00BA1CBA"/>
    <w:rsid w:val="00BA1F97"/>
    <w:rsid w:val="00BA28E3"/>
    <w:rsid w:val="00BA2DC1"/>
    <w:rsid w:val="00BA315F"/>
    <w:rsid w:val="00BA3386"/>
    <w:rsid w:val="00BA3882"/>
    <w:rsid w:val="00BA3E11"/>
    <w:rsid w:val="00BA40C7"/>
    <w:rsid w:val="00BA4135"/>
    <w:rsid w:val="00BA4501"/>
    <w:rsid w:val="00BA5581"/>
    <w:rsid w:val="00BA56DF"/>
    <w:rsid w:val="00BA5720"/>
    <w:rsid w:val="00BA59E0"/>
    <w:rsid w:val="00BA5FFA"/>
    <w:rsid w:val="00BA6158"/>
    <w:rsid w:val="00BA67A1"/>
    <w:rsid w:val="00BA6857"/>
    <w:rsid w:val="00BA6ABD"/>
    <w:rsid w:val="00BA7477"/>
    <w:rsid w:val="00BA7F68"/>
    <w:rsid w:val="00BB0057"/>
    <w:rsid w:val="00BB042F"/>
    <w:rsid w:val="00BB08C4"/>
    <w:rsid w:val="00BB08F2"/>
    <w:rsid w:val="00BB0F0E"/>
    <w:rsid w:val="00BB169D"/>
    <w:rsid w:val="00BB170C"/>
    <w:rsid w:val="00BB19E5"/>
    <w:rsid w:val="00BB1CC4"/>
    <w:rsid w:val="00BB1CF1"/>
    <w:rsid w:val="00BB1EDD"/>
    <w:rsid w:val="00BB2222"/>
    <w:rsid w:val="00BB2EA6"/>
    <w:rsid w:val="00BB31CC"/>
    <w:rsid w:val="00BB35E9"/>
    <w:rsid w:val="00BB366F"/>
    <w:rsid w:val="00BB4DE4"/>
    <w:rsid w:val="00BB53EA"/>
    <w:rsid w:val="00BB5DC7"/>
    <w:rsid w:val="00BB608B"/>
    <w:rsid w:val="00BB6523"/>
    <w:rsid w:val="00BB6F44"/>
    <w:rsid w:val="00BB7670"/>
    <w:rsid w:val="00BB7DA8"/>
    <w:rsid w:val="00BC0001"/>
    <w:rsid w:val="00BC0551"/>
    <w:rsid w:val="00BC08B3"/>
    <w:rsid w:val="00BC0BE5"/>
    <w:rsid w:val="00BC0F7D"/>
    <w:rsid w:val="00BC1129"/>
    <w:rsid w:val="00BC1179"/>
    <w:rsid w:val="00BC12FA"/>
    <w:rsid w:val="00BC1DE2"/>
    <w:rsid w:val="00BC1FCA"/>
    <w:rsid w:val="00BC2C85"/>
    <w:rsid w:val="00BC33E3"/>
    <w:rsid w:val="00BC4042"/>
    <w:rsid w:val="00BC4C14"/>
    <w:rsid w:val="00BC4C5D"/>
    <w:rsid w:val="00BC4D57"/>
    <w:rsid w:val="00BC4EA8"/>
    <w:rsid w:val="00BC5312"/>
    <w:rsid w:val="00BC5BF9"/>
    <w:rsid w:val="00BC5C90"/>
    <w:rsid w:val="00BC5F5C"/>
    <w:rsid w:val="00BC6222"/>
    <w:rsid w:val="00BD0B63"/>
    <w:rsid w:val="00BD0D61"/>
    <w:rsid w:val="00BD13C6"/>
    <w:rsid w:val="00BD1A00"/>
    <w:rsid w:val="00BD1C7E"/>
    <w:rsid w:val="00BD240E"/>
    <w:rsid w:val="00BD28F1"/>
    <w:rsid w:val="00BD2A64"/>
    <w:rsid w:val="00BD2CE1"/>
    <w:rsid w:val="00BD2F76"/>
    <w:rsid w:val="00BD2F7D"/>
    <w:rsid w:val="00BD33DD"/>
    <w:rsid w:val="00BD3628"/>
    <w:rsid w:val="00BD3751"/>
    <w:rsid w:val="00BD3979"/>
    <w:rsid w:val="00BD4506"/>
    <w:rsid w:val="00BD45F2"/>
    <w:rsid w:val="00BD5068"/>
    <w:rsid w:val="00BD511C"/>
    <w:rsid w:val="00BD5844"/>
    <w:rsid w:val="00BD597D"/>
    <w:rsid w:val="00BD5EAF"/>
    <w:rsid w:val="00BD6180"/>
    <w:rsid w:val="00BD61DE"/>
    <w:rsid w:val="00BD6571"/>
    <w:rsid w:val="00BD6742"/>
    <w:rsid w:val="00BD6AEA"/>
    <w:rsid w:val="00BD7064"/>
    <w:rsid w:val="00BD73B4"/>
    <w:rsid w:val="00BD7780"/>
    <w:rsid w:val="00BE0691"/>
    <w:rsid w:val="00BE0CDF"/>
    <w:rsid w:val="00BE0DFD"/>
    <w:rsid w:val="00BE143B"/>
    <w:rsid w:val="00BE1EC6"/>
    <w:rsid w:val="00BE2337"/>
    <w:rsid w:val="00BE238D"/>
    <w:rsid w:val="00BE2441"/>
    <w:rsid w:val="00BE2771"/>
    <w:rsid w:val="00BE280C"/>
    <w:rsid w:val="00BE2C65"/>
    <w:rsid w:val="00BE2F86"/>
    <w:rsid w:val="00BE3274"/>
    <w:rsid w:val="00BE327F"/>
    <w:rsid w:val="00BE3D13"/>
    <w:rsid w:val="00BE3FB0"/>
    <w:rsid w:val="00BE4088"/>
    <w:rsid w:val="00BE4384"/>
    <w:rsid w:val="00BE4635"/>
    <w:rsid w:val="00BE5506"/>
    <w:rsid w:val="00BE557B"/>
    <w:rsid w:val="00BE59DB"/>
    <w:rsid w:val="00BE5A41"/>
    <w:rsid w:val="00BE60FC"/>
    <w:rsid w:val="00BE727B"/>
    <w:rsid w:val="00BE72F2"/>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C7"/>
    <w:rsid w:val="00BF36B4"/>
    <w:rsid w:val="00BF39FD"/>
    <w:rsid w:val="00BF3B3C"/>
    <w:rsid w:val="00BF3E6E"/>
    <w:rsid w:val="00BF3FAD"/>
    <w:rsid w:val="00BF41FB"/>
    <w:rsid w:val="00BF4457"/>
    <w:rsid w:val="00BF476C"/>
    <w:rsid w:val="00BF477A"/>
    <w:rsid w:val="00BF5333"/>
    <w:rsid w:val="00BF5373"/>
    <w:rsid w:val="00BF53E3"/>
    <w:rsid w:val="00BF5D44"/>
    <w:rsid w:val="00BF5E85"/>
    <w:rsid w:val="00BF6E73"/>
    <w:rsid w:val="00BF7EE4"/>
    <w:rsid w:val="00C009E8"/>
    <w:rsid w:val="00C00FD4"/>
    <w:rsid w:val="00C012DD"/>
    <w:rsid w:val="00C0156A"/>
    <w:rsid w:val="00C02681"/>
    <w:rsid w:val="00C02897"/>
    <w:rsid w:val="00C02959"/>
    <w:rsid w:val="00C02A97"/>
    <w:rsid w:val="00C03004"/>
    <w:rsid w:val="00C036D2"/>
    <w:rsid w:val="00C03F7D"/>
    <w:rsid w:val="00C0472A"/>
    <w:rsid w:val="00C04DCD"/>
    <w:rsid w:val="00C05698"/>
    <w:rsid w:val="00C056C6"/>
    <w:rsid w:val="00C0579A"/>
    <w:rsid w:val="00C05CDC"/>
    <w:rsid w:val="00C0682E"/>
    <w:rsid w:val="00C0685E"/>
    <w:rsid w:val="00C06CC8"/>
    <w:rsid w:val="00C06F55"/>
    <w:rsid w:val="00C0733A"/>
    <w:rsid w:val="00C10134"/>
    <w:rsid w:val="00C102D5"/>
    <w:rsid w:val="00C104D3"/>
    <w:rsid w:val="00C107C4"/>
    <w:rsid w:val="00C11605"/>
    <w:rsid w:val="00C1179E"/>
    <w:rsid w:val="00C1186A"/>
    <w:rsid w:val="00C118F5"/>
    <w:rsid w:val="00C119ED"/>
    <w:rsid w:val="00C11AE7"/>
    <w:rsid w:val="00C11E02"/>
    <w:rsid w:val="00C11F4E"/>
    <w:rsid w:val="00C1203E"/>
    <w:rsid w:val="00C12678"/>
    <w:rsid w:val="00C12770"/>
    <w:rsid w:val="00C12895"/>
    <w:rsid w:val="00C12AE3"/>
    <w:rsid w:val="00C12AFE"/>
    <w:rsid w:val="00C12C75"/>
    <w:rsid w:val="00C12F43"/>
    <w:rsid w:val="00C133D4"/>
    <w:rsid w:val="00C136A2"/>
    <w:rsid w:val="00C13B7B"/>
    <w:rsid w:val="00C13D3D"/>
    <w:rsid w:val="00C1446E"/>
    <w:rsid w:val="00C14AB4"/>
    <w:rsid w:val="00C14B30"/>
    <w:rsid w:val="00C154A7"/>
    <w:rsid w:val="00C15843"/>
    <w:rsid w:val="00C15979"/>
    <w:rsid w:val="00C15D2F"/>
    <w:rsid w:val="00C1671D"/>
    <w:rsid w:val="00C1702E"/>
    <w:rsid w:val="00C170F2"/>
    <w:rsid w:val="00C17152"/>
    <w:rsid w:val="00C17435"/>
    <w:rsid w:val="00C1745A"/>
    <w:rsid w:val="00C17C2A"/>
    <w:rsid w:val="00C17F75"/>
    <w:rsid w:val="00C2063A"/>
    <w:rsid w:val="00C20F7C"/>
    <w:rsid w:val="00C21062"/>
    <w:rsid w:val="00C21484"/>
    <w:rsid w:val="00C214C2"/>
    <w:rsid w:val="00C2182F"/>
    <w:rsid w:val="00C21A34"/>
    <w:rsid w:val="00C22364"/>
    <w:rsid w:val="00C223BF"/>
    <w:rsid w:val="00C22441"/>
    <w:rsid w:val="00C22872"/>
    <w:rsid w:val="00C230DE"/>
    <w:rsid w:val="00C234A8"/>
    <w:rsid w:val="00C23D2A"/>
    <w:rsid w:val="00C23DCB"/>
    <w:rsid w:val="00C24170"/>
    <w:rsid w:val="00C24FC5"/>
    <w:rsid w:val="00C24FEC"/>
    <w:rsid w:val="00C255B8"/>
    <w:rsid w:val="00C25A62"/>
    <w:rsid w:val="00C25F71"/>
    <w:rsid w:val="00C26644"/>
    <w:rsid w:val="00C267BF"/>
    <w:rsid w:val="00C26988"/>
    <w:rsid w:val="00C271D5"/>
    <w:rsid w:val="00C27944"/>
    <w:rsid w:val="00C27BCD"/>
    <w:rsid w:val="00C30292"/>
    <w:rsid w:val="00C30449"/>
    <w:rsid w:val="00C30630"/>
    <w:rsid w:val="00C30AEA"/>
    <w:rsid w:val="00C31555"/>
    <w:rsid w:val="00C3167F"/>
    <w:rsid w:val="00C31CD3"/>
    <w:rsid w:val="00C321A6"/>
    <w:rsid w:val="00C321C9"/>
    <w:rsid w:val="00C322DF"/>
    <w:rsid w:val="00C32920"/>
    <w:rsid w:val="00C32944"/>
    <w:rsid w:val="00C32BD1"/>
    <w:rsid w:val="00C32BF8"/>
    <w:rsid w:val="00C32C46"/>
    <w:rsid w:val="00C32D05"/>
    <w:rsid w:val="00C32E23"/>
    <w:rsid w:val="00C3375D"/>
    <w:rsid w:val="00C33A86"/>
    <w:rsid w:val="00C33B5E"/>
    <w:rsid w:val="00C340D2"/>
    <w:rsid w:val="00C34DF6"/>
    <w:rsid w:val="00C3504D"/>
    <w:rsid w:val="00C35918"/>
    <w:rsid w:val="00C35B8A"/>
    <w:rsid w:val="00C35DB2"/>
    <w:rsid w:val="00C35DD6"/>
    <w:rsid w:val="00C35FDA"/>
    <w:rsid w:val="00C36248"/>
    <w:rsid w:val="00C3627A"/>
    <w:rsid w:val="00C367FB"/>
    <w:rsid w:val="00C36870"/>
    <w:rsid w:val="00C37763"/>
    <w:rsid w:val="00C37E97"/>
    <w:rsid w:val="00C40435"/>
    <w:rsid w:val="00C40498"/>
    <w:rsid w:val="00C40792"/>
    <w:rsid w:val="00C407AF"/>
    <w:rsid w:val="00C40974"/>
    <w:rsid w:val="00C40E1D"/>
    <w:rsid w:val="00C40E1E"/>
    <w:rsid w:val="00C414BA"/>
    <w:rsid w:val="00C41DC9"/>
    <w:rsid w:val="00C4207C"/>
    <w:rsid w:val="00C431F1"/>
    <w:rsid w:val="00C436A1"/>
    <w:rsid w:val="00C436BD"/>
    <w:rsid w:val="00C43766"/>
    <w:rsid w:val="00C43798"/>
    <w:rsid w:val="00C43D84"/>
    <w:rsid w:val="00C4407F"/>
    <w:rsid w:val="00C44A91"/>
    <w:rsid w:val="00C44CF1"/>
    <w:rsid w:val="00C4507E"/>
    <w:rsid w:val="00C456E0"/>
    <w:rsid w:val="00C459E4"/>
    <w:rsid w:val="00C45FF3"/>
    <w:rsid w:val="00C46BDF"/>
    <w:rsid w:val="00C46C89"/>
    <w:rsid w:val="00C46CF3"/>
    <w:rsid w:val="00C46D89"/>
    <w:rsid w:val="00C46DF7"/>
    <w:rsid w:val="00C47201"/>
    <w:rsid w:val="00C47B35"/>
    <w:rsid w:val="00C501A4"/>
    <w:rsid w:val="00C5076B"/>
    <w:rsid w:val="00C50A60"/>
    <w:rsid w:val="00C51418"/>
    <w:rsid w:val="00C51749"/>
    <w:rsid w:val="00C5197E"/>
    <w:rsid w:val="00C51A92"/>
    <w:rsid w:val="00C522EB"/>
    <w:rsid w:val="00C5236F"/>
    <w:rsid w:val="00C5246E"/>
    <w:rsid w:val="00C526AB"/>
    <w:rsid w:val="00C53223"/>
    <w:rsid w:val="00C5339F"/>
    <w:rsid w:val="00C5349F"/>
    <w:rsid w:val="00C5383A"/>
    <w:rsid w:val="00C53BE3"/>
    <w:rsid w:val="00C53D42"/>
    <w:rsid w:val="00C541D4"/>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8E"/>
    <w:rsid w:val="00C618AD"/>
    <w:rsid w:val="00C61F23"/>
    <w:rsid w:val="00C62871"/>
    <w:rsid w:val="00C62BDF"/>
    <w:rsid w:val="00C63041"/>
    <w:rsid w:val="00C63121"/>
    <w:rsid w:val="00C63181"/>
    <w:rsid w:val="00C632E9"/>
    <w:rsid w:val="00C63DEF"/>
    <w:rsid w:val="00C6465E"/>
    <w:rsid w:val="00C64A75"/>
    <w:rsid w:val="00C64ADE"/>
    <w:rsid w:val="00C64B25"/>
    <w:rsid w:val="00C64B50"/>
    <w:rsid w:val="00C65435"/>
    <w:rsid w:val="00C66009"/>
    <w:rsid w:val="00C6608E"/>
    <w:rsid w:val="00C6631F"/>
    <w:rsid w:val="00C6647C"/>
    <w:rsid w:val="00C664CA"/>
    <w:rsid w:val="00C66598"/>
    <w:rsid w:val="00C66716"/>
    <w:rsid w:val="00C66BD6"/>
    <w:rsid w:val="00C67117"/>
    <w:rsid w:val="00C675A3"/>
    <w:rsid w:val="00C67612"/>
    <w:rsid w:val="00C676AD"/>
    <w:rsid w:val="00C7015B"/>
    <w:rsid w:val="00C70164"/>
    <w:rsid w:val="00C7027C"/>
    <w:rsid w:val="00C7073C"/>
    <w:rsid w:val="00C70764"/>
    <w:rsid w:val="00C70834"/>
    <w:rsid w:val="00C70C15"/>
    <w:rsid w:val="00C70EB9"/>
    <w:rsid w:val="00C7106D"/>
    <w:rsid w:val="00C71355"/>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2BC"/>
    <w:rsid w:val="00C75EAF"/>
    <w:rsid w:val="00C75FF8"/>
    <w:rsid w:val="00C76653"/>
    <w:rsid w:val="00C768CB"/>
    <w:rsid w:val="00C76C8B"/>
    <w:rsid w:val="00C76CDA"/>
    <w:rsid w:val="00C7766E"/>
    <w:rsid w:val="00C77D03"/>
    <w:rsid w:val="00C77F23"/>
    <w:rsid w:val="00C801C7"/>
    <w:rsid w:val="00C80547"/>
    <w:rsid w:val="00C810DB"/>
    <w:rsid w:val="00C81107"/>
    <w:rsid w:val="00C81260"/>
    <w:rsid w:val="00C818F6"/>
    <w:rsid w:val="00C82266"/>
    <w:rsid w:val="00C8273B"/>
    <w:rsid w:val="00C82B3A"/>
    <w:rsid w:val="00C82D9F"/>
    <w:rsid w:val="00C835FA"/>
    <w:rsid w:val="00C838DC"/>
    <w:rsid w:val="00C83CB9"/>
    <w:rsid w:val="00C83DF2"/>
    <w:rsid w:val="00C85233"/>
    <w:rsid w:val="00C8567B"/>
    <w:rsid w:val="00C8584C"/>
    <w:rsid w:val="00C858D1"/>
    <w:rsid w:val="00C8623E"/>
    <w:rsid w:val="00C86B12"/>
    <w:rsid w:val="00C86F68"/>
    <w:rsid w:val="00C873B5"/>
    <w:rsid w:val="00C87694"/>
    <w:rsid w:val="00C87851"/>
    <w:rsid w:val="00C8797D"/>
    <w:rsid w:val="00C87BD8"/>
    <w:rsid w:val="00C87DA8"/>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06"/>
    <w:rsid w:val="00C932EE"/>
    <w:rsid w:val="00C9330E"/>
    <w:rsid w:val="00C934A3"/>
    <w:rsid w:val="00C93AFF"/>
    <w:rsid w:val="00C93B33"/>
    <w:rsid w:val="00C93CFA"/>
    <w:rsid w:val="00C93DB2"/>
    <w:rsid w:val="00C949A8"/>
    <w:rsid w:val="00C94D93"/>
    <w:rsid w:val="00C94F66"/>
    <w:rsid w:val="00C95644"/>
    <w:rsid w:val="00C95978"/>
    <w:rsid w:val="00C969BB"/>
    <w:rsid w:val="00C96A6F"/>
    <w:rsid w:val="00C971E1"/>
    <w:rsid w:val="00C979BB"/>
    <w:rsid w:val="00C97D43"/>
    <w:rsid w:val="00C97FD8"/>
    <w:rsid w:val="00CA0241"/>
    <w:rsid w:val="00CA02D1"/>
    <w:rsid w:val="00CA0355"/>
    <w:rsid w:val="00CA0948"/>
    <w:rsid w:val="00CA0A95"/>
    <w:rsid w:val="00CA12CA"/>
    <w:rsid w:val="00CA1D4C"/>
    <w:rsid w:val="00CA1F22"/>
    <w:rsid w:val="00CA2012"/>
    <w:rsid w:val="00CA2208"/>
    <w:rsid w:val="00CA25A2"/>
    <w:rsid w:val="00CA2735"/>
    <w:rsid w:val="00CA294E"/>
    <w:rsid w:val="00CA2B05"/>
    <w:rsid w:val="00CA2B40"/>
    <w:rsid w:val="00CA2EA2"/>
    <w:rsid w:val="00CA309D"/>
    <w:rsid w:val="00CA337F"/>
    <w:rsid w:val="00CA4B0A"/>
    <w:rsid w:val="00CA4B11"/>
    <w:rsid w:val="00CA4B87"/>
    <w:rsid w:val="00CA4BBA"/>
    <w:rsid w:val="00CA4CCC"/>
    <w:rsid w:val="00CA4DA3"/>
    <w:rsid w:val="00CA4EA7"/>
    <w:rsid w:val="00CA5653"/>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7A17"/>
    <w:rsid w:val="00CB104D"/>
    <w:rsid w:val="00CB107B"/>
    <w:rsid w:val="00CB1206"/>
    <w:rsid w:val="00CB1249"/>
    <w:rsid w:val="00CB16C0"/>
    <w:rsid w:val="00CB1A08"/>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2BC"/>
    <w:rsid w:val="00CB5775"/>
    <w:rsid w:val="00CB5CC4"/>
    <w:rsid w:val="00CB609E"/>
    <w:rsid w:val="00CB63DF"/>
    <w:rsid w:val="00CB64D6"/>
    <w:rsid w:val="00CB6796"/>
    <w:rsid w:val="00CB6828"/>
    <w:rsid w:val="00CB6CBA"/>
    <w:rsid w:val="00CB7052"/>
    <w:rsid w:val="00CB7177"/>
    <w:rsid w:val="00CB71BB"/>
    <w:rsid w:val="00CB74BA"/>
    <w:rsid w:val="00CB7C56"/>
    <w:rsid w:val="00CC03DE"/>
    <w:rsid w:val="00CC04C7"/>
    <w:rsid w:val="00CC0AE0"/>
    <w:rsid w:val="00CC0E6F"/>
    <w:rsid w:val="00CC0E8F"/>
    <w:rsid w:val="00CC1880"/>
    <w:rsid w:val="00CC199E"/>
    <w:rsid w:val="00CC20A0"/>
    <w:rsid w:val="00CC23E4"/>
    <w:rsid w:val="00CC26C2"/>
    <w:rsid w:val="00CC26DD"/>
    <w:rsid w:val="00CC2926"/>
    <w:rsid w:val="00CC338D"/>
    <w:rsid w:val="00CC33BF"/>
    <w:rsid w:val="00CC348F"/>
    <w:rsid w:val="00CC45C6"/>
    <w:rsid w:val="00CC45F1"/>
    <w:rsid w:val="00CC4888"/>
    <w:rsid w:val="00CC4DFB"/>
    <w:rsid w:val="00CC519F"/>
    <w:rsid w:val="00CC5441"/>
    <w:rsid w:val="00CC546E"/>
    <w:rsid w:val="00CC554D"/>
    <w:rsid w:val="00CC55D4"/>
    <w:rsid w:val="00CC5AA5"/>
    <w:rsid w:val="00CC5CF6"/>
    <w:rsid w:val="00CC5D09"/>
    <w:rsid w:val="00CC64E9"/>
    <w:rsid w:val="00CC6553"/>
    <w:rsid w:val="00CC65C8"/>
    <w:rsid w:val="00CC6D47"/>
    <w:rsid w:val="00CC6DF1"/>
    <w:rsid w:val="00CC73E3"/>
    <w:rsid w:val="00CC7439"/>
    <w:rsid w:val="00CC7EBE"/>
    <w:rsid w:val="00CD014E"/>
    <w:rsid w:val="00CD025C"/>
    <w:rsid w:val="00CD09FC"/>
    <w:rsid w:val="00CD0B57"/>
    <w:rsid w:val="00CD0E9C"/>
    <w:rsid w:val="00CD13AF"/>
    <w:rsid w:val="00CD145C"/>
    <w:rsid w:val="00CD1987"/>
    <w:rsid w:val="00CD1D98"/>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F6D"/>
    <w:rsid w:val="00CD5FF3"/>
    <w:rsid w:val="00CD60A2"/>
    <w:rsid w:val="00CD64E6"/>
    <w:rsid w:val="00CD69E6"/>
    <w:rsid w:val="00CD734B"/>
    <w:rsid w:val="00CD73F6"/>
    <w:rsid w:val="00CD77E3"/>
    <w:rsid w:val="00CD7B68"/>
    <w:rsid w:val="00CE0332"/>
    <w:rsid w:val="00CE0678"/>
    <w:rsid w:val="00CE080D"/>
    <w:rsid w:val="00CE0ECB"/>
    <w:rsid w:val="00CE12C1"/>
    <w:rsid w:val="00CE155C"/>
    <w:rsid w:val="00CE1BAC"/>
    <w:rsid w:val="00CE1F8B"/>
    <w:rsid w:val="00CE2092"/>
    <w:rsid w:val="00CE2C32"/>
    <w:rsid w:val="00CE2EB8"/>
    <w:rsid w:val="00CE34BC"/>
    <w:rsid w:val="00CE37EF"/>
    <w:rsid w:val="00CE391B"/>
    <w:rsid w:val="00CE4517"/>
    <w:rsid w:val="00CE4518"/>
    <w:rsid w:val="00CE4712"/>
    <w:rsid w:val="00CE4BB0"/>
    <w:rsid w:val="00CE4CD9"/>
    <w:rsid w:val="00CE4FC7"/>
    <w:rsid w:val="00CE5209"/>
    <w:rsid w:val="00CE569B"/>
    <w:rsid w:val="00CE5D7E"/>
    <w:rsid w:val="00CE6066"/>
    <w:rsid w:val="00CE6417"/>
    <w:rsid w:val="00CE64F0"/>
    <w:rsid w:val="00CE6725"/>
    <w:rsid w:val="00CE6785"/>
    <w:rsid w:val="00CE6F4A"/>
    <w:rsid w:val="00CE702B"/>
    <w:rsid w:val="00CE708D"/>
    <w:rsid w:val="00CE7AF2"/>
    <w:rsid w:val="00CF00FC"/>
    <w:rsid w:val="00CF0F08"/>
    <w:rsid w:val="00CF11B6"/>
    <w:rsid w:val="00CF1505"/>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434"/>
    <w:rsid w:val="00D05822"/>
    <w:rsid w:val="00D0657D"/>
    <w:rsid w:val="00D065C2"/>
    <w:rsid w:val="00D06647"/>
    <w:rsid w:val="00D06A50"/>
    <w:rsid w:val="00D06B18"/>
    <w:rsid w:val="00D06BDA"/>
    <w:rsid w:val="00D0727C"/>
    <w:rsid w:val="00D072B2"/>
    <w:rsid w:val="00D077F7"/>
    <w:rsid w:val="00D07AC6"/>
    <w:rsid w:val="00D10395"/>
    <w:rsid w:val="00D10400"/>
    <w:rsid w:val="00D10646"/>
    <w:rsid w:val="00D1095B"/>
    <w:rsid w:val="00D10D5E"/>
    <w:rsid w:val="00D1121C"/>
    <w:rsid w:val="00D11E02"/>
    <w:rsid w:val="00D11E17"/>
    <w:rsid w:val="00D11E7C"/>
    <w:rsid w:val="00D1275D"/>
    <w:rsid w:val="00D12A2F"/>
    <w:rsid w:val="00D130AF"/>
    <w:rsid w:val="00D13432"/>
    <w:rsid w:val="00D14455"/>
    <w:rsid w:val="00D1445F"/>
    <w:rsid w:val="00D1447D"/>
    <w:rsid w:val="00D144AD"/>
    <w:rsid w:val="00D144E1"/>
    <w:rsid w:val="00D14B8E"/>
    <w:rsid w:val="00D14D19"/>
    <w:rsid w:val="00D14F95"/>
    <w:rsid w:val="00D17013"/>
    <w:rsid w:val="00D17BFC"/>
    <w:rsid w:val="00D17C33"/>
    <w:rsid w:val="00D17D2C"/>
    <w:rsid w:val="00D17E5E"/>
    <w:rsid w:val="00D17E7F"/>
    <w:rsid w:val="00D17EA4"/>
    <w:rsid w:val="00D20201"/>
    <w:rsid w:val="00D20536"/>
    <w:rsid w:val="00D2091F"/>
    <w:rsid w:val="00D21B21"/>
    <w:rsid w:val="00D21EFE"/>
    <w:rsid w:val="00D221FE"/>
    <w:rsid w:val="00D225BD"/>
    <w:rsid w:val="00D22775"/>
    <w:rsid w:val="00D231C8"/>
    <w:rsid w:val="00D239B9"/>
    <w:rsid w:val="00D23AB1"/>
    <w:rsid w:val="00D2488C"/>
    <w:rsid w:val="00D24B8F"/>
    <w:rsid w:val="00D24CE3"/>
    <w:rsid w:val="00D24D9C"/>
    <w:rsid w:val="00D25936"/>
    <w:rsid w:val="00D25D47"/>
    <w:rsid w:val="00D26AB1"/>
    <w:rsid w:val="00D26B5B"/>
    <w:rsid w:val="00D26D6F"/>
    <w:rsid w:val="00D27387"/>
    <w:rsid w:val="00D2746A"/>
    <w:rsid w:val="00D27729"/>
    <w:rsid w:val="00D27802"/>
    <w:rsid w:val="00D27A83"/>
    <w:rsid w:val="00D27B2D"/>
    <w:rsid w:val="00D27C89"/>
    <w:rsid w:val="00D3015F"/>
    <w:rsid w:val="00D30268"/>
    <w:rsid w:val="00D306BA"/>
    <w:rsid w:val="00D306C3"/>
    <w:rsid w:val="00D30C06"/>
    <w:rsid w:val="00D31D5A"/>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7201"/>
    <w:rsid w:val="00D37D1A"/>
    <w:rsid w:val="00D37F38"/>
    <w:rsid w:val="00D400F1"/>
    <w:rsid w:val="00D40342"/>
    <w:rsid w:val="00D4070F"/>
    <w:rsid w:val="00D41175"/>
    <w:rsid w:val="00D413B0"/>
    <w:rsid w:val="00D414C5"/>
    <w:rsid w:val="00D414ED"/>
    <w:rsid w:val="00D4162C"/>
    <w:rsid w:val="00D41C3F"/>
    <w:rsid w:val="00D41E69"/>
    <w:rsid w:val="00D426E3"/>
    <w:rsid w:val="00D427F2"/>
    <w:rsid w:val="00D42CE2"/>
    <w:rsid w:val="00D430D7"/>
    <w:rsid w:val="00D43557"/>
    <w:rsid w:val="00D43A5B"/>
    <w:rsid w:val="00D43AA3"/>
    <w:rsid w:val="00D43CFE"/>
    <w:rsid w:val="00D43F34"/>
    <w:rsid w:val="00D4482D"/>
    <w:rsid w:val="00D4488A"/>
    <w:rsid w:val="00D453C8"/>
    <w:rsid w:val="00D45953"/>
    <w:rsid w:val="00D459EB"/>
    <w:rsid w:val="00D4726A"/>
    <w:rsid w:val="00D47636"/>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8FD"/>
    <w:rsid w:val="00D53DA2"/>
    <w:rsid w:val="00D54454"/>
    <w:rsid w:val="00D54628"/>
    <w:rsid w:val="00D548D2"/>
    <w:rsid w:val="00D54CD3"/>
    <w:rsid w:val="00D553B6"/>
    <w:rsid w:val="00D55650"/>
    <w:rsid w:val="00D55805"/>
    <w:rsid w:val="00D559C1"/>
    <w:rsid w:val="00D55DEB"/>
    <w:rsid w:val="00D56393"/>
    <w:rsid w:val="00D56973"/>
    <w:rsid w:val="00D56C9C"/>
    <w:rsid w:val="00D56CEC"/>
    <w:rsid w:val="00D57091"/>
    <w:rsid w:val="00D57791"/>
    <w:rsid w:val="00D57CC1"/>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CD"/>
    <w:rsid w:val="00D62B20"/>
    <w:rsid w:val="00D62CD3"/>
    <w:rsid w:val="00D636F6"/>
    <w:rsid w:val="00D63BED"/>
    <w:rsid w:val="00D645E5"/>
    <w:rsid w:val="00D6477C"/>
    <w:rsid w:val="00D6572B"/>
    <w:rsid w:val="00D65880"/>
    <w:rsid w:val="00D65A0D"/>
    <w:rsid w:val="00D65C79"/>
    <w:rsid w:val="00D65EF8"/>
    <w:rsid w:val="00D66370"/>
    <w:rsid w:val="00D673AB"/>
    <w:rsid w:val="00D67730"/>
    <w:rsid w:val="00D67A51"/>
    <w:rsid w:val="00D67D14"/>
    <w:rsid w:val="00D701F3"/>
    <w:rsid w:val="00D702A3"/>
    <w:rsid w:val="00D70BC8"/>
    <w:rsid w:val="00D70E0B"/>
    <w:rsid w:val="00D7139C"/>
    <w:rsid w:val="00D7155A"/>
    <w:rsid w:val="00D71637"/>
    <w:rsid w:val="00D716DF"/>
    <w:rsid w:val="00D735A7"/>
    <w:rsid w:val="00D7386E"/>
    <w:rsid w:val="00D74316"/>
    <w:rsid w:val="00D74398"/>
    <w:rsid w:val="00D7488C"/>
    <w:rsid w:val="00D74941"/>
    <w:rsid w:val="00D74D44"/>
    <w:rsid w:val="00D74EA9"/>
    <w:rsid w:val="00D75048"/>
    <w:rsid w:val="00D7516F"/>
    <w:rsid w:val="00D752A0"/>
    <w:rsid w:val="00D754A4"/>
    <w:rsid w:val="00D756DA"/>
    <w:rsid w:val="00D75BAC"/>
    <w:rsid w:val="00D76A44"/>
    <w:rsid w:val="00D76BB3"/>
    <w:rsid w:val="00D76CDD"/>
    <w:rsid w:val="00D76DC5"/>
    <w:rsid w:val="00D76E00"/>
    <w:rsid w:val="00D77325"/>
    <w:rsid w:val="00D773E9"/>
    <w:rsid w:val="00D77B59"/>
    <w:rsid w:val="00D77D8D"/>
    <w:rsid w:val="00D801DC"/>
    <w:rsid w:val="00D80679"/>
    <w:rsid w:val="00D8070B"/>
    <w:rsid w:val="00D80D5D"/>
    <w:rsid w:val="00D811F6"/>
    <w:rsid w:val="00D812BC"/>
    <w:rsid w:val="00D81442"/>
    <w:rsid w:val="00D8239D"/>
    <w:rsid w:val="00D82456"/>
    <w:rsid w:val="00D82A86"/>
    <w:rsid w:val="00D82B74"/>
    <w:rsid w:val="00D82D7C"/>
    <w:rsid w:val="00D8318C"/>
    <w:rsid w:val="00D833E9"/>
    <w:rsid w:val="00D835BD"/>
    <w:rsid w:val="00D84184"/>
    <w:rsid w:val="00D84386"/>
    <w:rsid w:val="00D843D7"/>
    <w:rsid w:val="00D845A4"/>
    <w:rsid w:val="00D846C0"/>
    <w:rsid w:val="00D84E2E"/>
    <w:rsid w:val="00D84E58"/>
    <w:rsid w:val="00D852B0"/>
    <w:rsid w:val="00D8582F"/>
    <w:rsid w:val="00D8631F"/>
    <w:rsid w:val="00D8662B"/>
    <w:rsid w:val="00D87469"/>
    <w:rsid w:val="00D875F2"/>
    <w:rsid w:val="00D87731"/>
    <w:rsid w:val="00D902B9"/>
    <w:rsid w:val="00D906CA"/>
    <w:rsid w:val="00D90B9E"/>
    <w:rsid w:val="00D90C4D"/>
    <w:rsid w:val="00D91292"/>
    <w:rsid w:val="00D914CB"/>
    <w:rsid w:val="00D91C82"/>
    <w:rsid w:val="00D91D9A"/>
    <w:rsid w:val="00D920E2"/>
    <w:rsid w:val="00D92955"/>
    <w:rsid w:val="00D92D58"/>
    <w:rsid w:val="00D92FE5"/>
    <w:rsid w:val="00D92FFB"/>
    <w:rsid w:val="00D93288"/>
    <w:rsid w:val="00D935AB"/>
    <w:rsid w:val="00D93650"/>
    <w:rsid w:val="00D9401D"/>
    <w:rsid w:val="00D947F8"/>
    <w:rsid w:val="00D949EE"/>
    <w:rsid w:val="00D94C13"/>
    <w:rsid w:val="00D94DDD"/>
    <w:rsid w:val="00D9585D"/>
    <w:rsid w:val="00D95C39"/>
    <w:rsid w:val="00D95E24"/>
    <w:rsid w:val="00D96008"/>
    <w:rsid w:val="00D9628E"/>
    <w:rsid w:val="00D962C7"/>
    <w:rsid w:val="00D964A1"/>
    <w:rsid w:val="00D96518"/>
    <w:rsid w:val="00D96860"/>
    <w:rsid w:val="00D96B50"/>
    <w:rsid w:val="00D97552"/>
    <w:rsid w:val="00D97787"/>
    <w:rsid w:val="00D979D5"/>
    <w:rsid w:val="00D97CB5"/>
    <w:rsid w:val="00DA023B"/>
    <w:rsid w:val="00DA049D"/>
    <w:rsid w:val="00DA04F6"/>
    <w:rsid w:val="00DA06AE"/>
    <w:rsid w:val="00DA1D40"/>
    <w:rsid w:val="00DA1FC5"/>
    <w:rsid w:val="00DA1FDE"/>
    <w:rsid w:val="00DA224E"/>
    <w:rsid w:val="00DA2252"/>
    <w:rsid w:val="00DA234D"/>
    <w:rsid w:val="00DA295F"/>
    <w:rsid w:val="00DA29D3"/>
    <w:rsid w:val="00DA2A85"/>
    <w:rsid w:val="00DA2B59"/>
    <w:rsid w:val="00DA353C"/>
    <w:rsid w:val="00DA3B9B"/>
    <w:rsid w:val="00DA3F76"/>
    <w:rsid w:val="00DA3FEE"/>
    <w:rsid w:val="00DA408C"/>
    <w:rsid w:val="00DA448A"/>
    <w:rsid w:val="00DA5870"/>
    <w:rsid w:val="00DA62DF"/>
    <w:rsid w:val="00DA62FC"/>
    <w:rsid w:val="00DA6B85"/>
    <w:rsid w:val="00DA6CD8"/>
    <w:rsid w:val="00DA7089"/>
    <w:rsid w:val="00DA7253"/>
    <w:rsid w:val="00DA7582"/>
    <w:rsid w:val="00DA76AC"/>
    <w:rsid w:val="00DA7CC5"/>
    <w:rsid w:val="00DA7DB0"/>
    <w:rsid w:val="00DB001F"/>
    <w:rsid w:val="00DB0239"/>
    <w:rsid w:val="00DB0440"/>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A16"/>
    <w:rsid w:val="00DB5BC7"/>
    <w:rsid w:val="00DB5BDE"/>
    <w:rsid w:val="00DB62BA"/>
    <w:rsid w:val="00DB6512"/>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99C"/>
    <w:rsid w:val="00DC1CFD"/>
    <w:rsid w:val="00DC1D83"/>
    <w:rsid w:val="00DC1F5A"/>
    <w:rsid w:val="00DC20F3"/>
    <w:rsid w:val="00DC288B"/>
    <w:rsid w:val="00DC29F7"/>
    <w:rsid w:val="00DC2F47"/>
    <w:rsid w:val="00DC3011"/>
    <w:rsid w:val="00DC347A"/>
    <w:rsid w:val="00DC3C8C"/>
    <w:rsid w:val="00DC3CCC"/>
    <w:rsid w:val="00DC3E02"/>
    <w:rsid w:val="00DC3E04"/>
    <w:rsid w:val="00DC3E43"/>
    <w:rsid w:val="00DC4340"/>
    <w:rsid w:val="00DC4346"/>
    <w:rsid w:val="00DC45C6"/>
    <w:rsid w:val="00DC4796"/>
    <w:rsid w:val="00DC47A0"/>
    <w:rsid w:val="00DC49AF"/>
    <w:rsid w:val="00DC4B07"/>
    <w:rsid w:val="00DC4F11"/>
    <w:rsid w:val="00DC5506"/>
    <w:rsid w:val="00DC55FA"/>
    <w:rsid w:val="00DC5900"/>
    <w:rsid w:val="00DC6017"/>
    <w:rsid w:val="00DC7724"/>
    <w:rsid w:val="00DC77DA"/>
    <w:rsid w:val="00DC786D"/>
    <w:rsid w:val="00DC7ACF"/>
    <w:rsid w:val="00DC7CB7"/>
    <w:rsid w:val="00DC7DFF"/>
    <w:rsid w:val="00DD0069"/>
    <w:rsid w:val="00DD0288"/>
    <w:rsid w:val="00DD0917"/>
    <w:rsid w:val="00DD0B3A"/>
    <w:rsid w:val="00DD0C47"/>
    <w:rsid w:val="00DD0D07"/>
    <w:rsid w:val="00DD0FA1"/>
    <w:rsid w:val="00DD0FE3"/>
    <w:rsid w:val="00DD1018"/>
    <w:rsid w:val="00DD1260"/>
    <w:rsid w:val="00DD1320"/>
    <w:rsid w:val="00DD1BFA"/>
    <w:rsid w:val="00DD1D3E"/>
    <w:rsid w:val="00DD249A"/>
    <w:rsid w:val="00DD253C"/>
    <w:rsid w:val="00DD28A0"/>
    <w:rsid w:val="00DD2FD0"/>
    <w:rsid w:val="00DD3050"/>
    <w:rsid w:val="00DD36C9"/>
    <w:rsid w:val="00DD4280"/>
    <w:rsid w:val="00DD4696"/>
    <w:rsid w:val="00DD4C66"/>
    <w:rsid w:val="00DD5082"/>
    <w:rsid w:val="00DD5505"/>
    <w:rsid w:val="00DD5C78"/>
    <w:rsid w:val="00DD6063"/>
    <w:rsid w:val="00DD666A"/>
    <w:rsid w:val="00DD6CD1"/>
    <w:rsid w:val="00DD6E07"/>
    <w:rsid w:val="00DD7303"/>
    <w:rsid w:val="00DD7388"/>
    <w:rsid w:val="00DE01D7"/>
    <w:rsid w:val="00DE05FA"/>
    <w:rsid w:val="00DE0685"/>
    <w:rsid w:val="00DE08FF"/>
    <w:rsid w:val="00DE189A"/>
    <w:rsid w:val="00DE1A14"/>
    <w:rsid w:val="00DE1B57"/>
    <w:rsid w:val="00DE1E11"/>
    <w:rsid w:val="00DE2429"/>
    <w:rsid w:val="00DE2555"/>
    <w:rsid w:val="00DE2A2E"/>
    <w:rsid w:val="00DE3736"/>
    <w:rsid w:val="00DE3B09"/>
    <w:rsid w:val="00DE3D30"/>
    <w:rsid w:val="00DE3EE1"/>
    <w:rsid w:val="00DE3F85"/>
    <w:rsid w:val="00DE3FFF"/>
    <w:rsid w:val="00DE4381"/>
    <w:rsid w:val="00DE49C8"/>
    <w:rsid w:val="00DE4CBF"/>
    <w:rsid w:val="00DE4DA1"/>
    <w:rsid w:val="00DE504E"/>
    <w:rsid w:val="00DE51B3"/>
    <w:rsid w:val="00DE5282"/>
    <w:rsid w:val="00DE539B"/>
    <w:rsid w:val="00DE55B1"/>
    <w:rsid w:val="00DE59C8"/>
    <w:rsid w:val="00DE5FDF"/>
    <w:rsid w:val="00DE684E"/>
    <w:rsid w:val="00DE6904"/>
    <w:rsid w:val="00DE7ECB"/>
    <w:rsid w:val="00DE7F8C"/>
    <w:rsid w:val="00DF0783"/>
    <w:rsid w:val="00DF07A5"/>
    <w:rsid w:val="00DF07AA"/>
    <w:rsid w:val="00DF0AA3"/>
    <w:rsid w:val="00DF0BB7"/>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C03"/>
    <w:rsid w:val="00DF76A0"/>
    <w:rsid w:val="00DF7A7D"/>
    <w:rsid w:val="00DF7E04"/>
    <w:rsid w:val="00E009F5"/>
    <w:rsid w:val="00E00AA2"/>
    <w:rsid w:val="00E00DF9"/>
    <w:rsid w:val="00E00E0D"/>
    <w:rsid w:val="00E01376"/>
    <w:rsid w:val="00E01B7E"/>
    <w:rsid w:val="00E01C03"/>
    <w:rsid w:val="00E02160"/>
    <w:rsid w:val="00E02215"/>
    <w:rsid w:val="00E0261F"/>
    <w:rsid w:val="00E031C8"/>
    <w:rsid w:val="00E046AA"/>
    <w:rsid w:val="00E04967"/>
    <w:rsid w:val="00E04ED9"/>
    <w:rsid w:val="00E051F5"/>
    <w:rsid w:val="00E056E8"/>
    <w:rsid w:val="00E05B6E"/>
    <w:rsid w:val="00E05C5E"/>
    <w:rsid w:val="00E06393"/>
    <w:rsid w:val="00E063AF"/>
    <w:rsid w:val="00E06659"/>
    <w:rsid w:val="00E066AB"/>
    <w:rsid w:val="00E06AAA"/>
    <w:rsid w:val="00E0713A"/>
    <w:rsid w:val="00E075FA"/>
    <w:rsid w:val="00E07746"/>
    <w:rsid w:val="00E077A5"/>
    <w:rsid w:val="00E078BE"/>
    <w:rsid w:val="00E10121"/>
    <w:rsid w:val="00E10286"/>
    <w:rsid w:val="00E10866"/>
    <w:rsid w:val="00E1135F"/>
    <w:rsid w:val="00E11363"/>
    <w:rsid w:val="00E1147F"/>
    <w:rsid w:val="00E119CD"/>
    <w:rsid w:val="00E13388"/>
    <w:rsid w:val="00E13420"/>
    <w:rsid w:val="00E1365F"/>
    <w:rsid w:val="00E144EB"/>
    <w:rsid w:val="00E147AE"/>
    <w:rsid w:val="00E14924"/>
    <w:rsid w:val="00E14C63"/>
    <w:rsid w:val="00E1542A"/>
    <w:rsid w:val="00E1546E"/>
    <w:rsid w:val="00E15490"/>
    <w:rsid w:val="00E16119"/>
    <w:rsid w:val="00E1651B"/>
    <w:rsid w:val="00E16CD7"/>
    <w:rsid w:val="00E16EF4"/>
    <w:rsid w:val="00E170AA"/>
    <w:rsid w:val="00E172F2"/>
    <w:rsid w:val="00E17317"/>
    <w:rsid w:val="00E20A50"/>
    <w:rsid w:val="00E20C07"/>
    <w:rsid w:val="00E2128B"/>
    <w:rsid w:val="00E214FD"/>
    <w:rsid w:val="00E21506"/>
    <w:rsid w:val="00E21F67"/>
    <w:rsid w:val="00E21F6E"/>
    <w:rsid w:val="00E220E5"/>
    <w:rsid w:val="00E236EB"/>
    <w:rsid w:val="00E23B0D"/>
    <w:rsid w:val="00E23D2A"/>
    <w:rsid w:val="00E23EAE"/>
    <w:rsid w:val="00E24006"/>
    <w:rsid w:val="00E24714"/>
    <w:rsid w:val="00E248C2"/>
    <w:rsid w:val="00E24986"/>
    <w:rsid w:val="00E24CE1"/>
    <w:rsid w:val="00E24E47"/>
    <w:rsid w:val="00E24F4F"/>
    <w:rsid w:val="00E2524C"/>
    <w:rsid w:val="00E254ED"/>
    <w:rsid w:val="00E25CF1"/>
    <w:rsid w:val="00E26335"/>
    <w:rsid w:val="00E276D4"/>
    <w:rsid w:val="00E2782A"/>
    <w:rsid w:val="00E27A36"/>
    <w:rsid w:val="00E27AC6"/>
    <w:rsid w:val="00E27C0D"/>
    <w:rsid w:val="00E27C41"/>
    <w:rsid w:val="00E27F1C"/>
    <w:rsid w:val="00E30126"/>
    <w:rsid w:val="00E30892"/>
    <w:rsid w:val="00E30C38"/>
    <w:rsid w:val="00E30D2E"/>
    <w:rsid w:val="00E30F47"/>
    <w:rsid w:val="00E31511"/>
    <w:rsid w:val="00E319BC"/>
    <w:rsid w:val="00E31A7F"/>
    <w:rsid w:val="00E32149"/>
    <w:rsid w:val="00E3239A"/>
    <w:rsid w:val="00E32AB7"/>
    <w:rsid w:val="00E332E6"/>
    <w:rsid w:val="00E33ADD"/>
    <w:rsid w:val="00E33BC7"/>
    <w:rsid w:val="00E33BD9"/>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FF2"/>
    <w:rsid w:val="00E363FB"/>
    <w:rsid w:val="00E3640B"/>
    <w:rsid w:val="00E3656F"/>
    <w:rsid w:val="00E375F5"/>
    <w:rsid w:val="00E3795C"/>
    <w:rsid w:val="00E40705"/>
    <w:rsid w:val="00E40DF2"/>
    <w:rsid w:val="00E40F5D"/>
    <w:rsid w:val="00E411B5"/>
    <w:rsid w:val="00E41234"/>
    <w:rsid w:val="00E4139C"/>
    <w:rsid w:val="00E413CD"/>
    <w:rsid w:val="00E415AD"/>
    <w:rsid w:val="00E41A3E"/>
    <w:rsid w:val="00E41FA6"/>
    <w:rsid w:val="00E42021"/>
    <w:rsid w:val="00E4205B"/>
    <w:rsid w:val="00E422C7"/>
    <w:rsid w:val="00E42334"/>
    <w:rsid w:val="00E4264F"/>
    <w:rsid w:val="00E426D9"/>
    <w:rsid w:val="00E42AB1"/>
    <w:rsid w:val="00E42ABD"/>
    <w:rsid w:val="00E43036"/>
    <w:rsid w:val="00E43239"/>
    <w:rsid w:val="00E43F04"/>
    <w:rsid w:val="00E4474B"/>
    <w:rsid w:val="00E44FB7"/>
    <w:rsid w:val="00E453E2"/>
    <w:rsid w:val="00E453F8"/>
    <w:rsid w:val="00E455E6"/>
    <w:rsid w:val="00E45671"/>
    <w:rsid w:val="00E45A06"/>
    <w:rsid w:val="00E45A8F"/>
    <w:rsid w:val="00E45C80"/>
    <w:rsid w:val="00E45F58"/>
    <w:rsid w:val="00E462B7"/>
    <w:rsid w:val="00E46647"/>
    <w:rsid w:val="00E46667"/>
    <w:rsid w:val="00E4702B"/>
    <w:rsid w:val="00E470E8"/>
    <w:rsid w:val="00E472BA"/>
    <w:rsid w:val="00E47364"/>
    <w:rsid w:val="00E478D1"/>
    <w:rsid w:val="00E47A1D"/>
    <w:rsid w:val="00E50167"/>
    <w:rsid w:val="00E5043C"/>
    <w:rsid w:val="00E507FA"/>
    <w:rsid w:val="00E50ACF"/>
    <w:rsid w:val="00E50CD0"/>
    <w:rsid w:val="00E50E4D"/>
    <w:rsid w:val="00E5123E"/>
    <w:rsid w:val="00E51529"/>
    <w:rsid w:val="00E51DB5"/>
    <w:rsid w:val="00E51E81"/>
    <w:rsid w:val="00E51F53"/>
    <w:rsid w:val="00E524EE"/>
    <w:rsid w:val="00E5260D"/>
    <w:rsid w:val="00E52B36"/>
    <w:rsid w:val="00E52B91"/>
    <w:rsid w:val="00E52E47"/>
    <w:rsid w:val="00E53882"/>
    <w:rsid w:val="00E53C68"/>
    <w:rsid w:val="00E540A9"/>
    <w:rsid w:val="00E5423B"/>
    <w:rsid w:val="00E546EB"/>
    <w:rsid w:val="00E5471E"/>
    <w:rsid w:val="00E549B6"/>
    <w:rsid w:val="00E54D00"/>
    <w:rsid w:val="00E54EB8"/>
    <w:rsid w:val="00E54F2E"/>
    <w:rsid w:val="00E54F95"/>
    <w:rsid w:val="00E5533D"/>
    <w:rsid w:val="00E5534C"/>
    <w:rsid w:val="00E5613B"/>
    <w:rsid w:val="00E563F9"/>
    <w:rsid w:val="00E56A1B"/>
    <w:rsid w:val="00E56A27"/>
    <w:rsid w:val="00E56DCB"/>
    <w:rsid w:val="00E57179"/>
    <w:rsid w:val="00E57887"/>
    <w:rsid w:val="00E57BBD"/>
    <w:rsid w:val="00E57C68"/>
    <w:rsid w:val="00E60599"/>
    <w:rsid w:val="00E60D3A"/>
    <w:rsid w:val="00E60E60"/>
    <w:rsid w:val="00E6118C"/>
    <w:rsid w:val="00E6124C"/>
    <w:rsid w:val="00E618A4"/>
    <w:rsid w:val="00E61A4A"/>
    <w:rsid w:val="00E6225D"/>
    <w:rsid w:val="00E62D68"/>
    <w:rsid w:val="00E62D9A"/>
    <w:rsid w:val="00E63330"/>
    <w:rsid w:val="00E634F0"/>
    <w:rsid w:val="00E63539"/>
    <w:rsid w:val="00E63A66"/>
    <w:rsid w:val="00E6406C"/>
    <w:rsid w:val="00E6435E"/>
    <w:rsid w:val="00E646AC"/>
    <w:rsid w:val="00E64997"/>
    <w:rsid w:val="00E64B55"/>
    <w:rsid w:val="00E64B6C"/>
    <w:rsid w:val="00E6539D"/>
    <w:rsid w:val="00E65A57"/>
    <w:rsid w:val="00E65D98"/>
    <w:rsid w:val="00E65F53"/>
    <w:rsid w:val="00E661EB"/>
    <w:rsid w:val="00E66584"/>
    <w:rsid w:val="00E6658C"/>
    <w:rsid w:val="00E66C45"/>
    <w:rsid w:val="00E66CD0"/>
    <w:rsid w:val="00E67148"/>
    <w:rsid w:val="00E678CF"/>
    <w:rsid w:val="00E67A65"/>
    <w:rsid w:val="00E70873"/>
    <w:rsid w:val="00E71136"/>
    <w:rsid w:val="00E71584"/>
    <w:rsid w:val="00E71AE4"/>
    <w:rsid w:val="00E72155"/>
    <w:rsid w:val="00E721B3"/>
    <w:rsid w:val="00E72222"/>
    <w:rsid w:val="00E73AC7"/>
    <w:rsid w:val="00E73E5C"/>
    <w:rsid w:val="00E74171"/>
    <w:rsid w:val="00E74190"/>
    <w:rsid w:val="00E741DC"/>
    <w:rsid w:val="00E746D1"/>
    <w:rsid w:val="00E755F1"/>
    <w:rsid w:val="00E756C3"/>
    <w:rsid w:val="00E75704"/>
    <w:rsid w:val="00E7653F"/>
    <w:rsid w:val="00E76B69"/>
    <w:rsid w:val="00E76DCC"/>
    <w:rsid w:val="00E773BF"/>
    <w:rsid w:val="00E77645"/>
    <w:rsid w:val="00E77910"/>
    <w:rsid w:val="00E77A55"/>
    <w:rsid w:val="00E77CFF"/>
    <w:rsid w:val="00E77E16"/>
    <w:rsid w:val="00E8021D"/>
    <w:rsid w:val="00E8071A"/>
    <w:rsid w:val="00E80EF8"/>
    <w:rsid w:val="00E814AA"/>
    <w:rsid w:val="00E814B6"/>
    <w:rsid w:val="00E81637"/>
    <w:rsid w:val="00E81788"/>
    <w:rsid w:val="00E82223"/>
    <w:rsid w:val="00E8247D"/>
    <w:rsid w:val="00E826B7"/>
    <w:rsid w:val="00E82FAD"/>
    <w:rsid w:val="00E82FC5"/>
    <w:rsid w:val="00E831C9"/>
    <w:rsid w:val="00E83A19"/>
    <w:rsid w:val="00E83A9C"/>
    <w:rsid w:val="00E83C96"/>
    <w:rsid w:val="00E83E41"/>
    <w:rsid w:val="00E8473D"/>
    <w:rsid w:val="00E84DEF"/>
    <w:rsid w:val="00E85959"/>
    <w:rsid w:val="00E85FF2"/>
    <w:rsid w:val="00E866BD"/>
    <w:rsid w:val="00E86851"/>
    <w:rsid w:val="00E86A9B"/>
    <w:rsid w:val="00E86D6C"/>
    <w:rsid w:val="00E870BF"/>
    <w:rsid w:val="00E875D0"/>
    <w:rsid w:val="00E87C6E"/>
    <w:rsid w:val="00E87E6B"/>
    <w:rsid w:val="00E900A1"/>
    <w:rsid w:val="00E9046D"/>
    <w:rsid w:val="00E90556"/>
    <w:rsid w:val="00E90804"/>
    <w:rsid w:val="00E90ACD"/>
    <w:rsid w:val="00E90F0E"/>
    <w:rsid w:val="00E911DF"/>
    <w:rsid w:val="00E91410"/>
    <w:rsid w:val="00E91BCA"/>
    <w:rsid w:val="00E91DC7"/>
    <w:rsid w:val="00E91F9B"/>
    <w:rsid w:val="00E920DC"/>
    <w:rsid w:val="00E92374"/>
    <w:rsid w:val="00E93377"/>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42F"/>
    <w:rsid w:val="00EA19FF"/>
    <w:rsid w:val="00EA24C1"/>
    <w:rsid w:val="00EA25B7"/>
    <w:rsid w:val="00EA276D"/>
    <w:rsid w:val="00EA2A28"/>
    <w:rsid w:val="00EA2DD6"/>
    <w:rsid w:val="00EA369E"/>
    <w:rsid w:val="00EA39D3"/>
    <w:rsid w:val="00EA3CD1"/>
    <w:rsid w:val="00EA3CD2"/>
    <w:rsid w:val="00EA3D26"/>
    <w:rsid w:val="00EA45C2"/>
    <w:rsid w:val="00EA4758"/>
    <w:rsid w:val="00EA4EC1"/>
    <w:rsid w:val="00EA51CA"/>
    <w:rsid w:val="00EA5291"/>
    <w:rsid w:val="00EA5A09"/>
    <w:rsid w:val="00EA5A1A"/>
    <w:rsid w:val="00EA5C25"/>
    <w:rsid w:val="00EA6072"/>
    <w:rsid w:val="00EA60CB"/>
    <w:rsid w:val="00EA67E9"/>
    <w:rsid w:val="00EA681E"/>
    <w:rsid w:val="00EA68D6"/>
    <w:rsid w:val="00EA6DE2"/>
    <w:rsid w:val="00EA6FA9"/>
    <w:rsid w:val="00EA730B"/>
    <w:rsid w:val="00EA7908"/>
    <w:rsid w:val="00EB0012"/>
    <w:rsid w:val="00EB068E"/>
    <w:rsid w:val="00EB06E6"/>
    <w:rsid w:val="00EB0EA0"/>
    <w:rsid w:val="00EB174A"/>
    <w:rsid w:val="00EB1F53"/>
    <w:rsid w:val="00EB246A"/>
    <w:rsid w:val="00EB2688"/>
    <w:rsid w:val="00EB298D"/>
    <w:rsid w:val="00EB2BAB"/>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C0"/>
    <w:rsid w:val="00EB6312"/>
    <w:rsid w:val="00EB6BB0"/>
    <w:rsid w:val="00EB6FF7"/>
    <w:rsid w:val="00EB736C"/>
    <w:rsid w:val="00EB755E"/>
    <w:rsid w:val="00EB7628"/>
    <w:rsid w:val="00EB76BD"/>
    <w:rsid w:val="00EB76F2"/>
    <w:rsid w:val="00EB7EF2"/>
    <w:rsid w:val="00EC0D82"/>
    <w:rsid w:val="00EC1013"/>
    <w:rsid w:val="00EC1055"/>
    <w:rsid w:val="00EC116A"/>
    <w:rsid w:val="00EC12CB"/>
    <w:rsid w:val="00EC143F"/>
    <w:rsid w:val="00EC17B9"/>
    <w:rsid w:val="00EC18E5"/>
    <w:rsid w:val="00EC1AC6"/>
    <w:rsid w:val="00EC1C67"/>
    <w:rsid w:val="00EC1FF3"/>
    <w:rsid w:val="00EC2072"/>
    <w:rsid w:val="00EC2155"/>
    <w:rsid w:val="00EC255E"/>
    <w:rsid w:val="00EC2660"/>
    <w:rsid w:val="00EC309B"/>
    <w:rsid w:val="00EC34CF"/>
    <w:rsid w:val="00EC3505"/>
    <w:rsid w:val="00EC365F"/>
    <w:rsid w:val="00EC3676"/>
    <w:rsid w:val="00EC3779"/>
    <w:rsid w:val="00EC3A1F"/>
    <w:rsid w:val="00EC44DC"/>
    <w:rsid w:val="00EC4735"/>
    <w:rsid w:val="00EC5517"/>
    <w:rsid w:val="00EC55FA"/>
    <w:rsid w:val="00EC58D3"/>
    <w:rsid w:val="00EC5934"/>
    <w:rsid w:val="00EC5C05"/>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8FD"/>
    <w:rsid w:val="00EC7E08"/>
    <w:rsid w:val="00ED0539"/>
    <w:rsid w:val="00ED08CC"/>
    <w:rsid w:val="00ED095D"/>
    <w:rsid w:val="00ED0C19"/>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5440"/>
    <w:rsid w:val="00ED565A"/>
    <w:rsid w:val="00ED604B"/>
    <w:rsid w:val="00ED64DB"/>
    <w:rsid w:val="00ED665A"/>
    <w:rsid w:val="00ED7185"/>
    <w:rsid w:val="00ED7635"/>
    <w:rsid w:val="00ED7DDE"/>
    <w:rsid w:val="00EE00B0"/>
    <w:rsid w:val="00EE0638"/>
    <w:rsid w:val="00EE0F0E"/>
    <w:rsid w:val="00EE0FCC"/>
    <w:rsid w:val="00EE1227"/>
    <w:rsid w:val="00EE125D"/>
    <w:rsid w:val="00EE1293"/>
    <w:rsid w:val="00EE18CF"/>
    <w:rsid w:val="00EE22B3"/>
    <w:rsid w:val="00EE2527"/>
    <w:rsid w:val="00EE27E4"/>
    <w:rsid w:val="00EE2861"/>
    <w:rsid w:val="00EE2AFE"/>
    <w:rsid w:val="00EE2EA9"/>
    <w:rsid w:val="00EE307F"/>
    <w:rsid w:val="00EE369A"/>
    <w:rsid w:val="00EE3AF2"/>
    <w:rsid w:val="00EE404B"/>
    <w:rsid w:val="00EE487D"/>
    <w:rsid w:val="00EE54E2"/>
    <w:rsid w:val="00EE5860"/>
    <w:rsid w:val="00EE58EA"/>
    <w:rsid w:val="00EE5C02"/>
    <w:rsid w:val="00EE5E84"/>
    <w:rsid w:val="00EE5E8B"/>
    <w:rsid w:val="00EE61B0"/>
    <w:rsid w:val="00EE6544"/>
    <w:rsid w:val="00EE6899"/>
    <w:rsid w:val="00EE6B89"/>
    <w:rsid w:val="00EE6F21"/>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2AD"/>
    <w:rsid w:val="00EF278F"/>
    <w:rsid w:val="00EF2960"/>
    <w:rsid w:val="00EF2E88"/>
    <w:rsid w:val="00EF333F"/>
    <w:rsid w:val="00EF355C"/>
    <w:rsid w:val="00EF390A"/>
    <w:rsid w:val="00EF43A4"/>
    <w:rsid w:val="00EF5421"/>
    <w:rsid w:val="00EF54D6"/>
    <w:rsid w:val="00EF5CB8"/>
    <w:rsid w:val="00EF5DFF"/>
    <w:rsid w:val="00EF5F4F"/>
    <w:rsid w:val="00EF608F"/>
    <w:rsid w:val="00EF6682"/>
    <w:rsid w:val="00EF6A3B"/>
    <w:rsid w:val="00EF6BE6"/>
    <w:rsid w:val="00EF7528"/>
    <w:rsid w:val="00EF754B"/>
    <w:rsid w:val="00EF79EA"/>
    <w:rsid w:val="00EF7C68"/>
    <w:rsid w:val="00F00087"/>
    <w:rsid w:val="00F00419"/>
    <w:rsid w:val="00F00478"/>
    <w:rsid w:val="00F006BF"/>
    <w:rsid w:val="00F00A78"/>
    <w:rsid w:val="00F00BAA"/>
    <w:rsid w:val="00F00C93"/>
    <w:rsid w:val="00F01198"/>
    <w:rsid w:val="00F01224"/>
    <w:rsid w:val="00F0128F"/>
    <w:rsid w:val="00F01392"/>
    <w:rsid w:val="00F017BC"/>
    <w:rsid w:val="00F019AA"/>
    <w:rsid w:val="00F0219E"/>
    <w:rsid w:val="00F02289"/>
    <w:rsid w:val="00F023DE"/>
    <w:rsid w:val="00F02495"/>
    <w:rsid w:val="00F029C1"/>
    <w:rsid w:val="00F02C27"/>
    <w:rsid w:val="00F02C42"/>
    <w:rsid w:val="00F02EBA"/>
    <w:rsid w:val="00F031BC"/>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7B38"/>
    <w:rsid w:val="00F07E2F"/>
    <w:rsid w:val="00F10860"/>
    <w:rsid w:val="00F10DA5"/>
    <w:rsid w:val="00F10DCF"/>
    <w:rsid w:val="00F115FE"/>
    <w:rsid w:val="00F11C28"/>
    <w:rsid w:val="00F11F16"/>
    <w:rsid w:val="00F11F1E"/>
    <w:rsid w:val="00F1240B"/>
    <w:rsid w:val="00F12551"/>
    <w:rsid w:val="00F12655"/>
    <w:rsid w:val="00F1427D"/>
    <w:rsid w:val="00F142C7"/>
    <w:rsid w:val="00F146AA"/>
    <w:rsid w:val="00F14E8B"/>
    <w:rsid w:val="00F153CF"/>
    <w:rsid w:val="00F156A3"/>
    <w:rsid w:val="00F156B4"/>
    <w:rsid w:val="00F1587F"/>
    <w:rsid w:val="00F15C2A"/>
    <w:rsid w:val="00F15D7D"/>
    <w:rsid w:val="00F17541"/>
    <w:rsid w:val="00F176DC"/>
    <w:rsid w:val="00F17DB5"/>
    <w:rsid w:val="00F17F9A"/>
    <w:rsid w:val="00F201CF"/>
    <w:rsid w:val="00F20E35"/>
    <w:rsid w:val="00F210D3"/>
    <w:rsid w:val="00F212F9"/>
    <w:rsid w:val="00F21316"/>
    <w:rsid w:val="00F2136F"/>
    <w:rsid w:val="00F215D5"/>
    <w:rsid w:val="00F21BCE"/>
    <w:rsid w:val="00F21FAC"/>
    <w:rsid w:val="00F21FAF"/>
    <w:rsid w:val="00F2210B"/>
    <w:rsid w:val="00F223F1"/>
    <w:rsid w:val="00F22A47"/>
    <w:rsid w:val="00F22B17"/>
    <w:rsid w:val="00F23271"/>
    <w:rsid w:val="00F23279"/>
    <w:rsid w:val="00F2377F"/>
    <w:rsid w:val="00F23874"/>
    <w:rsid w:val="00F23B94"/>
    <w:rsid w:val="00F23D13"/>
    <w:rsid w:val="00F23D5E"/>
    <w:rsid w:val="00F23F82"/>
    <w:rsid w:val="00F24ACA"/>
    <w:rsid w:val="00F24C1E"/>
    <w:rsid w:val="00F24C6A"/>
    <w:rsid w:val="00F24CC8"/>
    <w:rsid w:val="00F251FD"/>
    <w:rsid w:val="00F25DD4"/>
    <w:rsid w:val="00F25E21"/>
    <w:rsid w:val="00F2613A"/>
    <w:rsid w:val="00F261A7"/>
    <w:rsid w:val="00F26243"/>
    <w:rsid w:val="00F26245"/>
    <w:rsid w:val="00F26329"/>
    <w:rsid w:val="00F2637B"/>
    <w:rsid w:val="00F26AC3"/>
    <w:rsid w:val="00F26C89"/>
    <w:rsid w:val="00F27020"/>
    <w:rsid w:val="00F2707B"/>
    <w:rsid w:val="00F2739D"/>
    <w:rsid w:val="00F27F37"/>
    <w:rsid w:val="00F3014D"/>
    <w:rsid w:val="00F30235"/>
    <w:rsid w:val="00F3123B"/>
    <w:rsid w:val="00F31416"/>
    <w:rsid w:val="00F315AF"/>
    <w:rsid w:val="00F31CFA"/>
    <w:rsid w:val="00F32EBA"/>
    <w:rsid w:val="00F32FE0"/>
    <w:rsid w:val="00F33640"/>
    <w:rsid w:val="00F33B86"/>
    <w:rsid w:val="00F33C3E"/>
    <w:rsid w:val="00F33D8F"/>
    <w:rsid w:val="00F33DB0"/>
    <w:rsid w:val="00F340E7"/>
    <w:rsid w:val="00F34184"/>
    <w:rsid w:val="00F346D6"/>
    <w:rsid w:val="00F34806"/>
    <w:rsid w:val="00F34E33"/>
    <w:rsid w:val="00F350C0"/>
    <w:rsid w:val="00F35369"/>
    <w:rsid w:val="00F353C7"/>
    <w:rsid w:val="00F35EC4"/>
    <w:rsid w:val="00F3664D"/>
    <w:rsid w:val="00F3690D"/>
    <w:rsid w:val="00F36973"/>
    <w:rsid w:val="00F36ADC"/>
    <w:rsid w:val="00F36C45"/>
    <w:rsid w:val="00F36CA9"/>
    <w:rsid w:val="00F37429"/>
    <w:rsid w:val="00F376FA"/>
    <w:rsid w:val="00F4044F"/>
    <w:rsid w:val="00F40545"/>
    <w:rsid w:val="00F4076B"/>
    <w:rsid w:val="00F41112"/>
    <w:rsid w:val="00F41690"/>
    <w:rsid w:val="00F41C94"/>
    <w:rsid w:val="00F4231F"/>
    <w:rsid w:val="00F4253D"/>
    <w:rsid w:val="00F42672"/>
    <w:rsid w:val="00F429CB"/>
    <w:rsid w:val="00F429CE"/>
    <w:rsid w:val="00F42C0A"/>
    <w:rsid w:val="00F42E21"/>
    <w:rsid w:val="00F42FFF"/>
    <w:rsid w:val="00F43078"/>
    <w:rsid w:val="00F43307"/>
    <w:rsid w:val="00F43499"/>
    <w:rsid w:val="00F435F5"/>
    <w:rsid w:val="00F43703"/>
    <w:rsid w:val="00F43D28"/>
    <w:rsid w:val="00F44217"/>
    <w:rsid w:val="00F444B8"/>
    <w:rsid w:val="00F44678"/>
    <w:rsid w:val="00F446EF"/>
    <w:rsid w:val="00F44705"/>
    <w:rsid w:val="00F44C93"/>
    <w:rsid w:val="00F44D67"/>
    <w:rsid w:val="00F45225"/>
    <w:rsid w:val="00F45268"/>
    <w:rsid w:val="00F453A0"/>
    <w:rsid w:val="00F45812"/>
    <w:rsid w:val="00F45CAC"/>
    <w:rsid w:val="00F467D6"/>
    <w:rsid w:val="00F46C68"/>
    <w:rsid w:val="00F46E32"/>
    <w:rsid w:val="00F46F22"/>
    <w:rsid w:val="00F46FDF"/>
    <w:rsid w:val="00F470E0"/>
    <w:rsid w:val="00F47469"/>
    <w:rsid w:val="00F47709"/>
    <w:rsid w:val="00F47748"/>
    <w:rsid w:val="00F47834"/>
    <w:rsid w:val="00F47DD1"/>
    <w:rsid w:val="00F47F7C"/>
    <w:rsid w:val="00F5008E"/>
    <w:rsid w:val="00F50536"/>
    <w:rsid w:val="00F50AB0"/>
    <w:rsid w:val="00F50BE7"/>
    <w:rsid w:val="00F50D20"/>
    <w:rsid w:val="00F50D7C"/>
    <w:rsid w:val="00F5124C"/>
    <w:rsid w:val="00F528DD"/>
    <w:rsid w:val="00F52AC8"/>
    <w:rsid w:val="00F52D9A"/>
    <w:rsid w:val="00F52E97"/>
    <w:rsid w:val="00F52F81"/>
    <w:rsid w:val="00F530AE"/>
    <w:rsid w:val="00F532CF"/>
    <w:rsid w:val="00F53311"/>
    <w:rsid w:val="00F537A5"/>
    <w:rsid w:val="00F53CA4"/>
    <w:rsid w:val="00F53F35"/>
    <w:rsid w:val="00F54302"/>
    <w:rsid w:val="00F54DC1"/>
    <w:rsid w:val="00F54FD6"/>
    <w:rsid w:val="00F555E4"/>
    <w:rsid w:val="00F55669"/>
    <w:rsid w:val="00F55B8F"/>
    <w:rsid w:val="00F55F6C"/>
    <w:rsid w:val="00F5648F"/>
    <w:rsid w:val="00F56AB4"/>
    <w:rsid w:val="00F56F0C"/>
    <w:rsid w:val="00F571F9"/>
    <w:rsid w:val="00F575D9"/>
    <w:rsid w:val="00F5788B"/>
    <w:rsid w:val="00F578FA"/>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22"/>
    <w:rsid w:val="00F629C9"/>
    <w:rsid w:val="00F62B42"/>
    <w:rsid w:val="00F62CAB"/>
    <w:rsid w:val="00F62E4D"/>
    <w:rsid w:val="00F6339D"/>
    <w:rsid w:val="00F635E0"/>
    <w:rsid w:val="00F6364D"/>
    <w:rsid w:val="00F63A5E"/>
    <w:rsid w:val="00F64457"/>
    <w:rsid w:val="00F648CF"/>
    <w:rsid w:val="00F64DDD"/>
    <w:rsid w:val="00F64E8E"/>
    <w:rsid w:val="00F6508E"/>
    <w:rsid w:val="00F6554E"/>
    <w:rsid w:val="00F65AB7"/>
    <w:rsid w:val="00F668D4"/>
    <w:rsid w:val="00F66AA9"/>
    <w:rsid w:val="00F67090"/>
    <w:rsid w:val="00F67470"/>
    <w:rsid w:val="00F6797C"/>
    <w:rsid w:val="00F7019E"/>
    <w:rsid w:val="00F7045A"/>
    <w:rsid w:val="00F70577"/>
    <w:rsid w:val="00F70743"/>
    <w:rsid w:val="00F71098"/>
    <w:rsid w:val="00F71548"/>
    <w:rsid w:val="00F7198D"/>
    <w:rsid w:val="00F72024"/>
    <w:rsid w:val="00F7238A"/>
    <w:rsid w:val="00F725EB"/>
    <w:rsid w:val="00F72786"/>
    <w:rsid w:val="00F72959"/>
    <w:rsid w:val="00F72E36"/>
    <w:rsid w:val="00F73257"/>
    <w:rsid w:val="00F737F2"/>
    <w:rsid w:val="00F73B6F"/>
    <w:rsid w:val="00F73C95"/>
    <w:rsid w:val="00F743A5"/>
    <w:rsid w:val="00F75550"/>
    <w:rsid w:val="00F75827"/>
    <w:rsid w:val="00F7585B"/>
    <w:rsid w:val="00F75985"/>
    <w:rsid w:val="00F759A6"/>
    <w:rsid w:val="00F759EC"/>
    <w:rsid w:val="00F75B9B"/>
    <w:rsid w:val="00F75D49"/>
    <w:rsid w:val="00F763B8"/>
    <w:rsid w:val="00F7668E"/>
    <w:rsid w:val="00F76740"/>
    <w:rsid w:val="00F76877"/>
    <w:rsid w:val="00F7691F"/>
    <w:rsid w:val="00F76956"/>
    <w:rsid w:val="00F76E31"/>
    <w:rsid w:val="00F76E5B"/>
    <w:rsid w:val="00F77C0D"/>
    <w:rsid w:val="00F77E9C"/>
    <w:rsid w:val="00F77EEE"/>
    <w:rsid w:val="00F8016A"/>
    <w:rsid w:val="00F80377"/>
    <w:rsid w:val="00F80C7F"/>
    <w:rsid w:val="00F81654"/>
    <w:rsid w:val="00F81B6D"/>
    <w:rsid w:val="00F8219C"/>
    <w:rsid w:val="00F8254C"/>
    <w:rsid w:val="00F82582"/>
    <w:rsid w:val="00F827E0"/>
    <w:rsid w:val="00F82854"/>
    <w:rsid w:val="00F832C3"/>
    <w:rsid w:val="00F83435"/>
    <w:rsid w:val="00F8351E"/>
    <w:rsid w:val="00F83926"/>
    <w:rsid w:val="00F83AD1"/>
    <w:rsid w:val="00F83FF5"/>
    <w:rsid w:val="00F84334"/>
    <w:rsid w:val="00F8472C"/>
    <w:rsid w:val="00F847F4"/>
    <w:rsid w:val="00F84A8D"/>
    <w:rsid w:val="00F851A3"/>
    <w:rsid w:val="00F85394"/>
    <w:rsid w:val="00F854E2"/>
    <w:rsid w:val="00F855EC"/>
    <w:rsid w:val="00F857F5"/>
    <w:rsid w:val="00F85DB0"/>
    <w:rsid w:val="00F85DF2"/>
    <w:rsid w:val="00F85F68"/>
    <w:rsid w:val="00F86236"/>
    <w:rsid w:val="00F863E3"/>
    <w:rsid w:val="00F8656E"/>
    <w:rsid w:val="00F86CAF"/>
    <w:rsid w:val="00F87128"/>
    <w:rsid w:val="00F8752B"/>
    <w:rsid w:val="00F875C4"/>
    <w:rsid w:val="00F8764F"/>
    <w:rsid w:val="00F87897"/>
    <w:rsid w:val="00F87D56"/>
    <w:rsid w:val="00F9042A"/>
    <w:rsid w:val="00F90691"/>
    <w:rsid w:val="00F90B23"/>
    <w:rsid w:val="00F90D52"/>
    <w:rsid w:val="00F91695"/>
    <w:rsid w:val="00F916F8"/>
    <w:rsid w:val="00F91797"/>
    <w:rsid w:val="00F91BDA"/>
    <w:rsid w:val="00F91FB6"/>
    <w:rsid w:val="00F92699"/>
    <w:rsid w:val="00F9283F"/>
    <w:rsid w:val="00F92861"/>
    <w:rsid w:val="00F92AC0"/>
    <w:rsid w:val="00F932C3"/>
    <w:rsid w:val="00F93A4D"/>
    <w:rsid w:val="00F94041"/>
    <w:rsid w:val="00F940C7"/>
    <w:rsid w:val="00F946BD"/>
    <w:rsid w:val="00F9496C"/>
    <w:rsid w:val="00F94E90"/>
    <w:rsid w:val="00F95082"/>
    <w:rsid w:val="00F950A7"/>
    <w:rsid w:val="00F95400"/>
    <w:rsid w:val="00F95A7F"/>
    <w:rsid w:val="00F95AD1"/>
    <w:rsid w:val="00F95DBE"/>
    <w:rsid w:val="00F96D04"/>
    <w:rsid w:val="00F9776C"/>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C35"/>
    <w:rsid w:val="00FA33EC"/>
    <w:rsid w:val="00FA3658"/>
    <w:rsid w:val="00FA3DA5"/>
    <w:rsid w:val="00FA3EDE"/>
    <w:rsid w:val="00FA4204"/>
    <w:rsid w:val="00FA4399"/>
    <w:rsid w:val="00FA4EEE"/>
    <w:rsid w:val="00FA54C9"/>
    <w:rsid w:val="00FA55A7"/>
    <w:rsid w:val="00FA594A"/>
    <w:rsid w:val="00FA5AE1"/>
    <w:rsid w:val="00FA5AFE"/>
    <w:rsid w:val="00FA5CC0"/>
    <w:rsid w:val="00FA6072"/>
    <w:rsid w:val="00FA614F"/>
    <w:rsid w:val="00FA6150"/>
    <w:rsid w:val="00FA61EB"/>
    <w:rsid w:val="00FA6CFB"/>
    <w:rsid w:val="00FA6D1D"/>
    <w:rsid w:val="00FA6FF5"/>
    <w:rsid w:val="00FA7372"/>
    <w:rsid w:val="00FB06B0"/>
    <w:rsid w:val="00FB08D1"/>
    <w:rsid w:val="00FB0B66"/>
    <w:rsid w:val="00FB1977"/>
    <w:rsid w:val="00FB2F6B"/>
    <w:rsid w:val="00FB378B"/>
    <w:rsid w:val="00FB3C64"/>
    <w:rsid w:val="00FB3D47"/>
    <w:rsid w:val="00FB3D98"/>
    <w:rsid w:val="00FB3FDF"/>
    <w:rsid w:val="00FB43DC"/>
    <w:rsid w:val="00FB4EB6"/>
    <w:rsid w:val="00FB5081"/>
    <w:rsid w:val="00FB533B"/>
    <w:rsid w:val="00FB5790"/>
    <w:rsid w:val="00FB5845"/>
    <w:rsid w:val="00FB585C"/>
    <w:rsid w:val="00FB589B"/>
    <w:rsid w:val="00FB5AEE"/>
    <w:rsid w:val="00FB5CDE"/>
    <w:rsid w:val="00FB5D95"/>
    <w:rsid w:val="00FB5DF8"/>
    <w:rsid w:val="00FB6280"/>
    <w:rsid w:val="00FB645C"/>
    <w:rsid w:val="00FB6648"/>
    <w:rsid w:val="00FB679B"/>
    <w:rsid w:val="00FB67C3"/>
    <w:rsid w:val="00FB68A8"/>
    <w:rsid w:val="00FB693C"/>
    <w:rsid w:val="00FB6C60"/>
    <w:rsid w:val="00FB7790"/>
    <w:rsid w:val="00FB788D"/>
    <w:rsid w:val="00FB7A98"/>
    <w:rsid w:val="00FB7F6A"/>
    <w:rsid w:val="00FC04AD"/>
    <w:rsid w:val="00FC0571"/>
    <w:rsid w:val="00FC0722"/>
    <w:rsid w:val="00FC1473"/>
    <w:rsid w:val="00FC14EE"/>
    <w:rsid w:val="00FC1650"/>
    <w:rsid w:val="00FC18BC"/>
    <w:rsid w:val="00FC1FA5"/>
    <w:rsid w:val="00FC25F3"/>
    <w:rsid w:val="00FC27BC"/>
    <w:rsid w:val="00FC2A1C"/>
    <w:rsid w:val="00FC2A83"/>
    <w:rsid w:val="00FC2F64"/>
    <w:rsid w:val="00FC2F8F"/>
    <w:rsid w:val="00FC392B"/>
    <w:rsid w:val="00FC3A41"/>
    <w:rsid w:val="00FC3C14"/>
    <w:rsid w:val="00FC3CC3"/>
    <w:rsid w:val="00FC3E2E"/>
    <w:rsid w:val="00FC42C6"/>
    <w:rsid w:val="00FC4D26"/>
    <w:rsid w:val="00FC4E0C"/>
    <w:rsid w:val="00FC4E8A"/>
    <w:rsid w:val="00FC4FFB"/>
    <w:rsid w:val="00FC56DD"/>
    <w:rsid w:val="00FC57B6"/>
    <w:rsid w:val="00FC5A64"/>
    <w:rsid w:val="00FC5C7E"/>
    <w:rsid w:val="00FC5E0C"/>
    <w:rsid w:val="00FC686F"/>
    <w:rsid w:val="00FC6EDF"/>
    <w:rsid w:val="00FC7650"/>
    <w:rsid w:val="00FC790E"/>
    <w:rsid w:val="00FC7BD5"/>
    <w:rsid w:val="00FD0D5B"/>
    <w:rsid w:val="00FD0E2B"/>
    <w:rsid w:val="00FD0EF6"/>
    <w:rsid w:val="00FD11DA"/>
    <w:rsid w:val="00FD11EA"/>
    <w:rsid w:val="00FD1362"/>
    <w:rsid w:val="00FD1B25"/>
    <w:rsid w:val="00FD1D6C"/>
    <w:rsid w:val="00FD203F"/>
    <w:rsid w:val="00FD2328"/>
    <w:rsid w:val="00FD2BD4"/>
    <w:rsid w:val="00FD2C2A"/>
    <w:rsid w:val="00FD3247"/>
    <w:rsid w:val="00FD335A"/>
    <w:rsid w:val="00FD368C"/>
    <w:rsid w:val="00FD3786"/>
    <w:rsid w:val="00FD3819"/>
    <w:rsid w:val="00FD3A0C"/>
    <w:rsid w:val="00FD3B54"/>
    <w:rsid w:val="00FD3BC4"/>
    <w:rsid w:val="00FD3C9F"/>
    <w:rsid w:val="00FD41CA"/>
    <w:rsid w:val="00FD42B4"/>
    <w:rsid w:val="00FD4D8B"/>
    <w:rsid w:val="00FD54D8"/>
    <w:rsid w:val="00FD6197"/>
    <w:rsid w:val="00FD674B"/>
    <w:rsid w:val="00FD6A82"/>
    <w:rsid w:val="00FD721E"/>
    <w:rsid w:val="00FD7619"/>
    <w:rsid w:val="00FD77E6"/>
    <w:rsid w:val="00FD7850"/>
    <w:rsid w:val="00FE011A"/>
    <w:rsid w:val="00FE05DC"/>
    <w:rsid w:val="00FE1009"/>
    <w:rsid w:val="00FE267C"/>
    <w:rsid w:val="00FE26E5"/>
    <w:rsid w:val="00FE2CA6"/>
    <w:rsid w:val="00FE3192"/>
    <w:rsid w:val="00FE31FE"/>
    <w:rsid w:val="00FE33A0"/>
    <w:rsid w:val="00FE358D"/>
    <w:rsid w:val="00FE372B"/>
    <w:rsid w:val="00FE3B90"/>
    <w:rsid w:val="00FE3C79"/>
    <w:rsid w:val="00FE44BB"/>
    <w:rsid w:val="00FE4A15"/>
    <w:rsid w:val="00FE4E03"/>
    <w:rsid w:val="00FE4E30"/>
    <w:rsid w:val="00FE4FDE"/>
    <w:rsid w:val="00FE54E4"/>
    <w:rsid w:val="00FE56B3"/>
    <w:rsid w:val="00FE5FB3"/>
    <w:rsid w:val="00FE65B2"/>
    <w:rsid w:val="00FE6E16"/>
    <w:rsid w:val="00FE7100"/>
    <w:rsid w:val="00FE7137"/>
    <w:rsid w:val="00FE7767"/>
    <w:rsid w:val="00FF0889"/>
    <w:rsid w:val="00FF0978"/>
    <w:rsid w:val="00FF0B71"/>
    <w:rsid w:val="00FF0E84"/>
    <w:rsid w:val="00FF11DC"/>
    <w:rsid w:val="00FF135E"/>
    <w:rsid w:val="00FF1638"/>
    <w:rsid w:val="00FF211F"/>
    <w:rsid w:val="00FF22B9"/>
    <w:rsid w:val="00FF2354"/>
    <w:rsid w:val="00FF3989"/>
    <w:rsid w:val="00FF3CBE"/>
    <w:rsid w:val="00FF3FE8"/>
    <w:rsid w:val="00FF4369"/>
    <w:rsid w:val="00FF4931"/>
    <w:rsid w:val="00FF4FEA"/>
    <w:rsid w:val="00FF52F4"/>
    <w:rsid w:val="00FF545E"/>
    <w:rsid w:val="00FF577B"/>
    <w:rsid w:val="00FF589F"/>
    <w:rsid w:val="00FF5A5A"/>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B52"/>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6"/>
      </w:numPr>
    </w:pPr>
  </w:style>
  <w:style w:type="paragraph" w:customStyle="1" w:styleId="Puces2">
    <w:name w:val="Puces 2"/>
    <w:basedOn w:val="Puces"/>
    <w:rsid w:val="00631051"/>
    <w:pPr>
      <w:numPr>
        <w:numId w:val="7"/>
      </w:numPr>
      <w:tabs>
        <w:tab w:val="left" w:pos="567"/>
        <w:tab w:val="left" w:pos="1843"/>
        <w:tab w:val="num" w:pos="2694"/>
      </w:tabs>
    </w:pPr>
  </w:style>
  <w:style w:type="paragraph" w:customStyle="1" w:styleId="StyleListepucesTableau">
    <w:name w:val="Style Liste à puces Tableau"/>
    <w:basedOn w:val="Normal"/>
    <w:rsid w:val="00631051"/>
    <w:pPr>
      <w:numPr>
        <w:numId w:val="8"/>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numbering" w:customStyle="1" w:styleId="MaListe11">
    <w:name w:val="MaListe11"/>
    <w:uiPriority w:val="99"/>
    <w:rsid w:val="00631051"/>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 w:type="character" w:styleId="UnresolvedMention">
    <w:name w:val="Unresolved Mention"/>
    <w:basedOn w:val="DefaultParagraphFont"/>
    <w:uiPriority w:val="99"/>
    <w:semiHidden/>
    <w:unhideWhenUsed/>
    <w:rsid w:val="00154873"/>
    <w:rPr>
      <w:color w:val="605E5C"/>
      <w:shd w:val="clear" w:color="auto" w:fill="E1DFDD"/>
    </w:rPr>
  </w:style>
  <w:style w:type="character" w:styleId="Emphasis">
    <w:name w:val="Emphasis"/>
    <w:basedOn w:val="DefaultParagraphFont"/>
    <w:qFormat/>
    <w:rsid w:val="00610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352650068">
      <w:bodyDiv w:val="1"/>
      <w:marLeft w:val="0"/>
      <w:marRight w:val="0"/>
      <w:marTop w:val="0"/>
      <w:marBottom w:val="0"/>
      <w:divBdr>
        <w:top w:val="none" w:sz="0" w:space="0" w:color="auto"/>
        <w:left w:val="none" w:sz="0" w:space="0" w:color="auto"/>
        <w:bottom w:val="none" w:sz="0" w:space="0" w:color="auto"/>
        <w:right w:val="none" w:sz="0" w:space="0" w:color="auto"/>
      </w:divBdr>
    </w:div>
    <w:div w:id="426386982">
      <w:bodyDiv w:val="1"/>
      <w:marLeft w:val="0"/>
      <w:marRight w:val="0"/>
      <w:marTop w:val="0"/>
      <w:marBottom w:val="0"/>
      <w:divBdr>
        <w:top w:val="none" w:sz="0" w:space="0" w:color="auto"/>
        <w:left w:val="none" w:sz="0" w:space="0" w:color="auto"/>
        <w:bottom w:val="none" w:sz="0" w:space="0" w:color="auto"/>
        <w:right w:val="none" w:sz="0" w:space="0" w:color="auto"/>
      </w:divBdr>
      <w:divsChild>
        <w:div w:id="1058086975">
          <w:marLeft w:val="0"/>
          <w:marRight w:val="0"/>
          <w:marTop w:val="0"/>
          <w:marBottom w:val="0"/>
          <w:divBdr>
            <w:top w:val="none" w:sz="0" w:space="0" w:color="auto"/>
            <w:left w:val="none" w:sz="0" w:space="0" w:color="auto"/>
            <w:bottom w:val="none" w:sz="0" w:space="0" w:color="auto"/>
            <w:right w:val="none" w:sz="0" w:space="0" w:color="auto"/>
          </w:divBdr>
        </w:div>
      </w:divsChild>
    </w:div>
    <w:div w:id="431701539">
      <w:bodyDiv w:val="1"/>
      <w:marLeft w:val="0"/>
      <w:marRight w:val="0"/>
      <w:marTop w:val="0"/>
      <w:marBottom w:val="0"/>
      <w:divBdr>
        <w:top w:val="none" w:sz="0" w:space="0" w:color="auto"/>
        <w:left w:val="none" w:sz="0" w:space="0" w:color="auto"/>
        <w:bottom w:val="none" w:sz="0" w:space="0" w:color="auto"/>
        <w:right w:val="none" w:sz="0" w:space="0" w:color="auto"/>
      </w:divBdr>
      <w:divsChild>
        <w:div w:id="2081635186">
          <w:marLeft w:val="0"/>
          <w:marRight w:val="0"/>
          <w:marTop w:val="0"/>
          <w:marBottom w:val="0"/>
          <w:divBdr>
            <w:top w:val="none" w:sz="0" w:space="0" w:color="auto"/>
            <w:left w:val="none" w:sz="0" w:space="0" w:color="auto"/>
            <w:bottom w:val="none" w:sz="0" w:space="0" w:color="auto"/>
            <w:right w:val="none" w:sz="0" w:space="0" w:color="auto"/>
          </w:divBdr>
        </w:div>
      </w:divsChild>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22597007">
      <w:bodyDiv w:val="1"/>
      <w:marLeft w:val="0"/>
      <w:marRight w:val="0"/>
      <w:marTop w:val="0"/>
      <w:marBottom w:val="0"/>
      <w:divBdr>
        <w:top w:val="none" w:sz="0" w:space="0" w:color="auto"/>
        <w:left w:val="none" w:sz="0" w:space="0" w:color="auto"/>
        <w:bottom w:val="none" w:sz="0" w:space="0" w:color="auto"/>
        <w:right w:val="none" w:sz="0" w:space="0" w:color="auto"/>
      </w:divBdr>
      <w:divsChild>
        <w:div w:id="1361316388">
          <w:marLeft w:val="0"/>
          <w:marRight w:val="0"/>
          <w:marTop w:val="0"/>
          <w:marBottom w:val="0"/>
          <w:divBdr>
            <w:top w:val="none" w:sz="0" w:space="0" w:color="auto"/>
            <w:left w:val="none" w:sz="0" w:space="0" w:color="auto"/>
            <w:bottom w:val="none" w:sz="0" w:space="0" w:color="auto"/>
            <w:right w:val="none" w:sz="0" w:space="0" w:color="auto"/>
          </w:divBdr>
          <w:divsChild>
            <w:div w:id="20070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0286636">
      <w:bodyDiv w:val="1"/>
      <w:marLeft w:val="0"/>
      <w:marRight w:val="0"/>
      <w:marTop w:val="0"/>
      <w:marBottom w:val="0"/>
      <w:divBdr>
        <w:top w:val="none" w:sz="0" w:space="0" w:color="auto"/>
        <w:left w:val="none" w:sz="0" w:space="0" w:color="auto"/>
        <w:bottom w:val="none" w:sz="0" w:space="0" w:color="auto"/>
        <w:right w:val="none" w:sz="0" w:space="0" w:color="auto"/>
      </w:divBdr>
      <w:divsChild>
        <w:div w:id="1978492746">
          <w:marLeft w:val="0"/>
          <w:marRight w:val="0"/>
          <w:marTop w:val="0"/>
          <w:marBottom w:val="0"/>
          <w:divBdr>
            <w:top w:val="none" w:sz="0" w:space="0" w:color="auto"/>
            <w:left w:val="none" w:sz="0" w:space="0" w:color="auto"/>
            <w:bottom w:val="none" w:sz="0" w:space="0" w:color="auto"/>
            <w:right w:val="none" w:sz="0" w:space="0" w:color="auto"/>
          </w:divBdr>
        </w:div>
      </w:divsChild>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42194534">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727194663">
      <w:bodyDiv w:val="1"/>
      <w:marLeft w:val="0"/>
      <w:marRight w:val="0"/>
      <w:marTop w:val="0"/>
      <w:marBottom w:val="0"/>
      <w:divBdr>
        <w:top w:val="none" w:sz="0" w:space="0" w:color="auto"/>
        <w:left w:val="none" w:sz="0" w:space="0" w:color="auto"/>
        <w:bottom w:val="none" w:sz="0" w:space="0" w:color="auto"/>
        <w:right w:val="none" w:sz="0" w:space="0" w:color="auto"/>
      </w:divBdr>
      <w:divsChild>
        <w:div w:id="1628900794">
          <w:marLeft w:val="0"/>
          <w:marRight w:val="0"/>
          <w:marTop w:val="0"/>
          <w:marBottom w:val="0"/>
          <w:divBdr>
            <w:top w:val="none" w:sz="0" w:space="0" w:color="auto"/>
            <w:left w:val="none" w:sz="0" w:space="0" w:color="auto"/>
            <w:bottom w:val="none" w:sz="0" w:space="0" w:color="auto"/>
            <w:right w:val="none" w:sz="0" w:space="0" w:color="auto"/>
          </w:divBdr>
          <w:divsChild>
            <w:div w:id="18532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69075581">
      <w:bodyDiv w:val="1"/>
      <w:marLeft w:val="0"/>
      <w:marRight w:val="0"/>
      <w:marTop w:val="0"/>
      <w:marBottom w:val="0"/>
      <w:divBdr>
        <w:top w:val="none" w:sz="0" w:space="0" w:color="auto"/>
        <w:left w:val="none" w:sz="0" w:space="0" w:color="auto"/>
        <w:bottom w:val="none" w:sz="0" w:space="0" w:color="auto"/>
        <w:right w:val="none" w:sz="0" w:space="0" w:color="auto"/>
      </w:divBdr>
      <w:divsChild>
        <w:div w:id="1118180635">
          <w:marLeft w:val="0"/>
          <w:marRight w:val="0"/>
          <w:marTop w:val="0"/>
          <w:marBottom w:val="0"/>
          <w:divBdr>
            <w:top w:val="none" w:sz="0" w:space="0" w:color="auto"/>
            <w:left w:val="none" w:sz="0" w:space="0" w:color="auto"/>
            <w:bottom w:val="none" w:sz="0" w:space="0" w:color="auto"/>
            <w:right w:val="none" w:sz="0" w:space="0" w:color="auto"/>
          </w:divBdr>
        </w:div>
      </w:divsChild>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501504601">
      <w:bodyDiv w:val="1"/>
      <w:marLeft w:val="0"/>
      <w:marRight w:val="0"/>
      <w:marTop w:val="0"/>
      <w:marBottom w:val="0"/>
      <w:divBdr>
        <w:top w:val="none" w:sz="0" w:space="0" w:color="auto"/>
        <w:left w:val="none" w:sz="0" w:space="0" w:color="auto"/>
        <w:bottom w:val="none" w:sz="0" w:space="0" w:color="auto"/>
        <w:right w:val="none" w:sz="0" w:space="0" w:color="auto"/>
      </w:divBdr>
      <w:divsChild>
        <w:div w:id="1477651478">
          <w:marLeft w:val="0"/>
          <w:marRight w:val="0"/>
          <w:marTop w:val="0"/>
          <w:marBottom w:val="0"/>
          <w:divBdr>
            <w:top w:val="none" w:sz="0" w:space="0" w:color="auto"/>
            <w:left w:val="none" w:sz="0" w:space="0" w:color="auto"/>
            <w:bottom w:val="none" w:sz="0" w:space="0" w:color="auto"/>
            <w:right w:val="none" w:sz="0" w:space="0" w:color="auto"/>
          </w:divBdr>
          <w:divsChild>
            <w:div w:id="16428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136">
      <w:bodyDiv w:val="1"/>
      <w:marLeft w:val="0"/>
      <w:marRight w:val="0"/>
      <w:marTop w:val="0"/>
      <w:marBottom w:val="0"/>
      <w:divBdr>
        <w:top w:val="none" w:sz="0" w:space="0" w:color="auto"/>
        <w:left w:val="none" w:sz="0" w:space="0" w:color="auto"/>
        <w:bottom w:val="none" w:sz="0" w:space="0" w:color="auto"/>
        <w:right w:val="none" w:sz="0" w:space="0" w:color="auto"/>
      </w:divBdr>
      <w:divsChild>
        <w:div w:id="248662557">
          <w:marLeft w:val="0"/>
          <w:marRight w:val="0"/>
          <w:marTop w:val="0"/>
          <w:marBottom w:val="0"/>
          <w:divBdr>
            <w:top w:val="none" w:sz="0" w:space="0" w:color="auto"/>
            <w:left w:val="none" w:sz="0" w:space="0" w:color="auto"/>
            <w:bottom w:val="none" w:sz="0" w:space="0" w:color="auto"/>
            <w:right w:val="none" w:sz="0" w:space="0" w:color="auto"/>
          </w:divBdr>
          <w:divsChild>
            <w:div w:id="320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939">
      <w:bodyDiv w:val="1"/>
      <w:marLeft w:val="0"/>
      <w:marRight w:val="0"/>
      <w:marTop w:val="0"/>
      <w:marBottom w:val="0"/>
      <w:divBdr>
        <w:top w:val="none" w:sz="0" w:space="0" w:color="auto"/>
        <w:left w:val="none" w:sz="0" w:space="0" w:color="auto"/>
        <w:bottom w:val="none" w:sz="0" w:space="0" w:color="auto"/>
        <w:right w:val="none" w:sz="0" w:space="0" w:color="auto"/>
      </w:divBdr>
      <w:divsChild>
        <w:div w:id="249706069">
          <w:marLeft w:val="0"/>
          <w:marRight w:val="0"/>
          <w:marTop w:val="0"/>
          <w:marBottom w:val="0"/>
          <w:divBdr>
            <w:top w:val="none" w:sz="0" w:space="0" w:color="auto"/>
            <w:left w:val="none" w:sz="0" w:space="0" w:color="auto"/>
            <w:bottom w:val="none" w:sz="0" w:space="0" w:color="auto"/>
            <w:right w:val="none" w:sz="0" w:space="0" w:color="auto"/>
          </w:divBdr>
          <w:divsChild>
            <w:div w:id="1621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186">
      <w:bodyDiv w:val="1"/>
      <w:marLeft w:val="0"/>
      <w:marRight w:val="0"/>
      <w:marTop w:val="0"/>
      <w:marBottom w:val="0"/>
      <w:divBdr>
        <w:top w:val="none" w:sz="0" w:space="0" w:color="auto"/>
        <w:left w:val="none" w:sz="0" w:space="0" w:color="auto"/>
        <w:bottom w:val="none" w:sz="0" w:space="0" w:color="auto"/>
        <w:right w:val="none" w:sz="0" w:space="0" w:color="auto"/>
      </w:divBdr>
      <w:divsChild>
        <w:div w:id="450629399">
          <w:marLeft w:val="0"/>
          <w:marRight w:val="0"/>
          <w:marTop w:val="0"/>
          <w:marBottom w:val="0"/>
          <w:divBdr>
            <w:top w:val="none" w:sz="0" w:space="0" w:color="auto"/>
            <w:left w:val="none" w:sz="0" w:space="0" w:color="auto"/>
            <w:bottom w:val="none" w:sz="0" w:space="0" w:color="auto"/>
            <w:right w:val="none" w:sz="0" w:space="0" w:color="auto"/>
          </w:divBdr>
        </w:div>
      </w:divsChild>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1056">
      <w:bodyDiv w:val="1"/>
      <w:marLeft w:val="0"/>
      <w:marRight w:val="0"/>
      <w:marTop w:val="0"/>
      <w:marBottom w:val="0"/>
      <w:divBdr>
        <w:top w:val="none" w:sz="0" w:space="0" w:color="auto"/>
        <w:left w:val="none" w:sz="0" w:space="0" w:color="auto"/>
        <w:bottom w:val="none" w:sz="0" w:space="0" w:color="auto"/>
        <w:right w:val="none" w:sz="0" w:space="0" w:color="auto"/>
      </w:divBdr>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 w:id="214161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ATM%20-%20Design%20Interface%20Description.docx" TargetMode="External"/><Relationship Id="rId18" Type="http://schemas.openxmlformats.org/officeDocument/2006/relationships/hyperlink" Target="file:///S:\Architectures\Application\Description\Associated_Documents\CIL%20-%20Design%20Interface%20Description.docx" TargetMode="External"/><Relationship Id="rId26" Type="http://schemas.openxmlformats.org/officeDocument/2006/relationships/hyperlink" Target="file:///S:\Architectures\Application\Description\Associated_Documents\PMP%20-%20Design%20Interface%20Description.docx" TargetMode="External"/><Relationship Id="rId39" Type="http://schemas.openxmlformats.org/officeDocument/2006/relationships/hyperlink" Target="../../../../Components/Application/Autoliv/MMG/Design/MMG%20-%20Detailed%20Design%20Document.docx" TargetMode="External"/><Relationship Id="rId3" Type="http://schemas.openxmlformats.org/officeDocument/2006/relationships/numbering" Target="numbering.xml"/><Relationship Id="rId21" Type="http://schemas.openxmlformats.org/officeDocument/2006/relationships/hyperlink" Target="ERH%20-%20Design%20Interface%20Description.docx" TargetMode="External"/><Relationship Id="rId34" Type="http://schemas.openxmlformats.org/officeDocument/2006/relationships/hyperlink" Target="../../../../Components/Application/Autoliv/CIL/Design/CIL%20-%20Detailed%20Design%20Document.docx" TargetMode="External"/><Relationship Id="rId42" Type="http://schemas.openxmlformats.org/officeDocument/2006/relationships/hyperlink" Target="../../../../Components/Application/Autoliv/SFR/Design/SFR%20-%20Detailed%20Design%20Document.docx" TargetMode="Externa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S:\Architectures\Application\Description\Associated_Documents\BFS%20-%20Design%20Interface%20Description%20.docx" TargetMode="External"/><Relationship Id="rId25" Type="http://schemas.openxmlformats.org/officeDocument/2006/relationships/hyperlink" Target="file:///S:\Architectures\Application\Description\Associated_Documents\PAL%20-%20Design%20Interface%20Description.docx" TargetMode="External"/><Relationship Id="rId33" Type="http://schemas.openxmlformats.org/officeDocument/2006/relationships/hyperlink" Target="../../../../Components/Application/Autoliv/BSR/Design/BSR%20-%20Detailed%20Design%20Document.docx" TargetMode="External"/><Relationship Id="rId38" Type="http://schemas.openxmlformats.org/officeDocument/2006/relationships/hyperlink" Target="../../../../Components/Application/Autoliv/HWA/Design/HWA%20-%20Detailed%20Design%20Document.docx" TargetMode="External"/><Relationship Id="rId46"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yperlink" Target="file:///C:\Users\alexandru.paval\Documents\Sandboxes\Daimler_MMA_ReVAS\Phase_02\View_Development\Architectures\Application\Description\Associated_Documents\BMM%20-%20Design%20Interface%20Description.docx" TargetMode="External"/><Relationship Id="rId20" Type="http://schemas.openxmlformats.org/officeDocument/2006/relationships/hyperlink" Target="file:///S:\Architectures\Application\Description\Associated_Documents\DIA%20-%20Design%20Interface%20Description.docx" TargetMode="External"/><Relationship Id="rId29" Type="http://schemas.openxmlformats.org/officeDocument/2006/relationships/hyperlink" Target="../../../../Components/Application/Autoliv/ATM/Design/ATM%20-%20Detailed%20Design%20Document.docx" TargetMode="External"/><Relationship Id="rId41" Type="http://schemas.openxmlformats.org/officeDocument/2006/relationships/hyperlink" Target="../../../../Components/Application/Autoliv/PMP/Design/PMP%20-%20Detailed%20Design%20Document.docx"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S:\Architectures\Application\Description\Associated_Documents\NVP%20-%20Design%20Interface%20Description.docx" TargetMode="External"/><Relationship Id="rId32" Type="http://schemas.openxmlformats.org/officeDocument/2006/relationships/hyperlink" Target="file:///C:\Users\alexandru.paval\Documents\Sandboxes\Daimler_MMA_ReVAS\Phase_02\View_Development\Components\Application\Autoliv\BMM\Design\BMM%20-%20Detailed%20Design%20Document.docx" TargetMode="External"/><Relationship Id="rId37" Type="http://schemas.openxmlformats.org/officeDocument/2006/relationships/hyperlink" Target="../../../../Components/Application/Autoliv/ERH/Design/ERH%20-%20Detailed%20Design%20Document.docx" TargetMode="External"/><Relationship Id="rId40" Type="http://schemas.openxmlformats.org/officeDocument/2006/relationships/hyperlink" Target="../../../../Components/Application/Autoliv/PAL/Design/PAL%20-%20Detailed%20Design%20Document.docx" TargetMode="External"/><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S:\Architectures\Application\Description\Associated_Documents\BFS%20-%20Design%20Interface%20Description%20.docx" TargetMode="External"/><Relationship Id="rId23" Type="http://schemas.openxmlformats.org/officeDocument/2006/relationships/hyperlink" Target="file:///S:\Architectures\Application\Description\Associated_Documents\MMG%20-%20Design%20Interface%20Description.docx" TargetMode="External"/><Relationship Id="rId28" Type="http://schemas.openxmlformats.org/officeDocument/2006/relationships/hyperlink" Target="file:///S:\Architectures\Application\Description\Associated_Documents\SFR%20-%20Design%20Interface%20Description.docx" TargetMode="External"/><Relationship Id="rId36" Type="http://schemas.openxmlformats.org/officeDocument/2006/relationships/hyperlink" Target="../../../../Components/Application/Autoliv/EOL/Design/EOL%20-%20Detailed%20Design%20Document.docx"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yperlink" Target="../../../../Components/Application/Autoliv/BFS/Design/BFS%20-%20Detailed%20Design%20Document.docx"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S:\Architectures\Application\Description\Associated_Documents\BFE%20-%20Design%20Interface%20Description%20.docx" TargetMode="External"/><Relationship Id="rId22" Type="http://schemas.openxmlformats.org/officeDocument/2006/relationships/hyperlink" Target="file:///S:\Architectures\Application\Description\Associated_Documents\DIA%20-%20Design%20Interface%20Description.docx" TargetMode="External"/><Relationship Id="rId27" Type="http://schemas.openxmlformats.org/officeDocument/2006/relationships/hyperlink" Target="file:///S:\Architectures\Application\Description\Associated_Documents\PMP%20-%20Design%20Interface%20Description.docx" TargetMode="External"/><Relationship Id="rId30" Type="http://schemas.openxmlformats.org/officeDocument/2006/relationships/hyperlink" Target="../../../../Components/Application/Autoliv/BFE/Design/BFE%20-%20Detailed%20Design%20Document.docx" TargetMode="External"/><Relationship Id="rId35" Type="http://schemas.openxmlformats.org/officeDocument/2006/relationships/hyperlink" Target="../../../../Components/Application/Autoliv/DIA/Design/DIA%20-%20Detailed%20Design%20Document.docx" TargetMode="External"/><Relationship Id="rId43" Type="http://schemas.openxmlformats.org/officeDocument/2006/relationships/image" Target="media/image2.png"/><Relationship Id="rId48" Type="http://schemas.openxmlformats.org/officeDocument/2006/relationships/footer" Target="footer4.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8E6F-E35F-469A-AC50-1A9AFFF9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Template>
  <TotalTime>9131</TotalTime>
  <Pages>23</Pages>
  <Words>5427</Words>
  <Characters>30938</Characters>
  <Application>Microsoft Office Word</Application>
  <DocSecurity>0</DocSecurity>
  <Lines>257</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BMM</dc:subject>
  <dc:creator>Laurent Perron</dc:creator>
  <cp:keywords/>
  <dc:description/>
  <cp:lastModifiedBy>Stefan Dominte</cp:lastModifiedBy>
  <cp:revision>131</cp:revision>
  <cp:lastPrinted>2014-09-02T12:47:00Z</cp:lastPrinted>
  <dcterms:created xsi:type="dcterms:W3CDTF">2020-07-28T12:33:00Z</dcterms:created>
  <dcterms:modified xsi:type="dcterms:W3CDTF">2023-03-09T10:00:00Z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