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embeddings/oleObject1.bin" ContentType="application/vnd.openxmlformats-officedocument.oleObject"/>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A6A6" w14:textId="77777777" w:rsidR="004B0A9B" w:rsidRPr="00DF07A5" w:rsidRDefault="004B0A9B" w:rsidP="004B0A9B">
      <w:pPr>
        <w:pStyle w:val="Header"/>
        <w:tabs>
          <w:tab w:val="clear" w:pos="4536"/>
          <w:tab w:val="clear" w:pos="9072"/>
        </w:tabs>
        <w:rPr>
          <w:lang w:val="en-US"/>
        </w:rPr>
      </w:pPr>
    </w:p>
    <w:p w14:paraId="0109E5AE" w14:textId="77777777" w:rsidR="004B0A9B" w:rsidRPr="00DF07A5" w:rsidRDefault="004B0A9B" w:rsidP="004B0A9B">
      <w:pPr>
        <w:jc w:val="center"/>
        <w:outlineLvl w:val="0"/>
        <w:rPr>
          <w:b/>
          <w:lang w:val="en-US"/>
        </w:rPr>
      </w:pPr>
      <w:bookmarkStart w:id="0" w:name="Confid"/>
      <w:r w:rsidRPr="00DF07A5">
        <w:rPr>
          <w:b/>
          <w:lang w:val="en-US"/>
        </w:rPr>
        <w:t>RESTRICTED ACCESS</w:t>
      </w:r>
      <w:bookmarkEnd w:id="0"/>
    </w:p>
    <w:p w14:paraId="73BD009A" w14:textId="77777777" w:rsidR="004B0A9B" w:rsidRPr="00DF07A5" w:rsidRDefault="004B0A9B" w:rsidP="004B0A9B">
      <w:pPr>
        <w:rPr>
          <w:lang w:val="en-US"/>
        </w:rPr>
      </w:pPr>
    </w:p>
    <w:p w14:paraId="34CCFD39" w14:textId="77777777" w:rsidR="004B0A9B" w:rsidRPr="00DF07A5" w:rsidRDefault="004B0A9B" w:rsidP="004B0A9B">
      <w:pPr>
        <w:rPr>
          <w:lang w:val="en-US"/>
        </w:rPr>
      </w:pPr>
    </w:p>
    <w:tbl>
      <w:tblPr>
        <w:tblW w:w="9639" w:type="dxa"/>
        <w:tblInd w:w="70" w:type="dxa"/>
        <w:tblLayout w:type="fixed"/>
        <w:tblCellMar>
          <w:left w:w="70" w:type="dxa"/>
          <w:right w:w="70" w:type="dxa"/>
        </w:tblCellMar>
        <w:tblLook w:val="0000" w:firstRow="0" w:lastRow="0" w:firstColumn="0" w:lastColumn="0" w:noHBand="0" w:noVBand="0"/>
      </w:tblPr>
      <w:tblGrid>
        <w:gridCol w:w="1702"/>
        <w:gridCol w:w="992"/>
        <w:gridCol w:w="3118"/>
        <w:gridCol w:w="956"/>
        <w:gridCol w:w="957"/>
        <w:gridCol w:w="957"/>
        <w:gridCol w:w="957"/>
      </w:tblGrid>
      <w:tr w:rsidR="004B0A9B" w:rsidRPr="00DF07A5" w14:paraId="08F3EF50" w14:textId="77777777" w:rsidTr="009B4EC5">
        <w:tc>
          <w:tcPr>
            <w:tcW w:w="1702" w:type="dxa"/>
          </w:tcPr>
          <w:p w14:paraId="371B3AAA" w14:textId="77777777" w:rsidR="004B0A9B" w:rsidRPr="00DF07A5" w:rsidRDefault="004B0A9B" w:rsidP="009B4EC5">
            <w:pPr>
              <w:rPr>
                <w:b/>
                <w:lang w:val="en-US"/>
              </w:rPr>
            </w:pPr>
            <w:proofErr w:type="gramStart"/>
            <w:r w:rsidRPr="00DF07A5">
              <w:rPr>
                <w:b/>
                <w:u w:val="single"/>
                <w:lang w:val="en-US"/>
              </w:rPr>
              <w:t>DISTRIBUTION</w:t>
            </w:r>
            <w:r w:rsidRPr="00DF07A5">
              <w:rPr>
                <w:b/>
                <w:lang w:val="en-US"/>
              </w:rPr>
              <w:t xml:space="preserve"> :</w:t>
            </w:r>
            <w:proofErr w:type="gramEnd"/>
          </w:p>
        </w:tc>
        <w:tc>
          <w:tcPr>
            <w:tcW w:w="992" w:type="dxa"/>
          </w:tcPr>
          <w:p w14:paraId="2AA6661F" w14:textId="77777777" w:rsidR="004B0A9B" w:rsidRPr="00DF07A5" w:rsidRDefault="004B0A9B" w:rsidP="009B4EC5">
            <w:pPr>
              <w:rPr>
                <w:b/>
                <w:lang w:val="en-US"/>
              </w:rPr>
            </w:pPr>
            <w:r w:rsidRPr="00DF07A5">
              <w:rPr>
                <w:b/>
                <w:u w:val="single"/>
                <w:lang w:val="en-US"/>
              </w:rPr>
              <w:t>Firm</w:t>
            </w:r>
          </w:p>
        </w:tc>
        <w:tc>
          <w:tcPr>
            <w:tcW w:w="3118" w:type="dxa"/>
          </w:tcPr>
          <w:p w14:paraId="4CA88F59" w14:textId="77777777" w:rsidR="004B0A9B" w:rsidRPr="00DF07A5" w:rsidRDefault="004B0A9B" w:rsidP="009B4EC5">
            <w:pPr>
              <w:rPr>
                <w:b/>
                <w:lang w:val="en-US"/>
              </w:rPr>
            </w:pPr>
            <w:r w:rsidRPr="00DF07A5">
              <w:rPr>
                <w:b/>
                <w:u w:val="single"/>
                <w:lang w:val="en-US"/>
              </w:rPr>
              <w:t>To</w:t>
            </w:r>
          </w:p>
        </w:tc>
        <w:tc>
          <w:tcPr>
            <w:tcW w:w="956" w:type="dxa"/>
          </w:tcPr>
          <w:p w14:paraId="79902C3C" w14:textId="77777777" w:rsidR="004B0A9B" w:rsidRPr="00DF07A5" w:rsidRDefault="004B0A9B" w:rsidP="009B4EC5">
            <w:pPr>
              <w:jc w:val="center"/>
              <w:rPr>
                <w:b/>
                <w:lang w:val="en-US"/>
              </w:rPr>
            </w:pPr>
            <w:r w:rsidRPr="00DF07A5">
              <w:rPr>
                <w:b/>
                <w:u w:val="single"/>
                <w:lang w:val="en-US"/>
              </w:rPr>
              <w:t>Ref</w:t>
            </w:r>
          </w:p>
        </w:tc>
        <w:tc>
          <w:tcPr>
            <w:tcW w:w="957" w:type="dxa"/>
          </w:tcPr>
          <w:p w14:paraId="2AFDF102" w14:textId="77777777" w:rsidR="004B0A9B" w:rsidRPr="00DF07A5" w:rsidRDefault="004B0A9B" w:rsidP="009B4EC5">
            <w:pPr>
              <w:jc w:val="center"/>
              <w:rPr>
                <w:b/>
                <w:lang w:val="en-US"/>
              </w:rPr>
            </w:pPr>
            <w:r w:rsidRPr="00DF07A5">
              <w:rPr>
                <w:b/>
                <w:u w:val="single"/>
                <w:lang w:val="en-US"/>
              </w:rPr>
              <w:t>Copies</w:t>
            </w:r>
          </w:p>
        </w:tc>
        <w:tc>
          <w:tcPr>
            <w:tcW w:w="957" w:type="dxa"/>
          </w:tcPr>
          <w:p w14:paraId="6B13B343" w14:textId="77777777" w:rsidR="004B0A9B" w:rsidRPr="00DF07A5" w:rsidRDefault="004B0A9B" w:rsidP="009B4EC5">
            <w:pPr>
              <w:jc w:val="center"/>
              <w:rPr>
                <w:b/>
                <w:lang w:val="en-US"/>
              </w:rPr>
            </w:pPr>
            <w:r w:rsidRPr="00DF07A5">
              <w:rPr>
                <w:b/>
                <w:u w:val="single"/>
                <w:lang w:val="en-US"/>
              </w:rPr>
              <w:t>1</w:t>
            </w:r>
            <w:r w:rsidRPr="00DF07A5">
              <w:rPr>
                <w:b/>
                <w:u w:val="single"/>
                <w:vertAlign w:val="superscript"/>
                <w:lang w:val="en-US"/>
              </w:rPr>
              <w:t>st</w:t>
            </w:r>
            <w:r w:rsidRPr="00DF07A5">
              <w:rPr>
                <w:b/>
                <w:u w:val="single"/>
                <w:lang w:val="en-US"/>
              </w:rPr>
              <w:t xml:space="preserve"> page</w:t>
            </w:r>
          </w:p>
        </w:tc>
        <w:tc>
          <w:tcPr>
            <w:tcW w:w="957" w:type="dxa"/>
          </w:tcPr>
          <w:p w14:paraId="6DD113DD" w14:textId="77777777" w:rsidR="004B0A9B" w:rsidRPr="00DF07A5" w:rsidRDefault="004B0A9B" w:rsidP="009B4EC5">
            <w:pPr>
              <w:jc w:val="center"/>
              <w:rPr>
                <w:b/>
                <w:u w:val="single"/>
                <w:lang w:val="en-US"/>
              </w:rPr>
            </w:pPr>
            <w:r w:rsidRPr="00DF07A5">
              <w:rPr>
                <w:b/>
                <w:u w:val="single"/>
                <w:lang w:val="en-US"/>
              </w:rPr>
              <w:t>e-mail</w:t>
            </w:r>
          </w:p>
        </w:tc>
      </w:tr>
      <w:tr w:rsidR="004B0A9B" w:rsidRPr="00DF07A5" w14:paraId="1F3EA8CE" w14:textId="77777777" w:rsidTr="009B4EC5">
        <w:tc>
          <w:tcPr>
            <w:tcW w:w="1702" w:type="dxa"/>
          </w:tcPr>
          <w:p w14:paraId="11308471" w14:textId="77777777" w:rsidR="004B0A9B" w:rsidRPr="00DF07A5" w:rsidRDefault="004B0A9B" w:rsidP="009B4EC5">
            <w:pPr>
              <w:rPr>
                <w:lang w:val="en-US"/>
              </w:rPr>
            </w:pPr>
          </w:p>
        </w:tc>
        <w:tc>
          <w:tcPr>
            <w:tcW w:w="992" w:type="dxa"/>
          </w:tcPr>
          <w:p w14:paraId="0D559542" w14:textId="77777777" w:rsidR="004B0A9B" w:rsidRPr="00DF07A5" w:rsidRDefault="004B0A9B" w:rsidP="009B4EC5">
            <w:pPr>
              <w:rPr>
                <w:lang w:val="en-US"/>
              </w:rPr>
            </w:pPr>
            <w:r w:rsidRPr="00DF07A5">
              <w:rPr>
                <w:lang w:val="en-US"/>
              </w:rPr>
              <w:t>AEE-C</w:t>
            </w:r>
          </w:p>
        </w:tc>
        <w:tc>
          <w:tcPr>
            <w:tcW w:w="3118" w:type="dxa"/>
          </w:tcPr>
          <w:p w14:paraId="274BACEA" w14:textId="77777777" w:rsidR="004B0A9B" w:rsidRPr="00DF07A5" w:rsidRDefault="004B0A9B" w:rsidP="009B4EC5">
            <w:pPr>
              <w:rPr>
                <w:lang w:val="en-US"/>
              </w:rPr>
            </w:pPr>
            <w:r w:rsidRPr="00276E89">
              <w:rPr>
                <w:lang w:val="fr-FR"/>
              </w:rPr>
              <w:t xml:space="preserve">Mihai Ianos, Daniel Andris, </w:t>
            </w:r>
          </w:p>
        </w:tc>
        <w:tc>
          <w:tcPr>
            <w:tcW w:w="956" w:type="dxa"/>
          </w:tcPr>
          <w:p w14:paraId="1D355FBB" w14:textId="77777777" w:rsidR="004B0A9B" w:rsidRPr="00DF07A5" w:rsidRDefault="004B0A9B" w:rsidP="009B4EC5">
            <w:pPr>
              <w:jc w:val="center"/>
              <w:rPr>
                <w:lang w:val="en-US"/>
              </w:rPr>
            </w:pPr>
            <w:r>
              <w:rPr>
                <w:lang w:val="en-US"/>
              </w:rPr>
              <w:t>2</w:t>
            </w:r>
          </w:p>
        </w:tc>
        <w:tc>
          <w:tcPr>
            <w:tcW w:w="957" w:type="dxa"/>
          </w:tcPr>
          <w:p w14:paraId="23A650CB" w14:textId="77777777" w:rsidR="004B0A9B" w:rsidRPr="00DF07A5" w:rsidRDefault="004B0A9B" w:rsidP="009B4EC5">
            <w:pPr>
              <w:jc w:val="center"/>
              <w:rPr>
                <w:lang w:val="en-US"/>
              </w:rPr>
            </w:pPr>
          </w:p>
        </w:tc>
        <w:tc>
          <w:tcPr>
            <w:tcW w:w="957" w:type="dxa"/>
          </w:tcPr>
          <w:p w14:paraId="3E7636A4" w14:textId="77777777" w:rsidR="004B0A9B" w:rsidRPr="00DF07A5" w:rsidRDefault="004B0A9B" w:rsidP="009B4EC5">
            <w:pPr>
              <w:jc w:val="center"/>
              <w:rPr>
                <w:lang w:val="en-US"/>
              </w:rPr>
            </w:pPr>
          </w:p>
        </w:tc>
        <w:tc>
          <w:tcPr>
            <w:tcW w:w="957" w:type="dxa"/>
          </w:tcPr>
          <w:p w14:paraId="581B0293" w14:textId="77777777" w:rsidR="004B0A9B" w:rsidRPr="00DF07A5" w:rsidRDefault="004B0A9B" w:rsidP="009B4EC5">
            <w:pPr>
              <w:jc w:val="center"/>
              <w:rPr>
                <w:lang w:val="en-US"/>
              </w:rPr>
            </w:pPr>
          </w:p>
        </w:tc>
      </w:tr>
      <w:tr w:rsidR="004B0A9B" w:rsidRPr="00DF07A5" w14:paraId="1BA32FD3" w14:textId="77777777" w:rsidTr="009B4EC5">
        <w:tc>
          <w:tcPr>
            <w:tcW w:w="1702" w:type="dxa"/>
          </w:tcPr>
          <w:p w14:paraId="41DEB3CA" w14:textId="77777777" w:rsidR="004B0A9B" w:rsidRPr="00DF07A5" w:rsidRDefault="004B0A9B" w:rsidP="009B4EC5">
            <w:pPr>
              <w:rPr>
                <w:lang w:val="en-US"/>
              </w:rPr>
            </w:pPr>
          </w:p>
        </w:tc>
        <w:tc>
          <w:tcPr>
            <w:tcW w:w="992" w:type="dxa"/>
          </w:tcPr>
          <w:p w14:paraId="17A414C4" w14:textId="77777777" w:rsidR="004B0A9B" w:rsidRPr="00DF07A5" w:rsidRDefault="004B0A9B" w:rsidP="009B4EC5">
            <w:pPr>
              <w:rPr>
                <w:lang w:val="en-US"/>
              </w:rPr>
            </w:pPr>
          </w:p>
        </w:tc>
        <w:tc>
          <w:tcPr>
            <w:tcW w:w="3118" w:type="dxa"/>
          </w:tcPr>
          <w:p w14:paraId="0CBD6884" w14:textId="77777777" w:rsidR="004B0A9B" w:rsidRPr="00DF07A5" w:rsidRDefault="004B0A9B" w:rsidP="009B4EC5">
            <w:pPr>
              <w:rPr>
                <w:lang w:val="en-US"/>
              </w:rPr>
            </w:pPr>
          </w:p>
        </w:tc>
        <w:tc>
          <w:tcPr>
            <w:tcW w:w="956" w:type="dxa"/>
          </w:tcPr>
          <w:p w14:paraId="595F441A" w14:textId="77777777" w:rsidR="004B0A9B" w:rsidRPr="00DF07A5" w:rsidRDefault="004B0A9B" w:rsidP="009B4EC5">
            <w:pPr>
              <w:jc w:val="center"/>
              <w:rPr>
                <w:lang w:val="en-US"/>
              </w:rPr>
            </w:pPr>
          </w:p>
        </w:tc>
        <w:tc>
          <w:tcPr>
            <w:tcW w:w="957" w:type="dxa"/>
          </w:tcPr>
          <w:p w14:paraId="36C48378" w14:textId="77777777" w:rsidR="004B0A9B" w:rsidRPr="00DF07A5" w:rsidRDefault="004B0A9B" w:rsidP="009B4EC5">
            <w:pPr>
              <w:jc w:val="center"/>
              <w:rPr>
                <w:lang w:val="en-US"/>
              </w:rPr>
            </w:pPr>
          </w:p>
        </w:tc>
        <w:tc>
          <w:tcPr>
            <w:tcW w:w="957" w:type="dxa"/>
          </w:tcPr>
          <w:p w14:paraId="2BF46D42" w14:textId="77777777" w:rsidR="004B0A9B" w:rsidRPr="00DF07A5" w:rsidRDefault="004B0A9B" w:rsidP="009B4EC5">
            <w:pPr>
              <w:jc w:val="center"/>
              <w:rPr>
                <w:lang w:val="en-US"/>
              </w:rPr>
            </w:pPr>
          </w:p>
        </w:tc>
        <w:tc>
          <w:tcPr>
            <w:tcW w:w="957" w:type="dxa"/>
          </w:tcPr>
          <w:p w14:paraId="5B104E92" w14:textId="77777777" w:rsidR="004B0A9B" w:rsidRPr="00DF07A5" w:rsidRDefault="004B0A9B" w:rsidP="009B4EC5">
            <w:pPr>
              <w:jc w:val="center"/>
              <w:rPr>
                <w:lang w:val="en-US"/>
              </w:rPr>
            </w:pPr>
          </w:p>
        </w:tc>
      </w:tr>
      <w:tr w:rsidR="004B0A9B" w:rsidRPr="00DF07A5" w14:paraId="50EDF481" w14:textId="77777777" w:rsidTr="009B4EC5">
        <w:tc>
          <w:tcPr>
            <w:tcW w:w="1702" w:type="dxa"/>
          </w:tcPr>
          <w:p w14:paraId="5E6E83FF" w14:textId="77777777" w:rsidR="004B0A9B" w:rsidRPr="00DF07A5" w:rsidRDefault="004B0A9B" w:rsidP="009B4EC5">
            <w:pPr>
              <w:rPr>
                <w:lang w:val="en-US"/>
              </w:rPr>
            </w:pPr>
          </w:p>
        </w:tc>
        <w:tc>
          <w:tcPr>
            <w:tcW w:w="992" w:type="dxa"/>
          </w:tcPr>
          <w:p w14:paraId="50CABF61" w14:textId="77777777" w:rsidR="004B0A9B" w:rsidRPr="00DF07A5" w:rsidRDefault="004B0A9B" w:rsidP="009B4EC5">
            <w:pPr>
              <w:rPr>
                <w:lang w:val="en-US"/>
              </w:rPr>
            </w:pPr>
          </w:p>
        </w:tc>
        <w:tc>
          <w:tcPr>
            <w:tcW w:w="3118" w:type="dxa"/>
          </w:tcPr>
          <w:p w14:paraId="0D1CBBBE" w14:textId="77777777" w:rsidR="004B0A9B" w:rsidRPr="00DF07A5" w:rsidRDefault="004B0A9B" w:rsidP="009B4EC5">
            <w:pPr>
              <w:rPr>
                <w:lang w:val="en-US"/>
              </w:rPr>
            </w:pPr>
          </w:p>
        </w:tc>
        <w:tc>
          <w:tcPr>
            <w:tcW w:w="956" w:type="dxa"/>
          </w:tcPr>
          <w:p w14:paraId="225B10C9" w14:textId="77777777" w:rsidR="004B0A9B" w:rsidRDefault="004B0A9B" w:rsidP="009B4EC5">
            <w:pPr>
              <w:jc w:val="center"/>
              <w:rPr>
                <w:lang w:val="en-US"/>
              </w:rPr>
            </w:pPr>
          </w:p>
        </w:tc>
        <w:tc>
          <w:tcPr>
            <w:tcW w:w="957" w:type="dxa"/>
          </w:tcPr>
          <w:p w14:paraId="1A9FC1AB" w14:textId="77777777" w:rsidR="004B0A9B" w:rsidRPr="00DF07A5" w:rsidRDefault="004B0A9B" w:rsidP="009B4EC5">
            <w:pPr>
              <w:jc w:val="center"/>
              <w:rPr>
                <w:lang w:val="en-US"/>
              </w:rPr>
            </w:pPr>
          </w:p>
        </w:tc>
        <w:tc>
          <w:tcPr>
            <w:tcW w:w="957" w:type="dxa"/>
          </w:tcPr>
          <w:p w14:paraId="7DD57E01" w14:textId="77777777" w:rsidR="004B0A9B" w:rsidRPr="00DF07A5" w:rsidRDefault="004B0A9B" w:rsidP="009B4EC5">
            <w:pPr>
              <w:jc w:val="center"/>
              <w:rPr>
                <w:lang w:val="en-US"/>
              </w:rPr>
            </w:pPr>
          </w:p>
        </w:tc>
        <w:tc>
          <w:tcPr>
            <w:tcW w:w="957" w:type="dxa"/>
          </w:tcPr>
          <w:p w14:paraId="024FF81C" w14:textId="77777777" w:rsidR="004B0A9B" w:rsidRPr="00DF07A5" w:rsidRDefault="004B0A9B" w:rsidP="009B4EC5">
            <w:pPr>
              <w:jc w:val="center"/>
              <w:rPr>
                <w:lang w:val="en-US"/>
              </w:rPr>
            </w:pPr>
          </w:p>
        </w:tc>
      </w:tr>
      <w:tr w:rsidR="004B0A9B" w:rsidRPr="00DF07A5" w14:paraId="680E45E7" w14:textId="77777777" w:rsidTr="009B4EC5">
        <w:trPr>
          <w:trHeight w:val="162"/>
        </w:trPr>
        <w:tc>
          <w:tcPr>
            <w:tcW w:w="1702" w:type="dxa"/>
          </w:tcPr>
          <w:p w14:paraId="53C9EAC1" w14:textId="77777777" w:rsidR="004B0A9B" w:rsidRPr="00DF07A5" w:rsidRDefault="004B0A9B" w:rsidP="009B4EC5">
            <w:pPr>
              <w:rPr>
                <w:lang w:val="en-US"/>
              </w:rPr>
            </w:pPr>
          </w:p>
        </w:tc>
        <w:tc>
          <w:tcPr>
            <w:tcW w:w="992" w:type="dxa"/>
          </w:tcPr>
          <w:p w14:paraId="043FE28E" w14:textId="77777777" w:rsidR="004B0A9B" w:rsidRDefault="004B0A9B" w:rsidP="009B4EC5">
            <w:pPr>
              <w:rPr>
                <w:lang w:val="en-US"/>
              </w:rPr>
            </w:pPr>
          </w:p>
        </w:tc>
        <w:tc>
          <w:tcPr>
            <w:tcW w:w="3118" w:type="dxa"/>
          </w:tcPr>
          <w:p w14:paraId="21E31F67" w14:textId="77777777" w:rsidR="004B0A9B" w:rsidRDefault="004B0A9B" w:rsidP="009B4EC5">
            <w:pPr>
              <w:rPr>
                <w:lang w:val="en-US"/>
              </w:rPr>
            </w:pPr>
          </w:p>
        </w:tc>
        <w:tc>
          <w:tcPr>
            <w:tcW w:w="956" w:type="dxa"/>
          </w:tcPr>
          <w:p w14:paraId="213886A4" w14:textId="77777777" w:rsidR="004B0A9B" w:rsidRDefault="004B0A9B" w:rsidP="009B4EC5">
            <w:pPr>
              <w:jc w:val="center"/>
              <w:rPr>
                <w:lang w:val="en-US"/>
              </w:rPr>
            </w:pPr>
          </w:p>
        </w:tc>
        <w:tc>
          <w:tcPr>
            <w:tcW w:w="957" w:type="dxa"/>
          </w:tcPr>
          <w:p w14:paraId="1091FB5A" w14:textId="77777777" w:rsidR="004B0A9B" w:rsidRPr="00DF07A5" w:rsidRDefault="004B0A9B" w:rsidP="009B4EC5">
            <w:pPr>
              <w:jc w:val="center"/>
              <w:rPr>
                <w:lang w:val="en-US"/>
              </w:rPr>
            </w:pPr>
          </w:p>
        </w:tc>
        <w:tc>
          <w:tcPr>
            <w:tcW w:w="957" w:type="dxa"/>
          </w:tcPr>
          <w:p w14:paraId="4B6460E5" w14:textId="77777777" w:rsidR="004B0A9B" w:rsidRPr="00DF07A5" w:rsidRDefault="004B0A9B" w:rsidP="009B4EC5">
            <w:pPr>
              <w:jc w:val="center"/>
              <w:rPr>
                <w:lang w:val="en-US"/>
              </w:rPr>
            </w:pPr>
          </w:p>
        </w:tc>
        <w:tc>
          <w:tcPr>
            <w:tcW w:w="957" w:type="dxa"/>
          </w:tcPr>
          <w:p w14:paraId="64E609AE" w14:textId="77777777" w:rsidR="004B0A9B" w:rsidRPr="00DF07A5" w:rsidRDefault="004B0A9B" w:rsidP="009B4EC5">
            <w:pPr>
              <w:jc w:val="center"/>
              <w:rPr>
                <w:lang w:val="en-US"/>
              </w:rPr>
            </w:pPr>
          </w:p>
        </w:tc>
      </w:tr>
      <w:tr w:rsidR="004B0A9B" w:rsidRPr="00DF07A5" w14:paraId="0AE21707" w14:textId="77777777" w:rsidTr="009B4EC5">
        <w:tc>
          <w:tcPr>
            <w:tcW w:w="1702" w:type="dxa"/>
          </w:tcPr>
          <w:p w14:paraId="069CAC21" w14:textId="77777777" w:rsidR="004B0A9B" w:rsidRPr="00DF07A5" w:rsidRDefault="004B0A9B" w:rsidP="009B4EC5">
            <w:pPr>
              <w:rPr>
                <w:lang w:val="en-US"/>
              </w:rPr>
            </w:pPr>
          </w:p>
        </w:tc>
        <w:tc>
          <w:tcPr>
            <w:tcW w:w="992" w:type="dxa"/>
          </w:tcPr>
          <w:p w14:paraId="43840F1B" w14:textId="77777777" w:rsidR="004B0A9B" w:rsidRPr="00DF07A5" w:rsidRDefault="004B0A9B" w:rsidP="009B4EC5">
            <w:pPr>
              <w:rPr>
                <w:lang w:val="en-US"/>
              </w:rPr>
            </w:pPr>
          </w:p>
        </w:tc>
        <w:tc>
          <w:tcPr>
            <w:tcW w:w="3118" w:type="dxa"/>
          </w:tcPr>
          <w:p w14:paraId="3C446396" w14:textId="77777777" w:rsidR="004B0A9B" w:rsidRPr="00DF07A5" w:rsidRDefault="004B0A9B" w:rsidP="009B4EC5">
            <w:pPr>
              <w:rPr>
                <w:lang w:val="en-US"/>
              </w:rPr>
            </w:pPr>
          </w:p>
        </w:tc>
        <w:tc>
          <w:tcPr>
            <w:tcW w:w="956" w:type="dxa"/>
          </w:tcPr>
          <w:p w14:paraId="26AD5719" w14:textId="77777777" w:rsidR="004B0A9B" w:rsidRPr="00DF07A5" w:rsidRDefault="004B0A9B" w:rsidP="009B4EC5">
            <w:pPr>
              <w:jc w:val="center"/>
              <w:rPr>
                <w:lang w:val="en-US"/>
              </w:rPr>
            </w:pPr>
          </w:p>
        </w:tc>
        <w:tc>
          <w:tcPr>
            <w:tcW w:w="957" w:type="dxa"/>
          </w:tcPr>
          <w:p w14:paraId="62F3193F" w14:textId="77777777" w:rsidR="004B0A9B" w:rsidRPr="00DF07A5" w:rsidRDefault="004B0A9B" w:rsidP="009B4EC5">
            <w:pPr>
              <w:jc w:val="center"/>
              <w:rPr>
                <w:lang w:val="en-US"/>
              </w:rPr>
            </w:pPr>
          </w:p>
        </w:tc>
        <w:tc>
          <w:tcPr>
            <w:tcW w:w="957" w:type="dxa"/>
          </w:tcPr>
          <w:p w14:paraId="231C6473" w14:textId="77777777" w:rsidR="004B0A9B" w:rsidRPr="00DF07A5" w:rsidRDefault="004B0A9B" w:rsidP="009B4EC5">
            <w:pPr>
              <w:jc w:val="center"/>
              <w:rPr>
                <w:lang w:val="en-US"/>
              </w:rPr>
            </w:pPr>
          </w:p>
        </w:tc>
        <w:tc>
          <w:tcPr>
            <w:tcW w:w="957" w:type="dxa"/>
          </w:tcPr>
          <w:p w14:paraId="13464C19" w14:textId="77777777" w:rsidR="004B0A9B" w:rsidRPr="00DF07A5" w:rsidRDefault="004B0A9B" w:rsidP="009B4EC5">
            <w:pPr>
              <w:jc w:val="center"/>
              <w:rPr>
                <w:lang w:val="en-US"/>
              </w:rPr>
            </w:pPr>
          </w:p>
        </w:tc>
      </w:tr>
    </w:tbl>
    <w:p w14:paraId="1E9A2702" w14:textId="77777777" w:rsidR="004B0A9B" w:rsidRPr="00DF07A5" w:rsidRDefault="004B0A9B" w:rsidP="004B0A9B">
      <w:pPr>
        <w:rPr>
          <w:lang w:val="en-US"/>
        </w:rPr>
      </w:pPr>
    </w:p>
    <w:p w14:paraId="1AD74BCC" w14:textId="77777777" w:rsidR="004B0A9B" w:rsidRPr="00DF07A5" w:rsidRDefault="004B0A9B" w:rsidP="004B0A9B">
      <w:pPr>
        <w:pStyle w:val="Header"/>
        <w:tabs>
          <w:tab w:val="clear" w:pos="4536"/>
          <w:tab w:val="clear" w:pos="9072"/>
        </w:tabs>
        <w:rPr>
          <w:lang w:val="en-US"/>
        </w:rPr>
      </w:pPr>
    </w:p>
    <w:p w14:paraId="5083A34E" w14:textId="77777777" w:rsidR="004B0A9B" w:rsidRPr="00DF07A5" w:rsidRDefault="004B0A9B" w:rsidP="004B0A9B">
      <w:pPr>
        <w:rPr>
          <w:lang w:val="en-US"/>
        </w:rPr>
      </w:pPr>
    </w:p>
    <w:p w14:paraId="651CCB23" w14:textId="77777777" w:rsidR="004B0A9B" w:rsidRPr="00DF07A5" w:rsidRDefault="004B0A9B" w:rsidP="004B0A9B">
      <w:pPr>
        <w:rPr>
          <w:lang w:val="en-US"/>
        </w:rPr>
      </w:pPr>
    </w:p>
    <w:p w14:paraId="1CA9FBD2" w14:textId="77777777" w:rsidR="004B0A9B" w:rsidRPr="00DF07A5" w:rsidRDefault="004B0A9B" w:rsidP="004B0A9B">
      <w:pPr>
        <w:pBdr>
          <w:top w:val="single" w:sz="12" w:space="0" w:color="auto"/>
          <w:left w:val="single" w:sz="12" w:space="1" w:color="auto"/>
          <w:bottom w:val="single" w:sz="12" w:space="1" w:color="auto"/>
          <w:right w:val="single" w:sz="12" w:space="1" w:color="auto"/>
        </w:pBdr>
        <w:ind w:left="426" w:right="426"/>
        <w:jc w:val="center"/>
        <w:rPr>
          <w:b/>
          <w:caps/>
          <w:sz w:val="28"/>
          <w:lang w:val="en-US"/>
        </w:rPr>
      </w:pPr>
      <w:r w:rsidRPr="00DF07A5">
        <w:rPr>
          <w:b/>
          <w:caps/>
          <w:sz w:val="28"/>
          <w:lang w:val="en-US"/>
        </w:rPr>
        <w:fldChar w:fldCharType="begin"/>
      </w:r>
      <w:r w:rsidRPr="00DF07A5">
        <w:rPr>
          <w:b/>
          <w:caps/>
          <w:sz w:val="28"/>
          <w:lang w:val="en-US"/>
        </w:rPr>
        <w:instrText xml:space="preserve"> TITLE  \* MERGEFORMAT </w:instrText>
      </w:r>
      <w:r w:rsidRPr="00DF07A5">
        <w:rPr>
          <w:b/>
          <w:caps/>
          <w:sz w:val="28"/>
          <w:lang w:val="en-US"/>
        </w:rPr>
        <w:fldChar w:fldCharType="separate"/>
      </w:r>
      <w:r>
        <w:rPr>
          <w:b/>
          <w:caps/>
          <w:sz w:val="28"/>
          <w:lang w:val="en-US"/>
        </w:rPr>
        <w:t>SW Architecture Design &amp; Interface Description</w:t>
      </w:r>
      <w:r w:rsidRPr="00DF07A5">
        <w:rPr>
          <w:b/>
          <w:caps/>
          <w:sz w:val="28"/>
          <w:lang w:val="en-US"/>
        </w:rPr>
        <w:fldChar w:fldCharType="end"/>
      </w:r>
      <w:r w:rsidRPr="00DF07A5">
        <w:rPr>
          <w:b/>
          <w:caps/>
          <w:sz w:val="28"/>
          <w:lang w:val="en-US"/>
        </w:rPr>
        <w:t xml:space="preserve"> : </w:t>
      </w:r>
    </w:p>
    <w:p w14:paraId="402E75AA" w14:textId="50DB9956" w:rsidR="004B0A9B" w:rsidRPr="00DF07A5" w:rsidRDefault="00F33518" w:rsidP="004B0A9B">
      <w:pPr>
        <w:pBdr>
          <w:top w:val="single" w:sz="12" w:space="0" w:color="auto"/>
          <w:left w:val="single" w:sz="12" w:space="1" w:color="auto"/>
          <w:bottom w:val="single" w:sz="12" w:space="1" w:color="auto"/>
          <w:right w:val="single" w:sz="12" w:space="1" w:color="auto"/>
        </w:pBdr>
        <w:spacing w:before="120" w:after="120"/>
        <w:ind w:left="426" w:right="426" w:firstLine="282"/>
        <w:jc w:val="center"/>
        <w:outlineLvl w:val="0"/>
        <w:rPr>
          <w:b/>
          <w:caps/>
          <w:sz w:val="28"/>
          <w:lang w:val="en-US"/>
        </w:rPr>
      </w:pPr>
      <w:r>
        <w:rPr>
          <w:b/>
          <w:caps/>
          <w:sz w:val="28"/>
          <w:lang w:val="en-US"/>
        </w:rPr>
        <w:t>ERH</w:t>
      </w:r>
      <w:r w:rsidR="004B0A9B" w:rsidRPr="00DF07A5">
        <w:rPr>
          <w:b/>
          <w:caps/>
          <w:sz w:val="28"/>
          <w:lang w:val="en-US"/>
        </w:rPr>
        <w:t xml:space="preserve"> </w:t>
      </w:r>
      <w:r w:rsidR="004B0A9B">
        <w:rPr>
          <w:b/>
          <w:caps/>
          <w:sz w:val="28"/>
          <w:lang w:val="en-US"/>
        </w:rPr>
        <w:t>sw UNIT</w:t>
      </w:r>
    </w:p>
    <w:p w14:paraId="5164D472" w14:textId="77777777" w:rsidR="004B0A9B" w:rsidRPr="00DF07A5" w:rsidRDefault="004B0A9B" w:rsidP="004B0A9B">
      <w:pPr>
        <w:ind w:left="2127" w:hanging="1701"/>
        <w:rPr>
          <w:u w:val="single"/>
          <w:lang w:val="en-US"/>
        </w:rPr>
      </w:pPr>
    </w:p>
    <w:p w14:paraId="24370384" w14:textId="77777777" w:rsidR="004B0A9B" w:rsidRPr="00DF07A5" w:rsidRDefault="004B0A9B" w:rsidP="004B0A9B">
      <w:pPr>
        <w:ind w:left="2127" w:hanging="1701"/>
        <w:rPr>
          <w:u w:val="single"/>
          <w:lang w:val="en-US"/>
        </w:rPr>
      </w:pPr>
    </w:p>
    <w:p w14:paraId="6D8E9A38" w14:textId="77777777" w:rsidR="004B0A9B" w:rsidRPr="00DF07A5" w:rsidRDefault="004B0A9B" w:rsidP="004B0A9B">
      <w:pPr>
        <w:ind w:left="2127" w:hanging="1701"/>
        <w:rPr>
          <w:u w:val="single"/>
          <w:lang w:val="en-US"/>
        </w:rPr>
      </w:pPr>
    </w:p>
    <w:p w14:paraId="12BF4A30" w14:textId="0BA8EB6B" w:rsidR="004B0A9B" w:rsidRPr="00DF07A5" w:rsidRDefault="004B0A9B" w:rsidP="004B0A9B">
      <w:pPr>
        <w:ind w:left="2127" w:hanging="1701"/>
        <w:rPr>
          <w:i/>
          <w:lang w:val="en-US"/>
        </w:rPr>
      </w:pPr>
      <w:r w:rsidRPr="00DF07A5">
        <w:rPr>
          <w:u w:val="single"/>
          <w:lang w:val="en-US"/>
        </w:rPr>
        <w:t>OBJECT</w:t>
      </w:r>
      <w:r w:rsidRPr="00DF07A5">
        <w:rPr>
          <w:lang w:val="en-US"/>
        </w:rPr>
        <w:t>:</w:t>
      </w:r>
      <w:r w:rsidRPr="00DF07A5">
        <w:rPr>
          <w:lang w:val="en-US"/>
        </w:rPr>
        <w:tab/>
        <w:t xml:space="preserve">This document is the </w:t>
      </w:r>
      <w:r>
        <w:rPr>
          <w:lang w:val="en-US"/>
        </w:rPr>
        <w:t xml:space="preserve">description of the </w:t>
      </w:r>
      <w:r w:rsidRPr="00DF07A5">
        <w:rPr>
          <w:lang w:val="en-US"/>
        </w:rPr>
        <w:t xml:space="preserve">design </w:t>
      </w:r>
      <w:r>
        <w:rPr>
          <w:lang w:val="en-US"/>
        </w:rPr>
        <w:t xml:space="preserve">&amp; interfaces </w:t>
      </w:r>
      <w:r w:rsidRPr="00DF07A5">
        <w:rPr>
          <w:lang w:val="en-US"/>
        </w:rPr>
        <w:t xml:space="preserve">for </w:t>
      </w:r>
      <w:r>
        <w:rPr>
          <w:i/>
          <w:lang w:val="en-US"/>
        </w:rPr>
        <w:t xml:space="preserve">ERH </w:t>
      </w:r>
      <w:r w:rsidRPr="00D5242C">
        <w:rPr>
          <w:lang w:val="en-US"/>
        </w:rPr>
        <w:t>SW unit</w:t>
      </w:r>
      <w:r>
        <w:rPr>
          <w:lang w:val="en-US"/>
        </w:rPr>
        <w:t>.</w:t>
      </w:r>
    </w:p>
    <w:p w14:paraId="4F8DC005" w14:textId="77777777" w:rsidR="004B0A9B" w:rsidRPr="00DF07A5" w:rsidRDefault="004B0A9B" w:rsidP="004B0A9B">
      <w:pPr>
        <w:ind w:left="2127" w:hanging="1701"/>
        <w:rPr>
          <w:lang w:val="en-US"/>
        </w:rPr>
      </w:pPr>
    </w:p>
    <w:p w14:paraId="0C0C5C95" w14:textId="65A12C44" w:rsidR="004B0A9B" w:rsidRPr="00DF07A5" w:rsidRDefault="004B0A9B" w:rsidP="004B0A9B">
      <w:pPr>
        <w:ind w:left="2127" w:hanging="1701"/>
        <w:rPr>
          <w:lang w:val="en-US"/>
        </w:rPr>
      </w:pPr>
      <w:r w:rsidRPr="00DF07A5">
        <w:rPr>
          <w:u w:val="single"/>
          <w:lang w:val="en-US"/>
        </w:rPr>
        <w:t>SUMMARY</w:t>
      </w:r>
      <w:r w:rsidRPr="00DF07A5">
        <w:rPr>
          <w:lang w:val="en-US"/>
        </w:rPr>
        <w:t>:</w:t>
      </w:r>
      <w:r w:rsidRPr="00DF07A5">
        <w:rPr>
          <w:lang w:val="en-US"/>
        </w:rPr>
        <w:tab/>
        <w:t xml:space="preserve">This document provides a high-level view of the </w:t>
      </w:r>
      <w:r>
        <w:rPr>
          <w:i/>
          <w:lang w:val="en-US"/>
        </w:rPr>
        <w:t xml:space="preserve">ERH </w:t>
      </w:r>
      <w:r w:rsidRPr="00D5242C">
        <w:rPr>
          <w:lang w:val="en-US"/>
        </w:rPr>
        <w:t>SW unit</w:t>
      </w:r>
      <w:r w:rsidRPr="00DF07A5">
        <w:rPr>
          <w:lang w:val="en-US"/>
        </w:rPr>
        <w:t xml:space="preserve">. The inputs of this document are provided by the software requirement. </w:t>
      </w:r>
      <w:r>
        <w:rPr>
          <w:lang w:val="en-US"/>
        </w:rPr>
        <w:t xml:space="preserve">It is linked to the </w:t>
      </w:r>
      <w:proofErr w:type="spellStart"/>
      <w:r>
        <w:rPr>
          <w:i/>
          <w:lang w:val="en-US"/>
        </w:rPr>
        <w:t>DAIMLER_MMA</w:t>
      </w:r>
      <w:r w:rsidRPr="00F00087">
        <w:rPr>
          <w:lang w:val="en-US"/>
        </w:rPr>
        <w:t>_SWarchitectureDesignInterfaceDescription</w:t>
      </w:r>
      <w:proofErr w:type="spellEnd"/>
      <w:r>
        <w:rPr>
          <w:lang w:val="en-US"/>
        </w:rPr>
        <w:t xml:space="preserve"> document.</w:t>
      </w:r>
    </w:p>
    <w:p w14:paraId="51486EA9" w14:textId="77777777" w:rsidR="004B0A9B" w:rsidRPr="00DF07A5" w:rsidRDefault="004B0A9B" w:rsidP="004B0A9B">
      <w:pPr>
        <w:ind w:left="2127" w:hanging="1701"/>
        <w:rPr>
          <w:i/>
          <w:vanish/>
          <w:color w:val="008000"/>
          <w:lang w:val="en-US"/>
        </w:rPr>
      </w:pPr>
    </w:p>
    <w:p w14:paraId="62CA1B84" w14:textId="77777777" w:rsidR="004B0A9B" w:rsidRPr="00DF07A5" w:rsidRDefault="004B0A9B" w:rsidP="004B0A9B">
      <w:pPr>
        <w:ind w:left="2127" w:hanging="1701"/>
        <w:rPr>
          <w:u w:val="single"/>
          <w:lang w:val="en-US"/>
        </w:rPr>
      </w:pPr>
    </w:p>
    <w:p w14:paraId="7E8E73C9" w14:textId="77777777" w:rsidR="004B0A9B" w:rsidRPr="00DF07A5" w:rsidRDefault="004B0A9B" w:rsidP="004B0A9B">
      <w:pPr>
        <w:ind w:left="2127" w:hanging="1701"/>
        <w:rPr>
          <w:u w:val="single"/>
          <w:lang w:val="en-US"/>
        </w:rPr>
      </w:pPr>
    </w:p>
    <w:p w14:paraId="39FCE83F" w14:textId="0735F377" w:rsidR="004B0A9B" w:rsidRPr="00DF07A5" w:rsidRDefault="004B0A9B" w:rsidP="004B0A9B">
      <w:pPr>
        <w:ind w:left="2127" w:hanging="1701"/>
        <w:rPr>
          <w:lang w:val="en-US"/>
        </w:rPr>
      </w:pPr>
      <w:r w:rsidRPr="00DF07A5">
        <w:rPr>
          <w:u w:val="single"/>
          <w:lang w:val="en-US"/>
        </w:rPr>
        <w:t>CONCLUSION</w:t>
      </w:r>
      <w:r w:rsidRPr="00DF07A5">
        <w:rPr>
          <w:lang w:val="en-US"/>
        </w:rPr>
        <w:t>:</w:t>
      </w:r>
      <w:r w:rsidRPr="00DF07A5">
        <w:rPr>
          <w:lang w:val="en-US"/>
        </w:rPr>
        <w:tab/>
        <w:t xml:space="preserve">Applicable </w:t>
      </w:r>
      <w:r>
        <w:rPr>
          <w:lang w:val="en-US"/>
        </w:rPr>
        <w:t xml:space="preserve">from </w:t>
      </w:r>
      <w:r>
        <w:rPr>
          <w:b/>
          <w:lang w:val="en-US"/>
        </w:rPr>
        <w:t>R0</w:t>
      </w:r>
      <w:r w:rsidR="00726F0E">
        <w:rPr>
          <w:b/>
          <w:lang w:val="en-US"/>
        </w:rPr>
        <w:t>5</w:t>
      </w:r>
      <w:r>
        <w:rPr>
          <w:b/>
          <w:lang w:val="en-US"/>
        </w:rPr>
        <w:t>.0</w:t>
      </w:r>
      <w:r w:rsidRPr="00DF07A5">
        <w:rPr>
          <w:lang w:val="en-US"/>
        </w:rPr>
        <w:t xml:space="preserve"> SW release</w:t>
      </w:r>
    </w:p>
    <w:p w14:paraId="3666870A" w14:textId="77777777" w:rsidR="004B0A9B" w:rsidRPr="00DF07A5" w:rsidRDefault="004B0A9B" w:rsidP="004B0A9B">
      <w:pPr>
        <w:ind w:left="2127" w:hanging="1701"/>
        <w:rPr>
          <w:lang w:val="en-US"/>
        </w:rPr>
      </w:pPr>
    </w:p>
    <w:p w14:paraId="16574F6B" w14:textId="77777777" w:rsidR="004B0A9B" w:rsidRPr="00DF07A5" w:rsidRDefault="004B0A9B" w:rsidP="004B0A9B">
      <w:pPr>
        <w:ind w:left="426" w:right="708"/>
        <w:rPr>
          <w:lang w:val="en-US"/>
        </w:rPr>
      </w:pPr>
    </w:p>
    <w:p w14:paraId="2E8E8BF9" w14:textId="77777777" w:rsidR="004B0A9B" w:rsidRPr="00DF07A5" w:rsidRDefault="004B0A9B" w:rsidP="004B0A9B">
      <w:pPr>
        <w:ind w:left="426" w:right="708"/>
        <w:rPr>
          <w:lang w:val="en-US"/>
        </w:rPr>
      </w:pPr>
    </w:p>
    <w:p w14:paraId="2D9C899A" w14:textId="77777777" w:rsidR="004B0A9B" w:rsidRPr="00DF07A5" w:rsidRDefault="004B0A9B" w:rsidP="004B0A9B">
      <w:pPr>
        <w:pBdr>
          <w:top w:val="single" w:sz="4" w:space="1" w:color="auto"/>
          <w:bottom w:val="single" w:sz="4" w:space="1" w:color="auto"/>
        </w:pBdr>
        <w:ind w:left="426" w:right="708"/>
        <w:jc w:val="center"/>
        <w:rPr>
          <w:b/>
          <w:lang w:val="en-US"/>
        </w:rPr>
      </w:pPr>
      <w:r w:rsidRPr="00DF07A5">
        <w:rPr>
          <w:b/>
          <w:lang w:val="en-US"/>
        </w:rPr>
        <w:t>THIS DOCUMENT CONTAINS HIDDEN TEXT</w:t>
      </w:r>
    </w:p>
    <w:p w14:paraId="6957B0FC" w14:textId="77777777" w:rsidR="004B0A9B" w:rsidRPr="00DF07A5" w:rsidRDefault="004B0A9B" w:rsidP="004B0A9B">
      <w:pPr>
        <w:ind w:left="426" w:right="708"/>
        <w:rPr>
          <w:lang w:val="en-US"/>
        </w:rPr>
      </w:pPr>
    </w:p>
    <w:p w14:paraId="642D9DCB" w14:textId="77777777" w:rsidR="004B0A9B" w:rsidRPr="00DF07A5" w:rsidRDefault="004B0A9B" w:rsidP="004B0A9B">
      <w:pPr>
        <w:ind w:left="426" w:right="708"/>
        <w:rPr>
          <w:lang w:val="en-US"/>
        </w:rPr>
        <w:sectPr w:rsidR="004B0A9B" w:rsidRPr="00DF07A5" w:rsidSect="000D784D">
          <w:headerReference w:type="default" r:id="rId9"/>
          <w:footerReference w:type="default" r:id="rId10"/>
          <w:headerReference w:type="first" r:id="rId11"/>
          <w:footerReference w:type="first" r:id="rId12"/>
          <w:pgSz w:w="11906" w:h="16838" w:code="9"/>
          <w:pgMar w:top="1134" w:right="1134" w:bottom="1134" w:left="1134" w:header="720" w:footer="213" w:gutter="0"/>
          <w:cols w:space="720"/>
          <w:titlePg/>
        </w:sectPr>
      </w:pPr>
    </w:p>
    <w:p w14:paraId="1C85932B" w14:textId="77777777" w:rsidR="00961FB3" w:rsidRPr="00DF07A5" w:rsidRDefault="00961FB3" w:rsidP="00961FB3">
      <w:pPr>
        <w:pStyle w:val="titretableau"/>
        <w:tabs>
          <w:tab w:val="left" w:pos="567"/>
          <w:tab w:val="left" w:pos="1560"/>
          <w:tab w:val="left" w:pos="1843"/>
        </w:tabs>
        <w:spacing w:before="0" w:after="0"/>
        <w:rPr>
          <w:caps/>
          <w:lang w:val="en-US"/>
        </w:rPr>
      </w:pPr>
      <w:r w:rsidRPr="00DF07A5">
        <w:rPr>
          <w:caps/>
          <w:lang w:val="en-US"/>
        </w:rPr>
        <w:lastRenderedPageBreak/>
        <w:t>EVOLUTION OF THE DOCUMENT</w:t>
      </w:r>
    </w:p>
    <w:p w14:paraId="4B6B9430" w14:textId="77777777" w:rsidR="00961FB3" w:rsidRPr="00DF07A5" w:rsidRDefault="00961FB3" w:rsidP="00961FB3">
      <w:pPr>
        <w:pStyle w:val="Header"/>
        <w:tabs>
          <w:tab w:val="clear" w:pos="4536"/>
          <w:tab w:val="clear" w:pos="9072"/>
          <w:tab w:val="left" w:pos="567"/>
          <w:tab w:val="left" w:pos="1560"/>
          <w:tab w:val="left" w:pos="1843"/>
        </w:tabs>
        <w:rPr>
          <w:lang w:val="en-US"/>
        </w:rPr>
      </w:pPr>
    </w:p>
    <w:tbl>
      <w:tblPr>
        <w:tblW w:w="9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
        <w:gridCol w:w="1326"/>
        <w:gridCol w:w="9"/>
        <w:gridCol w:w="1194"/>
        <w:gridCol w:w="8"/>
        <w:gridCol w:w="1582"/>
        <w:gridCol w:w="6"/>
        <w:gridCol w:w="5825"/>
        <w:gridCol w:w="10"/>
      </w:tblGrid>
      <w:tr w:rsidR="00AD5975" w:rsidRPr="00DF07A5" w14:paraId="4B8343FE" w14:textId="77777777" w:rsidTr="00E53FDC">
        <w:trPr>
          <w:gridBefore w:val="1"/>
          <w:gridAfter w:val="1"/>
          <w:wBefore w:w="10" w:type="dxa"/>
          <w:wAfter w:w="10" w:type="dxa"/>
          <w:trHeight w:val="325"/>
          <w:jc w:val="center"/>
        </w:trPr>
        <w:tc>
          <w:tcPr>
            <w:tcW w:w="1335" w:type="dxa"/>
            <w:gridSpan w:val="2"/>
            <w:tcBorders>
              <w:top w:val="single" w:sz="12" w:space="0" w:color="auto"/>
              <w:left w:val="single" w:sz="12" w:space="0" w:color="auto"/>
              <w:bottom w:val="nil"/>
            </w:tcBorders>
            <w:shd w:val="pct5" w:color="000000" w:fill="FFFFFF"/>
            <w:vAlign w:val="center"/>
          </w:tcPr>
          <w:p w14:paraId="6C116210" w14:textId="77777777" w:rsidR="00AD5975" w:rsidRPr="00DF07A5" w:rsidRDefault="00AD5975" w:rsidP="009B4EC5">
            <w:pPr>
              <w:pStyle w:val="Header"/>
              <w:tabs>
                <w:tab w:val="clear" w:pos="4536"/>
                <w:tab w:val="clear" w:pos="9072"/>
                <w:tab w:val="left" w:pos="567"/>
                <w:tab w:val="left" w:pos="1560"/>
                <w:tab w:val="left" w:pos="1843"/>
              </w:tabs>
              <w:jc w:val="center"/>
              <w:rPr>
                <w:b/>
                <w:lang w:val="en-US"/>
              </w:rPr>
            </w:pPr>
            <w:r w:rsidRPr="00DF07A5">
              <w:rPr>
                <w:b/>
                <w:lang w:val="en-US"/>
              </w:rPr>
              <w:t>Issue</w:t>
            </w:r>
          </w:p>
        </w:tc>
        <w:tc>
          <w:tcPr>
            <w:tcW w:w="1202" w:type="dxa"/>
            <w:gridSpan w:val="2"/>
            <w:tcBorders>
              <w:top w:val="single" w:sz="12" w:space="0" w:color="auto"/>
              <w:bottom w:val="nil"/>
            </w:tcBorders>
            <w:shd w:val="pct5" w:color="000000" w:fill="FFFFFF"/>
            <w:vAlign w:val="center"/>
          </w:tcPr>
          <w:p w14:paraId="71EC01BC" w14:textId="77777777" w:rsidR="00AD5975" w:rsidRPr="00DF07A5" w:rsidRDefault="00AD5975" w:rsidP="009B4EC5">
            <w:pPr>
              <w:pStyle w:val="Header"/>
              <w:tabs>
                <w:tab w:val="clear" w:pos="4536"/>
                <w:tab w:val="clear" w:pos="9072"/>
                <w:tab w:val="left" w:pos="567"/>
                <w:tab w:val="left" w:pos="1560"/>
                <w:tab w:val="left" w:pos="1843"/>
              </w:tabs>
              <w:jc w:val="center"/>
              <w:rPr>
                <w:b/>
                <w:lang w:val="en-US"/>
              </w:rPr>
            </w:pPr>
            <w:r w:rsidRPr="00DF07A5">
              <w:rPr>
                <w:b/>
                <w:lang w:val="en-US"/>
              </w:rPr>
              <w:t>Date</w:t>
            </w:r>
          </w:p>
        </w:tc>
        <w:tc>
          <w:tcPr>
            <w:tcW w:w="1588" w:type="dxa"/>
            <w:gridSpan w:val="2"/>
            <w:tcBorders>
              <w:top w:val="single" w:sz="12" w:space="0" w:color="auto"/>
              <w:bottom w:val="nil"/>
            </w:tcBorders>
            <w:shd w:val="pct5" w:color="000000" w:fill="FFFFFF"/>
            <w:vAlign w:val="center"/>
          </w:tcPr>
          <w:p w14:paraId="060B884E" w14:textId="77777777" w:rsidR="00AD5975" w:rsidRPr="00DF07A5" w:rsidRDefault="00AD5975" w:rsidP="009B4EC5">
            <w:pPr>
              <w:pStyle w:val="Header"/>
              <w:tabs>
                <w:tab w:val="clear" w:pos="4536"/>
                <w:tab w:val="clear" w:pos="9072"/>
                <w:tab w:val="left" w:pos="567"/>
                <w:tab w:val="left" w:pos="1560"/>
                <w:tab w:val="left" w:pos="1843"/>
              </w:tabs>
              <w:jc w:val="center"/>
              <w:rPr>
                <w:b/>
                <w:lang w:val="en-US"/>
              </w:rPr>
            </w:pPr>
            <w:r w:rsidRPr="00DF07A5">
              <w:rPr>
                <w:b/>
                <w:lang w:val="en-US"/>
              </w:rPr>
              <w:t>Author</w:t>
            </w:r>
          </w:p>
        </w:tc>
        <w:tc>
          <w:tcPr>
            <w:tcW w:w="5825" w:type="dxa"/>
            <w:tcBorders>
              <w:top w:val="single" w:sz="12" w:space="0" w:color="auto"/>
              <w:bottom w:val="nil"/>
              <w:right w:val="single" w:sz="12" w:space="0" w:color="auto"/>
            </w:tcBorders>
            <w:shd w:val="pct5" w:color="000000" w:fill="FFFFFF"/>
            <w:vAlign w:val="center"/>
          </w:tcPr>
          <w:p w14:paraId="0378C752" w14:textId="77777777" w:rsidR="00AD5975" w:rsidRPr="00DF07A5" w:rsidRDefault="00AD5975" w:rsidP="009B4EC5">
            <w:pPr>
              <w:pStyle w:val="Header"/>
              <w:tabs>
                <w:tab w:val="clear" w:pos="4536"/>
                <w:tab w:val="clear" w:pos="9072"/>
                <w:tab w:val="left" w:pos="567"/>
                <w:tab w:val="left" w:pos="1560"/>
                <w:tab w:val="left" w:pos="1843"/>
              </w:tabs>
              <w:jc w:val="center"/>
              <w:rPr>
                <w:b/>
                <w:lang w:val="en-US"/>
              </w:rPr>
            </w:pPr>
            <w:r w:rsidRPr="00DF07A5">
              <w:rPr>
                <w:b/>
                <w:lang w:val="en-US"/>
              </w:rPr>
              <w:t>Motive and nature of the modifications</w:t>
            </w:r>
          </w:p>
        </w:tc>
      </w:tr>
      <w:tr w:rsidR="00AD5975" w:rsidRPr="00DF07A5" w14:paraId="3D50EA7F" w14:textId="77777777" w:rsidTr="00E53FDC">
        <w:trPr>
          <w:gridBefore w:val="1"/>
          <w:wBefore w:w="10" w:type="dxa"/>
          <w:trHeight w:val="215"/>
          <w:jc w:val="center"/>
        </w:trPr>
        <w:tc>
          <w:tcPr>
            <w:tcW w:w="9960" w:type="dxa"/>
            <w:gridSpan w:val="8"/>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5D451C0" w14:textId="77777777" w:rsidR="00AD5975" w:rsidRPr="00DF07A5" w:rsidRDefault="00AD5975" w:rsidP="009B4EC5">
            <w:pPr>
              <w:pStyle w:val="Header"/>
              <w:tabs>
                <w:tab w:val="clear" w:pos="4536"/>
                <w:tab w:val="clear" w:pos="9072"/>
                <w:tab w:val="left" w:pos="567"/>
                <w:tab w:val="left" w:pos="1560"/>
                <w:tab w:val="left" w:pos="1843"/>
              </w:tabs>
              <w:jc w:val="center"/>
              <w:rPr>
                <w:lang w:val="en-US"/>
              </w:rPr>
            </w:pPr>
            <w:r>
              <w:rPr>
                <w:lang w:val="en-US" w:eastAsia="zh-CN"/>
              </w:rPr>
              <w:t>Start extended description based on mainstream document</w:t>
            </w:r>
          </w:p>
        </w:tc>
      </w:tr>
      <w:tr w:rsidR="00AD5975" w:rsidRPr="00DF07A5" w14:paraId="5E84965E" w14:textId="77777777" w:rsidTr="00E53FDC">
        <w:trPr>
          <w:gridBefore w:val="1"/>
          <w:gridAfter w:val="1"/>
          <w:wBefore w:w="10" w:type="dxa"/>
          <w:wAfter w:w="10" w:type="dxa"/>
          <w:trHeight w:val="60"/>
          <w:jc w:val="center"/>
        </w:trPr>
        <w:tc>
          <w:tcPr>
            <w:tcW w:w="1335" w:type="dxa"/>
            <w:gridSpan w:val="2"/>
            <w:tcBorders>
              <w:top w:val="single" w:sz="4" w:space="0" w:color="auto"/>
              <w:left w:val="single" w:sz="4" w:space="0" w:color="auto"/>
              <w:bottom w:val="single" w:sz="4" w:space="0" w:color="auto"/>
            </w:tcBorders>
          </w:tcPr>
          <w:p w14:paraId="6440E95E" w14:textId="77777777" w:rsidR="00AD5975" w:rsidRDefault="00AD5975" w:rsidP="009B4EC5">
            <w:pPr>
              <w:pStyle w:val="Header"/>
              <w:tabs>
                <w:tab w:val="clear" w:pos="4536"/>
                <w:tab w:val="clear" w:pos="9072"/>
                <w:tab w:val="left" w:pos="567"/>
                <w:tab w:val="left" w:pos="1560"/>
                <w:tab w:val="left" w:pos="1843"/>
              </w:tabs>
              <w:jc w:val="center"/>
              <w:rPr>
                <w:lang w:val="en-US"/>
              </w:rPr>
            </w:pPr>
            <w:r>
              <w:rPr>
                <w:lang w:val="en-US"/>
              </w:rPr>
              <w:t>1.1</w:t>
            </w:r>
          </w:p>
        </w:tc>
        <w:tc>
          <w:tcPr>
            <w:tcW w:w="1202" w:type="dxa"/>
            <w:gridSpan w:val="2"/>
            <w:tcBorders>
              <w:top w:val="single" w:sz="4" w:space="0" w:color="auto"/>
              <w:bottom w:val="single" w:sz="4" w:space="0" w:color="auto"/>
            </w:tcBorders>
          </w:tcPr>
          <w:p w14:paraId="2945B62F" w14:textId="77777777" w:rsidR="00AD5975" w:rsidRDefault="00AD5975" w:rsidP="009B4EC5">
            <w:pPr>
              <w:pStyle w:val="Header"/>
              <w:tabs>
                <w:tab w:val="clear" w:pos="4536"/>
                <w:tab w:val="clear" w:pos="9072"/>
                <w:tab w:val="left" w:pos="567"/>
                <w:tab w:val="left" w:pos="1560"/>
                <w:tab w:val="left" w:pos="1843"/>
              </w:tabs>
              <w:jc w:val="center"/>
              <w:rPr>
                <w:lang w:val="en-US"/>
              </w:rPr>
            </w:pPr>
            <w:r>
              <w:rPr>
                <w:lang w:val="en-US"/>
              </w:rPr>
              <w:t>31.01.2017</w:t>
            </w:r>
          </w:p>
        </w:tc>
        <w:tc>
          <w:tcPr>
            <w:tcW w:w="1588" w:type="dxa"/>
            <w:gridSpan w:val="2"/>
            <w:tcBorders>
              <w:top w:val="single" w:sz="4" w:space="0" w:color="auto"/>
              <w:bottom w:val="single" w:sz="4" w:space="0" w:color="auto"/>
            </w:tcBorders>
          </w:tcPr>
          <w:p w14:paraId="726AE64A" w14:textId="77777777" w:rsidR="00AD5975" w:rsidRDefault="00AD5975" w:rsidP="009B4EC5">
            <w:pPr>
              <w:pStyle w:val="Header"/>
              <w:tabs>
                <w:tab w:val="clear" w:pos="4536"/>
                <w:tab w:val="clear" w:pos="9072"/>
                <w:tab w:val="left" w:pos="567"/>
                <w:tab w:val="left" w:pos="1560"/>
                <w:tab w:val="left" w:pos="1843"/>
              </w:tabs>
              <w:jc w:val="center"/>
              <w:rPr>
                <w:lang w:val="en-US"/>
              </w:rPr>
            </w:pPr>
            <w:r>
              <w:rPr>
                <w:lang w:val="en-US"/>
              </w:rPr>
              <w:t>Michael pastor</w:t>
            </w:r>
          </w:p>
        </w:tc>
        <w:tc>
          <w:tcPr>
            <w:tcW w:w="5825" w:type="dxa"/>
            <w:tcBorders>
              <w:top w:val="single" w:sz="4" w:space="0" w:color="auto"/>
              <w:bottom w:val="single" w:sz="4" w:space="0" w:color="auto"/>
              <w:right w:val="single" w:sz="4" w:space="0" w:color="auto"/>
            </w:tcBorders>
          </w:tcPr>
          <w:p w14:paraId="0A118E16" w14:textId="77777777" w:rsidR="00AD5975" w:rsidRDefault="00AD5975" w:rsidP="009B4EC5">
            <w:pPr>
              <w:pStyle w:val="Header"/>
              <w:tabs>
                <w:tab w:val="clear" w:pos="4536"/>
                <w:tab w:val="clear" w:pos="9072"/>
                <w:tab w:val="left" w:pos="567"/>
                <w:tab w:val="left" w:pos="1560"/>
                <w:tab w:val="left" w:pos="1843"/>
              </w:tabs>
              <w:jc w:val="left"/>
              <w:rPr>
                <w:lang w:val="en-US"/>
              </w:rPr>
            </w:pPr>
            <w:r>
              <w:rPr>
                <w:lang w:val="en-US"/>
              </w:rPr>
              <w:t>Initial revision</w:t>
            </w:r>
          </w:p>
        </w:tc>
      </w:tr>
      <w:tr w:rsidR="00AD5975" w:rsidRPr="00DF07A5" w14:paraId="761C76C7" w14:textId="77777777" w:rsidTr="00E53FDC">
        <w:trPr>
          <w:gridBefore w:val="1"/>
          <w:wBefore w:w="10" w:type="dxa"/>
          <w:trHeight w:val="60"/>
          <w:jc w:val="center"/>
        </w:trPr>
        <w:tc>
          <w:tcPr>
            <w:tcW w:w="9960" w:type="dxa"/>
            <w:gridSpan w:val="8"/>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F896CB7" w14:textId="77777777" w:rsidR="00AD5975" w:rsidRDefault="00AD5975" w:rsidP="009B4EC5">
            <w:pPr>
              <w:pStyle w:val="Header"/>
              <w:tabs>
                <w:tab w:val="clear" w:pos="4536"/>
                <w:tab w:val="clear" w:pos="9072"/>
                <w:tab w:val="left" w:pos="567"/>
                <w:tab w:val="left" w:pos="1560"/>
                <w:tab w:val="left" w:pos="1843"/>
              </w:tabs>
              <w:jc w:val="center"/>
              <w:rPr>
                <w:lang w:eastAsia="zh-CN"/>
              </w:rPr>
            </w:pPr>
            <w:r>
              <w:rPr>
                <w:lang w:eastAsia="zh-CN"/>
              </w:rPr>
              <w:t>Start DAI MMA description based on extended document</w:t>
            </w:r>
          </w:p>
        </w:tc>
      </w:tr>
      <w:tr w:rsidR="00AD5975" w14:paraId="7DAC9353"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3D05A961" w14:textId="77777777" w:rsidR="00AD5975" w:rsidRDefault="00AD5975" w:rsidP="009B4EC5">
            <w:pPr>
              <w:pStyle w:val="Header"/>
              <w:tabs>
                <w:tab w:val="clear" w:pos="4536"/>
                <w:tab w:val="clear" w:pos="9072"/>
                <w:tab w:val="left" w:pos="567"/>
                <w:tab w:val="left" w:pos="1560"/>
                <w:tab w:val="left" w:pos="1843"/>
              </w:tabs>
              <w:jc w:val="center"/>
              <w:rPr>
                <w:lang w:val="en-US"/>
              </w:rPr>
            </w:pPr>
            <w:r>
              <w:rPr>
                <w:lang w:val="en-US"/>
              </w:rPr>
              <w:t>1.1.4.1</w:t>
            </w:r>
          </w:p>
        </w:tc>
        <w:tc>
          <w:tcPr>
            <w:tcW w:w="1203" w:type="dxa"/>
            <w:gridSpan w:val="2"/>
            <w:tcBorders>
              <w:top w:val="single" w:sz="4" w:space="0" w:color="auto"/>
              <w:bottom w:val="single" w:sz="4" w:space="0" w:color="auto"/>
            </w:tcBorders>
          </w:tcPr>
          <w:p w14:paraId="1D3FB619" w14:textId="77777777" w:rsidR="00AD5975" w:rsidRDefault="00AD5975" w:rsidP="009B4EC5">
            <w:pPr>
              <w:pStyle w:val="Header"/>
              <w:tabs>
                <w:tab w:val="clear" w:pos="4536"/>
                <w:tab w:val="clear" w:pos="9072"/>
                <w:tab w:val="left" w:pos="567"/>
                <w:tab w:val="left" w:pos="1560"/>
                <w:tab w:val="left" w:pos="1843"/>
              </w:tabs>
              <w:jc w:val="center"/>
              <w:rPr>
                <w:lang w:val="en-US"/>
              </w:rPr>
            </w:pPr>
            <w:r>
              <w:rPr>
                <w:lang w:val="en-US"/>
              </w:rPr>
              <w:t>23.08.2022</w:t>
            </w:r>
          </w:p>
        </w:tc>
        <w:tc>
          <w:tcPr>
            <w:tcW w:w="1590" w:type="dxa"/>
            <w:gridSpan w:val="2"/>
            <w:tcBorders>
              <w:top w:val="single" w:sz="4" w:space="0" w:color="auto"/>
              <w:bottom w:val="single" w:sz="4" w:space="0" w:color="auto"/>
            </w:tcBorders>
          </w:tcPr>
          <w:p w14:paraId="303997FA" w14:textId="77777777" w:rsidR="00AD5975" w:rsidRDefault="00AD5975" w:rsidP="009B4EC5">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2C8822D2" w14:textId="77777777" w:rsidR="00AD5975" w:rsidRDefault="00AD5975" w:rsidP="009B4EC5">
            <w:pPr>
              <w:pStyle w:val="Header"/>
              <w:tabs>
                <w:tab w:val="clear" w:pos="4536"/>
                <w:tab w:val="clear" w:pos="9072"/>
                <w:tab w:val="left" w:pos="567"/>
                <w:tab w:val="left" w:pos="1560"/>
                <w:tab w:val="left" w:pos="1843"/>
              </w:tabs>
              <w:jc w:val="left"/>
              <w:rPr>
                <w:lang w:val="en-US"/>
              </w:rPr>
            </w:pPr>
            <w:r>
              <w:rPr>
                <w:lang w:val="en-US"/>
              </w:rPr>
              <w:t>Duplicate revision</w:t>
            </w:r>
          </w:p>
        </w:tc>
      </w:tr>
      <w:tr w:rsidR="00AD5975" w14:paraId="4B271978"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609CCA77" w14:textId="77777777" w:rsidR="00AD5975" w:rsidRDefault="00AD5975" w:rsidP="009B4EC5">
            <w:pPr>
              <w:pStyle w:val="Header"/>
              <w:tabs>
                <w:tab w:val="clear" w:pos="4536"/>
                <w:tab w:val="clear" w:pos="9072"/>
                <w:tab w:val="left" w:pos="567"/>
                <w:tab w:val="left" w:pos="1560"/>
                <w:tab w:val="left" w:pos="1843"/>
              </w:tabs>
              <w:jc w:val="center"/>
              <w:rPr>
                <w:lang w:val="en-US"/>
              </w:rPr>
            </w:pPr>
            <w:r>
              <w:rPr>
                <w:lang w:val="en-US"/>
              </w:rPr>
              <w:t>1.1.4.2</w:t>
            </w:r>
          </w:p>
        </w:tc>
        <w:tc>
          <w:tcPr>
            <w:tcW w:w="1203" w:type="dxa"/>
            <w:gridSpan w:val="2"/>
            <w:tcBorders>
              <w:top w:val="single" w:sz="4" w:space="0" w:color="auto"/>
              <w:bottom w:val="single" w:sz="4" w:space="0" w:color="auto"/>
            </w:tcBorders>
          </w:tcPr>
          <w:p w14:paraId="7A10260C" w14:textId="77777777" w:rsidR="00AD5975" w:rsidRDefault="00AD5975" w:rsidP="009B4EC5">
            <w:pPr>
              <w:pStyle w:val="Header"/>
              <w:tabs>
                <w:tab w:val="clear" w:pos="4536"/>
                <w:tab w:val="clear" w:pos="9072"/>
                <w:tab w:val="left" w:pos="567"/>
                <w:tab w:val="left" w:pos="1560"/>
                <w:tab w:val="left" w:pos="1843"/>
              </w:tabs>
              <w:jc w:val="center"/>
              <w:rPr>
                <w:lang w:val="en-US"/>
              </w:rPr>
            </w:pPr>
            <w:r>
              <w:rPr>
                <w:lang w:val="en-US"/>
              </w:rPr>
              <w:t>23.08.2022</w:t>
            </w:r>
          </w:p>
        </w:tc>
        <w:tc>
          <w:tcPr>
            <w:tcW w:w="1590" w:type="dxa"/>
            <w:gridSpan w:val="2"/>
            <w:tcBorders>
              <w:top w:val="single" w:sz="4" w:space="0" w:color="auto"/>
              <w:bottom w:val="single" w:sz="4" w:space="0" w:color="auto"/>
            </w:tcBorders>
          </w:tcPr>
          <w:p w14:paraId="58908D00" w14:textId="77777777" w:rsidR="00AD5975" w:rsidRDefault="00AD5975" w:rsidP="009B4EC5">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3C7E0F8B" w14:textId="77777777" w:rsidR="00AD5975" w:rsidRDefault="00AD5975" w:rsidP="009B4EC5">
            <w:pPr>
              <w:pStyle w:val="Header"/>
              <w:tabs>
                <w:tab w:val="clear" w:pos="4536"/>
                <w:tab w:val="clear" w:pos="9072"/>
                <w:tab w:val="left" w:pos="567"/>
                <w:tab w:val="left" w:pos="1560"/>
                <w:tab w:val="left" w:pos="1843"/>
              </w:tabs>
              <w:jc w:val="left"/>
              <w:rPr>
                <w:lang w:val="en-US"/>
              </w:rPr>
            </w:pPr>
            <w:r>
              <w:rPr>
                <w:lang w:val="en-US"/>
              </w:rPr>
              <w:t>Initial revision</w:t>
            </w:r>
          </w:p>
        </w:tc>
      </w:tr>
      <w:tr w:rsidR="00AD5975" w14:paraId="79938871"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3608DF7F" w14:textId="77777777" w:rsidR="00AD5975" w:rsidRDefault="00AD5975" w:rsidP="009B4EC5">
            <w:pPr>
              <w:pStyle w:val="Header"/>
              <w:tabs>
                <w:tab w:val="clear" w:pos="4536"/>
                <w:tab w:val="clear" w:pos="9072"/>
                <w:tab w:val="left" w:pos="567"/>
                <w:tab w:val="left" w:pos="1560"/>
                <w:tab w:val="left" w:pos="1843"/>
              </w:tabs>
              <w:jc w:val="center"/>
              <w:rPr>
                <w:lang w:val="en-US"/>
              </w:rPr>
            </w:pPr>
            <w:r>
              <w:rPr>
                <w:lang w:val="en-US"/>
              </w:rPr>
              <w:t>1.1.4.3</w:t>
            </w:r>
          </w:p>
        </w:tc>
        <w:tc>
          <w:tcPr>
            <w:tcW w:w="1203" w:type="dxa"/>
            <w:gridSpan w:val="2"/>
            <w:tcBorders>
              <w:top w:val="single" w:sz="4" w:space="0" w:color="auto"/>
              <w:bottom w:val="single" w:sz="4" w:space="0" w:color="auto"/>
            </w:tcBorders>
          </w:tcPr>
          <w:p w14:paraId="0D72C8E2" w14:textId="77777777" w:rsidR="00AD5975" w:rsidRDefault="00AD5975" w:rsidP="009B4EC5">
            <w:pPr>
              <w:pStyle w:val="Header"/>
              <w:tabs>
                <w:tab w:val="clear" w:pos="4536"/>
                <w:tab w:val="clear" w:pos="9072"/>
                <w:tab w:val="left" w:pos="567"/>
                <w:tab w:val="left" w:pos="1560"/>
                <w:tab w:val="left" w:pos="1843"/>
              </w:tabs>
              <w:jc w:val="center"/>
              <w:rPr>
                <w:lang w:val="en-US"/>
              </w:rPr>
            </w:pPr>
            <w:r>
              <w:rPr>
                <w:lang w:val="en-US"/>
              </w:rPr>
              <w:t>23.08.2022</w:t>
            </w:r>
          </w:p>
        </w:tc>
        <w:tc>
          <w:tcPr>
            <w:tcW w:w="1590" w:type="dxa"/>
            <w:gridSpan w:val="2"/>
            <w:tcBorders>
              <w:top w:val="single" w:sz="4" w:space="0" w:color="auto"/>
              <w:bottom w:val="single" w:sz="4" w:space="0" w:color="auto"/>
            </w:tcBorders>
          </w:tcPr>
          <w:p w14:paraId="07912CFE" w14:textId="77777777" w:rsidR="00AD5975" w:rsidRDefault="00AD5975" w:rsidP="009B4EC5">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6777CA2A" w14:textId="77777777" w:rsidR="00AD5975" w:rsidRDefault="00AD5975" w:rsidP="009B4EC5">
            <w:pPr>
              <w:pStyle w:val="Header"/>
              <w:tabs>
                <w:tab w:val="clear" w:pos="4536"/>
                <w:tab w:val="clear" w:pos="9072"/>
                <w:tab w:val="left" w:pos="567"/>
                <w:tab w:val="left" w:pos="1560"/>
                <w:tab w:val="left" w:pos="1843"/>
              </w:tabs>
              <w:jc w:val="left"/>
              <w:rPr>
                <w:lang w:val="en-US"/>
              </w:rPr>
            </w:pPr>
            <w:proofErr w:type="gramStart"/>
            <w:r>
              <w:rPr>
                <w:lang w:val="en-US"/>
              </w:rPr>
              <w:t>Update  revision</w:t>
            </w:r>
            <w:proofErr w:type="gramEnd"/>
            <w:r>
              <w:rPr>
                <w:lang w:val="en-US"/>
              </w:rPr>
              <w:t xml:space="preserve"> history</w:t>
            </w:r>
          </w:p>
        </w:tc>
      </w:tr>
      <w:tr w:rsidR="00706D74" w14:paraId="291DA76B"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01A12114" w14:textId="33F03A63" w:rsidR="00706D74" w:rsidRDefault="00706D74" w:rsidP="009B4EC5">
            <w:pPr>
              <w:pStyle w:val="Header"/>
              <w:tabs>
                <w:tab w:val="clear" w:pos="4536"/>
                <w:tab w:val="clear" w:pos="9072"/>
                <w:tab w:val="left" w:pos="567"/>
                <w:tab w:val="left" w:pos="1560"/>
                <w:tab w:val="left" w:pos="1843"/>
              </w:tabs>
              <w:jc w:val="center"/>
              <w:rPr>
                <w:lang w:val="en-US"/>
              </w:rPr>
            </w:pPr>
            <w:r>
              <w:rPr>
                <w:lang w:val="en-US"/>
              </w:rPr>
              <w:t>1.1.4.4</w:t>
            </w:r>
          </w:p>
        </w:tc>
        <w:tc>
          <w:tcPr>
            <w:tcW w:w="1203" w:type="dxa"/>
            <w:gridSpan w:val="2"/>
            <w:tcBorders>
              <w:top w:val="single" w:sz="4" w:space="0" w:color="auto"/>
              <w:bottom w:val="single" w:sz="4" w:space="0" w:color="auto"/>
            </w:tcBorders>
          </w:tcPr>
          <w:p w14:paraId="1D7E9E5C" w14:textId="7FD37BD5" w:rsidR="00706D74" w:rsidRDefault="00706D74" w:rsidP="009B4EC5">
            <w:pPr>
              <w:pStyle w:val="Header"/>
              <w:tabs>
                <w:tab w:val="clear" w:pos="4536"/>
                <w:tab w:val="clear" w:pos="9072"/>
                <w:tab w:val="left" w:pos="567"/>
                <w:tab w:val="left" w:pos="1560"/>
                <w:tab w:val="left" w:pos="1843"/>
              </w:tabs>
              <w:jc w:val="center"/>
              <w:rPr>
                <w:lang w:val="en-US"/>
              </w:rPr>
            </w:pPr>
            <w:r>
              <w:rPr>
                <w:lang w:val="en-US"/>
              </w:rPr>
              <w:t>2</w:t>
            </w:r>
            <w:r w:rsidR="003632E8">
              <w:rPr>
                <w:lang w:val="en-US"/>
              </w:rPr>
              <w:t>4</w:t>
            </w:r>
            <w:r>
              <w:rPr>
                <w:lang w:val="en-US"/>
              </w:rPr>
              <w:t>.08.2022</w:t>
            </w:r>
          </w:p>
        </w:tc>
        <w:tc>
          <w:tcPr>
            <w:tcW w:w="1590" w:type="dxa"/>
            <w:gridSpan w:val="2"/>
            <w:tcBorders>
              <w:top w:val="single" w:sz="4" w:space="0" w:color="auto"/>
              <w:bottom w:val="single" w:sz="4" w:space="0" w:color="auto"/>
            </w:tcBorders>
          </w:tcPr>
          <w:p w14:paraId="1D8DFBB4" w14:textId="29525FAA" w:rsidR="00706D74" w:rsidRDefault="00706D74" w:rsidP="009B4EC5">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6AFDE3EB" w14:textId="0885BA52" w:rsidR="00706D74" w:rsidRDefault="00706D74" w:rsidP="009B4EC5">
            <w:pPr>
              <w:pStyle w:val="Header"/>
              <w:tabs>
                <w:tab w:val="clear" w:pos="4536"/>
                <w:tab w:val="clear" w:pos="9072"/>
                <w:tab w:val="left" w:pos="567"/>
                <w:tab w:val="left" w:pos="1560"/>
                <w:tab w:val="left" w:pos="1843"/>
              </w:tabs>
              <w:jc w:val="left"/>
              <w:rPr>
                <w:lang w:val="en-US"/>
              </w:rPr>
            </w:pPr>
            <w:r>
              <w:rPr>
                <w:lang w:val="en-US"/>
              </w:rPr>
              <w:t>Fix findings from review</w:t>
            </w:r>
          </w:p>
        </w:tc>
      </w:tr>
      <w:tr w:rsidR="000B1E02" w14:paraId="6559CE3B"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59F9A45E" w14:textId="69540DCE" w:rsidR="000B1E02" w:rsidRDefault="000B1E02" w:rsidP="009B4EC5">
            <w:pPr>
              <w:pStyle w:val="Header"/>
              <w:tabs>
                <w:tab w:val="clear" w:pos="4536"/>
                <w:tab w:val="clear" w:pos="9072"/>
                <w:tab w:val="left" w:pos="567"/>
                <w:tab w:val="left" w:pos="1560"/>
                <w:tab w:val="left" w:pos="1843"/>
              </w:tabs>
              <w:jc w:val="center"/>
              <w:rPr>
                <w:lang w:val="en-US"/>
              </w:rPr>
            </w:pPr>
            <w:r>
              <w:rPr>
                <w:lang w:val="en-US"/>
              </w:rPr>
              <w:t>1.1.4.5</w:t>
            </w:r>
          </w:p>
        </w:tc>
        <w:tc>
          <w:tcPr>
            <w:tcW w:w="1203" w:type="dxa"/>
            <w:gridSpan w:val="2"/>
            <w:tcBorders>
              <w:top w:val="single" w:sz="4" w:space="0" w:color="auto"/>
              <w:bottom w:val="single" w:sz="4" w:space="0" w:color="auto"/>
            </w:tcBorders>
          </w:tcPr>
          <w:p w14:paraId="59238675" w14:textId="2CFE3F8B" w:rsidR="000B1E02" w:rsidRDefault="003632E8" w:rsidP="009B4EC5">
            <w:pPr>
              <w:pStyle w:val="Header"/>
              <w:tabs>
                <w:tab w:val="clear" w:pos="4536"/>
                <w:tab w:val="clear" w:pos="9072"/>
                <w:tab w:val="left" w:pos="567"/>
                <w:tab w:val="left" w:pos="1560"/>
                <w:tab w:val="left" w:pos="1843"/>
              </w:tabs>
              <w:jc w:val="center"/>
              <w:rPr>
                <w:lang w:val="en-US"/>
              </w:rPr>
            </w:pPr>
            <w:r>
              <w:rPr>
                <w:lang w:val="en-US"/>
              </w:rPr>
              <w:t>25.08.2022</w:t>
            </w:r>
          </w:p>
        </w:tc>
        <w:tc>
          <w:tcPr>
            <w:tcW w:w="1590" w:type="dxa"/>
            <w:gridSpan w:val="2"/>
            <w:tcBorders>
              <w:top w:val="single" w:sz="4" w:space="0" w:color="auto"/>
              <w:bottom w:val="single" w:sz="4" w:space="0" w:color="auto"/>
            </w:tcBorders>
          </w:tcPr>
          <w:p w14:paraId="42EA2E50" w14:textId="611B28FE" w:rsidR="000B1E02" w:rsidRDefault="003632E8" w:rsidP="009B4EC5">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2CFF9DE9" w14:textId="1C82730F" w:rsidR="000B1E02" w:rsidRDefault="003632E8" w:rsidP="009B4EC5">
            <w:pPr>
              <w:pStyle w:val="Header"/>
              <w:tabs>
                <w:tab w:val="clear" w:pos="4536"/>
                <w:tab w:val="clear" w:pos="9072"/>
                <w:tab w:val="left" w:pos="567"/>
                <w:tab w:val="left" w:pos="1560"/>
                <w:tab w:val="left" w:pos="1843"/>
              </w:tabs>
              <w:jc w:val="left"/>
              <w:rPr>
                <w:lang w:val="en-US"/>
              </w:rPr>
            </w:pPr>
            <w:r>
              <w:rPr>
                <w:lang w:val="en-US"/>
              </w:rPr>
              <w:t>Update after SRM</w:t>
            </w:r>
          </w:p>
        </w:tc>
      </w:tr>
      <w:tr w:rsidR="00281888" w14:paraId="49259745"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6A62DFFF" w14:textId="77D6A4E3" w:rsidR="00281888" w:rsidRDefault="00281888" w:rsidP="00281888">
            <w:pPr>
              <w:pStyle w:val="Header"/>
              <w:tabs>
                <w:tab w:val="clear" w:pos="4536"/>
                <w:tab w:val="clear" w:pos="9072"/>
                <w:tab w:val="left" w:pos="567"/>
                <w:tab w:val="left" w:pos="1560"/>
                <w:tab w:val="left" w:pos="1843"/>
              </w:tabs>
              <w:jc w:val="center"/>
              <w:rPr>
                <w:lang w:val="en-US"/>
              </w:rPr>
            </w:pPr>
            <w:r>
              <w:rPr>
                <w:lang w:val="en-US"/>
              </w:rPr>
              <w:t>1.1.4.6</w:t>
            </w:r>
          </w:p>
        </w:tc>
        <w:tc>
          <w:tcPr>
            <w:tcW w:w="1203" w:type="dxa"/>
            <w:gridSpan w:val="2"/>
            <w:tcBorders>
              <w:top w:val="single" w:sz="4" w:space="0" w:color="auto"/>
              <w:bottom w:val="single" w:sz="4" w:space="0" w:color="auto"/>
            </w:tcBorders>
          </w:tcPr>
          <w:p w14:paraId="6E382EE6" w14:textId="252928AD" w:rsidR="00281888" w:rsidRDefault="00281888" w:rsidP="00281888">
            <w:pPr>
              <w:pStyle w:val="Header"/>
              <w:tabs>
                <w:tab w:val="clear" w:pos="4536"/>
                <w:tab w:val="clear" w:pos="9072"/>
                <w:tab w:val="left" w:pos="567"/>
                <w:tab w:val="left" w:pos="1560"/>
                <w:tab w:val="left" w:pos="1843"/>
              </w:tabs>
              <w:jc w:val="center"/>
              <w:rPr>
                <w:lang w:val="en-US"/>
              </w:rPr>
            </w:pPr>
            <w:r>
              <w:rPr>
                <w:lang w:val="en-US"/>
              </w:rPr>
              <w:t>25.08.2022</w:t>
            </w:r>
          </w:p>
        </w:tc>
        <w:tc>
          <w:tcPr>
            <w:tcW w:w="1590" w:type="dxa"/>
            <w:gridSpan w:val="2"/>
            <w:tcBorders>
              <w:top w:val="single" w:sz="4" w:space="0" w:color="auto"/>
              <w:bottom w:val="single" w:sz="4" w:space="0" w:color="auto"/>
            </w:tcBorders>
          </w:tcPr>
          <w:p w14:paraId="7C6C11A8" w14:textId="02D59BC0" w:rsidR="00281888" w:rsidRDefault="00281888" w:rsidP="00281888">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58EE4DA5" w14:textId="57C4CA66" w:rsidR="00281888" w:rsidRDefault="00281888" w:rsidP="00281888">
            <w:pPr>
              <w:pStyle w:val="Header"/>
              <w:tabs>
                <w:tab w:val="clear" w:pos="4536"/>
                <w:tab w:val="clear" w:pos="9072"/>
                <w:tab w:val="left" w:pos="567"/>
                <w:tab w:val="left" w:pos="1560"/>
                <w:tab w:val="left" w:pos="1843"/>
              </w:tabs>
              <w:jc w:val="left"/>
              <w:rPr>
                <w:lang w:val="en-US"/>
              </w:rPr>
            </w:pPr>
            <w:r>
              <w:rPr>
                <w:lang w:val="en-US"/>
              </w:rPr>
              <w:t>Fix findings from review</w:t>
            </w:r>
          </w:p>
        </w:tc>
      </w:tr>
      <w:tr w:rsidR="00F23EF6" w14:paraId="66E1C292"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15184FEE" w14:textId="59965A98" w:rsidR="00F23EF6" w:rsidRDefault="00F23EF6" w:rsidP="00F23EF6">
            <w:pPr>
              <w:pStyle w:val="Header"/>
              <w:tabs>
                <w:tab w:val="clear" w:pos="4536"/>
                <w:tab w:val="clear" w:pos="9072"/>
                <w:tab w:val="left" w:pos="567"/>
                <w:tab w:val="left" w:pos="1560"/>
                <w:tab w:val="left" w:pos="1843"/>
              </w:tabs>
              <w:jc w:val="center"/>
              <w:rPr>
                <w:lang w:val="en-US"/>
              </w:rPr>
            </w:pPr>
            <w:r>
              <w:rPr>
                <w:lang w:val="en-US"/>
              </w:rPr>
              <w:t>1.1.4.7</w:t>
            </w:r>
          </w:p>
        </w:tc>
        <w:tc>
          <w:tcPr>
            <w:tcW w:w="1203" w:type="dxa"/>
            <w:gridSpan w:val="2"/>
            <w:tcBorders>
              <w:top w:val="single" w:sz="4" w:space="0" w:color="auto"/>
              <w:bottom w:val="single" w:sz="4" w:space="0" w:color="auto"/>
            </w:tcBorders>
          </w:tcPr>
          <w:p w14:paraId="60BF2384" w14:textId="7F62CB09" w:rsidR="00F23EF6" w:rsidRDefault="00F23EF6" w:rsidP="00F23EF6">
            <w:pPr>
              <w:pStyle w:val="Header"/>
              <w:tabs>
                <w:tab w:val="clear" w:pos="4536"/>
                <w:tab w:val="clear" w:pos="9072"/>
                <w:tab w:val="left" w:pos="567"/>
                <w:tab w:val="left" w:pos="1560"/>
                <w:tab w:val="left" w:pos="1843"/>
              </w:tabs>
              <w:jc w:val="center"/>
              <w:rPr>
                <w:lang w:val="en-US"/>
              </w:rPr>
            </w:pPr>
            <w:r>
              <w:rPr>
                <w:lang w:val="en-US"/>
              </w:rPr>
              <w:t>26.08.2022</w:t>
            </w:r>
          </w:p>
        </w:tc>
        <w:tc>
          <w:tcPr>
            <w:tcW w:w="1590" w:type="dxa"/>
            <w:gridSpan w:val="2"/>
            <w:tcBorders>
              <w:top w:val="single" w:sz="4" w:space="0" w:color="auto"/>
              <w:bottom w:val="single" w:sz="4" w:space="0" w:color="auto"/>
            </w:tcBorders>
          </w:tcPr>
          <w:p w14:paraId="1FC278CA" w14:textId="6883D0B3" w:rsidR="00F23EF6" w:rsidRDefault="00F23EF6" w:rsidP="00F23EF6">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02A09E33" w14:textId="5D104529" w:rsidR="00F23EF6" w:rsidRDefault="00F23EF6" w:rsidP="00F23EF6">
            <w:pPr>
              <w:pStyle w:val="Header"/>
              <w:tabs>
                <w:tab w:val="clear" w:pos="4536"/>
                <w:tab w:val="clear" w:pos="9072"/>
                <w:tab w:val="left" w:pos="567"/>
                <w:tab w:val="left" w:pos="1560"/>
                <w:tab w:val="left" w:pos="1843"/>
              </w:tabs>
              <w:jc w:val="left"/>
              <w:rPr>
                <w:lang w:val="en-US"/>
              </w:rPr>
            </w:pPr>
            <w:r>
              <w:rPr>
                <w:lang w:val="en-US"/>
              </w:rPr>
              <w:t>Update RAM/ROM size</w:t>
            </w:r>
          </w:p>
        </w:tc>
      </w:tr>
      <w:tr w:rsidR="00874C8D" w14:paraId="1B3E33A9"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598BDC00" w14:textId="6FABC4C1" w:rsidR="00874C8D" w:rsidRDefault="00874C8D" w:rsidP="00F23EF6">
            <w:pPr>
              <w:pStyle w:val="Header"/>
              <w:tabs>
                <w:tab w:val="clear" w:pos="4536"/>
                <w:tab w:val="clear" w:pos="9072"/>
                <w:tab w:val="left" w:pos="567"/>
                <w:tab w:val="left" w:pos="1560"/>
                <w:tab w:val="left" w:pos="1843"/>
              </w:tabs>
              <w:jc w:val="center"/>
              <w:rPr>
                <w:lang w:val="en-US"/>
              </w:rPr>
            </w:pPr>
            <w:r>
              <w:rPr>
                <w:lang w:val="en-US"/>
              </w:rPr>
              <w:t>1.1.4.8</w:t>
            </w:r>
          </w:p>
        </w:tc>
        <w:tc>
          <w:tcPr>
            <w:tcW w:w="1203" w:type="dxa"/>
            <w:gridSpan w:val="2"/>
            <w:tcBorders>
              <w:top w:val="single" w:sz="4" w:space="0" w:color="auto"/>
              <w:bottom w:val="single" w:sz="4" w:space="0" w:color="auto"/>
            </w:tcBorders>
          </w:tcPr>
          <w:p w14:paraId="6583CCCE" w14:textId="12BE86A2" w:rsidR="00874C8D" w:rsidRDefault="00874C8D" w:rsidP="00F23EF6">
            <w:pPr>
              <w:pStyle w:val="Header"/>
              <w:tabs>
                <w:tab w:val="clear" w:pos="4536"/>
                <w:tab w:val="clear" w:pos="9072"/>
                <w:tab w:val="left" w:pos="567"/>
                <w:tab w:val="left" w:pos="1560"/>
                <w:tab w:val="left" w:pos="1843"/>
              </w:tabs>
              <w:jc w:val="center"/>
              <w:rPr>
                <w:lang w:val="en-US"/>
              </w:rPr>
            </w:pPr>
            <w:r>
              <w:rPr>
                <w:lang w:val="en-US"/>
              </w:rPr>
              <w:t>09.11.2022</w:t>
            </w:r>
          </w:p>
        </w:tc>
        <w:tc>
          <w:tcPr>
            <w:tcW w:w="1590" w:type="dxa"/>
            <w:gridSpan w:val="2"/>
            <w:tcBorders>
              <w:top w:val="single" w:sz="4" w:space="0" w:color="auto"/>
              <w:bottom w:val="single" w:sz="4" w:space="0" w:color="auto"/>
            </w:tcBorders>
          </w:tcPr>
          <w:p w14:paraId="0C54EEC1" w14:textId="373B680C" w:rsidR="00874C8D" w:rsidRDefault="00874C8D" w:rsidP="00F23EF6">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31581584" w14:textId="78A3FB25" w:rsidR="00874C8D" w:rsidRDefault="00874C8D" w:rsidP="00F23EF6">
            <w:pPr>
              <w:pStyle w:val="Header"/>
              <w:tabs>
                <w:tab w:val="clear" w:pos="4536"/>
                <w:tab w:val="clear" w:pos="9072"/>
                <w:tab w:val="left" w:pos="567"/>
                <w:tab w:val="left" w:pos="1560"/>
                <w:tab w:val="left" w:pos="1843"/>
              </w:tabs>
              <w:jc w:val="left"/>
              <w:rPr>
                <w:lang w:val="en-US"/>
              </w:rPr>
            </w:pPr>
            <w:r>
              <w:rPr>
                <w:lang w:val="en-US"/>
              </w:rPr>
              <w:t>Update document for 4.0</w:t>
            </w:r>
          </w:p>
        </w:tc>
      </w:tr>
      <w:tr w:rsidR="000C11FF" w14:paraId="5355DC30"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20D29766" w14:textId="2EA687E2" w:rsidR="000C11FF" w:rsidRDefault="000C11FF" w:rsidP="00F23EF6">
            <w:pPr>
              <w:pStyle w:val="Header"/>
              <w:tabs>
                <w:tab w:val="clear" w:pos="4536"/>
                <w:tab w:val="clear" w:pos="9072"/>
                <w:tab w:val="left" w:pos="567"/>
                <w:tab w:val="left" w:pos="1560"/>
                <w:tab w:val="left" w:pos="1843"/>
              </w:tabs>
              <w:jc w:val="center"/>
              <w:rPr>
                <w:lang w:val="en-US"/>
              </w:rPr>
            </w:pPr>
            <w:r>
              <w:rPr>
                <w:lang w:val="en-US"/>
              </w:rPr>
              <w:t>1.1.4.9</w:t>
            </w:r>
          </w:p>
        </w:tc>
        <w:tc>
          <w:tcPr>
            <w:tcW w:w="1203" w:type="dxa"/>
            <w:gridSpan w:val="2"/>
            <w:tcBorders>
              <w:top w:val="single" w:sz="4" w:space="0" w:color="auto"/>
              <w:bottom w:val="single" w:sz="4" w:space="0" w:color="auto"/>
            </w:tcBorders>
          </w:tcPr>
          <w:p w14:paraId="4A06D5A8" w14:textId="735D40A9" w:rsidR="000C11FF" w:rsidRDefault="000C11FF" w:rsidP="00F23EF6">
            <w:pPr>
              <w:pStyle w:val="Header"/>
              <w:tabs>
                <w:tab w:val="clear" w:pos="4536"/>
                <w:tab w:val="clear" w:pos="9072"/>
                <w:tab w:val="left" w:pos="567"/>
                <w:tab w:val="left" w:pos="1560"/>
                <w:tab w:val="left" w:pos="1843"/>
              </w:tabs>
              <w:jc w:val="center"/>
              <w:rPr>
                <w:lang w:val="en-US"/>
              </w:rPr>
            </w:pPr>
            <w:r>
              <w:rPr>
                <w:lang w:val="en-US"/>
              </w:rPr>
              <w:t>19.12.2022</w:t>
            </w:r>
          </w:p>
        </w:tc>
        <w:tc>
          <w:tcPr>
            <w:tcW w:w="1590" w:type="dxa"/>
            <w:gridSpan w:val="2"/>
            <w:tcBorders>
              <w:top w:val="single" w:sz="4" w:space="0" w:color="auto"/>
              <w:bottom w:val="single" w:sz="4" w:space="0" w:color="auto"/>
            </w:tcBorders>
          </w:tcPr>
          <w:p w14:paraId="033F7151" w14:textId="535517B6" w:rsidR="000C11FF" w:rsidRDefault="000C11FF" w:rsidP="00F23EF6">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33EAD764" w14:textId="37164125" w:rsidR="000C11FF" w:rsidRDefault="000C11FF" w:rsidP="00F23EF6">
            <w:pPr>
              <w:pStyle w:val="Header"/>
              <w:tabs>
                <w:tab w:val="clear" w:pos="4536"/>
                <w:tab w:val="clear" w:pos="9072"/>
                <w:tab w:val="left" w:pos="567"/>
                <w:tab w:val="left" w:pos="1560"/>
                <w:tab w:val="left" w:pos="1843"/>
              </w:tabs>
              <w:jc w:val="left"/>
              <w:rPr>
                <w:lang w:val="en-US"/>
              </w:rPr>
            </w:pPr>
            <w:r>
              <w:rPr>
                <w:lang w:val="en-US"/>
              </w:rPr>
              <w:t xml:space="preserve">Update document for </w:t>
            </w:r>
            <w:r w:rsidR="00562A44">
              <w:rPr>
                <w:lang w:val="en-US"/>
              </w:rPr>
              <w:t>4</w:t>
            </w:r>
            <w:r>
              <w:rPr>
                <w:lang w:val="en-US"/>
              </w:rPr>
              <w:t>.0</w:t>
            </w:r>
            <w:r w:rsidR="00562A44">
              <w:rPr>
                <w:lang w:val="en-US"/>
              </w:rPr>
              <w:t xml:space="preserve"> after SRM</w:t>
            </w:r>
          </w:p>
        </w:tc>
      </w:tr>
      <w:tr w:rsidR="00AD3696" w14:paraId="6FBA1429"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76A699F2" w14:textId="4800ACF2" w:rsidR="00AD3696" w:rsidRDefault="00AD3696" w:rsidP="00AD3696">
            <w:pPr>
              <w:pStyle w:val="Header"/>
              <w:tabs>
                <w:tab w:val="clear" w:pos="4536"/>
                <w:tab w:val="clear" w:pos="9072"/>
                <w:tab w:val="left" w:pos="567"/>
                <w:tab w:val="left" w:pos="1560"/>
                <w:tab w:val="left" w:pos="1843"/>
              </w:tabs>
              <w:jc w:val="center"/>
              <w:rPr>
                <w:lang w:val="en-US"/>
              </w:rPr>
            </w:pPr>
            <w:r>
              <w:rPr>
                <w:lang w:val="en-US"/>
              </w:rPr>
              <w:t>1.1.4.10</w:t>
            </w:r>
          </w:p>
        </w:tc>
        <w:tc>
          <w:tcPr>
            <w:tcW w:w="1203" w:type="dxa"/>
            <w:gridSpan w:val="2"/>
            <w:tcBorders>
              <w:top w:val="single" w:sz="4" w:space="0" w:color="auto"/>
              <w:bottom w:val="single" w:sz="4" w:space="0" w:color="auto"/>
            </w:tcBorders>
          </w:tcPr>
          <w:p w14:paraId="706CD990" w14:textId="22A2D14B" w:rsidR="00AD3696" w:rsidRDefault="00AD3696" w:rsidP="00AD3696">
            <w:pPr>
              <w:pStyle w:val="Header"/>
              <w:tabs>
                <w:tab w:val="clear" w:pos="4536"/>
                <w:tab w:val="clear" w:pos="9072"/>
                <w:tab w:val="left" w:pos="567"/>
                <w:tab w:val="left" w:pos="1560"/>
                <w:tab w:val="left" w:pos="1843"/>
              </w:tabs>
              <w:jc w:val="center"/>
              <w:rPr>
                <w:lang w:val="en-US"/>
              </w:rPr>
            </w:pPr>
            <w:r>
              <w:rPr>
                <w:lang w:val="en-US"/>
              </w:rPr>
              <w:t>20.12.2022</w:t>
            </w:r>
          </w:p>
        </w:tc>
        <w:tc>
          <w:tcPr>
            <w:tcW w:w="1590" w:type="dxa"/>
            <w:gridSpan w:val="2"/>
            <w:tcBorders>
              <w:top w:val="single" w:sz="4" w:space="0" w:color="auto"/>
              <w:bottom w:val="single" w:sz="4" w:space="0" w:color="auto"/>
            </w:tcBorders>
          </w:tcPr>
          <w:p w14:paraId="1AE364DF" w14:textId="18DE1BDD" w:rsidR="00AD3696" w:rsidRDefault="00AD3696" w:rsidP="00AD3696">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20A186B8" w14:textId="183150C7" w:rsidR="00AD3696" w:rsidRDefault="00AD3696" w:rsidP="00AD3696">
            <w:pPr>
              <w:pStyle w:val="Header"/>
              <w:tabs>
                <w:tab w:val="clear" w:pos="4536"/>
                <w:tab w:val="clear" w:pos="9072"/>
                <w:tab w:val="left" w:pos="567"/>
                <w:tab w:val="left" w:pos="1560"/>
                <w:tab w:val="left" w:pos="1843"/>
              </w:tabs>
              <w:jc w:val="left"/>
              <w:rPr>
                <w:lang w:val="en-US"/>
              </w:rPr>
            </w:pPr>
            <w:r>
              <w:rPr>
                <w:lang w:val="en-US"/>
              </w:rPr>
              <w:t xml:space="preserve">Update document for 5.0 </w:t>
            </w:r>
          </w:p>
        </w:tc>
      </w:tr>
      <w:tr w:rsidR="00B12774" w14:paraId="27F28CF2"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1DD1050D" w14:textId="5B6C55F7" w:rsidR="00B12774" w:rsidRDefault="00B12774" w:rsidP="00B12774">
            <w:pPr>
              <w:pStyle w:val="Header"/>
              <w:tabs>
                <w:tab w:val="clear" w:pos="4536"/>
                <w:tab w:val="clear" w:pos="9072"/>
                <w:tab w:val="left" w:pos="567"/>
                <w:tab w:val="left" w:pos="1560"/>
                <w:tab w:val="left" w:pos="1843"/>
              </w:tabs>
              <w:jc w:val="center"/>
              <w:rPr>
                <w:lang w:val="en-US"/>
              </w:rPr>
            </w:pPr>
            <w:r>
              <w:rPr>
                <w:lang w:val="en-US"/>
              </w:rPr>
              <w:t>1.1.4.11</w:t>
            </w:r>
          </w:p>
        </w:tc>
        <w:tc>
          <w:tcPr>
            <w:tcW w:w="1203" w:type="dxa"/>
            <w:gridSpan w:val="2"/>
            <w:tcBorders>
              <w:top w:val="single" w:sz="4" w:space="0" w:color="auto"/>
              <w:bottom w:val="single" w:sz="4" w:space="0" w:color="auto"/>
            </w:tcBorders>
          </w:tcPr>
          <w:p w14:paraId="76BB90D2" w14:textId="22780DD1" w:rsidR="00B12774" w:rsidRDefault="00B12774" w:rsidP="00B12774">
            <w:pPr>
              <w:pStyle w:val="Header"/>
              <w:tabs>
                <w:tab w:val="clear" w:pos="4536"/>
                <w:tab w:val="clear" w:pos="9072"/>
                <w:tab w:val="left" w:pos="567"/>
                <w:tab w:val="left" w:pos="1560"/>
                <w:tab w:val="left" w:pos="1843"/>
              </w:tabs>
              <w:jc w:val="center"/>
              <w:rPr>
                <w:lang w:val="en-US"/>
              </w:rPr>
            </w:pPr>
            <w:r>
              <w:rPr>
                <w:lang w:val="en-US"/>
              </w:rPr>
              <w:t>20.12.2022</w:t>
            </w:r>
          </w:p>
        </w:tc>
        <w:tc>
          <w:tcPr>
            <w:tcW w:w="1590" w:type="dxa"/>
            <w:gridSpan w:val="2"/>
            <w:tcBorders>
              <w:top w:val="single" w:sz="4" w:space="0" w:color="auto"/>
              <w:bottom w:val="single" w:sz="4" w:space="0" w:color="auto"/>
            </w:tcBorders>
          </w:tcPr>
          <w:p w14:paraId="14AFC4F9" w14:textId="14B7AC5B" w:rsidR="00B12774" w:rsidRDefault="00B12774" w:rsidP="00B12774">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36244186" w14:textId="6FF48B69" w:rsidR="00B12774" w:rsidRDefault="00B12774" w:rsidP="00B12774">
            <w:pPr>
              <w:pStyle w:val="Header"/>
              <w:tabs>
                <w:tab w:val="clear" w:pos="4536"/>
                <w:tab w:val="clear" w:pos="9072"/>
                <w:tab w:val="left" w:pos="567"/>
                <w:tab w:val="left" w:pos="1560"/>
                <w:tab w:val="left" w:pos="1843"/>
              </w:tabs>
              <w:jc w:val="left"/>
              <w:rPr>
                <w:lang w:val="en-US"/>
              </w:rPr>
            </w:pPr>
            <w:r>
              <w:rPr>
                <w:lang w:val="en-US"/>
              </w:rPr>
              <w:t>Update after SRM</w:t>
            </w:r>
          </w:p>
        </w:tc>
      </w:tr>
      <w:tr w:rsidR="00B12774" w14:paraId="442EE403"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190D2279" w14:textId="68A73175" w:rsidR="00B12774" w:rsidRDefault="00B12774" w:rsidP="00B12774">
            <w:pPr>
              <w:pStyle w:val="Header"/>
              <w:tabs>
                <w:tab w:val="clear" w:pos="4536"/>
                <w:tab w:val="clear" w:pos="9072"/>
                <w:tab w:val="left" w:pos="567"/>
                <w:tab w:val="left" w:pos="1560"/>
                <w:tab w:val="left" w:pos="1843"/>
              </w:tabs>
              <w:jc w:val="center"/>
              <w:rPr>
                <w:lang w:val="en-US"/>
              </w:rPr>
            </w:pPr>
            <w:r>
              <w:rPr>
                <w:lang w:val="en-US"/>
              </w:rPr>
              <w:t>1.1.4.12</w:t>
            </w:r>
          </w:p>
        </w:tc>
        <w:tc>
          <w:tcPr>
            <w:tcW w:w="1203" w:type="dxa"/>
            <w:gridSpan w:val="2"/>
            <w:tcBorders>
              <w:top w:val="single" w:sz="4" w:space="0" w:color="auto"/>
              <w:bottom w:val="single" w:sz="4" w:space="0" w:color="auto"/>
            </w:tcBorders>
          </w:tcPr>
          <w:p w14:paraId="27F030A2" w14:textId="55F4CF41" w:rsidR="00B12774" w:rsidRDefault="00B12774" w:rsidP="00B12774">
            <w:pPr>
              <w:pStyle w:val="Header"/>
              <w:tabs>
                <w:tab w:val="clear" w:pos="4536"/>
                <w:tab w:val="clear" w:pos="9072"/>
                <w:tab w:val="left" w:pos="567"/>
                <w:tab w:val="left" w:pos="1560"/>
                <w:tab w:val="left" w:pos="1843"/>
              </w:tabs>
              <w:jc w:val="center"/>
              <w:rPr>
                <w:lang w:val="en-US"/>
              </w:rPr>
            </w:pPr>
            <w:r>
              <w:rPr>
                <w:lang w:val="en-US"/>
              </w:rPr>
              <w:t>08.02.2023</w:t>
            </w:r>
          </w:p>
        </w:tc>
        <w:tc>
          <w:tcPr>
            <w:tcW w:w="1590" w:type="dxa"/>
            <w:gridSpan w:val="2"/>
            <w:tcBorders>
              <w:top w:val="single" w:sz="4" w:space="0" w:color="auto"/>
              <w:bottom w:val="single" w:sz="4" w:space="0" w:color="auto"/>
            </w:tcBorders>
          </w:tcPr>
          <w:p w14:paraId="448684ED" w14:textId="6F464D8A" w:rsidR="00B12774" w:rsidRDefault="00B12774" w:rsidP="00B12774">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77A65C46" w14:textId="00A25435" w:rsidR="00B12774" w:rsidRDefault="00B12774" w:rsidP="00B12774">
            <w:pPr>
              <w:pStyle w:val="Header"/>
              <w:tabs>
                <w:tab w:val="clear" w:pos="4536"/>
                <w:tab w:val="clear" w:pos="9072"/>
                <w:tab w:val="left" w:pos="567"/>
                <w:tab w:val="left" w:pos="1560"/>
                <w:tab w:val="left" w:pos="1843"/>
              </w:tabs>
              <w:jc w:val="left"/>
              <w:rPr>
                <w:lang w:val="en-US"/>
              </w:rPr>
            </w:pPr>
            <w:r>
              <w:rPr>
                <w:lang w:val="en-US"/>
              </w:rPr>
              <w:t>Fix after review</w:t>
            </w:r>
          </w:p>
        </w:tc>
      </w:tr>
      <w:tr w:rsidR="00B12774" w14:paraId="24BBBF99"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1715D0F0" w14:textId="637F1444" w:rsidR="00B12774" w:rsidRDefault="00B12774" w:rsidP="00B12774">
            <w:pPr>
              <w:pStyle w:val="Header"/>
              <w:tabs>
                <w:tab w:val="clear" w:pos="4536"/>
                <w:tab w:val="clear" w:pos="9072"/>
                <w:tab w:val="left" w:pos="567"/>
                <w:tab w:val="left" w:pos="1560"/>
                <w:tab w:val="left" w:pos="1843"/>
              </w:tabs>
              <w:jc w:val="center"/>
              <w:rPr>
                <w:lang w:val="en-US"/>
              </w:rPr>
            </w:pPr>
            <w:r>
              <w:rPr>
                <w:lang w:val="en-US"/>
              </w:rPr>
              <w:t>1.1.4.1</w:t>
            </w:r>
            <w:r w:rsidR="00746673">
              <w:rPr>
                <w:lang w:val="en-US"/>
              </w:rPr>
              <w:t>3</w:t>
            </w:r>
          </w:p>
        </w:tc>
        <w:tc>
          <w:tcPr>
            <w:tcW w:w="1203" w:type="dxa"/>
            <w:gridSpan w:val="2"/>
            <w:tcBorders>
              <w:top w:val="single" w:sz="4" w:space="0" w:color="auto"/>
              <w:bottom w:val="single" w:sz="4" w:space="0" w:color="auto"/>
            </w:tcBorders>
          </w:tcPr>
          <w:p w14:paraId="3AFD57BC" w14:textId="17A1E0E0" w:rsidR="00B12774" w:rsidRDefault="00B12774" w:rsidP="00B12774">
            <w:pPr>
              <w:pStyle w:val="Header"/>
              <w:tabs>
                <w:tab w:val="clear" w:pos="4536"/>
                <w:tab w:val="clear" w:pos="9072"/>
                <w:tab w:val="left" w:pos="567"/>
                <w:tab w:val="left" w:pos="1560"/>
                <w:tab w:val="left" w:pos="1843"/>
              </w:tabs>
              <w:jc w:val="center"/>
              <w:rPr>
                <w:lang w:val="en-US"/>
              </w:rPr>
            </w:pPr>
            <w:r>
              <w:rPr>
                <w:lang w:val="en-US"/>
              </w:rPr>
              <w:t>08.02.2023</w:t>
            </w:r>
          </w:p>
        </w:tc>
        <w:tc>
          <w:tcPr>
            <w:tcW w:w="1590" w:type="dxa"/>
            <w:gridSpan w:val="2"/>
            <w:tcBorders>
              <w:top w:val="single" w:sz="4" w:space="0" w:color="auto"/>
              <w:bottom w:val="single" w:sz="4" w:space="0" w:color="auto"/>
            </w:tcBorders>
          </w:tcPr>
          <w:p w14:paraId="241BAB41" w14:textId="383CB842" w:rsidR="00B12774" w:rsidRDefault="00B12774" w:rsidP="00B12774">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54859BED" w14:textId="19AE1EEE" w:rsidR="00B12774" w:rsidRDefault="00B12774" w:rsidP="00B12774">
            <w:pPr>
              <w:pStyle w:val="Header"/>
              <w:tabs>
                <w:tab w:val="clear" w:pos="4536"/>
                <w:tab w:val="clear" w:pos="9072"/>
                <w:tab w:val="left" w:pos="567"/>
                <w:tab w:val="left" w:pos="1560"/>
                <w:tab w:val="left" w:pos="1843"/>
              </w:tabs>
              <w:jc w:val="left"/>
              <w:rPr>
                <w:lang w:val="en-US"/>
              </w:rPr>
            </w:pPr>
            <w:r>
              <w:rPr>
                <w:lang w:val="en-US"/>
              </w:rPr>
              <w:t xml:space="preserve">Fix </w:t>
            </w:r>
            <w:r w:rsidR="00562A44">
              <w:rPr>
                <w:lang w:val="en-US"/>
              </w:rPr>
              <w:t>evolution of document</w:t>
            </w:r>
          </w:p>
        </w:tc>
      </w:tr>
      <w:tr w:rsidR="00EC1529" w14:paraId="614F5354"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78CDC08D" w14:textId="5C6C3FF3" w:rsidR="00EC1529" w:rsidRDefault="00EC1529" w:rsidP="00EC1529">
            <w:pPr>
              <w:pStyle w:val="Header"/>
              <w:tabs>
                <w:tab w:val="clear" w:pos="4536"/>
                <w:tab w:val="clear" w:pos="9072"/>
                <w:tab w:val="left" w:pos="567"/>
                <w:tab w:val="left" w:pos="1560"/>
                <w:tab w:val="left" w:pos="1843"/>
              </w:tabs>
              <w:jc w:val="center"/>
              <w:rPr>
                <w:lang w:val="en-US"/>
              </w:rPr>
            </w:pPr>
            <w:r>
              <w:rPr>
                <w:lang w:val="en-US"/>
              </w:rPr>
              <w:t>1.1.4.14</w:t>
            </w:r>
          </w:p>
        </w:tc>
        <w:tc>
          <w:tcPr>
            <w:tcW w:w="1203" w:type="dxa"/>
            <w:gridSpan w:val="2"/>
            <w:tcBorders>
              <w:top w:val="single" w:sz="4" w:space="0" w:color="auto"/>
              <w:bottom w:val="single" w:sz="4" w:space="0" w:color="auto"/>
            </w:tcBorders>
          </w:tcPr>
          <w:p w14:paraId="0860C94D" w14:textId="7F627674" w:rsidR="00EC1529" w:rsidRDefault="00EC1529" w:rsidP="00EC1529">
            <w:pPr>
              <w:pStyle w:val="Header"/>
              <w:tabs>
                <w:tab w:val="clear" w:pos="4536"/>
                <w:tab w:val="clear" w:pos="9072"/>
                <w:tab w:val="left" w:pos="567"/>
                <w:tab w:val="left" w:pos="1560"/>
                <w:tab w:val="left" w:pos="1843"/>
              </w:tabs>
              <w:jc w:val="center"/>
              <w:rPr>
                <w:lang w:val="en-US"/>
              </w:rPr>
            </w:pPr>
            <w:r>
              <w:rPr>
                <w:lang w:val="en-US"/>
              </w:rPr>
              <w:t>11.04.2023</w:t>
            </w:r>
          </w:p>
        </w:tc>
        <w:tc>
          <w:tcPr>
            <w:tcW w:w="1590" w:type="dxa"/>
            <w:gridSpan w:val="2"/>
            <w:tcBorders>
              <w:top w:val="single" w:sz="4" w:space="0" w:color="auto"/>
              <w:bottom w:val="single" w:sz="4" w:space="0" w:color="auto"/>
            </w:tcBorders>
          </w:tcPr>
          <w:p w14:paraId="04174DFE" w14:textId="3A1B110B" w:rsidR="00EC1529" w:rsidRDefault="00EC1529" w:rsidP="00EC1529">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0D17B389" w14:textId="04CF334D" w:rsidR="00EC1529" w:rsidRDefault="00EC1529" w:rsidP="00EC1529">
            <w:pPr>
              <w:pStyle w:val="Header"/>
              <w:tabs>
                <w:tab w:val="clear" w:pos="4536"/>
                <w:tab w:val="clear" w:pos="9072"/>
                <w:tab w:val="left" w:pos="567"/>
                <w:tab w:val="left" w:pos="1560"/>
                <w:tab w:val="left" w:pos="1843"/>
              </w:tabs>
              <w:jc w:val="left"/>
              <w:rPr>
                <w:lang w:val="en-US"/>
              </w:rPr>
            </w:pPr>
            <w:r>
              <w:rPr>
                <w:lang w:val="en-US"/>
              </w:rPr>
              <w:t xml:space="preserve">Update document for 6.0 </w:t>
            </w:r>
          </w:p>
        </w:tc>
      </w:tr>
      <w:tr w:rsidR="00C751CA" w14:paraId="2DFFB502"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6143F880" w14:textId="5C2772AD" w:rsidR="00C751CA" w:rsidRDefault="00C751CA" w:rsidP="00EC1529">
            <w:pPr>
              <w:pStyle w:val="Header"/>
              <w:tabs>
                <w:tab w:val="clear" w:pos="4536"/>
                <w:tab w:val="clear" w:pos="9072"/>
                <w:tab w:val="left" w:pos="567"/>
                <w:tab w:val="left" w:pos="1560"/>
                <w:tab w:val="left" w:pos="1843"/>
              </w:tabs>
              <w:jc w:val="center"/>
              <w:rPr>
                <w:lang w:val="en-US"/>
              </w:rPr>
            </w:pPr>
            <w:r>
              <w:rPr>
                <w:lang w:val="en-US"/>
              </w:rPr>
              <w:t>1.1.4.15</w:t>
            </w:r>
          </w:p>
        </w:tc>
        <w:tc>
          <w:tcPr>
            <w:tcW w:w="1203" w:type="dxa"/>
            <w:gridSpan w:val="2"/>
            <w:tcBorders>
              <w:top w:val="single" w:sz="4" w:space="0" w:color="auto"/>
              <w:bottom w:val="single" w:sz="4" w:space="0" w:color="auto"/>
            </w:tcBorders>
          </w:tcPr>
          <w:p w14:paraId="07A143B5" w14:textId="62797D1B" w:rsidR="00C751CA" w:rsidRDefault="00C751CA" w:rsidP="00EC1529">
            <w:pPr>
              <w:pStyle w:val="Header"/>
              <w:tabs>
                <w:tab w:val="clear" w:pos="4536"/>
                <w:tab w:val="clear" w:pos="9072"/>
                <w:tab w:val="left" w:pos="567"/>
                <w:tab w:val="left" w:pos="1560"/>
                <w:tab w:val="left" w:pos="1843"/>
              </w:tabs>
              <w:jc w:val="center"/>
              <w:rPr>
                <w:lang w:val="en-US"/>
              </w:rPr>
            </w:pPr>
            <w:r>
              <w:rPr>
                <w:lang w:val="en-US"/>
              </w:rPr>
              <w:t>04.05.2023</w:t>
            </w:r>
          </w:p>
        </w:tc>
        <w:tc>
          <w:tcPr>
            <w:tcW w:w="1590" w:type="dxa"/>
            <w:gridSpan w:val="2"/>
            <w:tcBorders>
              <w:top w:val="single" w:sz="4" w:space="0" w:color="auto"/>
              <w:bottom w:val="single" w:sz="4" w:space="0" w:color="auto"/>
            </w:tcBorders>
          </w:tcPr>
          <w:p w14:paraId="50AF3E3C" w14:textId="11D543B2" w:rsidR="00C751CA" w:rsidRDefault="00C751CA" w:rsidP="00EC1529">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6DF36893" w14:textId="3F044A08" w:rsidR="00C751CA" w:rsidRDefault="00C751CA" w:rsidP="00EC1529">
            <w:pPr>
              <w:pStyle w:val="Header"/>
              <w:tabs>
                <w:tab w:val="clear" w:pos="4536"/>
                <w:tab w:val="clear" w:pos="9072"/>
                <w:tab w:val="left" w:pos="567"/>
                <w:tab w:val="left" w:pos="1560"/>
                <w:tab w:val="left" w:pos="1843"/>
              </w:tabs>
              <w:jc w:val="left"/>
              <w:rPr>
                <w:lang w:val="en-US"/>
              </w:rPr>
            </w:pPr>
            <w:r>
              <w:rPr>
                <w:lang w:val="en-US"/>
              </w:rPr>
              <w:t xml:space="preserve">Update </w:t>
            </w:r>
            <w:proofErr w:type="spellStart"/>
            <w:r>
              <w:rPr>
                <w:lang w:val="en-US"/>
              </w:rPr>
              <w:t>traceabilty</w:t>
            </w:r>
            <w:proofErr w:type="spellEnd"/>
            <w:r>
              <w:rPr>
                <w:lang w:val="en-US"/>
              </w:rPr>
              <w:t xml:space="preserve"> after SRM</w:t>
            </w:r>
          </w:p>
        </w:tc>
      </w:tr>
      <w:tr w:rsidR="00FB7F11" w14:paraId="59B865A6"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6C4AF5CC" w14:textId="0536C38C" w:rsidR="00FB7F11" w:rsidRDefault="00FB7F11" w:rsidP="00FB7F11">
            <w:pPr>
              <w:pStyle w:val="Header"/>
              <w:tabs>
                <w:tab w:val="clear" w:pos="4536"/>
                <w:tab w:val="clear" w:pos="9072"/>
                <w:tab w:val="left" w:pos="567"/>
                <w:tab w:val="left" w:pos="1560"/>
                <w:tab w:val="left" w:pos="1843"/>
              </w:tabs>
              <w:jc w:val="center"/>
              <w:rPr>
                <w:lang w:val="en-US"/>
              </w:rPr>
            </w:pPr>
            <w:r>
              <w:rPr>
                <w:lang w:val="en-US"/>
              </w:rPr>
              <w:t>1.1.4.16</w:t>
            </w:r>
          </w:p>
        </w:tc>
        <w:tc>
          <w:tcPr>
            <w:tcW w:w="1203" w:type="dxa"/>
            <w:gridSpan w:val="2"/>
            <w:tcBorders>
              <w:top w:val="single" w:sz="4" w:space="0" w:color="auto"/>
              <w:bottom w:val="single" w:sz="4" w:space="0" w:color="auto"/>
            </w:tcBorders>
          </w:tcPr>
          <w:p w14:paraId="12C4932A" w14:textId="731152EF" w:rsidR="00FB7F11" w:rsidRDefault="00FB7F11" w:rsidP="00FB7F11">
            <w:pPr>
              <w:pStyle w:val="Header"/>
              <w:tabs>
                <w:tab w:val="clear" w:pos="4536"/>
                <w:tab w:val="clear" w:pos="9072"/>
                <w:tab w:val="left" w:pos="567"/>
                <w:tab w:val="left" w:pos="1560"/>
                <w:tab w:val="left" w:pos="1843"/>
              </w:tabs>
              <w:jc w:val="center"/>
              <w:rPr>
                <w:lang w:val="en-US"/>
              </w:rPr>
            </w:pPr>
            <w:r>
              <w:rPr>
                <w:lang w:val="en-US"/>
              </w:rPr>
              <w:t>08.05.2023</w:t>
            </w:r>
          </w:p>
        </w:tc>
        <w:tc>
          <w:tcPr>
            <w:tcW w:w="1590" w:type="dxa"/>
            <w:gridSpan w:val="2"/>
            <w:tcBorders>
              <w:top w:val="single" w:sz="4" w:space="0" w:color="auto"/>
              <w:bottom w:val="single" w:sz="4" w:space="0" w:color="auto"/>
            </w:tcBorders>
          </w:tcPr>
          <w:p w14:paraId="1A4E7612" w14:textId="7FE86552" w:rsidR="00FB7F11" w:rsidRDefault="00FB7F11" w:rsidP="00FB7F11">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4F1452C6" w14:textId="7FB51379" w:rsidR="00FB7F11" w:rsidRDefault="00FB7F11" w:rsidP="00FB7F11">
            <w:pPr>
              <w:pStyle w:val="Header"/>
              <w:tabs>
                <w:tab w:val="clear" w:pos="4536"/>
                <w:tab w:val="clear" w:pos="9072"/>
                <w:tab w:val="left" w:pos="567"/>
                <w:tab w:val="left" w:pos="1560"/>
                <w:tab w:val="left" w:pos="1843"/>
              </w:tabs>
              <w:jc w:val="left"/>
              <w:rPr>
                <w:lang w:val="en-US"/>
              </w:rPr>
            </w:pPr>
            <w:r>
              <w:rPr>
                <w:lang w:val="en-US"/>
              </w:rPr>
              <w:t xml:space="preserve">Update </w:t>
            </w:r>
            <w:proofErr w:type="spellStart"/>
            <w:r>
              <w:rPr>
                <w:lang w:val="en-US"/>
              </w:rPr>
              <w:t>traceabilty</w:t>
            </w:r>
            <w:proofErr w:type="spellEnd"/>
            <w:r>
              <w:rPr>
                <w:lang w:val="en-US"/>
              </w:rPr>
              <w:t xml:space="preserve"> for implausible data powertrain </w:t>
            </w:r>
            <w:proofErr w:type="spellStart"/>
            <w:r>
              <w:rPr>
                <w:lang w:val="en-US"/>
              </w:rPr>
              <w:t>drv</w:t>
            </w:r>
            <w:proofErr w:type="spellEnd"/>
          </w:p>
        </w:tc>
      </w:tr>
      <w:tr w:rsidR="00532AD7" w14:paraId="48E61BE3"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6A9A25FE" w14:textId="728BC33C" w:rsidR="00532AD7" w:rsidRDefault="00532AD7" w:rsidP="00FB7F11">
            <w:pPr>
              <w:pStyle w:val="Header"/>
              <w:tabs>
                <w:tab w:val="clear" w:pos="4536"/>
                <w:tab w:val="clear" w:pos="9072"/>
                <w:tab w:val="left" w:pos="567"/>
                <w:tab w:val="left" w:pos="1560"/>
                <w:tab w:val="left" w:pos="1843"/>
              </w:tabs>
              <w:jc w:val="center"/>
              <w:rPr>
                <w:lang w:val="en-US"/>
              </w:rPr>
            </w:pPr>
            <w:r>
              <w:rPr>
                <w:lang w:val="en-US"/>
              </w:rPr>
              <w:t>1.1.4.17</w:t>
            </w:r>
          </w:p>
        </w:tc>
        <w:tc>
          <w:tcPr>
            <w:tcW w:w="1203" w:type="dxa"/>
            <w:gridSpan w:val="2"/>
            <w:tcBorders>
              <w:top w:val="single" w:sz="4" w:space="0" w:color="auto"/>
              <w:bottom w:val="single" w:sz="4" w:space="0" w:color="auto"/>
            </w:tcBorders>
          </w:tcPr>
          <w:p w14:paraId="36B07EDB" w14:textId="4B6A92E1" w:rsidR="00532AD7" w:rsidRDefault="00532AD7" w:rsidP="00FB7F11">
            <w:pPr>
              <w:pStyle w:val="Header"/>
              <w:tabs>
                <w:tab w:val="clear" w:pos="4536"/>
                <w:tab w:val="clear" w:pos="9072"/>
                <w:tab w:val="left" w:pos="567"/>
                <w:tab w:val="left" w:pos="1560"/>
                <w:tab w:val="left" w:pos="1843"/>
              </w:tabs>
              <w:jc w:val="center"/>
              <w:rPr>
                <w:lang w:val="en-US"/>
              </w:rPr>
            </w:pPr>
            <w:r>
              <w:rPr>
                <w:lang w:val="en-US"/>
              </w:rPr>
              <w:t>11.05.2023</w:t>
            </w:r>
          </w:p>
        </w:tc>
        <w:tc>
          <w:tcPr>
            <w:tcW w:w="1590" w:type="dxa"/>
            <w:gridSpan w:val="2"/>
            <w:tcBorders>
              <w:top w:val="single" w:sz="4" w:space="0" w:color="auto"/>
              <w:bottom w:val="single" w:sz="4" w:space="0" w:color="auto"/>
            </w:tcBorders>
          </w:tcPr>
          <w:p w14:paraId="2BFF5B85" w14:textId="3A296A7C" w:rsidR="00532AD7" w:rsidRDefault="00532AD7" w:rsidP="00FB7F11">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7E66CD7C" w14:textId="141CAEE8" w:rsidR="00532AD7" w:rsidRDefault="00532AD7" w:rsidP="00FB7F11">
            <w:pPr>
              <w:pStyle w:val="Header"/>
              <w:tabs>
                <w:tab w:val="clear" w:pos="4536"/>
                <w:tab w:val="clear" w:pos="9072"/>
                <w:tab w:val="left" w:pos="567"/>
                <w:tab w:val="left" w:pos="1560"/>
                <w:tab w:val="left" w:pos="1843"/>
              </w:tabs>
              <w:jc w:val="left"/>
              <w:rPr>
                <w:lang w:val="en-US"/>
              </w:rPr>
            </w:pPr>
            <w:r>
              <w:rPr>
                <w:lang w:val="en-US"/>
              </w:rPr>
              <w:t>Fix after review</w:t>
            </w:r>
          </w:p>
        </w:tc>
      </w:tr>
      <w:tr w:rsidR="00BE4CAB" w14:paraId="0E4D69DD"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2BEB02CA" w14:textId="58438C7F" w:rsidR="00BE4CAB" w:rsidRDefault="00BE4CAB" w:rsidP="00BE4CAB">
            <w:pPr>
              <w:pStyle w:val="Header"/>
              <w:tabs>
                <w:tab w:val="clear" w:pos="4536"/>
                <w:tab w:val="clear" w:pos="9072"/>
                <w:tab w:val="left" w:pos="567"/>
                <w:tab w:val="left" w:pos="1560"/>
                <w:tab w:val="left" w:pos="1843"/>
              </w:tabs>
              <w:jc w:val="center"/>
              <w:rPr>
                <w:lang w:val="en-US"/>
              </w:rPr>
            </w:pPr>
            <w:r>
              <w:rPr>
                <w:lang w:val="en-US"/>
              </w:rPr>
              <w:t>1.1.4.18</w:t>
            </w:r>
          </w:p>
        </w:tc>
        <w:tc>
          <w:tcPr>
            <w:tcW w:w="1203" w:type="dxa"/>
            <w:gridSpan w:val="2"/>
            <w:tcBorders>
              <w:top w:val="single" w:sz="4" w:space="0" w:color="auto"/>
              <w:bottom w:val="single" w:sz="4" w:space="0" w:color="auto"/>
            </w:tcBorders>
          </w:tcPr>
          <w:p w14:paraId="71D6B8DA" w14:textId="1AB56B57" w:rsidR="00BE4CAB" w:rsidRDefault="00BE4CAB" w:rsidP="00BE4CAB">
            <w:pPr>
              <w:pStyle w:val="Header"/>
              <w:tabs>
                <w:tab w:val="clear" w:pos="4536"/>
                <w:tab w:val="clear" w:pos="9072"/>
                <w:tab w:val="left" w:pos="567"/>
                <w:tab w:val="left" w:pos="1560"/>
                <w:tab w:val="left" w:pos="1843"/>
              </w:tabs>
              <w:jc w:val="center"/>
              <w:rPr>
                <w:lang w:val="en-US"/>
              </w:rPr>
            </w:pPr>
            <w:r>
              <w:rPr>
                <w:lang w:val="en-US"/>
              </w:rPr>
              <w:t>11.05.2023</w:t>
            </w:r>
          </w:p>
        </w:tc>
        <w:tc>
          <w:tcPr>
            <w:tcW w:w="1590" w:type="dxa"/>
            <w:gridSpan w:val="2"/>
            <w:tcBorders>
              <w:top w:val="single" w:sz="4" w:space="0" w:color="auto"/>
              <w:bottom w:val="single" w:sz="4" w:space="0" w:color="auto"/>
            </w:tcBorders>
          </w:tcPr>
          <w:p w14:paraId="557E693F" w14:textId="3CE3A1DA" w:rsidR="00BE4CAB" w:rsidRDefault="00BE4CAB" w:rsidP="00BE4CAB">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6D987F02" w14:textId="29EC6543" w:rsidR="00BE4CAB" w:rsidRDefault="00BE4CAB" w:rsidP="00BE4CAB">
            <w:pPr>
              <w:pStyle w:val="Header"/>
              <w:tabs>
                <w:tab w:val="clear" w:pos="4536"/>
                <w:tab w:val="clear" w:pos="9072"/>
                <w:tab w:val="left" w:pos="567"/>
                <w:tab w:val="left" w:pos="1560"/>
                <w:tab w:val="left" w:pos="1843"/>
              </w:tabs>
              <w:jc w:val="left"/>
              <w:rPr>
                <w:lang w:val="en-US"/>
              </w:rPr>
            </w:pPr>
            <w:r>
              <w:rPr>
                <w:lang w:val="en-US"/>
              </w:rPr>
              <w:t xml:space="preserve">Update name spelling </w:t>
            </w:r>
          </w:p>
        </w:tc>
      </w:tr>
      <w:tr w:rsidR="00223529" w14:paraId="703C18B7"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0D1F8633" w14:textId="332DC24A" w:rsidR="00223529" w:rsidRDefault="00223529" w:rsidP="00BE4CAB">
            <w:pPr>
              <w:pStyle w:val="Header"/>
              <w:tabs>
                <w:tab w:val="clear" w:pos="4536"/>
                <w:tab w:val="clear" w:pos="9072"/>
                <w:tab w:val="left" w:pos="567"/>
                <w:tab w:val="left" w:pos="1560"/>
                <w:tab w:val="left" w:pos="1843"/>
              </w:tabs>
              <w:jc w:val="center"/>
              <w:rPr>
                <w:lang w:val="en-US"/>
              </w:rPr>
            </w:pPr>
            <w:r>
              <w:rPr>
                <w:lang w:val="en-US"/>
              </w:rPr>
              <w:t>1.1.4.1</w:t>
            </w:r>
            <w:r w:rsidR="00D66EE7">
              <w:rPr>
                <w:lang w:val="en-US"/>
              </w:rPr>
              <w:t>9</w:t>
            </w:r>
          </w:p>
        </w:tc>
        <w:tc>
          <w:tcPr>
            <w:tcW w:w="1203" w:type="dxa"/>
            <w:gridSpan w:val="2"/>
            <w:tcBorders>
              <w:top w:val="single" w:sz="4" w:space="0" w:color="auto"/>
              <w:bottom w:val="single" w:sz="4" w:space="0" w:color="auto"/>
            </w:tcBorders>
          </w:tcPr>
          <w:p w14:paraId="0D6C08A1" w14:textId="5A23D6B7" w:rsidR="00223529" w:rsidRDefault="00223529" w:rsidP="00BE4CAB">
            <w:pPr>
              <w:pStyle w:val="Header"/>
              <w:tabs>
                <w:tab w:val="clear" w:pos="4536"/>
                <w:tab w:val="clear" w:pos="9072"/>
                <w:tab w:val="left" w:pos="567"/>
                <w:tab w:val="left" w:pos="1560"/>
                <w:tab w:val="left" w:pos="1843"/>
              </w:tabs>
              <w:jc w:val="center"/>
              <w:rPr>
                <w:lang w:val="en-US"/>
              </w:rPr>
            </w:pPr>
            <w:r>
              <w:rPr>
                <w:lang w:val="en-US"/>
              </w:rPr>
              <w:t>21/06/2023</w:t>
            </w:r>
          </w:p>
        </w:tc>
        <w:tc>
          <w:tcPr>
            <w:tcW w:w="1590" w:type="dxa"/>
            <w:gridSpan w:val="2"/>
            <w:tcBorders>
              <w:top w:val="single" w:sz="4" w:space="0" w:color="auto"/>
              <w:bottom w:val="single" w:sz="4" w:space="0" w:color="auto"/>
            </w:tcBorders>
          </w:tcPr>
          <w:p w14:paraId="0493C183" w14:textId="2B935941" w:rsidR="00223529" w:rsidRDefault="00223529" w:rsidP="00BE4CAB">
            <w:pPr>
              <w:pStyle w:val="Header"/>
              <w:tabs>
                <w:tab w:val="clear" w:pos="4536"/>
                <w:tab w:val="clear" w:pos="9072"/>
                <w:tab w:val="left" w:pos="567"/>
                <w:tab w:val="left" w:pos="1560"/>
                <w:tab w:val="left" w:pos="1843"/>
              </w:tabs>
              <w:jc w:val="center"/>
              <w:rPr>
                <w:lang w:val="en-US"/>
              </w:rPr>
            </w:pPr>
            <w:r>
              <w:rPr>
                <w:lang w:val="en-US"/>
              </w:rPr>
              <w:t>M. Serban</w:t>
            </w:r>
          </w:p>
        </w:tc>
        <w:tc>
          <w:tcPr>
            <w:tcW w:w="5831" w:type="dxa"/>
            <w:gridSpan w:val="2"/>
            <w:tcBorders>
              <w:top w:val="single" w:sz="4" w:space="0" w:color="auto"/>
              <w:bottom w:val="single" w:sz="4" w:space="0" w:color="auto"/>
              <w:right w:val="single" w:sz="4" w:space="0" w:color="auto"/>
            </w:tcBorders>
          </w:tcPr>
          <w:p w14:paraId="33737AD5" w14:textId="698CE9AB" w:rsidR="00223529" w:rsidRDefault="00223529" w:rsidP="00BE4CAB">
            <w:pPr>
              <w:pStyle w:val="Header"/>
              <w:tabs>
                <w:tab w:val="clear" w:pos="4536"/>
                <w:tab w:val="clear" w:pos="9072"/>
                <w:tab w:val="left" w:pos="567"/>
                <w:tab w:val="left" w:pos="1560"/>
                <w:tab w:val="left" w:pos="1843"/>
              </w:tabs>
              <w:jc w:val="left"/>
              <w:rPr>
                <w:lang w:val="en-US"/>
              </w:rPr>
            </w:pPr>
            <w:r>
              <w:rPr>
                <w:lang w:val="en-US"/>
              </w:rPr>
              <w:t>Update 6.1 release</w:t>
            </w:r>
          </w:p>
        </w:tc>
      </w:tr>
      <w:tr w:rsidR="009E157D" w14:paraId="7F647C53"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5AB3CCCC" w14:textId="55A723A8" w:rsidR="009E157D" w:rsidRDefault="009E157D" w:rsidP="00BE4CAB">
            <w:pPr>
              <w:pStyle w:val="Header"/>
              <w:tabs>
                <w:tab w:val="clear" w:pos="4536"/>
                <w:tab w:val="clear" w:pos="9072"/>
                <w:tab w:val="left" w:pos="567"/>
                <w:tab w:val="left" w:pos="1560"/>
                <w:tab w:val="left" w:pos="1843"/>
              </w:tabs>
              <w:jc w:val="center"/>
              <w:rPr>
                <w:lang w:val="en-US"/>
              </w:rPr>
            </w:pPr>
            <w:r>
              <w:rPr>
                <w:lang w:val="en-US"/>
              </w:rPr>
              <w:t>1.1.4.20</w:t>
            </w:r>
          </w:p>
        </w:tc>
        <w:tc>
          <w:tcPr>
            <w:tcW w:w="1203" w:type="dxa"/>
            <w:gridSpan w:val="2"/>
            <w:tcBorders>
              <w:top w:val="single" w:sz="4" w:space="0" w:color="auto"/>
              <w:bottom w:val="single" w:sz="4" w:space="0" w:color="auto"/>
            </w:tcBorders>
          </w:tcPr>
          <w:p w14:paraId="3EC498EC" w14:textId="799D7C4C" w:rsidR="009E157D" w:rsidRDefault="009E157D" w:rsidP="00BE4CAB">
            <w:pPr>
              <w:pStyle w:val="Header"/>
              <w:tabs>
                <w:tab w:val="clear" w:pos="4536"/>
                <w:tab w:val="clear" w:pos="9072"/>
                <w:tab w:val="left" w:pos="567"/>
                <w:tab w:val="left" w:pos="1560"/>
                <w:tab w:val="left" w:pos="1843"/>
              </w:tabs>
              <w:jc w:val="center"/>
              <w:rPr>
                <w:lang w:val="en-US"/>
              </w:rPr>
            </w:pPr>
            <w:r>
              <w:rPr>
                <w:lang w:val="en-US"/>
              </w:rPr>
              <w:t>22/06/2023</w:t>
            </w:r>
          </w:p>
        </w:tc>
        <w:tc>
          <w:tcPr>
            <w:tcW w:w="1590" w:type="dxa"/>
            <w:gridSpan w:val="2"/>
            <w:tcBorders>
              <w:top w:val="single" w:sz="4" w:space="0" w:color="auto"/>
              <w:bottom w:val="single" w:sz="4" w:space="0" w:color="auto"/>
            </w:tcBorders>
          </w:tcPr>
          <w:p w14:paraId="172B599F" w14:textId="3A5C82D3" w:rsidR="009E157D" w:rsidRDefault="009E157D" w:rsidP="00BE4CAB">
            <w:pPr>
              <w:pStyle w:val="Header"/>
              <w:tabs>
                <w:tab w:val="clear" w:pos="4536"/>
                <w:tab w:val="clear" w:pos="9072"/>
                <w:tab w:val="left" w:pos="567"/>
                <w:tab w:val="left" w:pos="1560"/>
                <w:tab w:val="left" w:pos="1843"/>
              </w:tabs>
              <w:jc w:val="center"/>
              <w:rPr>
                <w:lang w:val="en-US"/>
              </w:rPr>
            </w:pPr>
            <w:r>
              <w:rPr>
                <w:lang w:val="en-US"/>
              </w:rPr>
              <w:t>M. Serban</w:t>
            </w:r>
          </w:p>
        </w:tc>
        <w:tc>
          <w:tcPr>
            <w:tcW w:w="5831" w:type="dxa"/>
            <w:gridSpan w:val="2"/>
            <w:tcBorders>
              <w:top w:val="single" w:sz="4" w:space="0" w:color="auto"/>
              <w:bottom w:val="single" w:sz="4" w:space="0" w:color="auto"/>
              <w:right w:val="single" w:sz="4" w:space="0" w:color="auto"/>
            </w:tcBorders>
          </w:tcPr>
          <w:p w14:paraId="7519F1F7" w14:textId="3B944FC4" w:rsidR="009E157D" w:rsidRDefault="009E157D" w:rsidP="00BE4CAB">
            <w:pPr>
              <w:pStyle w:val="Header"/>
              <w:tabs>
                <w:tab w:val="clear" w:pos="4536"/>
                <w:tab w:val="clear" w:pos="9072"/>
                <w:tab w:val="left" w:pos="567"/>
                <w:tab w:val="left" w:pos="1560"/>
                <w:tab w:val="left" w:pos="1843"/>
              </w:tabs>
              <w:jc w:val="left"/>
              <w:rPr>
                <w:lang w:val="en-US"/>
              </w:rPr>
            </w:pPr>
            <w:r>
              <w:rPr>
                <w:lang w:val="en-US"/>
              </w:rPr>
              <w:t>Update static view</w:t>
            </w:r>
          </w:p>
        </w:tc>
      </w:tr>
      <w:tr w:rsidR="007049F1" w14:paraId="0AD54748"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0BCAEAFB" w14:textId="1948C8D9" w:rsidR="007049F1" w:rsidRDefault="007049F1" w:rsidP="00BE4CAB">
            <w:pPr>
              <w:pStyle w:val="Header"/>
              <w:tabs>
                <w:tab w:val="clear" w:pos="4536"/>
                <w:tab w:val="clear" w:pos="9072"/>
                <w:tab w:val="left" w:pos="567"/>
                <w:tab w:val="left" w:pos="1560"/>
                <w:tab w:val="left" w:pos="1843"/>
              </w:tabs>
              <w:jc w:val="center"/>
              <w:rPr>
                <w:lang w:val="en-US"/>
              </w:rPr>
            </w:pPr>
            <w:r>
              <w:rPr>
                <w:lang w:val="en-US"/>
              </w:rPr>
              <w:t>1.1.4.21</w:t>
            </w:r>
          </w:p>
        </w:tc>
        <w:tc>
          <w:tcPr>
            <w:tcW w:w="1203" w:type="dxa"/>
            <w:gridSpan w:val="2"/>
            <w:tcBorders>
              <w:top w:val="single" w:sz="4" w:space="0" w:color="auto"/>
              <w:bottom w:val="single" w:sz="4" w:space="0" w:color="auto"/>
            </w:tcBorders>
          </w:tcPr>
          <w:p w14:paraId="02A54C85" w14:textId="0BADC4E0" w:rsidR="007049F1" w:rsidRDefault="007049F1" w:rsidP="00BE4CAB">
            <w:pPr>
              <w:pStyle w:val="Header"/>
              <w:tabs>
                <w:tab w:val="clear" w:pos="4536"/>
                <w:tab w:val="clear" w:pos="9072"/>
                <w:tab w:val="left" w:pos="567"/>
                <w:tab w:val="left" w:pos="1560"/>
                <w:tab w:val="left" w:pos="1843"/>
              </w:tabs>
              <w:jc w:val="center"/>
              <w:rPr>
                <w:lang w:val="en-US"/>
              </w:rPr>
            </w:pPr>
            <w:r>
              <w:rPr>
                <w:lang w:val="en-US"/>
              </w:rPr>
              <w:t>21/07/2023</w:t>
            </w:r>
          </w:p>
        </w:tc>
        <w:tc>
          <w:tcPr>
            <w:tcW w:w="1590" w:type="dxa"/>
            <w:gridSpan w:val="2"/>
            <w:tcBorders>
              <w:top w:val="single" w:sz="4" w:space="0" w:color="auto"/>
              <w:bottom w:val="single" w:sz="4" w:space="0" w:color="auto"/>
            </w:tcBorders>
          </w:tcPr>
          <w:p w14:paraId="1A7539AC" w14:textId="75D22323" w:rsidR="007049F1" w:rsidRDefault="007049F1" w:rsidP="00BE4CAB">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1E324D89" w14:textId="49B5CCD0" w:rsidR="007049F1" w:rsidRDefault="007049F1" w:rsidP="00BE4CAB">
            <w:pPr>
              <w:pStyle w:val="Header"/>
              <w:tabs>
                <w:tab w:val="clear" w:pos="4536"/>
                <w:tab w:val="clear" w:pos="9072"/>
                <w:tab w:val="left" w:pos="567"/>
                <w:tab w:val="left" w:pos="1560"/>
                <w:tab w:val="left" w:pos="1843"/>
              </w:tabs>
              <w:jc w:val="left"/>
              <w:rPr>
                <w:lang w:val="en-US"/>
              </w:rPr>
            </w:pPr>
            <w:r>
              <w:rPr>
                <w:lang w:val="en-US"/>
              </w:rPr>
              <w:t xml:space="preserve">Update </w:t>
            </w:r>
            <w:proofErr w:type="spellStart"/>
            <w:r>
              <w:rPr>
                <w:lang w:val="en-US"/>
              </w:rPr>
              <w:t>traceabilty</w:t>
            </w:r>
            <w:proofErr w:type="spellEnd"/>
            <w:r>
              <w:rPr>
                <w:lang w:val="en-US"/>
              </w:rPr>
              <w:t xml:space="preserve"> for </w:t>
            </w:r>
            <w:proofErr w:type="spellStart"/>
            <w:r>
              <w:rPr>
                <w:lang w:val="en-US"/>
              </w:rPr>
              <w:t>BeltAdj</w:t>
            </w:r>
            <w:proofErr w:type="spellEnd"/>
            <w:r>
              <w:rPr>
                <w:lang w:val="en-US"/>
              </w:rPr>
              <w:t xml:space="preserve"> timeout error</w:t>
            </w:r>
          </w:p>
        </w:tc>
      </w:tr>
      <w:tr w:rsidR="002114D8" w14:paraId="2952CED3"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6D90081E" w14:textId="58FF57AA" w:rsidR="002114D8" w:rsidRDefault="002114D8" w:rsidP="002114D8">
            <w:pPr>
              <w:pStyle w:val="Header"/>
              <w:tabs>
                <w:tab w:val="clear" w:pos="4536"/>
                <w:tab w:val="clear" w:pos="9072"/>
                <w:tab w:val="left" w:pos="567"/>
                <w:tab w:val="left" w:pos="1560"/>
                <w:tab w:val="left" w:pos="1843"/>
              </w:tabs>
              <w:jc w:val="center"/>
              <w:rPr>
                <w:lang w:val="en-US"/>
              </w:rPr>
            </w:pPr>
            <w:r>
              <w:rPr>
                <w:lang w:val="en-US"/>
              </w:rPr>
              <w:t>1.1.4.22</w:t>
            </w:r>
          </w:p>
        </w:tc>
        <w:tc>
          <w:tcPr>
            <w:tcW w:w="1203" w:type="dxa"/>
            <w:gridSpan w:val="2"/>
            <w:tcBorders>
              <w:top w:val="single" w:sz="4" w:space="0" w:color="auto"/>
              <w:bottom w:val="single" w:sz="4" w:space="0" w:color="auto"/>
            </w:tcBorders>
          </w:tcPr>
          <w:p w14:paraId="49945784" w14:textId="3354FC50" w:rsidR="002114D8" w:rsidRDefault="002114D8" w:rsidP="002114D8">
            <w:pPr>
              <w:pStyle w:val="Header"/>
              <w:tabs>
                <w:tab w:val="clear" w:pos="4536"/>
                <w:tab w:val="clear" w:pos="9072"/>
                <w:tab w:val="left" w:pos="567"/>
                <w:tab w:val="left" w:pos="1560"/>
                <w:tab w:val="left" w:pos="1843"/>
              </w:tabs>
              <w:jc w:val="center"/>
              <w:rPr>
                <w:lang w:val="en-US"/>
              </w:rPr>
            </w:pPr>
            <w:r>
              <w:rPr>
                <w:lang w:val="en-US"/>
              </w:rPr>
              <w:t>23/08/2023</w:t>
            </w:r>
          </w:p>
        </w:tc>
        <w:tc>
          <w:tcPr>
            <w:tcW w:w="1590" w:type="dxa"/>
            <w:gridSpan w:val="2"/>
            <w:tcBorders>
              <w:top w:val="single" w:sz="4" w:space="0" w:color="auto"/>
              <w:bottom w:val="single" w:sz="4" w:space="0" w:color="auto"/>
            </w:tcBorders>
          </w:tcPr>
          <w:p w14:paraId="5AEE3D17" w14:textId="6983F971" w:rsidR="002114D8" w:rsidRDefault="002114D8" w:rsidP="002114D8">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00AA88E8" w14:textId="0705647B" w:rsidR="002114D8" w:rsidRDefault="002114D8" w:rsidP="002114D8">
            <w:pPr>
              <w:pStyle w:val="Header"/>
              <w:tabs>
                <w:tab w:val="clear" w:pos="4536"/>
                <w:tab w:val="clear" w:pos="9072"/>
                <w:tab w:val="left" w:pos="567"/>
                <w:tab w:val="left" w:pos="1560"/>
                <w:tab w:val="left" w:pos="1843"/>
              </w:tabs>
              <w:jc w:val="left"/>
              <w:rPr>
                <w:lang w:val="en-US"/>
              </w:rPr>
            </w:pPr>
            <w:r>
              <w:rPr>
                <w:lang w:val="en-US"/>
              </w:rPr>
              <w:t xml:space="preserve">Update </w:t>
            </w:r>
            <w:proofErr w:type="spellStart"/>
            <w:r>
              <w:rPr>
                <w:lang w:val="en-US"/>
              </w:rPr>
              <w:t>traceabilty</w:t>
            </w:r>
            <w:proofErr w:type="spellEnd"/>
            <w:r>
              <w:rPr>
                <w:lang w:val="en-US"/>
              </w:rPr>
              <w:t xml:space="preserve"> after SRM</w:t>
            </w:r>
          </w:p>
        </w:tc>
      </w:tr>
      <w:tr w:rsidR="002540C8" w14:paraId="211B2F1C"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071D1130" w14:textId="45E117E5" w:rsidR="002540C8" w:rsidRDefault="002540C8" w:rsidP="002114D8">
            <w:pPr>
              <w:pStyle w:val="Header"/>
              <w:tabs>
                <w:tab w:val="clear" w:pos="4536"/>
                <w:tab w:val="clear" w:pos="9072"/>
                <w:tab w:val="left" w:pos="567"/>
                <w:tab w:val="left" w:pos="1560"/>
                <w:tab w:val="left" w:pos="1843"/>
              </w:tabs>
              <w:jc w:val="center"/>
              <w:rPr>
                <w:lang w:val="en-US"/>
              </w:rPr>
            </w:pPr>
            <w:r>
              <w:rPr>
                <w:lang w:val="en-US"/>
              </w:rPr>
              <w:t>1.1.4.23</w:t>
            </w:r>
          </w:p>
        </w:tc>
        <w:tc>
          <w:tcPr>
            <w:tcW w:w="1203" w:type="dxa"/>
            <w:gridSpan w:val="2"/>
            <w:tcBorders>
              <w:top w:val="single" w:sz="4" w:space="0" w:color="auto"/>
              <w:bottom w:val="single" w:sz="4" w:space="0" w:color="auto"/>
            </w:tcBorders>
          </w:tcPr>
          <w:p w14:paraId="01292313" w14:textId="5761451E" w:rsidR="002540C8" w:rsidRDefault="002540C8" w:rsidP="002114D8">
            <w:pPr>
              <w:pStyle w:val="Header"/>
              <w:tabs>
                <w:tab w:val="clear" w:pos="4536"/>
                <w:tab w:val="clear" w:pos="9072"/>
                <w:tab w:val="left" w:pos="567"/>
                <w:tab w:val="left" w:pos="1560"/>
                <w:tab w:val="left" w:pos="1843"/>
              </w:tabs>
              <w:jc w:val="center"/>
              <w:rPr>
                <w:lang w:val="en-US"/>
              </w:rPr>
            </w:pPr>
            <w:r>
              <w:rPr>
                <w:lang w:val="en-US"/>
              </w:rPr>
              <w:t>2</w:t>
            </w:r>
            <w:r w:rsidR="00C82F35">
              <w:rPr>
                <w:lang w:val="en-US"/>
              </w:rPr>
              <w:t>3</w:t>
            </w:r>
            <w:r>
              <w:rPr>
                <w:lang w:val="en-US"/>
              </w:rPr>
              <w:t>/08/2023</w:t>
            </w:r>
          </w:p>
        </w:tc>
        <w:tc>
          <w:tcPr>
            <w:tcW w:w="1590" w:type="dxa"/>
            <w:gridSpan w:val="2"/>
            <w:tcBorders>
              <w:top w:val="single" w:sz="4" w:space="0" w:color="auto"/>
              <w:bottom w:val="single" w:sz="4" w:space="0" w:color="auto"/>
            </w:tcBorders>
          </w:tcPr>
          <w:p w14:paraId="22335211" w14:textId="2BB03FC7" w:rsidR="002540C8" w:rsidRDefault="002540C8" w:rsidP="002114D8">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25E01891" w14:textId="3280B102" w:rsidR="002540C8" w:rsidRDefault="002540C8" w:rsidP="002114D8">
            <w:pPr>
              <w:pStyle w:val="Header"/>
              <w:tabs>
                <w:tab w:val="clear" w:pos="4536"/>
                <w:tab w:val="clear" w:pos="9072"/>
                <w:tab w:val="left" w:pos="567"/>
                <w:tab w:val="left" w:pos="1560"/>
                <w:tab w:val="left" w:pos="1843"/>
              </w:tabs>
              <w:jc w:val="left"/>
              <w:rPr>
                <w:lang w:val="en-US"/>
              </w:rPr>
            </w:pPr>
            <w:r>
              <w:rPr>
                <w:lang w:val="en-US"/>
              </w:rPr>
              <w:t>Update traceability</w:t>
            </w:r>
          </w:p>
        </w:tc>
      </w:tr>
      <w:tr w:rsidR="00EC125E" w14:paraId="745EC8A0"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20C8BAD4" w14:textId="5A3F4D4D" w:rsidR="00EC125E" w:rsidRDefault="00EC125E" w:rsidP="00EC125E">
            <w:pPr>
              <w:pStyle w:val="Header"/>
              <w:tabs>
                <w:tab w:val="clear" w:pos="4536"/>
                <w:tab w:val="clear" w:pos="9072"/>
                <w:tab w:val="left" w:pos="567"/>
                <w:tab w:val="left" w:pos="1560"/>
                <w:tab w:val="left" w:pos="1843"/>
              </w:tabs>
              <w:jc w:val="center"/>
              <w:rPr>
                <w:lang w:val="en-US"/>
              </w:rPr>
            </w:pPr>
            <w:r>
              <w:rPr>
                <w:lang w:val="en-US"/>
              </w:rPr>
              <w:t>1.1.4.24</w:t>
            </w:r>
          </w:p>
        </w:tc>
        <w:tc>
          <w:tcPr>
            <w:tcW w:w="1203" w:type="dxa"/>
            <w:gridSpan w:val="2"/>
            <w:tcBorders>
              <w:top w:val="single" w:sz="4" w:space="0" w:color="auto"/>
              <w:bottom w:val="single" w:sz="4" w:space="0" w:color="auto"/>
            </w:tcBorders>
          </w:tcPr>
          <w:p w14:paraId="4FB425FE" w14:textId="0C44844B" w:rsidR="00EC125E" w:rsidRDefault="00EC125E" w:rsidP="00EC125E">
            <w:pPr>
              <w:pStyle w:val="Header"/>
              <w:tabs>
                <w:tab w:val="clear" w:pos="4536"/>
                <w:tab w:val="clear" w:pos="9072"/>
                <w:tab w:val="left" w:pos="567"/>
                <w:tab w:val="left" w:pos="1560"/>
                <w:tab w:val="left" w:pos="1843"/>
              </w:tabs>
              <w:jc w:val="center"/>
              <w:rPr>
                <w:lang w:val="en-US"/>
              </w:rPr>
            </w:pPr>
            <w:r>
              <w:rPr>
                <w:lang w:val="en-US"/>
              </w:rPr>
              <w:t>25/08/2023</w:t>
            </w:r>
          </w:p>
        </w:tc>
        <w:tc>
          <w:tcPr>
            <w:tcW w:w="1590" w:type="dxa"/>
            <w:gridSpan w:val="2"/>
            <w:tcBorders>
              <w:top w:val="single" w:sz="4" w:space="0" w:color="auto"/>
              <w:bottom w:val="single" w:sz="4" w:space="0" w:color="auto"/>
            </w:tcBorders>
          </w:tcPr>
          <w:p w14:paraId="4D22517C" w14:textId="3B93D660" w:rsidR="00EC125E" w:rsidRDefault="00EC125E" w:rsidP="00EC125E">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389CD9DD" w14:textId="0C49B7B7" w:rsidR="00EC125E" w:rsidRDefault="00EC125E" w:rsidP="00EC125E">
            <w:pPr>
              <w:pStyle w:val="Header"/>
              <w:tabs>
                <w:tab w:val="clear" w:pos="4536"/>
                <w:tab w:val="clear" w:pos="9072"/>
                <w:tab w:val="left" w:pos="567"/>
                <w:tab w:val="left" w:pos="1560"/>
                <w:tab w:val="left" w:pos="1843"/>
              </w:tabs>
              <w:jc w:val="left"/>
              <w:rPr>
                <w:lang w:val="en-US"/>
              </w:rPr>
            </w:pPr>
            <w:r>
              <w:rPr>
                <w:lang w:val="en-US"/>
              </w:rPr>
              <w:t xml:space="preserve">Update </w:t>
            </w:r>
            <w:r w:rsidR="00B5737B">
              <w:rPr>
                <w:lang w:val="en-US"/>
              </w:rPr>
              <w:t>document</w:t>
            </w:r>
          </w:p>
        </w:tc>
      </w:tr>
      <w:tr w:rsidR="00EC125E" w14:paraId="75922421"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2CE7C047" w14:textId="2AFFAD17" w:rsidR="00EC125E" w:rsidRDefault="00EC125E" w:rsidP="00EC125E">
            <w:pPr>
              <w:pStyle w:val="Header"/>
              <w:tabs>
                <w:tab w:val="clear" w:pos="4536"/>
                <w:tab w:val="clear" w:pos="9072"/>
                <w:tab w:val="left" w:pos="567"/>
                <w:tab w:val="left" w:pos="1560"/>
                <w:tab w:val="left" w:pos="1843"/>
              </w:tabs>
              <w:jc w:val="center"/>
              <w:rPr>
                <w:lang w:val="en-US"/>
              </w:rPr>
            </w:pPr>
            <w:r>
              <w:rPr>
                <w:lang w:val="en-US"/>
              </w:rPr>
              <w:t>1.1.4.25</w:t>
            </w:r>
          </w:p>
        </w:tc>
        <w:tc>
          <w:tcPr>
            <w:tcW w:w="1203" w:type="dxa"/>
            <w:gridSpan w:val="2"/>
            <w:tcBorders>
              <w:top w:val="single" w:sz="4" w:space="0" w:color="auto"/>
              <w:bottom w:val="single" w:sz="4" w:space="0" w:color="auto"/>
            </w:tcBorders>
          </w:tcPr>
          <w:p w14:paraId="51C821AF" w14:textId="277C2998" w:rsidR="00EC125E" w:rsidRDefault="008F5461" w:rsidP="00EC125E">
            <w:pPr>
              <w:pStyle w:val="Header"/>
              <w:tabs>
                <w:tab w:val="clear" w:pos="4536"/>
                <w:tab w:val="clear" w:pos="9072"/>
                <w:tab w:val="left" w:pos="567"/>
                <w:tab w:val="left" w:pos="1560"/>
                <w:tab w:val="left" w:pos="1843"/>
              </w:tabs>
              <w:jc w:val="center"/>
              <w:rPr>
                <w:lang w:val="en-US"/>
              </w:rPr>
            </w:pPr>
            <w:r>
              <w:rPr>
                <w:lang w:val="en-US"/>
              </w:rPr>
              <w:t>31</w:t>
            </w:r>
            <w:r w:rsidR="00EC125E">
              <w:rPr>
                <w:lang w:val="en-US"/>
              </w:rPr>
              <w:t>/08/2023</w:t>
            </w:r>
          </w:p>
        </w:tc>
        <w:tc>
          <w:tcPr>
            <w:tcW w:w="1590" w:type="dxa"/>
            <w:gridSpan w:val="2"/>
            <w:tcBorders>
              <w:top w:val="single" w:sz="4" w:space="0" w:color="auto"/>
              <w:bottom w:val="single" w:sz="4" w:space="0" w:color="auto"/>
            </w:tcBorders>
          </w:tcPr>
          <w:p w14:paraId="05C111C4" w14:textId="1C204E43" w:rsidR="00EC125E" w:rsidRDefault="00EC125E" w:rsidP="00EC125E">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5AD341DA" w14:textId="5C5DAE56" w:rsidR="008F5461" w:rsidRDefault="00EC125E" w:rsidP="00EC125E">
            <w:pPr>
              <w:pStyle w:val="Header"/>
              <w:tabs>
                <w:tab w:val="clear" w:pos="4536"/>
                <w:tab w:val="clear" w:pos="9072"/>
                <w:tab w:val="left" w:pos="567"/>
                <w:tab w:val="left" w:pos="1560"/>
                <w:tab w:val="left" w:pos="1843"/>
              </w:tabs>
              <w:jc w:val="left"/>
              <w:rPr>
                <w:lang w:val="en-US"/>
              </w:rPr>
            </w:pPr>
            <w:r>
              <w:rPr>
                <w:lang w:val="en-US"/>
              </w:rPr>
              <w:t xml:space="preserve">Update </w:t>
            </w:r>
            <w:r w:rsidR="008F5461">
              <w:rPr>
                <w:lang w:val="en-US"/>
              </w:rPr>
              <w:t>after review</w:t>
            </w:r>
          </w:p>
        </w:tc>
      </w:tr>
      <w:tr w:rsidR="00E53FDC" w14:paraId="09AD1464"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09F0C445" w14:textId="5EC28300" w:rsidR="00E53FDC" w:rsidRDefault="00E53FDC" w:rsidP="00E53FDC">
            <w:pPr>
              <w:pStyle w:val="Header"/>
              <w:tabs>
                <w:tab w:val="clear" w:pos="4536"/>
                <w:tab w:val="clear" w:pos="9072"/>
                <w:tab w:val="left" w:pos="567"/>
                <w:tab w:val="left" w:pos="1560"/>
                <w:tab w:val="left" w:pos="1843"/>
              </w:tabs>
              <w:jc w:val="center"/>
              <w:rPr>
                <w:lang w:val="en-US"/>
              </w:rPr>
            </w:pPr>
            <w:r>
              <w:rPr>
                <w:lang w:val="en-US"/>
              </w:rPr>
              <w:t>1.1.4.26</w:t>
            </w:r>
          </w:p>
        </w:tc>
        <w:tc>
          <w:tcPr>
            <w:tcW w:w="1203" w:type="dxa"/>
            <w:gridSpan w:val="2"/>
            <w:tcBorders>
              <w:top w:val="single" w:sz="4" w:space="0" w:color="auto"/>
              <w:bottom w:val="single" w:sz="4" w:space="0" w:color="auto"/>
            </w:tcBorders>
          </w:tcPr>
          <w:p w14:paraId="74A635B3" w14:textId="5368627A" w:rsidR="00E53FDC" w:rsidRDefault="00E53FDC" w:rsidP="00E53FDC">
            <w:pPr>
              <w:pStyle w:val="Header"/>
              <w:tabs>
                <w:tab w:val="clear" w:pos="4536"/>
                <w:tab w:val="clear" w:pos="9072"/>
                <w:tab w:val="left" w:pos="567"/>
                <w:tab w:val="left" w:pos="1560"/>
                <w:tab w:val="left" w:pos="1843"/>
              </w:tabs>
              <w:jc w:val="center"/>
              <w:rPr>
                <w:lang w:val="en-US"/>
              </w:rPr>
            </w:pPr>
            <w:r>
              <w:rPr>
                <w:lang w:val="en-US"/>
              </w:rPr>
              <w:t>31/08/2023</w:t>
            </w:r>
          </w:p>
        </w:tc>
        <w:tc>
          <w:tcPr>
            <w:tcW w:w="1590" w:type="dxa"/>
            <w:gridSpan w:val="2"/>
            <w:tcBorders>
              <w:top w:val="single" w:sz="4" w:space="0" w:color="auto"/>
              <w:bottom w:val="single" w:sz="4" w:space="0" w:color="auto"/>
            </w:tcBorders>
          </w:tcPr>
          <w:p w14:paraId="2766FB6E" w14:textId="6696D675" w:rsidR="00E53FDC" w:rsidRDefault="00E53FDC" w:rsidP="00E53FDC">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34C877EA" w14:textId="1B4473DA" w:rsidR="00E53FDC" w:rsidRDefault="00E53FDC" w:rsidP="00E53FDC">
            <w:pPr>
              <w:pStyle w:val="Header"/>
              <w:tabs>
                <w:tab w:val="clear" w:pos="4536"/>
                <w:tab w:val="clear" w:pos="9072"/>
                <w:tab w:val="left" w:pos="567"/>
                <w:tab w:val="left" w:pos="1560"/>
                <w:tab w:val="left" w:pos="1843"/>
              </w:tabs>
              <w:jc w:val="left"/>
              <w:rPr>
                <w:lang w:val="en-US"/>
              </w:rPr>
            </w:pPr>
            <w:r>
              <w:rPr>
                <w:lang w:val="en-US"/>
              </w:rPr>
              <w:t>Update static view</w:t>
            </w:r>
          </w:p>
        </w:tc>
      </w:tr>
      <w:tr w:rsidR="00437D9B" w14:paraId="2F686220"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7C4DED1A" w14:textId="58018D11" w:rsidR="00437D9B" w:rsidRDefault="00437D9B" w:rsidP="00E53FDC">
            <w:pPr>
              <w:pStyle w:val="Header"/>
              <w:tabs>
                <w:tab w:val="clear" w:pos="4536"/>
                <w:tab w:val="clear" w:pos="9072"/>
                <w:tab w:val="left" w:pos="567"/>
                <w:tab w:val="left" w:pos="1560"/>
                <w:tab w:val="left" w:pos="1843"/>
              </w:tabs>
              <w:jc w:val="center"/>
              <w:rPr>
                <w:lang w:val="en-US"/>
              </w:rPr>
            </w:pPr>
            <w:r>
              <w:rPr>
                <w:lang w:val="en-US"/>
              </w:rPr>
              <w:t>1.1.4.27</w:t>
            </w:r>
          </w:p>
        </w:tc>
        <w:tc>
          <w:tcPr>
            <w:tcW w:w="1203" w:type="dxa"/>
            <w:gridSpan w:val="2"/>
            <w:tcBorders>
              <w:top w:val="single" w:sz="4" w:space="0" w:color="auto"/>
              <w:bottom w:val="single" w:sz="4" w:space="0" w:color="auto"/>
            </w:tcBorders>
          </w:tcPr>
          <w:p w14:paraId="548DEE2A" w14:textId="6A8E58BA" w:rsidR="00437D9B" w:rsidRDefault="00437D9B" w:rsidP="00E53FDC">
            <w:pPr>
              <w:pStyle w:val="Header"/>
              <w:tabs>
                <w:tab w:val="clear" w:pos="4536"/>
                <w:tab w:val="clear" w:pos="9072"/>
                <w:tab w:val="left" w:pos="567"/>
                <w:tab w:val="left" w:pos="1560"/>
                <w:tab w:val="left" w:pos="1843"/>
              </w:tabs>
              <w:jc w:val="center"/>
              <w:rPr>
                <w:lang w:val="en-US"/>
              </w:rPr>
            </w:pPr>
            <w:r>
              <w:rPr>
                <w:lang w:val="en-US"/>
              </w:rPr>
              <w:t>01/09/2023</w:t>
            </w:r>
          </w:p>
        </w:tc>
        <w:tc>
          <w:tcPr>
            <w:tcW w:w="1590" w:type="dxa"/>
            <w:gridSpan w:val="2"/>
            <w:tcBorders>
              <w:top w:val="single" w:sz="4" w:space="0" w:color="auto"/>
              <w:bottom w:val="single" w:sz="4" w:space="0" w:color="auto"/>
            </w:tcBorders>
          </w:tcPr>
          <w:p w14:paraId="63F69480" w14:textId="39ADEDAB" w:rsidR="00437D9B" w:rsidRDefault="00437D9B" w:rsidP="00E53FDC">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05ABEB23" w14:textId="54A47410" w:rsidR="00437D9B" w:rsidRDefault="00437D9B" w:rsidP="00E53FDC">
            <w:pPr>
              <w:pStyle w:val="Header"/>
              <w:tabs>
                <w:tab w:val="clear" w:pos="4536"/>
                <w:tab w:val="clear" w:pos="9072"/>
                <w:tab w:val="left" w:pos="567"/>
                <w:tab w:val="left" w:pos="1560"/>
                <w:tab w:val="left" w:pos="1843"/>
              </w:tabs>
              <w:jc w:val="left"/>
              <w:rPr>
                <w:lang w:val="en-US"/>
              </w:rPr>
            </w:pPr>
            <w:r>
              <w:rPr>
                <w:lang w:val="en-US"/>
              </w:rPr>
              <w:t xml:space="preserve">Update group naming </w:t>
            </w:r>
          </w:p>
        </w:tc>
      </w:tr>
      <w:tr w:rsidR="00D72FD7" w14:paraId="6D0FCC4A"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24087E48" w14:textId="4D61EA90" w:rsidR="00D72FD7" w:rsidRDefault="00D72FD7" w:rsidP="00D72FD7">
            <w:pPr>
              <w:pStyle w:val="Header"/>
              <w:tabs>
                <w:tab w:val="clear" w:pos="4536"/>
                <w:tab w:val="clear" w:pos="9072"/>
                <w:tab w:val="left" w:pos="567"/>
                <w:tab w:val="left" w:pos="1560"/>
                <w:tab w:val="left" w:pos="1843"/>
              </w:tabs>
              <w:jc w:val="center"/>
              <w:rPr>
                <w:lang w:val="en-US"/>
              </w:rPr>
            </w:pPr>
            <w:r>
              <w:rPr>
                <w:lang w:val="en-US"/>
              </w:rPr>
              <w:t>1.1.4.28</w:t>
            </w:r>
          </w:p>
        </w:tc>
        <w:tc>
          <w:tcPr>
            <w:tcW w:w="1203" w:type="dxa"/>
            <w:gridSpan w:val="2"/>
            <w:tcBorders>
              <w:top w:val="single" w:sz="4" w:space="0" w:color="auto"/>
              <w:bottom w:val="single" w:sz="4" w:space="0" w:color="auto"/>
            </w:tcBorders>
          </w:tcPr>
          <w:p w14:paraId="74E15AC8" w14:textId="26D808DD" w:rsidR="00D72FD7" w:rsidRDefault="00D72FD7" w:rsidP="00D72FD7">
            <w:pPr>
              <w:pStyle w:val="Header"/>
              <w:tabs>
                <w:tab w:val="clear" w:pos="4536"/>
                <w:tab w:val="clear" w:pos="9072"/>
                <w:tab w:val="left" w:pos="567"/>
                <w:tab w:val="left" w:pos="1560"/>
                <w:tab w:val="left" w:pos="1843"/>
              </w:tabs>
              <w:jc w:val="center"/>
              <w:rPr>
                <w:lang w:val="en-US"/>
              </w:rPr>
            </w:pPr>
            <w:r>
              <w:rPr>
                <w:lang w:val="en-US"/>
              </w:rPr>
              <w:t>01/09/2023</w:t>
            </w:r>
          </w:p>
        </w:tc>
        <w:tc>
          <w:tcPr>
            <w:tcW w:w="1590" w:type="dxa"/>
            <w:gridSpan w:val="2"/>
            <w:tcBorders>
              <w:top w:val="single" w:sz="4" w:space="0" w:color="auto"/>
              <w:bottom w:val="single" w:sz="4" w:space="0" w:color="auto"/>
            </w:tcBorders>
          </w:tcPr>
          <w:p w14:paraId="0464A791" w14:textId="48D8CBE5" w:rsidR="00D72FD7" w:rsidRDefault="00D72FD7" w:rsidP="00D72FD7">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247D115C" w14:textId="4EDDE83A" w:rsidR="00D72FD7" w:rsidRDefault="00D72FD7" w:rsidP="00D72FD7">
            <w:pPr>
              <w:pStyle w:val="Header"/>
              <w:tabs>
                <w:tab w:val="clear" w:pos="4536"/>
                <w:tab w:val="clear" w:pos="9072"/>
                <w:tab w:val="left" w:pos="567"/>
                <w:tab w:val="left" w:pos="1560"/>
                <w:tab w:val="left" w:pos="1843"/>
              </w:tabs>
              <w:jc w:val="left"/>
              <w:rPr>
                <w:lang w:val="en-US"/>
              </w:rPr>
            </w:pPr>
            <w:r>
              <w:rPr>
                <w:lang w:val="en-US"/>
              </w:rPr>
              <w:t xml:space="preserve">Update static view </w:t>
            </w:r>
          </w:p>
        </w:tc>
      </w:tr>
      <w:tr w:rsidR="0051623B" w14:paraId="6E4EB906"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6B4CEF4A" w14:textId="2C7AFF4B" w:rsidR="0051623B" w:rsidRDefault="0051623B" w:rsidP="0051623B">
            <w:pPr>
              <w:pStyle w:val="Header"/>
              <w:tabs>
                <w:tab w:val="clear" w:pos="4536"/>
                <w:tab w:val="clear" w:pos="9072"/>
                <w:tab w:val="left" w:pos="567"/>
                <w:tab w:val="left" w:pos="1560"/>
                <w:tab w:val="left" w:pos="1843"/>
              </w:tabs>
              <w:jc w:val="center"/>
              <w:rPr>
                <w:lang w:val="en-US"/>
              </w:rPr>
            </w:pPr>
            <w:r>
              <w:rPr>
                <w:lang w:val="en-US"/>
              </w:rPr>
              <w:t>1.1.4.29</w:t>
            </w:r>
          </w:p>
        </w:tc>
        <w:tc>
          <w:tcPr>
            <w:tcW w:w="1203" w:type="dxa"/>
            <w:gridSpan w:val="2"/>
            <w:tcBorders>
              <w:top w:val="single" w:sz="4" w:space="0" w:color="auto"/>
              <w:bottom w:val="single" w:sz="4" w:space="0" w:color="auto"/>
            </w:tcBorders>
          </w:tcPr>
          <w:p w14:paraId="0184E059" w14:textId="1521B38B" w:rsidR="0051623B" w:rsidRDefault="0051623B" w:rsidP="0051623B">
            <w:pPr>
              <w:pStyle w:val="Header"/>
              <w:tabs>
                <w:tab w:val="clear" w:pos="4536"/>
                <w:tab w:val="clear" w:pos="9072"/>
                <w:tab w:val="left" w:pos="567"/>
                <w:tab w:val="left" w:pos="1560"/>
                <w:tab w:val="left" w:pos="1843"/>
              </w:tabs>
              <w:jc w:val="center"/>
              <w:rPr>
                <w:lang w:val="en-US"/>
              </w:rPr>
            </w:pPr>
            <w:r>
              <w:rPr>
                <w:lang w:val="en-US"/>
              </w:rPr>
              <w:t>01/09/2023</w:t>
            </w:r>
          </w:p>
        </w:tc>
        <w:tc>
          <w:tcPr>
            <w:tcW w:w="1590" w:type="dxa"/>
            <w:gridSpan w:val="2"/>
            <w:tcBorders>
              <w:top w:val="single" w:sz="4" w:space="0" w:color="auto"/>
              <w:bottom w:val="single" w:sz="4" w:space="0" w:color="auto"/>
            </w:tcBorders>
          </w:tcPr>
          <w:p w14:paraId="619F708D" w14:textId="48F199FC" w:rsidR="0051623B" w:rsidRDefault="0051623B" w:rsidP="0051623B">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3CADB03C" w14:textId="0102510A" w:rsidR="0051623B" w:rsidRDefault="0051623B" w:rsidP="0051623B">
            <w:pPr>
              <w:pStyle w:val="Header"/>
              <w:tabs>
                <w:tab w:val="clear" w:pos="4536"/>
                <w:tab w:val="clear" w:pos="9072"/>
                <w:tab w:val="left" w:pos="567"/>
                <w:tab w:val="left" w:pos="1560"/>
                <w:tab w:val="left" w:pos="1843"/>
              </w:tabs>
              <w:jc w:val="left"/>
              <w:rPr>
                <w:lang w:val="en-US"/>
              </w:rPr>
            </w:pPr>
            <w:r>
              <w:rPr>
                <w:lang w:val="en-US"/>
              </w:rPr>
              <w:t xml:space="preserve">Add more </w:t>
            </w:r>
            <w:proofErr w:type="spellStart"/>
            <w:proofErr w:type="gramStart"/>
            <w:r>
              <w:rPr>
                <w:lang w:val="en-US"/>
              </w:rPr>
              <w:t>informations</w:t>
            </w:r>
            <w:proofErr w:type="spellEnd"/>
            <w:proofErr w:type="gramEnd"/>
            <w:r>
              <w:rPr>
                <w:lang w:val="en-US"/>
              </w:rPr>
              <w:t xml:space="preserve"> about enable of DEM </w:t>
            </w:r>
            <w:proofErr w:type="spellStart"/>
            <w:r>
              <w:rPr>
                <w:lang w:val="en-US"/>
              </w:rPr>
              <w:t>Ign</w:t>
            </w:r>
            <w:proofErr w:type="spellEnd"/>
            <w:r>
              <w:rPr>
                <w:lang w:val="en-US"/>
              </w:rPr>
              <w:t xml:space="preserve"> cycle </w:t>
            </w:r>
          </w:p>
        </w:tc>
      </w:tr>
      <w:tr w:rsidR="00780D4C" w14:paraId="0A468D05"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0B94EF97" w14:textId="71A9C5DD" w:rsidR="00780D4C" w:rsidRDefault="00780D4C" w:rsidP="0051623B">
            <w:pPr>
              <w:pStyle w:val="Header"/>
              <w:tabs>
                <w:tab w:val="clear" w:pos="4536"/>
                <w:tab w:val="clear" w:pos="9072"/>
                <w:tab w:val="left" w:pos="567"/>
                <w:tab w:val="left" w:pos="1560"/>
                <w:tab w:val="left" w:pos="1843"/>
              </w:tabs>
              <w:jc w:val="center"/>
              <w:rPr>
                <w:lang w:val="en-US"/>
              </w:rPr>
            </w:pPr>
            <w:r>
              <w:rPr>
                <w:lang w:val="en-US"/>
              </w:rPr>
              <w:t>1.1.4.30</w:t>
            </w:r>
          </w:p>
        </w:tc>
        <w:tc>
          <w:tcPr>
            <w:tcW w:w="1203" w:type="dxa"/>
            <w:gridSpan w:val="2"/>
            <w:tcBorders>
              <w:top w:val="single" w:sz="4" w:space="0" w:color="auto"/>
              <w:bottom w:val="single" w:sz="4" w:space="0" w:color="auto"/>
            </w:tcBorders>
          </w:tcPr>
          <w:p w14:paraId="6BB82F0C" w14:textId="640F21E2" w:rsidR="00780D4C" w:rsidRDefault="00780D4C" w:rsidP="0051623B">
            <w:pPr>
              <w:pStyle w:val="Header"/>
              <w:tabs>
                <w:tab w:val="clear" w:pos="4536"/>
                <w:tab w:val="clear" w:pos="9072"/>
                <w:tab w:val="left" w:pos="567"/>
                <w:tab w:val="left" w:pos="1560"/>
                <w:tab w:val="left" w:pos="1843"/>
              </w:tabs>
              <w:jc w:val="center"/>
              <w:rPr>
                <w:lang w:val="en-US"/>
              </w:rPr>
            </w:pPr>
            <w:r>
              <w:rPr>
                <w:lang w:val="en-US"/>
              </w:rPr>
              <w:t>16/01/202</w:t>
            </w:r>
            <w:r w:rsidR="00021529">
              <w:rPr>
                <w:lang w:val="en-US"/>
              </w:rPr>
              <w:t>4</w:t>
            </w:r>
          </w:p>
        </w:tc>
        <w:tc>
          <w:tcPr>
            <w:tcW w:w="1590" w:type="dxa"/>
            <w:gridSpan w:val="2"/>
            <w:tcBorders>
              <w:top w:val="single" w:sz="4" w:space="0" w:color="auto"/>
              <w:bottom w:val="single" w:sz="4" w:space="0" w:color="auto"/>
            </w:tcBorders>
          </w:tcPr>
          <w:p w14:paraId="13F1CC3C" w14:textId="09F7DEEB" w:rsidR="00780D4C" w:rsidRDefault="00780D4C" w:rsidP="0051623B">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3E34CA6D" w14:textId="2F2608D5" w:rsidR="00780D4C" w:rsidRDefault="00780D4C" w:rsidP="0051623B">
            <w:pPr>
              <w:pStyle w:val="Header"/>
              <w:tabs>
                <w:tab w:val="clear" w:pos="4536"/>
                <w:tab w:val="clear" w:pos="9072"/>
                <w:tab w:val="left" w:pos="567"/>
                <w:tab w:val="left" w:pos="1560"/>
                <w:tab w:val="left" w:pos="1843"/>
              </w:tabs>
              <w:jc w:val="left"/>
              <w:rPr>
                <w:lang w:val="en-US"/>
              </w:rPr>
            </w:pPr>
            <w:r>
              <w:rPr>
                <w:lang w:val="en-US"/>
              </w:rPr>
              <w:t>Update arch for 8.1</w:t>
            </w:r>
          </w:p>
        </w:tc>
      </w:tr>
      <w:tr w:rsidR="00F71F3F" w14:paraId="5B834121"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340883CC" w14:textId="1B5BBE25" w:rsidR="00F71F3F" w:rsidRDefault="00F71F3F" w:rsidP="00F71F3F">
            <w:pPr>
              <w:pStyle w:val="Header"/>
              <w:tabs>
                <w:tab w:val="clear" w:pos="4536"/>
                <w:tab w:val="clear" w:pos="9072"/>
                <w:tab w:val="left" w:pos="567"/>
                <w:tab w:val="left" w:pos="1560"/>
                <w:tab w:val="left" w:pos="1843"/>
              </w:tabs>
              <w:jc w:val="center"/>
              <w:rPr>
                <w:lang w:val="en-US"/>
              </w:rPr>
            </w:pPr>
            <w:r>
              <w:rPr>
                <w:lang w:val="en-US"/>
              </w:rPr>
              <w:t>1.1.4.31</w:t>
            </w:r>
          </w:p>
        </w:tc>
        <w:tc>
          <w:tcPr>
            <w:tcW w:w="1203" w:type="dxa"/>
            <w:gridSpan w:val="2"/>
            <w:tcBorders>
              <w:top w:val="single" w:sz="4" w:space="0" w:color="auto"/>
              <w:bottom w:val="single" w:sz="4" w:space="0" w:color="auto"/>
            </w:tcBorders>
          </w:tcPr>
          <w:p w14:paraId="45B50280" w14:textId="348F0655" w:rsidR="00F71F3F" w:rsidRDefault="00F71F3F" w:rsidP="00F71F3F">
            <w:pPr>
              <w:pStyle w:val="Header"/>
              <w:tabs>
                <w:tab w:val="clear" w:pos="4536"/>
                <w:tab w:val="clear" w:pos="9072"/>
                <w:tab w:val="left" w:pos="567"/>
                <w:tab w:val="left" w:pos="1560"/>
                <w:tab w:val="left" w:pos="1843"/>
              </w:tabs>
              <w:jc w:val="center"/>
              <w:rPr>
                <w:lang w:val="en-US"/>
              </w:rPr>
            </w:pPr>
            <w:r>
              <w:rPr>
                <w:lang w:val="en-US"/>
              </w:rPr>
              <w:t>16/01/2024</w:t>
            </w:r>
          </w:p>
        </w:tc>
        <w:tc>
          <w:tcPr>
            <w:tcW w:w="1590" w:type="dxa"/>
            <w:gridSpan w:val="2"/>
            <w:tcBorders>
              <w:top w:val="single" w:sz="4" w:space="0" w:color="auto"/>
              <w:bottom w:val="single" w:sz="4" w:space="0" w:color="auto"/>
            </w:tcBorders>
          </w:tcPr>
          <w:p w14:paraId="4C2DB6BA" w14:textId="6DF2C8C3" w:rsidR="00F71F3F" w:rsidRDefault="00F71F3F" w:rsidP="00F71F3F">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10C7C953" w14:textId="160CD189" w:rsidR="00F71F3F" w:rsidRDefault="00F71F3F" w:rsidP="00F71F3F">
            <w:pPr>
              <w:pStyle w:val="Header"/>
              <w:tabs>
                <w:tab w:val="clear" w:pos="4536"/>
                <w:tab w:val="clear" w:pos="9072"/>
                <w:tab w:val="left" w:pos="567"/>
                <w:tab w:val="left" w:pos="1560"/>
                <w:tab w:val="left" w:pos="1843"/>
              </w:tabs>
              <w:jc w:val="left"/>
              <w:rPr>
                <w:lang w:val="en-US"/>
              </w:rPr>
            </w:pPr>
            <w:r>
              <w:rPr>
                <w:lang w:val="en-US"/>
              </w:rPr>
              <w:t>Update arch for 8.1</w:t>
            </w:r>
          </w:p>
        </w:tc>
      </w:tr>
      <w:tr w:rsidR="00F71F3F" w14:paraId="08FF0B01"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680E31CB" w14:textId="2235504C" w:rsidR="00F71F3F" w:rsidRDefault="00F71F3F" w:rsidP="00F71F3F">
            <w:pPr>
              <w:pStyle w:val="Header"/>
              <w:tabs>
                <w:tab w:val="clear" w:pos="4536"/>
                <w:tab w:val="clear" w:pos="9072"/>
                <w:tab w:val="left" w:pos="567"/>
                <w:tab w:val="left" w:pos="1560"/>
                <w:tab w:val="left" w:pos="1843"/>
              </w:tabs>
              <w:jc w:val="center"/>
              <w:rPr>
                <w:lang w:val="en-US"/>
              </w:rPr>
            </w:pPr>
            <w:r>
              <w:rPr>
                <w:lang w:val="en-US"/>
              </w:rPr>
              <w:t>1.1.4.32</w:t>
            </w:r>
          </w:p>
        </w:tc>
        <w:tc>
          <w:tcPr>
            <w:tcW w:w="1203" w:type="dxa"/>
            <w:gridSpan w:val="2"/>
            <w:tcBorders>
              <w:top w:val="single" w:sz="4" w:space="0" w:color="auto"/>
              <w:bottom w:val="single" w:sz="4" w:space="0" w:color="auto"/>
            </w:tcBorders>
          </w:tcPr>
          <w:p w14:paraId="03991F54" w14:textId="64848E07" w:rsidR="00F71F3F" w:rsidRDefault="00F71F3F" w:rsidP="00F71F3F">
            <w:pPr>
              <w:pStyle w:val="Header"/>
              <w:tabs>
                <w:tab w:val="clear" w:pos="4536"/>
                <w:tab w:val="clear" w:pos="9072"/>
                <w:tab w:val="left" w:pos="567"/>
                <w:tab w:val="left" w:pos="1560"/>
                <w:tab w:val="left" w:pos="1843"/>
              </w:tabs>
              <w:jc w:val="center"/>
              <w:rPr>
                <w:lang w:val="en-US"/>
              </w:rPr>
            </w:pPr>
            <w:r>
              <w:rPr>
                <w:lang w:val="en-US"/>
              </w:rPr>
              <w:t>18.01.2024</w:t>
            </w:r>
          </w:p>
        </w:tc>
        <w:tc>
          <w:tcPr>
            <w:tcW w:w="1590" w:type="dxa"/>
            <w:gridSpan w:val="2"/>
            <w:tcBorders>
              <w:top w:val="single" w:sz="4" w:space="0" w:color="auto"/>
              <w:bottom w:val="single" w:sz="4" w:space="0" w:color="auto"/>
            </w:tcBorders>
          </w:tcPr>
          <w:p w14:paraId="2453802E" w14:textId="26CB2B6D" w:rsidR="00F71F3F" w:rsidRDefault="00F71F3F" w:rsidP="00F71F3F">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32693410" w14:textId="6FE163B9" w:rsidR="00F71F3F" w:rsidRDefault="00F71F3F" w:rsidP="00F71F3F">
            <w:pPr>
              <w:pStyle w:val="Header"/>
              <w:tabs>
                <w:tab w:val="clear" w:pos="4536"/>
                <w:tab w:val="clear" w:pos="9072"/>
                <w:tab w:val="left" w:pos="567"/>
                <w:tab w:val="left" w:pos="1560"/>
                <w:tab w:val="left" w:pos="1843"/>
              </w:tabs>
              <w:jc w:val="left"/>
              <w:rPr>
                <w:lang w:val="en-US"/>
              </w:rPr>
            </w:pPr>
            <w:r>
              <w:rPr>
                <w:lang w:val="en-US"/>
              </w:rPr>
              <w:t>Update after SRM</w:t>
            </w:r>
          </w:p>
        </w:tc>
      </w:tr>
      <w:tr w:rsidR="00F71F3F" w14:paraId="07E702E6"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241EBFC7" w14:textId="72DD9258" w:rsidR="00F71F3F" w:rsidRDefault="00F71F3F" w:rsidP="00F71F3F">
            <w:pPr>
              <w:pStyle w:val="Header"/>
              <w:tabs>
                <w:tab w:val="clear" w:pos="4536"/>
                <w:tab w:val="clear" w:pos="9072"/>
                <w:tab w:val="left" w:pos="567"/>
                <w:tab w:val="left" w:pos="1560"/>
                <w:tab w:val="left" w:pos="1843"/>
              </w:tabs>
              <w:jc w:val="center"/>
              <w:rPr>
                <w:lang w:val="en-US"/>
              </w:rPr>
            </w:pPr>
            <w:r>
              <w:rPr>
                <w:lang w:val="en-US"/>
              </w:rPr>
              <w:t>1.1.4.33</w:t>
            </w:r>
          </w:p>
        </w:tc>
        <w:tc>
          <w:tcPr>
            <w:tcW w:w="1203" w:type="dxa"/>
            <w:gridSpan w:val="2"/>
            <w:tcBorders>
              <w:top w:val="single" w:sz="4" w:space="0" w:color="auto"/>
              <w:bottom w:val="single" w:sz="4" w:space="0" w:color="auto"/>
            </w:tcBorders>
          </w:tcPr>
          <w:p w14:paraId="4AAFEA0B" w14:textId="09EE8EFE" w:rsidR="00F71F3F" w:rsidRDefault="00F71F3F" w:rsidP="00F71F3F">
            <w:pPr>
              <w:pStyle w:val="Header"/>
              <w:tabs>
                <w:tab w:val="clear" w:pos="4536"/>
                <w:tab w:val="clear" w:pos="9072"/>
                <w:tab w:val="left" w:pos="567"/>
                <w:tab w:val="left" w:pos="1560"/>
                <w:tab w:val="left" w:pos="1843"/>
              </w:tabs>
              <w:jc w:val="center"/>
              <w:rPr>
                <w:lang w:val="en-US"/>
              </w:rPr>
            </w:pPr>
            <w:r>
              <w:rPr>
                <w:lang w:val="en-US"/>
              </w:rPr>
              <w:t>23.01.2024</w:t>
            </w:r>
          </w:p>
        </w:tc>
        <w:tc>
          <w:tcPr>
            <w:tcW w:w="1590" w:type="dxa"/>
            <w:gridSpan w:val="2"/>
            <w:tcBorders>
              <w:top w:val="single" w:sz="4" w:space="0" w:color="auto"/>
              <w:bottom w:val="single" w:sz="4" w:space="0" w:color="auto"/>
            </w:tcBorders>
          </w:tcPr>
          <w:p w14:paraId="59B27D0A" w14:textId="2FDC304F" w:rsidR="00F71F3F" w:rsidRDefault="00F71F3F" w:rsidP="00F71F3F">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2F73C8B1" w14:textId="3AB00CBA" w:rsidR="00F71F3F" w:rsidRDefault="00F71F3F" w:rsidP="00F71F3F">
            <w:pPr>
              <w:pStyle w:val="Header"/>
              <w:tabs>
                <w:tab w:val="clear" w:pos="4536"/>
                <w:tab w:val="clear" w:pos="9072"/>
                <w:tab w:val="left" w:pos="567"/>
                <w:tab w:val="left" w:pos="1560"/>
                <w:tab w:val="left" w:pos="1843"/>
              </w:tabs>
              <w:jc w:val="left"/>
              <w:rPr>
                <w:lang w:val="en-US"/>
              </w:rPr>
            </w:pPr>
            <w:r>
              <w:rPr>
                <w:lang w:val="en-US"/>
              </w:rPr>
              <w:t>Fix after review</w:t>
            </w:r>
          </w:p>
        </w:tc>
      </w:tr>
      <w:tr w:rsidR="00D36D72" w14:paraId="3FF5AB3F"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52EC62FE" w14:textId="7113544C" w:rsidR="00D36D72" w:rsidRDefault="00D36D72" w:rsidP="00D36D72">
            <w:pPr>
              <w:pStyle w:val="Header"/>
              <w:tabs>
                <w:tab w:val="clear" w:pos="4536"/>
                <w:tab w:val="clear" w:pos="9072"/>
                <w:tab w:val="left" w:pos="567"/>
                <w:tab w:val="left" w:pos="1560"/>
                <w:tab w:val="left" w:pos="1843"/>
              </w:tabs>
              <w:jc w:val="center"/>
              <w:rPr>
                <w:lang w:val="en-US"/>
              </w:rPr>
            </w:pPr>
            <w:r>
              <w:rPr>
                <w:lang w:val="en-US"/>
              </w:rPr>
              <w:t>1.1.4.34</w:t>
            </w:r>
          </w:p>
        </w:tc>
        <w:tc>
          <w:tcPr>
            <w:tcW w:w="1203" w:type="dxa"/>
            <w:gridSpan w:val="2"/>
            <w:tcBorders>
              <w:top w:val="single" w:sz="4" w:space="0" w:color="auto"/>
              <w:bottom w:val="single" w:sz="4" w:space="0" w:color="auto"/>
            </w:tcBorders>
          </w:tcPr>
          <w:p w14:paraId="519E9113" w14:textId="40117228" w:rsidR="00D36D72" w:rsidRDefault="00D36D72" w:rsidP="00D36D72">
            <w:pPr>
              <w:pStyle w:val="Header"/>
              <w:tabs>
                <w:tab w:val="clear" w:pos="4536"/>
                <w:tab w:val="clear" w:pos="9072"/>
                <w:tab w:val="left" w:pos="567"/>
                <w:tab w:val="left" w:pos="1560"/>
                <w:tab w:val="left" w:pos="1843"/>
              </w:tabs>
              <w:jc w:val="center"/>
              <w:rPr>
                <w:lang w:val="en-US"/>
              </w:rPr>
            </w:pPr>
            <w:r>
              <w:rPr>
                <w:lang w:val="en-US"/>
              </w:rPr>
              <w:t>23/01/2024</w:t>
            </w:r>
          </w:p>
        </w:tc>
        <w:tc>
          <w:tcPr>
            <w:tcW w:w="1590" w:type="dxa"/>
            <w:gridSpan w:val="2"/>
            <w:tcBorders>
              <w:top w:val="single" w:sz="4" w:space="0" w:color="auto"/>
              <w:bottom w:val="single" w:sz="4" w:space="0" w:color="auto"/>
            </w:tcBorders>
          </w:tcPr>
          <w:p w14:paraId="4B3067D5" w14:textId="7E92C832" w:rsidR="00D36D72" w:rsidRDefault="00D36D72" w:rsidP="00D36D72">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1B0C3FBB" w14:textId="52D2E8AD" w:rsidR="00D36D72" w:rsidRDefault="00D36D72" w:rsidP="00D36D72">
            <w:pPr>
              <w:pStyle w:val="Header"/>
              <w:tabs>
                <w:tab w:val="clear" w:pos="4536"/>
                <w:tab w:val="clear" w:pos="9072"/>
                <w:tab w:val="left" w:pos="567"/>
                <w:tab w:val="left" w:pos="1560"/>
                <w:tab w:val="left" w:pos="1843"/>
              </w:tabs>
              <w:jc w:val="left"/>
              <w:rPr>
                <w:lang w:val="en-US"/>
              </w:rPr>
            </w:pPr>
            <w:r>
              <w:rPr>
                <w:lang w:val="en-US"/>
              </w:rPr>
              <w:t>Update revision history</w:t>
            </w:r>
          </w:p>
        </w:tc>
      </w:tr>
      <w:tr w:rsidR="001D659E" w14:paraId="3DDAB6A4"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6F94CF00" w14:textId="3CEDBF50" w:rsidR="001D659E" w:rsidRDefault="001D659E" w:rsidP="00D36D72">
            <w:pPr>
              <w:pStyle w:val="Header"/>
              <w:tabs>
                <w:tab w:val="clear" w:pos="4536"/>
                <w:tab w:val="clear" w:pos="9072"/>
                <w:tab w:val="left" w:pos="567"/>
                <w:tab w:val="left" w:pos="1560"/>
                <w:tab w:val="left" w:pos="1843"/>
              </w:tabs>
              <w:jc w:val="center"/>
              <w:rPr>
                <w:lang w:val="en-US"/>
              </w:rPr>
            </w:pPr>
            <w:r>
              <w:rPr>
                <w:lang w:val="en-US"/>
              </w:rPr>
              <w:t>1.1.4.35</w:t>
            </w:r>
          </w:p>
        </w:tc>
        <w:tc>
          <w:tcPr>
            <w:tcW w:w="1203" w:type="dxa"/>
            <w:gridSpan w:val="2"/>
            <w:tcBorders>
              <w:top w:val="single" w:sz="4" w:space="0" w:color="auto"/>
              <w:bottom w:val="single" w:sz="4" w:space="0" w:color="auto"/>
            </w:tcBorders>
          </w:tcPr>
          <w:p w14:paraId="3AD62424" w14:textId="3D37A74D" w:rsidR="001D659E" w:rsidRDefault="001D659E" w:rsidP="00D36D72">
            <w:pPr>
              <w:pStyle w:val="Header"/>
              <w:tabs>
                <w:tab w:val="clear" w:pos="4536"/>
                <w:tab w:val="clear" w:pos="9072"/>
                <w:tab w:val="left" w:pos="567"/>
                <w:tab w:val="left" w:pos="1560"/>
                <w:tab w:val="left" w:pos="1843"/>
              </w:tabs>
              <w:jc w:val="center"/>
              <w:rPr>
                <w:lang w:val="en-US"/>
              </w:rPr>
            </w:pPr>
            <w:r>
              <w:rPr>
                <w:lang w:val="en-US"/>
              </w:rPr>
              <w:t>02/04/2024</w:t>
            </w:r>
          </w:p>
        </w:tc>
        <w:tc>
          <w:tcPr>
            <w:tcW w:w="1590" w:type="dxa"/>
            <w:gridSpan w:val="2"/>
            <w:tcBorders>
              <w:top w:val="single" w:sz="4" w:space="0" w:color="auto"/>
              <w:bottom w:val="single" w:sz="4" w:space="0" w:color="auto"/>
            </w:tcBorders>
          </w:tcPr>
          <w:p w14:paraId="44355DB5" w14:textId="69CFB6D8" w:rsidR="001D659E" w:rsidRDefault="001D659E" w:rsidP="00D36D72">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4E58C06B" w14:textId="44DC7D7C" w:rsidR="001D659E" w:rsidRDefault="001D659E" w:rsidP="00D36D72">
            <w:pPr>
              <w:pStyle w:val="Header"/>
              <w:tabs>
                <w:tab w:val="clear" w:pos="4536"/>
                <w:tab w:val="clear" w:pos="9072"/>
                <w:tab w:val="left" w:pos="567"/>
                <w:tab w:val="left" w:pos="1560"/>
                <w:tab w:val="left" w:pos="1843"/>
              </w:tabs>
              <w:jc w:val="left"/>
              <w:rPr>
                <w:lang w:val="en-US"/>
              </w:rPr>
            </w:pPr>
            <w:r>
              <w:rPr>
                <w:lang w:val="en-US"/>
              </w:rPr>
              <w:t>Update for R9.0</w:t>
            </w:r>
          </w:p>
        </w:tc>
      </w:tr>
      <w:tr w:rsidR="00E87C17" w14:paraId="64DA2898" w14:textId="77777777" w:rsidTr="00E53FDC">
        <w:trPr>
          <w:gridAfter w:val="1"/>
          <w:wAfter w:w="10" w:type="dxa"/>
          <w:trHeight w:val="60"/>
          <w:jc w:val="center"/>
        </w:trPr>
        <w:tc>
          <w:tcPr>
            <w:tcW w:w="1336" w:type="dxa"/>
            <w:gridSpan w:val="2"/>
            <w:tcBorders>
              <w:top w:val="single" w:sz="4" w:space="0" w:color="auto"/>
              <w:left w:val="single" w:sz="4" w:space="0" w:color="auto"/>
              <w:bottom w:val="single" w:sz="4" w:space="0" w:color="auto"/>
            </w:tcBorders>
          </w:tcPr>
          <w:p w14:paraId="1D780737" w14:textId="2F08C2CC" w:rsidR="00E87C17" w:rsidRDefault="00E87C17" w:rsidP="00D36D72">
            <w:pPr>
              <w:pStyle w:val="Header"/>
              <w:tabs>
                <w:tab w:val="clear" w:pos="4536"/>
                <w:tab w:val="clear" w:pos="9072"/>
                <w:tab w:val="left" w:pos="567"/>
                <w:tab w:val="left" w:pos="1560"/>
                <w:tab w:val="left" w:pos="1843"/>
              </w:tabs>
              <w:jc w:val="center"/>
              <w:rPr>
                <w:lang w:val="en-US"/>
              </w:rPr>
            </w:pPr>
            <w:r>
              <w:rPr>
                <w:lang w:val="en-US"/>
              </w:rPr>
              <w:t>1.1.4.36</w:t>
            </w:r>
          </w:p>
        </w:tc>
        <w:tc>
          <w:tcPr>
            <w:tcW w:w="1203" w:type="dxa"/>
            <w:gridSpan w:val="2"/>
            <w:tcBorders>
              <w:top w:val="single" w:sz="4" w:space="0" w:color="auto"/>
              <w:bottom w:val="single" w:sz="4" w:space="0" w:color="auto"/>
            </w:tcBorders>
          </w:tcPr>
          <w:p w14:paraId="20B984DA" w14:textId="5CF303E6" w:rsidR="00E87C17" w:rsidRDefault="00E87C17" w:rsidP="00D36D72">
            <w:pPr>
              <w:pStyle w:val="Header"/>
              <w:tabs>
                <w:tab w:val="clear" w:pos="4536"/>
                <w:tab w:val="clear" w:pos="9072"/>
                <w:tab w:val="left" w:pos="567"/>
                <w:tab w:val="left" w:pos="1560"/>
                <w:tab w:val="left" w:pos="1843"/>
              </w:tabs>
              <w:jc w:val="center"/>
              <w:rPr>
                <w:lang w:val="en-US"/>
              </w:rPr>
            </w:pPr>
            <w:r>
              <w:rPr>
                <w:lang w:val="en-US"/>
              </w:rPr>
              <w:t>02/04/2024</w:t>
            </w:r>
          </w:p>
        </w:tc>
        <w:tc>
          <w:tcPr>
            <w:tcW w:w="1590" w:type="dxa"/>
            <w:gridSpan w:val="2"/>
            <w:tcBorders>
              <w:top w:val="single" w:sz="4" w:space="0" w:color="auto"/>
              <w:bottom w:val="single" w:sz="4" w:space="0" w:color="auto"/>
            </w:tcBorders>
          </w:tcPr>
          <w:p w14:paraId="082A57B2" w14:textId="43E1FE34" w:rsidR="00E87C17" w:rsidRDefault="00E87C17" w:rsidP="00D36D72">
            <w:pPr>
              <w:pStyle w:val="Header"/>
              <w:tabs>
                <w:tab w:val="clear" w:pos="4536"/>
                <w:tab w:val="clear" w:pos="9072"/>
                <w:tab w:val="left" w:pos="567"/>
                <w:tab w:val="left" w:pos="1560"/>
                <w:tab w:val="left" w:pos="1843"/>
              </w:tabs>
              <w:jc w:val="center"/>
              <w:rPr>
                <w:lang w:val="en-US"/>
              </w:rPr>
            </w:pPr>
            <w:r>
              <w:rPr>
                <w:lang w:val="en-US"/>
              </w:rPr>
              <w:t>M. Obada</w:t>
            </w:r>
          </w:p>
        </w:tc>
        <w:tc>
          <w:tcPr>
            <w:tcW w:w="5831" w:type="dxa"/>
            <w:gridSpan w:val="2"/>
            <w:tcBorders>
              <w:top w:val="single" w:sz="4" w:space="0" w:color="auto"/>
              <w:bottom w:val="single" w:sz="4" w:space="0" w:color="auto"/>
              <w:right w:val="single" w:sz="4" w:space="0" w:color="auto"/>
            </w:tcBorders>
          </w:tcPr>
          <w:p w14:paraId="5B72F97D" w14:textId="5958AD47" w:rsidR="00E87C17" w:rsidRDefault="00E87C17" w:rsidP="00D36D72">
            <w:pPr>
              <w:pStyle w:val="Header"/>
              <w:tabs>
                <w:tab w:val="clear" w:pos="4536"/>
                <w:tab w:val="clear" w:pos="9072"/>
                <w:tab w:val="left" w:pos="567"/>
                <w:tab w:val="left" w:pos="1560"/>
                <w:tab w:val="left" w:pos="1843"/>
              </w:tabs>
              <w:jc w:val="left"/>
              <w:rPr>
                <w:lang w:val="en-US"/>
              </w:rPr>
            </w:pPr>
            <w:r>
              <w:rPr>
                <w:lang w:val="en-US"/>
              </w:rPr>
              <w:t>Update traceability</w:t>
            </w:r>
          </w:p>
        </w:tc>
      </w:tr>
    </w:tbl>
    <w:p w14:paraId="0ACDB8C6" w14:textId="35804104" w:rsidR="00961FB3" w:rsidRPr="00DF07A5" w:rsidRDefault="00961FB3" w:rsidP="00961FB3">
      <w:pPr>
        <w:pStyle w:val="Header"/>
        <w:tabs>
          <w:tab w:val="clear" w:pos="4536"/>
          <w:tab w:val="clear" w:pos="9072"/>
          <w:tab w:val="left" w:pos="567"/>
          <w:tab w:val="left" w:pos="1560"/>
          <w:tab w:val="left" w:pos="1843"/>
        </w:tabs>
        <w:rPr>
          <w:lang w:val="en-US"/>
        </w:rPr>
      </w:pPr>
    </w:p>
    <w:p w14:paraId="11364951" w14:textId="77777777" w:rsidR="00961FB3" w:rsidRPr="00DF07A5" w:rsidRDefault="00961FB3" w:rsidP="00961FB3">
      <w:pPr>
        <w:pStyle w:val="Header"/>
        <w:tabs>
          <w:tab w:val="clear" w:pos="4536"/>
          <w:tab w:val="clear" w:pos="9072"/>
          <w:tab w:val="left" w:pos="567"/>
          <w:tab w:val="left" w:pos="1560"/>
          <w:tab w:val="left" w:pos="1843"/>
        </w:tabs>
        <w:rPr>
          <w:lang w:val="en-US"/>
        </w:rPr>
      </w:pPr>
    </w:p>
    <w:p w14:paraId="6AA7638B" w14:textId="528B9C06" w:rsidR="00961FB3" w:rsidRPr="005A4476" w:rsidRDefault="00961FB3" w:rsidP="00961FB3">
      <w:pPr>
        <w:pStyle w:val="Header"/>
        <w:tabs>
          <w:tab w:val="clear" w:pos="4536"/>
          <w:tab w:val="clear" w:pos="9072"/>
          <w:tab w:val="left" w:pos="567"/>
          <w:tab w:val="left" w:pos="1560"/>
          <w:tab w:val="left" w:pos="1843"/>
        </w:tabs>
        <w:rPr>
          <w:lang w:val="en-US"/>
        </w:rPr>
      </w:pPr>
      <w:r w:rsidRPr="005A4476">
        <w:rPr>
          <w:lang w:val="en-US"/>
        </w:rPr>
        <w:t xml:space="preserve">This document contains </w:t>
      </w:r>
      <w:r w:rsidR="00425E99">
        <w:rPr>
          <w:b/>
          <w:bCs/>
          <w:lang w:val="en-US"/>
        </w:rPr>
        <w:t>2</w:t>
      </w:r>
      <w:r w:rsidR="0007579E">
        <w:rPr>
          <w:b/>
          <w:bCs/>
          <w:lang w:val="en-US"/>
        </w:rPr>
        <w:t>7</w:t>
      </w:r>
      <w:r w:rsidRPr="005605CD">
        <w:rPr>
          <w:b/>
          <w:bCs/>
          <w:lang w:val="en-US"/>
        </w:rPr>
        <w:t xml:space="preserve"> </w:t>
      </w:r>
      <w:r w:rsidRPr="005A4476">
        <w:rPr>
          <w:lang w:val="en-US"/>
        </w:rPr>
        <w:t>pages.</w:t>
      </w:r>
    </w:p>
    <w:p w14:paraId="1C7D0788" w14:textId="77777777" w:rsidR="005B412F" w:rsidRPr="005A4476" w:rsidRDefault="005B412F" w:rsidP="00961FB3">
      <w:pPr>
        <w:pStyle w:val="Header"/>
        <w:tabs>
          <w:tab w:val="clear" w:pos="4536"/>
          <w:tab w:val="clear" w:pos="9072"/>
          <w:tab w:val="left" w:pos="567"/>
          <w:tab w:val="left" w:pos="1560"/>
          <w:tab w:val="left" w:pos="1843"/>
        </w:tabs>
        <w:rPr>
          <w:lang w:val="en-US"/>
        </w:rPr>
      </w:pPr>
    </w:p>
    <w:p w14:paraId="32A2B166" w14:textId="77777777" w:rsidR="004F136D" w:rsidRPr="005B412F" w:rsidRDefault="004F136D">
      <w:pPr>
        <w:jc w:val="left"/>
        <w:rPr>
          <w:b/>
          <w:caps/>
          <w:sz w:val="24"/>
          <w:u w:val="single"/>
          <w:lang w:val="en-US"/>
        </w:rPr>
      </w:pPr>
      <w:r w:rsidRPr="005B412F">
        <w:rPr>
          <w:b/>
          <w:caps/>
          <w:sz w:val="24"/>
          <w:u w:val="single"/>
          <w:lang w:val="en-US"/>
        </w:rPr>
        <w:br w:type="page"/>
      </w:r>
    </w:p>
    <w:p w14:paraId="267C7118" w14:textId="77777777" w:rsidR="00961FB3" w:rsidRPr="00146FC2" w:rsidRDefault="00961FB3" w:rsidP="00961FB3">
      <w:pPr>
        <w:jc w:val="center"/>
        <w:rPr>
          <w:b/>
          <w:caps/>
          <w:sz w:val="24"/>
          <w:u w:val="single"/>
          <w:lang w:val="en-US"/>
        </w:rPr>
      </w:pPr>
      <w:r w:rsidRPr="00146FC2">
        <w:rPr>
          <w:b/>
          <w:caps/>
          <w:sz w:val="24"/>
          <w:u w:val="single"/>
          <w:lang w:val="en-US"/>
        </w:rPr>
        <w:lastRenderedPageBreak/>
        <w:t>CONTENTS</w:t>
      </w:r>
    </w:p>
    <w:p w14:paraId="174BA55E" w14:textId="5EDFD661" w:rsidR="00D213DA" w:rsidRDefault="00961FB3">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DF07A5">
        <w:rPr>
          <w:caps w:val="0"/>
          <w:lang w:val="en-US"/>
        </w:rPr>
        <w:fldChar w:fldCharType="begin"/>
      </w:r>
      <w:r w:rsidRPr="00146FC2">
        <w:rPr>
          <w:caps w:val="0"/>
          <w:lang w:val="en-US"/>
        </w:rPr>
        <w:instrText xml:space="preserve"> TOC \o "1-3" </w:instrText>
      </w:r>
      <w:r w:rsidRPr="00DF07A5">
        <w:rPr>
          <w:caps w:val="0"/>
          <w:lang w:val="en-US"/>
        </w:rPr>
        <w:fldChar w:fldCharType="separate"/>
      </w:r>
      <w:r w:rsidR="00D213DA" w:rsidRPr="004A17FC">
        <w:rPr>
          <w:noProof/>
          <w:lang w:val="en-US"/>
        </w:rPr>
        <w:t>1.</w:t>
      </w:r>
      <w:r w:rsidR="00D213DA">
        <w:rPr>
          <w:rFonts w:asciiTheme="minorHAnsi" w:eastAsiaTheme="minorEastAsia" w:hAnsiTheme="minorHAnsi" w:cstheme="minorBidi"/>
          <w:b w:val="0"/>
          <w:caps w:val="0"/>
          <w:noProof/>
          <w:sz w:val="22"/>
          <w:szCs w:val="22"/>
          <w:lang w:val="en-US" w:eastAsia="en-US"/>
        </w:rPr>
        <w:tab/>
      </w:r>
      <w:r w:rsidR="00D213DA" w:rsidRPr="004A17FC">
        <w:rPr>
          <w:noProof/>
          <w:lang w:val="en-US"/>
        </w:rPr>
        <w:t>Documentation</w:t>
      </w:r>
      <w:r w:rsidR="00D213DA">
        <w:rPr>
          <w:noProof/>
        </w:rPr>
        <w:tab/>
      </w:r>
      <w:r w:rsidR="00D213DA">
        <w:rPr>
          <w:noProof/>
        </w:rPr>
        <w:fldChar w:fldCharType="begin"/>
      </w:r>
      <w:r w:rsidR="00D213DA">
        <w:rPr>
          <w:noProof/>
        </w:rPr>
        <w:instrText xml:space="preserve"> PAGEREF _Toc156470889 \h </w:instrText>
      </w:r>
      <w:r w:rsidR="00D213DA">
        <w:rPr>
          <w:noProof/>
        </w:rPr>
      </w:r>
      <w:r w:rsidR="00D213DA">
        <w:rPr>
          <w:noProof/>
        </w:rPr>
        <w:fldChar w:fldCharType="separate"/>
      </w:r>
      <w:r w:rsidR="00D213DA">
        <w:rPr>
          <w:noProof/>
        </w:rPr>
        <w:t>5</w:t>
      </w:r>
      <w:r w:rsidR="00D213DA">
        <w:rPr>
          <w:noProof/>
        </w:rPr>
        <w:fldChar w:fldCharType="end"/>
      </w:r>
    </w:p>
    <w:p w14:paraId="4C13C2DE" w14:textId="3A1C7F1C" w:rsidR="00D213DA" w:rsidRDefault="00D213DA">
      <w:pPr>
        <w:pStyle w:val="TOC2"/>
        <w:tabs>
          <w:tab w:val="left" w:pos="600"/>
          <w:tab w:val="right" w:leader="dot" w:pos="9628"/>
        </w:tabs>
        <w:rPr>
          <w:rFonts w:asciiTheme="minorHAnsi" w:eastAsiaTheme="minorEastAsia" w:hAnsiTheme="minorHAnsi" w:cstheme="minorBidi"/>
          <w:b w:val="0"/>
          <w:sz w:val="22"/>
          <w:szCs w:val="22"/>
          <w:lang w:val="en-US" w:eastAsia="en-US"/>
        </w:rPr>
      </w:pPr>
      <w:r>
        <w:t>1.1.</w:t>
      </w:r>
      <w:r>
        <w:rPr>
          <w:rFonts w:asciiTheme="minorHAnsi" w:eastAsiaTheme="minorEastAsia" w:hAnsiTheme="minorHAnsi" w:cstheme="minorBidi"/>
          <w:b w:val="0"/>
          <w:sz w:val="22"/>
          <w:szCs w:val="22"/>
          <w:lang w:val="en-US" w:eastAsia="en-US"/>
        </w:rPr>
        <w:tab/>
      </w:r>
      <w:r>
        <w:t>Upper Level Relevant Documents</w:t>
      </w:r>
      <w:r>
        <w:tab/>
      </w:r>
      <w:r>
        <w:fldChar w:fldCharType="begin"/>
      </w:r>
      <w:r>
        <w:instrText xml:space="preserve"> PAGEREF _Toc156470890 \h </w:instrText>
      </w:r>
      <w:r>
        <w:fldChar w:fldCharType="separate"/>
      </w:r>
      <w:r>
        <w:t>5</w:t>
      </w:r>
      <w:r>
        <w:fldChar w:fldCharType="end"/>
      </w:r>
    </w:p>
    <w:p w14:paraId="2D278F93" w14:textId="467C05DF" w:rsidR="00D213DA" w:rsidRDefault="00D213DA">
      <w:pPr>
        <w:pStyle w:val="TOC2"/>
        <w:tabs>
          <w:tab w:val="left" w:pos="600"/>
          <w:tab w:val="right" w:leader="dot" w:pos="9628"/>
        </w:tabs>
        <w:rPr>
          <w:rFonts w:asciiTheme="minorHAnsi" w:eastAsiaTheme="minorEastAsia" w:hAnsiTheme="minorHAnsi" w:cstheme="minorBidi"/>
          <w:b w:val="0"/>
          <w:sz w:val="22"/>
          <w:szCs w:val="22"/>
          <w:lang w:val="en-US" w:eastAsia="en-US"/>
        </w:rPr>
      </w:pPr>
      <w:r>
        <w:t>1.2.</w:t>
      </w:r>
      <w:r>
        <w:rPr>
          <w:rFonts w:asciiTheme="minorHAnsi" w:eastAsiaTheme="minorEastAsia" w:hAnsiTheme="minorHAnsi" w:cstheme="minorBidi"/>
          <w:b w:val="0"/>
          <w:sz w:val="22"/>
          <w:szCs w:val="22"/>
          <w:lang w:val="en-US" w:eastAsia="en-US"/>
        </w:rPr>
        <w:tab/>
      </w:r>
      <w:r>
        <w:t>Design interface description Documents</w:t>
      </w:r>
      <w:r>
        <w:tab/>
      </w:r>
      <w:r>
        <w:fldChar w:fldCharType="begin"/>
      </w:r>
      <w:r>
        <w:instrText xml:space="preserve"> PAGEREF _Toc156470891 \h </w:instrText>
      </w:r>
      <w:r>
        <w:fldChar w:fldCharType="separate"/>
      </w:r>
      <w:r>
        <w:t>6</w:t>
      </w:r>
      <w:r>
        <w:fldChar w:fldCharType="end"/>
      </w:r>
    </w:p>
    <w:p w14:paraId="61BBB478" w14:textId="5A16C425" w:rsidR="00D213DA" w:rsidRDefault="00D213DA">
      <w:pPr>
        <w:pStyle w:val="TOC2"/>
        <w:tabs>
          <w:tab w:val="left" w:pos="600"/>
          <w:tab w:val="right" w:leader="dot" w:pos="9628"/>
        </w:tabs>
        <w:rPr>
          <w:rFonts w:asciiTheme="minorHAnsi" w:eastAsiaTheme="minorEastAsia" w:hAnsiTheme="minorHAnsi" w:cstheme="minorBidi"/>
          <w:b w:val="0"/>
          <w:sz w:val="22"/>
          <w:szCs w:val="22"/>
          <w:lang w:val="en-US" w:eastAsia="en-US"/>
        </w:rPr>
      </w:pPr>
      <w:r>
        <w:t>1.3.</w:t>
      </w:r>
      <w:r>
        <w:rPr>
          <w:rFonts w:asciiTheme="minorHAnsi" w:eastAsiaTheme="minorEastAsia" w:hAnsiTheme="minorHAnsi" w:cstheme="minorBidi"/>
          <w:b w:val="0"/>
          <w:sz w:val="22"/>
          <w:szCs w:val="22"/>
          <w:lang w:val="en-US" w:eastAsia="en-US"/>
        </w:rPr>
        <w:tab/>
      </w:r>
      <w:r>
        <w:t>Design Specification Documents</w:t>
      </w:r>
      <w:r>
        <w:tab/>
      </w:r>
      <w:r>
        <w:fldChar w:fldCharType="begin"/>
      </w:r>
      <w:r>
        <w:instrText xml:space="preserve"> PAGEREF _Toc156470892 \h </w:instrText>
      </w:r>
      <w:r>
        <w:fldChar w:fldCharType="separate"/>
      </w:r>
      <w:r>
        <w:t>9</w:t>
      </w:r>
      <w:r>
        <w:fldChar w:fldCharType="end"/>
      </w:r>
    </w:p>
    <w:p w14:paraId="79075707" w14:textId="05234AE9" w:rsidR="00D213DA" w:rsidRDefault="00D213DA">
      <w:pPr>
        <w:pStyle w:val="TOC2"/>
        <w:tabs>
          <w:tab w:val="left" w:pos="600"/>
          <w:tab w:val="right" w:leader="dot" w:pos="9628"/>
        </w:tabs>
        <w:rPr>
          <w:rFonts w:asciiTheme="minorHAnsi" w:eastAsiaTheme="minorEastAsia" w:hAnsiTheme="minorHAnsi" w:cstheme="minorBidi"/>
          <w:b w:val="0"/>
          <w:sz w:val="22"/>
          <w:szCs w:val="22"/>
          <w:lang w:val="en-US" w:eastAsia="en-US"/>
        </w:rPr>
      </w:pPr>
      <w:r>
        <w:t>1.4.</w:t>
      </w:r>
      <w:r>
        <w:rPr>
          <w:rFonts w:asciiTheme="minorHAnsi" w:eastAsiaTheme="minorEastAsia" w:hAnsiTheme="minorHAnsi" w:cstheme="minorBidi"/>
          <w:b w:val="0"/>
          <w:sz w:val="22"/>
          <w:szCs w:val="22"/>
          <w:lang w:val="en-US" w:eastAsia="en-US"/>
        </w:rPr>
        <w:tab/>
      </w:r>
      <w:r>
        <w:t>Tier2 Documents</w:t>
      </w:r>
      <w:r>
        <w:tab/>
      </w:r>
      <w:r>
        <w:fldChar w:fldCharType="begin"/>
      </w:r>
      <w:r>
        <w:instrText xml:space="preserve"> PAGEREF _Toc156470893 \h </w:instrText>
      </w:r>
      <w:r>
        <w:fldChar w:fldCharType="separate"/>
      </w:r>
      <w:r>
        <w:t>9</w:t>
      </w:r>
      <w:r>
        <w:fldChar w:fldCharType="end"/>
      </w:r>
    </w:p>
    <w:p w14:paraId="29A295EA" w14:textId="293C838F" w:rsidR="00D213DA" w:rsidRDefault="00D213DA">
      <w:pPr>
        <w:pStyle w:val="TOC2"/>
        <w:tabs>
          <w:tab w:val="left" w:pos="600"/>
          <w:tab w:val="right" w:leader="dot" w:pos="9628"/>
        </w:tabs>
        <w:rPr>
          <w:rFonts w:asciiTheme="minorHAnsi" w:eastAsiaTheme="minorEastAsia" w:hAnsiTheme="minorHAnsi" w:cstheme="minorBidi"/>
          <w:b w:val="0"/>
          <w:sz w:val="22"/>
          <w:szCs w:val="22"/>
          <w:lang w:val="en-US" w:eastAsia="en-US"/>
        </w:rPr>
      </w:pPr>
      <w:r>
        <w:t>1.5.</w:t>
      </w:r>
      <w:r>
        <w:rPr>
          <w:rFonts w:asciiTheme="minorHAnsi" w:eastAsiaTheme="minorEastAsia" w:hAnsiTheme="minorHAnsi" w:cstheme="minorBidi"/>
          <w:b w:val="0"/>
          <w:sz w:val="22"/>
          <w:szCs w:val="22"/>
          <w:lang w:val="en-US" w:eastAsia="en-US"/>
        </w:rPr>
        <w:tab/>
      </w:r>
      <w:r>
        <w:t>HW Datasheet</w:t>
      </w:r>
      <w:r>
        <w:tab/>
      </w:r>
      <w:r>
        <w:fldChar w:fldCharType="begin"/>
      </w:r>
      <w:r>
        <w:instrText xml:space="preserve"> PAGEREF _Toc156470894 \h </w:instrText>
      </w:r>
      <w:r>
        <w:fldChar w:fldCharType="separate"/>
      </w:r>
      <w:r>
        <w:t>10</w:t>
      </w:r>
      <w:r>
        <w:fldChar w:fldCharType="end"/>
      </w:r>
    </w:p>
    <w:p w14:paraId="5D5DFAE9" w14:textId="2999E725" w:rsidR="00D213DA" w:rsidRDefault="00D213DA">
      <w:pPr>
        <w:pStyle w:val="TOC2"/>
        <w:tabs>
          <w:tab w:val="left" w:pos="600"/>
          <w:tab w:val="right" w:leader="dot" w:pos="9628"/>
        </w:tabs>
        <w:rPr>
          <w:rFonts w:asciiTheme="minorHAnsi" w:eastAsiaTheme="minorEastAsia" w:hAnsiTheme="minorHAnsi" w:cstheme="minorBidi"/>
          <w:b w:val="0"/>
          <w:sz w:val="22"/>
          <w:szCs w:val="22"/>
          <w:lang w:val="en-US" w:eastAsia="en-US"/>
        </w:rPr>
      </w:pPr>
      <w:r>
        <w:t>1.6.</w:t>
      </w:r>
      <w:r>
        <w:rPr>
          <w:rFonts w:asciiTheme="minorHAnsi" w:eastAsiaTheme="minorEastAsia" w:hAnsiTheme="minorHAnsi" w:cstheme="minorBidi"/>
          <w:b w:val="0"/>
          <w:sz w:val="22"/>
          <w:szCs w:val="22"/>
          <w:lang w:val="en-US" w:eastAsia="en-US"/>
        </w:rPr>
        <w:tab/>
      </w:r>
      <w:r>
        <w:t>Other Documents</w:t>
      </w:r>
      <w:r>
        <w:tab/>
      </w:r>
      <w:r>
        <w:fldChar w:fldCharType="begin"/>
      </w:r>
      <w:r>
        <w:instrText xml:space="preserve"> PAGEREF _Toc156470895 \h </w:instrText>
      </w:r>
      <w:r>
        <w:fldChar w:fldCharType="separate"/>
      </w:r>
      <w:r>
        <w:t>10</w:t>
      </w:r>
      <w:r>
        <w:fldChar w:fldCharType="end"/>
      </w:r>
    </w:p>
    <w:p w14:paraId="796FB2BA" w14:textId="2486E2B6" w:rsidR="00D213DA" w:rsidRDefault="00D213DA">
      <w:pPr>
        <w:pStyle w:val="TOC2"/>
        <w:tabs>
          <w:tab w:val="left" w:pos="600"/>
          <w:tab w:val="right" w:leader="dot" w:pos="9628"/>
        </w:tabs>
        <w:rPr>
          <w:rFonts w:asciiTheme="minorHAnsi" w:eastAsiaTheme="minorEastAsia" w:hAnsiTheme="minorHAnsi" w:cstheme="minorBidi"/>
          <w:b w:val="0"/>
          <w:sz w:val="22"/>
          <w:szCs w:val="22"/>
          <w:lang w:val="en-US" w:eastAsia="en-US"/>
        </w:rPr>
      </w:pPr>
      <w:r>
        <w:t>1.7.</w:t>
      </w:r>
      <w:r>
        <w:rPr>
          <w:rFonts w:asciiTheme="minorHAnsi" w:eastAsiaTheme="minorEastAsia" w:hAnsiTheme="minorHAnsi" w:cstheme="minorBidi"/>
          <w:b w:val="0"/>
          <w:sz w:val="22"/>
          <w:szCs w:val="22"/>
          <w:lang w:val="en-US" w:eastAsia="en-US"/>
        </w:rPr>
        <w:tab/>
      </w:r>
      <w:r>
        <w:t>Glossary And Definition</w:t>
      </w:r>
      <w:r>
        <w:tab/>
      </w:r>
      <w:r>
        <w:fldChar w:fldCharType="begin"/>
      </w:r>
      <w:r>
        <w:instrText xml:space="preserve"> PAGEREF _Toc156470896 \h </w:instrText>
      </w:r>
      <w:r>
        <w:fldChar w:fldCharType="separate"/>
      </w:r>
      <w:r>
        <w:t>11</w:t>
      </w:r>
      <w:r>
        <w:fldChar w:fldCharType="end"/>
      </w:r>
    </w:p>
    <w:p w14:paraId="4D2893F6" w14:textId="625E1CBC" w:rsidR="00D213DA" w:rsidRDefault="00D213DA">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4A17FC">
        <w:rPr>
          <w:noProof/>
          <w:lang w:val="en-US"/>
        </w:rPr>
        <w:t>2.</w:t>
      </w:r>
      <w:r>
        <w:rPr>
          <w:rFonts w:asciiTheme="minorHAnsi" w:eastAsiaTheme="minorEastAsia" w:hAnsiTheme="minorHAnsi" w:cstheme="minorBidi"/>
          <w:b w:val="0"/>
          <w:caps w:val="0"/>
          <w:noProof/>
          <w:sz w:val="22"/>
          <w:szCs w:val="22"/>
          <w:lang w:val="en-US" w:eastAsia="en-US"/>
        </w:rPr>
        <w:tab/>
      </w:r>
      <w:r w:rsidRPr="004A17FC">
        <w:rPr>
          <w:noProof/>
          <w:lang w:val="en-US"/>
        </w:rPr>
        <w:t>Description</w:t>
      </w:r>
      <w:r>
        <w:rPr>
          <w:noProof/>
        </w:rPr>
        <w:tab/>
      </w:r>
      <w:r>
        <w:rPr>
          <w:noProof/>
        </w:rPr>
        <w:fldChar w:fldCharType="begin"/>
      </w:r>
      <w:r>
        <w:rPr>
          <w:noProof/>
        </w:rPr>
        <w:instrText xml:space="preserve"> PAGEREF _Toc156470897 \h </w:instrText>
      </w:r>
      <w:r>
        <w:rPr>
          <w:noProof/>
        </w:rPr>
      </w:r>
      <w:r>
        <w:rPr>
          <w:noProof/>
        </w:rPr>
        <w:fldChar w:fldCharType="separate"/>
      </w:r>
      <w:r>
        <w:rPr>
          <w:noProof/>
        </w:rPr>
        <w:t>12</w:t>
      </w:r>
      <w:r>
        <w:rPr>
          <w:noProof/>
        </w:rPr>
        <w:fldChar w:fldCharType="end"/>
      </w:r>
    </w:p>
    <w:p w14:paraId="28C13117" w14:textId="45266FE3" w:rsidR="00D213DA" w:rsidRDefault="00D213DA">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4A17FC">
        <w:rPr>
          <w:noProof/>
          <w:lang w:val="en-US"/>
        </w:rPr>
        <w:t>3.</w:t>
      </w:r>
      <w:r>
        <w:rPr>
          <w:rFonts w:asciiTheme="minorHAnsi" w:eastAsiaTheme="minorEastAsia" w:hAnsiTheme="minorHAnsi" w:cstheme="minorBidi"/>
          <w:b w:val="0"/>
          <w:caps w:val="0"/>
          <w:noProof/>
          <w:sz w:val="22"/>
          <w:szCs w:val="22"/>
          <w:lang w:val="en-US" w:eastAsia="en-US"/>
        </w:rPr>
        <w:tab/>
      </w:r>
      <w:r w:rsidRPr="004A17FC">
        <w:rPr>
          <w:noProof/>
          <w:lang w:val="en-US"/>
        </w:rPr>
        <w:t>Technical functions</w:t>
      </w:r>
      <w:r>
        <w:rPr>
          <w:noProof/>
        </w:rPr>
        <w:tab/>
      </w:r>
      <w:r>
        <w:rPr>
          <w:noProof/>
        </w:rPr>
        <w:fldChar w:fldCharType="begin"/>
      </w:r>
      <w:r>
        <w:rPr>
          <w:noProof/>
        </w:rPr>
        <w:instrText xml:space="preserve"> PAGEREF _Toc156470898 \h </w:instrText>
      </w:r>
      <w:r>
        <w:rPr>
          <w:noProof/>
        </w:rPr>
      </w:r>
      <w:r>
        <w:rPr>
          <w:noProof/>
        </w:rPr>
        <w:fldChar w:fldCharType="separate"/>
      </w:r>
      <w:r>
        <w:rPr>
          <w:noProof/>
        </w:rPr>
        <w:t>14</w:t>
      </w:r>
      <w:r>
        <w:rPr>
          <w:noProof/>
        </w:rPr>
        <w:fldChar w:fldCharType="end"/>
      </w:r>
    </w:p>
    <w:p w14:paraId="16850857" w14:textId="738C24CD" w:rsidR="00D213DA" w:rsidRDefault="00D213DA">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4A17FC">
        <w:rPr>
          <w:noProof/>
          <w:lang w:val="en-US"/>
        </w:rPr>
        <w:t>4.</w:t>
      </w:r>
      <w:r>
        <w:rPr>
          <w:rFonts w:asciiTheme="minorHAnsi" w:eastAsiaTheme="minorEastAsia" w:hAnsiTheme="minorHAnsi" w:cstheme="minorBidi"/>
          <w:b w:val="0"/>
          <w:caps w:val="0"/>
          <w:noProof/>
          <w:sz w:val="22"/>
          <w:szCs w:val="22"/>
          <w:lang w:val="en-US" w:eastAsia="en-US"/>
        </w:rPr>
        <w:tab/>
      </w:r>
      <w:r w:rsidRPr="004A17FC">
        <w:rPr>
          <w:noProof/>
          <w:lang w:val="en-US"/>
        </w:rPr>
        <w:t>Runnables</w:t>
      </w:r>
      <w:r>
        <w:rPr>
          <w:noProof/>
        </w:rPr>
        <w:tab/>
      </w:r>
      <w:r>
        <w:rPr>
          <w:noProof/>
        </w:rPr>
        <w:fldChar w:fldCharType="begin"/>
      </w:r>
      <w:r>
        <w:rPr>
          <w:noProof/>
        </w:rPr>
        <w:instrText xml:space="preserve"> PAGEREF _Toc156470899 \h </w:instrText>
      </w:r>
      <w:r>
        <w:rPr>
          <w:noProof/>
        </w:rPr>
      </w:r>
      <w:r>
        <w:rPr>
          <w:noProof/>
        </w:rPr>
        <w:fldChar w:fldCharType="separate"/>
      </w:r>
      <w:r>
        <w:rPr>
          <w:noProof/>
        </w:rPr>
        <w:t>22</w:t>
      </w:r>
      <w:r>
        <w:rPr>
          <w:noProof/>
        </w:rPr>
        <w:fldChar w:fldCharType="end"/>
      </w:r>
    </w:p>
    <w:p w14:paraId="089DA1F0" w14:textId="4F7E504A" w:rsidR="00D213DA" w:rsidRDefault="00D213DA">
      <w:pPr>
        <w:pStyle w:val="TOC2"/>
        <w:tabs>
          <w:tab w:val="left" w:pos="600"/>
          <w:tab w:val="right" w:leader="dot" w:pos="9628"/>
        </w:tabs>
        <w:rPr>
          <w:rFonts w:asciiTheme="minorHAnsi" w:eastAsiaTheme="minorEastAsia" w:hAnsiTheme="minorHAnsi" w:cstheme="minorBidi"/>
          <w:b w:val="0"/>
          <w:sz w:val="22"/>
          <w:szCs w:val="22"/>
          <w:lang w:val="en-US" w:eastAsia="en-US"/>
        </w:rPr>
      </w:pPr>
      <w:r>
        <w:t>4.1.</w:t>
      </w:r>
      <w:r>
        <w:rPr>
          <w:rFonts w:asciiTheme="minorHAnsi" w:eastAsiaTheme="minorEastAsia" w:hAnsiTheme="minorHAnsi" w:cstheme="minorBidi"/>
          <w:b w:val="0"/>
          <w:sz w:val="22"/>
          <w:szCs w:val="22"/>
          <w:lang w:val="en-US" w:eastAsia="en-US"/>
        </w:rPr>
        <w:tab/>
      </w:r>
      <w:r>
        <w:t>ERH_Init</w:t>
      </w:r>
      <w:r>
        <w:tab/>
      </w:r>
      <w:r>
        <w:fldChar w:fldCharType="begin"/>
      </w:r>
      <w:r>
        <w:instrText xml:space="preserve"> PAGEREF _Toc156470900 \h </w:instrText>
      </w:r>
      <w:r>
        <w:fldChar w:fldCharType="separate"/>
      </w:r>
      <w:r>
        <w:t>22</w:t>
      </w:r>
      <w:r>
        <w:fldChar w:fldCharType="end"/>
      </w:r>
    </w:p>
    <w:p w14:paraId="225A2DBC" w14:textId="3FE83000" w:rsidR="00D213DA" w:rsidRDefault="00D213D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4A17FC">
        <w:rPr>
          <w:noProof/>
        </w:rPr>
        <w:t>4.1.1.</w:t>
      </w:r>
      <w:r>
        <w:rPr>
          <w:rFonts w:asciiTheme="minorHAnsi" w:eastAsiaTheme="minorEastAsia" w:hAnsiTheme="minorHAnsi" w:cstheme="minorBidi"/>
          <w:noProof/>
          <w:sz w:val="22"/>
          <w:szCs w:val="22"/>
          <w:lang w:val="en-US" w:eastAsia="en-US"/>
        </w:rPr>
        <w:tab/>
      </w:r>
      <w:r>
        <w:rPr>
          <w:noProof/>
        </w:rPr>
        <w:t>Definition</w:t>
      </w:r>
      <w:r>
        <w:rPr>
          <w:noProof/>
        </w:rPr>
        <w:tab/>
      </w:r>
      <w:r>
        <w:rPr>
          <w:noProof/>
        </w:rPr>
        <w:fldChar w:fldCharType="begin"/>
      </w:r>
      <w:r>
        <w:rPr>
          <w:noProof/>
        </w:rPr>
        <w:instrText xml:space="preserve"> PAGEREF _Toc156470901 \h </w:instrText>
      </w:r>
      <w:r>
        <w:rPr>
          <w:noProof/>
        </w:rPr>
      </w:r>
      <w:r>
        <w:rPr>
          <w:noProof/>
        </w:rPr>
        <w:fldChar w:fldCharType="separate"/>
      </w:r>
      <w:r>
        <w:rPr>
          <w:noProof/>
        </w:rPr>
        <w:t>22</w:t>
      </w:r>
      <w:r>
        <w:rPr>
          <w:noProof/>
        </w:rPr>
        <w:fldChar w:fldCharType="end"/>
      </w:r>
    </w:p>
    <w:p w14:paraId="78994BF3" w14:textId="26B0703F" w:rsidR="00D213DA" w:rsidRDefault="00D213D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4A17FC">
        <w:rPr>
          <w:noProof/>
        </w:rPr>
        <w:t>4.1.1.</w:t>
      </w:r>
      <w:r>
        <w:rPr>
          <w:rFonts w:asciiTheme="minorHAnsi" w:eastAsiaTheme="minorEastAsia" w:hAnsiTheme="minorHAnsi" w:cstheme="minorBidi"/>
          <w:noProof/>
          <w:sz w:val="22"/>
          <w:szCs w:val="22"/>
          <w:lang w:val="en-US" w:eastAsia="en-US"/>
        </w:rPr>
        <w:tab/>
      </w:r>
      <w:r>
        <w:rPr>
          <w:noProof/>
        </w:rPr>
        <w:t>Called functions</w:t>
      </w:r>
      <w:r>
        <w:rPr>
          <w:noProof/>
        </w:rPr>
        <w:tab/>
      </w:r>
      <w:r>
        <w:rPr>
          <w:noProof/>
        </w:rPr>
        <w:fldChar w:fldCharType="begin"/>
      </w:r>
      <w:r>
        <w:rPr>
          <w:noProof/>
        </w:rPr>
        <w:instrText xml:space="preserve"> PAGEREF _Toc156470902 \h </w:instrText>
      </w:r>
      <w:r>
        <w:rPr>
          <w:noProof/>
        </w:rPr>
      </w:r>
      <w:r>
        <w:rPr>
          <w:noProof/>
        </w:rPr>
        <w:fldChar w:fldCharType="separate"/>
      </w:r>
      <w:r>
        <w:rPr>
          <w:noProof/>
        </w:rPr>
        <w:t>22</w:t>
      </w:r>
      <w:r>
        <w:rPr>
          <w:noProof/>
        </w:rPr>
        <w:fldChar w:fldCharType="end"/>
      </w:r>
    </w:p>
    <w:p w14:paraId="2C03B47F" w14:textId="5C1286A9" w:rsidR="00D213DA" w:rsidRDefault="00D213DA">
      <w:pPr>
        <w:pStyle w:val="TOC2"/>
        <w:tabs>
          <w:tab w:val="left" w:pos="600"/>
          <w:tab w:val="right" w:leader="dot" w:pos="9628"/>
        </w:tabs>
        <w:rPr>
          <w:rFonts w:asciiTheme="minorHAnsi" w:eastAsiaTheme="minorEastAsia" w:hAnsiTheme="minorHAnsi" w:cstheme="minorBidi"/>
          <w:b w:val="0"/>
          <w:sz w:val="22"/>
          <w:szCs w:val="22"/>
          <w:lang w:val="en-US" w:eastAsia="en-US"/>
        </w:rPr>
      </w:pPr>
      <w:r>
        <w:t>4.2.</w:t>
      </w:r>
      <w:r>
        <w:rPr>
          <w:rFonts w:asciiTheme="minorHAnsi" w:eastAsiaTheme="minorEastAsia" w:hAnsiTheme="minorHAnsi" w:cstheme="minorBidi"/>
          <w:b w:val="0"/>
          <w:sz w:val="22"/>
          <w:szCs w:val="22"/>
          <w:lang w:val="en-US" w:eastAsia="en-US"/>
        </w:rPr>
        <w:tab/>
      </w:r>
      <w:r>
        <w:t>ERH_cyclic</w:t>
      </w:r>
      <w:r>
        <w:tab/>
      </w:r>
      <w:r>
        <w:fldChar w:fldCharType="begin"/>
      </w:r>
      <w:r>
        <w:instrText xml:space="preserve"> PAGEREF _Toc156470903 \h </w:instrText>
      </w:r>
      <w:r>
        <w:fldChar w:fldCharType="separate"/>
      </w:r>
      <w:r>
        <w:t>22</w:t>
      </w:r>
      <w:r>
        <w:fldChar w:fldCharType="end"/>
      </w:r>
    </w:p>
    <w:p w14:paraId="2530327F" w14:textId="5552948D" w:rsidR="00D213DA" w:rsidRDefault="00D213D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4A17FC">
        <w:rPr>
          <w:noProof/>
        </w:rPr>
        <w:t>4.2.1.</w:t>
      </w:r>
      <w:r>
        <w:rPr>
          <w:rFonts w:asciiTheme="minorHAnsi" w:eastAsiaTheme="minorEastAsia" w:hAnsiTheme="minorHAnsi" w:cstheme="minorBidi"/>
          <w:noProof/>
          <w:sz w:val="22"/>
          <w:szCs w:val="22"/>
          <w:lang w:val="en-US" w:eastAsia="en-US"/>
        </w:rPr>
        <w:tab/>
      </w:r>
      <w:r>
        <w:rPr>
          <w:noProof/>
        </w:rPr>
        <w:t>Definition</w:t>
      </w:r>
      <w:r>
        <w:rPr>
          <w:noProof/>
        </w:rPr>
        <w:tab/>
      </w:r>
      <w:r>
        <w:rPr>
          <w:noProof/>
        </w:rPr>
        <w:fldChar w:fldCharType="begin"/>
      </w:r>
      <w:r>
        <w:rPr>
          <w:noProof/>
        </w:rPr>
        <w:instrText xml:space="preserve"> PAGEREF _Toc156470904 \h </w:instrText>
      </w:r>
      <w:r>
        <w:rPr>
          <w:noProof/>
        </w:rPr>
      </w:r>
      <w:r>
        <w:rPr>
          <w:noProof/>
        </w:rPr>
        <w:fldChar w:fldCharType="separate"/>
      </w:r>
      <w:r>
        <w:rPr>
          <w:noProof/>
        </w:rPr>
        <w:t>22</w:t>
      </w:r>
      <w:r>
        <w:rPr>
          <w:noProof/>
        </w:rPr>
        <w:fldChar w:fldCharType="end"/>
      </w:r>
    </w:p>
    <w:p w14:paraId="450DFB1E" w14:textId="011D7B35" w:rsidR="00D213DA" w:rsidRDefault="00D213D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4A17FC">
        <w:rPr>
          <w:noProof/>
        </w:rPr>
        <w:t>4.2.2.</w:t>
      </w:r>
      <w:r>
        <w:rPr>
          <w:rFonts w:asciiTheme="minorHAnsi" w:eastAsiaTheme="minorEastAsia" w:hAnsiTheme="minorHAnsi" w:cstheme="minorBidi"/>
          <w:noProof/>
          <w:sz w:val="22"/>
          <w:szCs w:val="22"/>
          <w:lang w:val="en-US" w:eastAsia="en-US"/>
        </w:rPr>
        <w:tab/>
      </w:r>
      <w:r>
        <w:rPr>
          <w:noProof/>
        </w:rPr>
        <w:t>Called functions</w:t>
      </w:r>
      <w:r>
        <w:rPr>
          <w:noProof/>
        </w:rPr>
        <w:tab/>
      </w:r>
      <w:r>
        <w:rPr>
          <w:noProof/>
        </w:rPr>
        <w:fldChar w:fldCharType="begin"/>
      </w:r>
      <w:r>
        <w:rPr>
          <w:noProof/>
        </w:rPr>
        <w:instrText xml:space="preserve"> PAGEREF _Toc156470905 \h </w:instrText>
      </w:r>
      <w:r>
        <w:rPr>
          <w:noProof/>
        </w:rPr>
      </w:r>
      <w:r>
        <w:rPr>
          <w:noProof/>
        </w:rPr>
        <w:fldChar w:fldCharType="separate"/>
      </w:r>
      <w:r>
        <w:rPr>
          <w:noProof/>
        </w:rPr>
        <w:t>23</w:t>
      </w:r>
      <w:r>
        <w:rPr>
          <w:noProof/>
        </w:rPr>
        <w:fldChar w:fldCharType="end"/>
      </w:r>
    </w:p>
    <w:p w14:paraId="44678497" w14:textId="7B95CDEF" w:rsidR="00D213DA" w:rsidRDefault="00D213DA">
      <w:pPr>
        <w:pStyle w:val="TOC2"/>
        <w:tabs>
          <w:tab w:val="left" w:pos="600"/>
          <w:tab w:val="right" w:leader="dot" w:pos="9628"/>
        </w:tabs>
        <w:rPr>
          <w:rFonts w:asciiTheme="minorHAnsi" w:eastAsiaTheme="minorEastAsia" w:hAnsiTheme="minorHAnsi" w:cstheme="minorBidi"/>
          <w:b w:val="0"/>
          <w:sz w:val="22"/>
          <w:szCs w:val="22"/>
          <w:lang w:val="en-US" w:eastAsia="en-US"/>
        </w:rPr>
      </w:pPr>
      <w:r>
        <w:t>4.3.</w:t>
      </w:r>
      <w:r>
        <w:rPr>
          <w:rFonts w:asciiTheme="minorHAnsi" w:eastAsiaTheme="minorEastAsia" w:hAnsiTheme="minorHAnsi" w:cstheme="minorBidi"/>
          <w:b w:val="0"/>
          <w:sz w:val="22"/>
          <w:szCs w:val="22"/>
          <w:lang w:val="en-US" w:eastAsia="en-US"/>
        </w:rPr>
        <w:tab/>
      </w:r>
      <w:r>
        <w:t>ERH_runGetAecStatus</w:t>
      </w:r>
      <w:r>
        <w:tab/>
      </w:r>
      <w:r>
        <w:fldChar w:fldCharType="begin"/>
      </w:r>
      <w:r>
        <w:instrText xml:space="preserve"> PAGEREF _Toc156470906 \h </w:instrText>
      </w:r>
      <w:r>
        <w:fldChar w:fldCharType="separate"/>
      </w:r>
      <w:r>
        <w:t>24</w:t>
      </w:r>
      <w:r>
        <w:fldChar w:fldCharType="end"/>
      </w:r>
    </w:p>
    <w:p w14:paraId="525674C3" w14:textId="3E15F3CC" w:rsidR="00D213DA" w:rsidRDefault="00D213D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4A17FC">
        <w:rPr>
          <w:noProof/>
        </w:rPr>
        <w:t>4.3.1.</w:t>
      </w:r>
      <w:r>
        <w:rPr>
          <w:rFonts w:asciiTheme="minorHAnsi" w:eastAsiaTheme="minorEastAsia" w:hAnsiTheme="minorHAnsi" w:cstheme="minorBidi"/>
          <w:noProof/>
          <w:sz w:val="22"/>
          <w:szCs w:val="22"/>
          <w:lang w:val="en-US" w:eastAsia="en-US"/>
        </w:rPr>
        <w:tab/>
      </w:r>
      <w:r>
        <w:rPr>
          <w:noProof/>
        </w:rPr>
        <w:t>Definition</w:t>
      </w:r>
      <w:r>
        <w:rPr>
          <w:noProof/>
        </w:rPr>
        <w:tab/>
      </w:r>
      <w:r>
        <w:rPr>
          <w:noProof/>
        </w:rPr>
        <w:fldChar w:fldCharType="begin"/>
      </w:r>
      <w:r>
        <w:rPr>
          <w:noProof/>
        </w:rPr>
        <w:instrText xml:space="preserve"> PAGEREF _Toc156470907 \h </w:instrText>
      </w:r>
      <w:r>
        <w:rPr>
          <w:noProof/>
        </w:rPr>
      </w:r>
      <w:r>
        <w:rPr>
          <w:noProof/>
        </w:rPr>
        <w:fldChar w:fldCharType="separate"/>
      </w:r>
      <w:r>
        <w:rPr>
          <w:noProof/>
        </w:rPr>
        <w:t>24</w:t>
      </w:r>
      <w:r>
        <w:rPr>
          <w:noProof/>
        </w:rPr>
        <w:fldChar w:fldCharType="end"/>
      </w:r>
    </w:p>
    <w:p w14:paraId="59CA49DC" w14:textId="61895671" w:rsidR="00D213DA" w:rsidRDefault="00D213D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4A17FC">
        <w:rPr>
          <w:noProof/>
        </w:rPr>
        <w:t>4.3.1.</w:t>
      </w:r>
      <w:r>
        <w:rPr>
          <w:rFonts w:asciiTheme="minorHAnsi" w:eastAsiaTheme="minorEastAsia" w:hAnsiTheme="minorHAnsi" w:cstheme="minorBidi"/>
          <w:noProof/>
          <w:sz w:val="22"/>
          <w:szCs w:val="22"/>
          <w:lang w:val="en-US" w:eastAsia="en-US"/>
        </w:rPr>
        <w:tab/>
      </w:r>
      <w:r>
        <w:rPr>
          <w:noProof/>
        </w:rPr>
        <w:t>Data flow / Parameters</w:t>
      </w:r>
      <w:r>
        <w:rPr>
          <w:noProof/>
        </w:rPr>
        <w:tab/>
      </w:r>
      <w:r>
        <w:rPr>
          <w:noProof/>
        </w:rPr>
        <w:fldChar w:fldCharType="begin"/>
      </w:r>
      <w:r>
        <w:rPr>
          <w:noProof/>
        </w:rPr>
        <w:instrText xml:space="preserve"> PAGEREF _Toc156470908 \h </w:instrText>
      </w:r>
      <w:r>
        <w:rPr>
          <w:noProof/>
        </w:rPr>
      </w:r>
      <w:r>
        <w:rPr>
          <w:noProof/>
        </w:rPr>
        <w:fldChar w:fldCharType="separate"/>
      </w:r>
      <w:r>
        <w:rPr>
          <w:noProof/>
        </w:rPr>
        <w:t>24</w:t>
      </w:r>
      <w:r>
        <w:rPr>
          <w:noProof/>
        </w:rPr>
        <w:fldChar w:fldCharType="end"/>
      </w:r>
    </w:p>
    <w:p w14:paraId="408061C7" w14:textId="7C3F25D4" w:rsidR="00D213DA" w:rsidRDefault="00D213DA">
      <w:pPr>
        <w:pStyle w:val="TOC2"/>
        <w:tabs>
          <w:tab w:val="left" w:pos="600"/>
          <w:tab w:val="right" w:leader="dot" w:pos="9628"/>
        </w:tabs>
        <w:rPr>
          <w:rFonts w:asciiTheme="minorHAnsi" w:eastAsiaTheme="minorEastAsia" w:hAnsiTheme="minorHAnsi" w:cstheme="minorBidi"/>
          <w:b w:val="0"/>
          <w:sz w:val="22"/>
          <w:szCs w:val="22"/>
          <w:lang w:val="en-US" w:eastAsia="en-US"/>
        </w:rPr>
      </w:pPr>
      <w:r>
        <w:t>4.4.</w:t>
      </w:r>
      <w:r>
        <w:rPr>
          <w:rFonts w:asciiTheme="minorHAnsi" w:eastAsiaTheme="minorEastAsia" w:hAnsiTheme="minorHAnsi" w:cstheme="minorBidi"/>
          <w:b w:val="0"/>
          <w:sz w:val="22"/>
          <w:szCs w:val="22"/>
          <w:lang w:val="en-US" w:eastAsia="en-US"/>
        </w:rPr>
        <w:tab/>
      </w:r>
      <w:r>
        <w:t>ERH_runGetAecGroupStatus</w:t>
      </w:r>
      <w:r>
        <w:tab/>
      </w:r>
      <w:r>
        <w:fldChar w:fldCharType="begin"/>
      </w:r>
      <w:r>
        <w:instrText xml:space="preserve"> PAGEREF _Toc156470909 \h </w:instrText>
      </w:r>
      <w:r>
        <w:fldChar w:fldCharType="separate"/>
      </w:r>
      <w:r>
        <w:t>24</w:t>
      </w:r>
      <w:r>
        <w:fldChar w:fldCharType="end"/>
      </w:r>
    </w:p>
    <w:p w14:paraId="1833D581" w14:textId="2B7C8CED" w:rsidR="00D213DA" w:rsidRDefault="00D213D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4A17FC">
        <w:rPr>
          <w:noProof/>
        </w:rPr>
        <w:t>4.4.1.</w:t>
      </w:r>
      <w:r>
        <w:rPr>
          <w:rFonts w:asciiTheme="minorHAnsi" w:eastAsiaTheme="minorEastAsia" w:hAnsiTheme="minorHAnsi" w:cstheme="minorBidi"/>
          <w:noProof/>
          <w:sz w:val="22"/>
          <w:szCs w:val="22"/>
          <w:lang w:val="en-US" w:eastAsia="en-US"/>
        </w:rPr>
        <w:tab/>
      </w:r>
      <w:r>
        <w:rPr>
          <w:noProof/>
        </w:rPr>
        <w:t>Definition</w:t>
      </w:r>
      <w:r>
        <w:rPr>
          <w:noProof/>
        </w:rPr>
        <w:tab/>
      </w:r>
      <w:r>
        <w:rPr>
          <w:noProof/>
        </w:rPr>
        <w:fldChar w:fldCharType="begin"/>
      </w:r>
      <w:r>
        <w:rPr>
          <w:noProof/>
        </w:rPr>
        <w:instrText xml:space="preserve"> PAGEREF _Toc156470910 \h </w:instrText>
      </w:r>
      <w:r>
        <w:rPr>
          <w:noProof/>
        </w:rPr>
      </w:r>
      <w:r>
        <w:rPr>
          <w:noProof/>
        </w:rPr>
        <w:fldChar w:fldCharType="separate"/>
      </w:r>
      <w:r>
        <w:rPr>
          <w:noProof/>
        </w:rPr>
        <w:t>24</w:t>
      </w:r>
      <w:r>
        <w:rPr>
          <w:noProof/>
        </w:rPr>
        <w:fldChar w:fldCharType="end"/>
      </w:r>
    </w:p>
    <w:p w14:paraId="179270E9" w14:textId="2778C3A7" w:rsidR="00D213DA" w:rsidRDefault="00D213D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4A17FC">
        <w:rPr>
          <w:noProof/>
        </w:rPr>
        <w:t>4.4.1.</w:t>
      </w:r>
      <w:r>
        <w:rPr>
          <w:rFonts w:asciiTheme="minorHAnsi" w:eastAsiaTheme="minorEastAsia" w:hAnsiTheme="minorHAnsi" w:cstheme="minorBidi"/>
          <w:noProof/>
          <w:sz w:val="22"/>
          <w:szCs w:val="22"/>
          <w:lang w:val="en-US" w:eastAsia="en-US"/>
        </w:rPr>
        <w:tab/>
      </w:r>
      <w:r>
        <w:rPr>
          <w:noProof/>
        </w:rPr>
        <w:t>Data flow / Parameters</w:t>
      </w:r>
      <w:r>
        <w:rPr>
          <w:noProof/>
        </w:rPr>
        <w:tab/>
      </w:r>
      <w:r>
        <w:rPr>
          <w:noProof/>
        </w:rPr>
        <w:fldChar w:fldCharType="begin"/>
      </w:r>
      <w:r>
        <w:rPr>
          <w:noProof/>
        </w:rPr>
        <w:instrText xml:space="preserve"> PAGEREF _Toc156470911 \h </w:instrText>
      </w:r>
      <w:r>
        <w:rPr>
          <w:noProof/>
        </w:rPr>
      </w:r>
      <w:r>
        <w:rPr>
          <w:noProof/>
        </w:rPr>
        <w:fldChar w:fldCharType="separate"/>
      </w:r>
      <w:r>
        <w:rPr>
          <w:noProof/>
        </w:rPr>
        <w:t>25</w:t>
      </w:r>
      <w:r>
        <w:rPr>
          <w:noProof/>
        </w:rPr>
        <w:fldChar w:fldCharType="end"/>
      </w:r>
    </w:p>
    <w:p w14:paraId="68025337" w14:textId="036CF59C" w:rsidR="00D213DA" w:rsidRDefault="00D213DA">
      <w:pPr>
        <w:pStyle w:val="TOC2"/>
        <w:tabs>
          <w:tab w:val="left" w:pos="600"/>
          <w:tab w:val="right" w:leader="dot" w:pos="9628"/>
        </w:tabs>
        <w:rPr>
          <w:rFonts w:asciiTheme="minorHAnsi" w:eastAsiaTheme="minorEastAsia" w:hAnsiTheme="minorHAnsi" w:cstheme="minorBidi"/>
          <w:b w:val="0"/>
          <w:sz w:val="22"/>
          <w:szCs w:val="22"/>
          <w:lang w:val="en-US" w:eastAsia="en-US"/>
        </w:rPr>
      </w:pPr>
      <w:r>
        <w:t>4.5.</w:t>
      </w:r>
      <w:r>
        <w:rPr>
          <w:rFonts w:asciiTheme="minorHAnsi" w:eastAsiaTheme="minorEastAsia" w:hAnsiTheme="minorHAnsi" w:cstheme="minorBidi"/>
          <w:b w:val="0"/>
          <w:sz w:val="22"/>
          <w:szCs w:val="22"/>
          <w:lang w:val="en-US" w:eastAsia="en-US"/>
        </w:rPr>
        <w:tab/>
      </w:r>
      <w:r>
        <w:t>ERH_runSetAecEvent</w:t>
      </w:r>
      <w:r>
        <w:tab/>
      </w:r>
      <w:r>
        <w:fldChar w:fldCharType="begin"/>
      </w:r>
      <w:r>
        <w:instrText xml:space="preserve"> PAGEREF _Toc156470912 \h </w:instrText>
      </w:r>
      <w:r>
        <w:fldChar w:fldCharType="separate"/>
      </w:r>
      <w:r>
        <w:t>25</w:t>
      </w:r>
      <w:r>
        <w:fldChar w:fldCharType="end"/>
      </w:r>
    </w:p>
    <w:p w14:paraId="3C3F4424" w14:textId="25D33107" w:rsidR="00D213DA" w:rsidRDefault="00D213D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4A17FC">
        <w:rPr>
          <w:noProof/>
        </w:rPr>
        <w:t>4.5.1.</w:t>
      </w:r>
      <w:r>
        <w:rPr>
          <w:rFonts w:asciiTheme="minorHAnsi" w:eastAsiaTheme="minorEastAsia" w:hAnsiTheme="minorHAnsi" w:cstheme="minorBidi"/>
          <w:noProof/>
          <w:sz w:val="22"/>
          <w:szCs w:val="22"/>
          <w:lang w:val="en-US" w:eastAsia="en-US"/>
        </w:rPr>
        <w:tab/>
      </w:r>
      <w:r>
        <w:rPr>
          <w:noProof/>
        </w:rPr>
        <w:t>Definition</w:t>
      </w:r>
      <w:r>
        <w:rPr>
          <w:noProof/>
        </w:rPr>
        <w:tab/>
      </w:r>
      <w:r>
        <w:rPr>
          <w:noProof/>
        </w:rPr>
        <w:fldChar w:fldCharType="begin"/>
      </w:r>
      <w:r>
        <w:rPr>
          <w:noProof/>
        </w:rPr>
        <w:instrText xml:space="preserve"> PAGEREF _Toc156470913 \h </w:instrText>
      </w:r>
      <w:r>
        <w:rPr>
          <w:noProof/>
        </w:rPr>
      </w:r>
      <w:r>
        <w:rPr>
          <w:noProof/>
        </w:rPr>
        <w:fldChar w:fldCharType="separate"/>
      </w:r>
      <w:r>
        <w:rPr>
          <w:noProof/>
        </w:rPr>
        <w:t>25</w:t>
      </w:r>
      <w:r>
        <w:rPr>
          <w:noProof/>
        </w:rPr>
        <w:fldChar w:fldCharType="end"/>
      </w:r>
    </w:p>
    <w:p w14:paraId="6225E6C7" w14:textId="486CC255" w:rsidR="00D213DA" w:rsidRDefault="00D213D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4A17FC">
        <w:rPr>
          <w:noProof/>
        </w:rPr>
        <w:t>4.5.1.</w:t>
      </w:r>
      <w:r>
        <w:rPr>
          <w:rFonts w:asciiTheme="minorHAnsi" w:eastAsiaTheme="minorEastAsia" w:hAnsiTheme="minorHAnsi" w:cstheme="minorBidi"/>
          <w:noProof/>
          <w:sz w:val="22"/>
          <w:szCs w:val="22"/>
          <w:lang w:val="en-US" w:eastAsia="en-US"/>
        </w:rPr>
        <w:tab/>
      </w:r>
      <w:r>
        <w:rPr>
          <w:noProof/>
        </w:rPr>
        <w:t>Called functions</w:t>
      </w:r>
      <w:r>
        <w:rPr>
          <w:noProof/>
        </w:rPr>
        <w:tab/>
      </w:r>
      <w:r>
        <w:rPr>
          <w:noProof/>
        </w:rPr>
        <w:fldChar w:fldCharType="begin"/>
      </w:r>
      <w:r>
        <w:rPr>
          <w:noProof/>
        </w:rPr>
        <w:instrText xml:space="preserve"> PAGEREF _Toc156470914 \h </w:instrText>
      </w:r>
      <w:r>
        <w:rPr>
          <w:noProof/>
        </w:rPr>
      </w:r>
      <w:r>
        <w:rPr>
          <w:noProof/>
        </w:rPr>
        <w:fldChar w:fldCharType="separate"/>
      </w:r>
      <w:r>
        <w:rPr>
          <w:noProof/>
        </w:rPr>
        <w:t>26</w:t>
      </w:r>
      <w:r>
        <w:rPr>
          <w:noProof/>
        </w:rPr>
        <w:fldChar w:fldCharType="end"/>
      </w:r>
    </w:p>
    <w:p w14:paraId="631347FE" w14:textId="3AB541DF" w:rsidR="00D213DA" w:rsidRDefault="00D213DA">
      <w:pPr>
        <w:pStyle w:val="TOC2"/>
        <w:tabs>
          <w:tab w:val="left" w:pos="600"/>
          <w:tab w:val="right" w:leader="dot" w:pos="9628"/>
        </w:tabs>
        <w:rPr>
          <w:rFonts w:asciiTheme="minorHAnsi" w:eastAsiaTheme="minorEastAsia" w:hAnsiTheme="minorHAnsi" w:cstheme="minorBidi"/>
          <w:b w:val="0"/>
          <w:sz w:val="22"/>
          <w:szCs w:val="22"/>
          <w:lang w:val="en-US" w:eastAsia="en-US"/>
        </w:rPr>
      </w:pPr>
      <w:r>
        <w:t>4.6.</w:t>
      </w:r>
      <w:r>
        <w:rPr>
          <w:rFonts w:asciiTheme="minorHAnsi" w:eastAsiaTheme="minorEastAsia" w:hAnsiTheme="minorHAnsi" w:cstheme="minorBidi"/>
          <w:b w:val="0"/>
          <w:sz w:val="22"/>
          <w:szCs w:val="22"/>
          <w:lang w:val="en-US" w:eastAsia="en-US"/>
        </w:rPr>
        <w:tab/>
      </w:r>
      <w:r>
        <w:t>ERH_ResetAllAECStatus</w:t>
      </w:r>
      <w:r>
        <w:tab/>
      </w:r>
      <w:r>
        <w:fldChar w:fldCharType="begin"/>
      </w:r>
      <w:r>
        <w:instrText xml:space="preserve"> PAGEREF _Toc156470915 \h </w:instrText>
      </w:r>
      <w:r>
        <w:fldChar w:fldCharType="separate"/>
      </w:r>
      <w:r>
        <w:t>26</w:t>
      </w:r>
      <w:r>
        <w:fldChar w:fldCharType="end"/>
      </w:r>
    </w:p>
    <w:p w14:paraId="75BDC418" w14:textId="12E22CA6" w:rsidR="00D213DA" w:rsidRDefault="00D213D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4A17FC">
        <w:rPr>
          <w:noProof/>
        </w:rPr>
        <w:t>4.6.1.</w:t>
      </w:r>
      <w:r>
        <w:rPr>
          <w:rFonts w:asciiTheme="minorHAnsi" w:eastAsiaTheme="minorEastAsia" w:hAnsiTheme="minorHAnsi" w:cstheme="minorBidi"/>
          <w:noProof/>
          <w:sz w:val="22"/>
          <w:szCs w:val="22"/>
          <w:lang w:val="en-US" w:eastAsia="en-US"/>
        </w:rPr>
        <w:tab/>
      </w:r>
      <w:r>
        <w:rPr>
          <w:noProof/>
        </w:rPr>
        <w:t>Definition</w:t>
      </w:r>
      <w:r>
        <w:rPr>
          <w:noProof/>
        </w:rPr>
        <w:tab/>
      </w:r>
      <w:r>
        <w:rPr>
          <w:noProof/>
        </w:rPr>
        <w:fldChar w:fldCharType="begin"/>
      </w:r>
      <w:r>
        <w:rPr>
          <w:noProof/>
        </w:rPr>
        <w:instrText xml:space="preserve"> PAGEREF _Toc156470916 \h </w:instrText>
      </w:r>
      <w:r>
        <w:rPr>
          <w:noProof/>
        </w:rPr>
      </w:r>
      <w:r>
        <w:rPr>
          <w:noProof/>
        </w:rPr>
        <w:fldChar w:fldCharType="separate"/>
      </w:r>
      <w:r>
        <w:rPr>
          <w:noProof/>
        </w:rPr>
        <w:t>26</w:t>
      </w:r>
      <w:r>
        <w:rPr>
          <w:noProof/>
        </w:rPr>
        <w:fldChar w:fldCharType="end"/>
      </w:r>
    </w:p>
    <w:p w14:paraId="0C18D158" w14:textId="184283EA" w:rsidR="00D213DA" w:rsidRDefault="00D213DA">
      <w:pPr>
        <w:pStyle w:val="TOC3"/>
        <w:tabs>
          <w:tab w:val="left" w:pos="1000"/>
          <w:tab w:val="right" w:leader="dot" w:pos="9628"/>
        </w:tabs>
        <w:rPr>
          <w:rFonts w:asciiTheme="minorHAnsi" w:eastAsiaTheme="minorEastAsia" w:hAnsiTheme="minorHAnsi" w:cstheme="minorBidi"/>
          <w:noProof/>
          <w:sz w:val="22"/>
          <w:szCs w:val="22"/>
          <w:lang w:val="en-US" w:eastAsia="en-US"/>
        </w:rPr>
      </w:pPr>
      <w:r w:rsidRPr="004A17FC">
        <w:rPr>
          <w:noProof/>
        </w:rPr>
        <w:t>4.6.2.</w:t>
      </w:r>
      <w:r>
        <w:rPr>
          <w:rFonts w:asciiTheme="minorHAnsi" w:eastAsiaTheme="minorEastAsia" w:hAnsiTheme="minorHAnsi" w:cstheme="minorBidi"/>
          <w:noProof/>
          <w:sz w:val="22"/>
          <w:szCs w:val="22"/>
          <w:lang w:val="en-US" w:eastAsia="en-US"/>
        </w:rPr>
        <w:tab/>
      </w:r>
      <w:r>
        <w:rPr>
          <w:noProof/>
        </w:rPr>
        <w:t>Called functions</w:t>
      </w:r>
      <w:r>
        <w:rPr>
          <w:noProof/>
        </w:rPr>
        <w:tab/>
      </w:r>
      <w:r>
        <w:rPr>
          <w:noProof/>
        </w:rPr>
        <w:fldChar w:fldCharType="begin"/>
      </w:r>
      <w:r>
        <w:rPr>
          <w:noProof/>
        </w:rPr>
        <w:instrText xml:space="preserve"> PAGEREF _Toc156470917 \h </w:instrText>
      </w:r>
      <w:r>
        <w:rPr>
          <w:noProof/>
        </w:rPr>
      </w:r>
      <w:r>
        <w:rPr>
          <w:noProof/>
        </w:rPr>
        <w:fldChar w:fldCharType="separate"/>
      </w:r>
      <w:r>
        <w:rPr>
          <w:noProof/>
        </w:rPr>
        <w:t>26</w:t>
      </w:r>
      <w:r>
        <w:rPr>
          <w:noProof/>
        </w:rPr>
        <w:fldChar w:fldCharType="end"/>
      </w:r>
    </w:p>
    <w:p w14:paraId="2F23E3ED" w14:textId="16251F33" w:rsidR="00D213DA" w:rsidRDefault="00D213DA">
      <w:pPr>
        <w:pStyle w:val="TOC1"/>
        <w:tabs>
          <w:tab w:val="left" w:pos="600"/>
          <w:tab w:val="right" w:leader="dot" w:pos="9628"/>
        </w:tabs>
        <w:rPr>
          <w:rFonts w:asciiTheme="minorHAnsi" w:eastAsiaTheme="minorEastAsia" w:hAnsiTheme="minorHAnsi" w:cstheme="minorBidi"/>
          <w:b w:val="0"/>
          <w:caps w:val="0"/>
          <w:noProof/>
          <w:sz w:val="22"/>
          <w:szCs w:val="22"/>
          <w:lang w:val="en-US" w:eastAsia="en-US"/>
        </w:rPr>
      </w:pPr>
      <w:r w:rsidRPr="004A17FC">
        <w:rPr>
          <w:noProof/>
          <w:lang w:val="en-US"/>
        </w:rPr>
        <w:t>5.</w:t>
      </w:r>
      <w:r>
        <w:rPr>
          <w:rFonts w:asciiTheme="minorHAnsi" w:eastAsiaTheme="minorEastAsia" w:hAnsiTheme="minorHAnsi" w:cstheme="minorBidi"/>
          <w:b w:val="0"/>
          <w:caps w:val="0"/>
          <w:noProof/>
          <w:sz w:val="22"/>
          <w:szCs w:val="22"/>
          <w:lang w:val="en-US" w:eastAsia="en-US"/>
        </w:rPr>
        <w:tab/>
      </w:r>
      <w:r w:rsidRPr="004A17FC">
        <w:rPr>
          <w:noProof/>
          <w:lang w:val="en-US"/>
        </w:rPr>
        <w:t>MCU resources</w:t>
      </w:r>
      <w:r>
        <w:rPr>
          <w:noProof/>
        </w:rPr>
        <w:tab/>
      </w:r>
      <w:r>
        <w:rPr>
          <w:noProof/>
        </w:rPr>
        <w:fldChar w:fldCharType="begin"/>
      </w:r>
      <w:r>
        <w:rPr>
          <w:noProof/>
        </w:rPr>
        <w:instrText xml:space="preserve"> PAGEREF _Toc156470918 \h </w:instrText>
      </w:r>
      <w:r>
        <w:rPr>
          <w:noProof/>
        </w:rPr>
      </w:r>
      <w:r>
        <w:rPr>
          <w:noProof/>
        </w:rPr>
        <w:fldChar w:fldCharType="separate"/>
      </w:r>
      <w:r>
        <w:rPr>
          <w:noProof/>
        </w:rPr>
        <w:t>27</w:t>
      </w:r>
      <w:r>
        <w:rPr>
          <w:noProof/>
        </w:rPr>
        <w:fldChar w:fldCharType="end"/>
      </w:r>
    </w:p>
    <w:p w14:paraId="16E27205" w14:textId="0EEBD577" w:rsidR="00961FB3" w:rsidRPr="00DF07A5" w:rsidRDefault="00961FB3" w:rsidP="00961FB3">
      <w:pPr>
        <w:pStyle w:val="TOC2"/>
        <w:rPr>
          <w:noProof w:val="0"/>
          <w:lang w:val="en-US"/>
        </w:rPr>
      </w:pPr>
      <w:r w:rsidRPr="00DF07A5">
        <w:rPr>
          <w:noProof w:val="0"/>
          <w:lang w:val="en-US"/>
        </w:rPr>
        <w:fldChar w:fldCharType="end"/>
      </w:r>
    </w:p>
    <w:p w14:paraId="083CDC8C" w14:textId="77777777" w:rsidR="00961FB3" w:rsidRPr="00DF07A5" w:rsidRDefault="00961FB3" w:rsidP="00961FB3">
      <w:pPr>
        <w:pStyle w:val="titretableau"/>
        <w:tabs>
          <w:tab w:val="left" w:pos="567"/>
          <w:tab w:val="left" w:pos="1560"/>
          <w:tab w:val="left" w:pos="1843"/>
        </w:tabs>
        <w:spacing w:before="0" w:after="0"/>
        <w:jc w:val="left"/>
        <w:rPr>
          <w:b w:val="0"/>
          <w:caps/>
          <w:lang w:val="en-US"/>
        </w:rPr>
      </w:pPr>
    </w:p>
    <w:p w14:paraId="21E59937" w14:textId="77777777" w:rsidR="007C2BFD" w:rsidRPr="00DF07A5" w:rsidRDefault="007C2BFD">
      <w:pPr>
        <w:jc w:val="left"/>
        <w:rPr>
          <w:caps/>
          <w:lang w:val="en-US"/>
        </w:rPr>
      </w:pPr>
      <w:r w:rsidRPr="00DF07A5">
        <w:rPr>
          <w:b/>
          <w:caps/>
          <w:lang w:val="en-US"/>
        </w:rPr>
        <w:br w:type="page"/>
      </w:r>
    </w:p>
    <w:p w14:paraId="003388DC" w14:textId="77777777" w:rsidR="007C2BFD" w:rsidRPr="00DF07A5" w:rsidRDefault="007C2BFD" w:rsidP="007C2BFD">
      <w:pPr>
        <w:jc w:val="center"/>
        <w:rPr>
          <w:b/>
          <w:caps/>
          <w:sz w:val="24"/>
          <w:u w:val="single"/>
          <w:lang w:val="en-US"/>
        </w:rPr>
      </w:pPr>
      <w:r w:rsidRPr="00DF07A5">
        <w:rPr>
          <w:b/>
          <w:caps/>
          <w:sz w:val="24"/>
          <w:u w:val="single"/>
          <w:lang w:val="en-US"/>
        </w:rPr>
        <w:lastRenderedPageBreak/>
        <w:t>TABLE OF FIGURES</w:t>
      </w:r>
    </w:p>
    <w:p w14:paraId="54160409" w14:textId="77777777" w:rsidR="007C2BFD" w:rsidRPr="00DF07A5" w:rsidRDefault="007C2BFD" w:rsidP="007C2BFD">
      <w:pPr>
        <w:rPr>
          <w:b/>
          <w:caps/>
          <w:sz w:val="24"/>
          <w:u w:val="single"/>
          <w:lang w:val="en-US"/>
        </w:rPr>
      </w:pPr>
    </w:p>
    <w:p w14:paraId="7844F41B" w14:textId="767E8E40" w:rsidR="00D213DA" w:rsidRDefault="00D2678C">
      <w:pPr>
        <w:pStyle w:val="TableofFigures"/>
        <w:tabs>
          <w:tab w:val="right" w:leader="dot" w:pos="9628"/>
        </w:tabs>
        <w:rPr>
          <w:rFonts w:asciiTheme="minorHAnsi" w:eastAsiaTheme="minorEastAsia" w:hAnsiTheme="minorHAnsi" w:cstheme="minorBidi"/>
          <w:noProof/>
          <w:sz w:val="22"/>
          <w:szCs w:val="22"/>
          <w:lang w:val="en-US" w:eastAsia="en-US"/>
        </w:rPr>
      </w:pPr>
      <w:r>
        <w:rPr>
          <w:b/>
          <w:caps/>
          <w:sz w:val="24"/>
          <w:u w:val="single"/>
          <w:lang w:val="en-US"/>
        </w:rPr>
        <w:fldChar w:fldCharType="begin"/>
      </w:r>
      <w:r>
        <w:rPr>
          <w:b/>
          <w:caps/>
          <w:sz w:val="24"/>
          <w:u w:val="single"/>
          <w:lang w:val="en-US"/>
        </w:rPr>
        <w:instrText xml:space="preserve"> TOC \h \z \c "Figure" </w:instrText>
      </w:r>
      <w:r>
        <w:rPr>
          <w:b/>
          <w:caps/>
          <w:sz w:val="24"/>
          <w:u w:val="single"/>
          <w:lang w:val="en-US"/>
        </w:rPr>
        <w:fldChar w:fldCharType="separate"/>
      </w:r>
      <w:hyperlink w:anchor="_Toc156470920" w:history="1">
        <w:r w:rsidR="00D213DA" w:rsidRPr="00405DBD">
          <w:rPr>
            <w:rStyle w:val="Hyperlink"/>
            <w:bCs/>
            <w:noProof/>
            <w:lang w:val="en-US"/>
          </w:rPr>
          <w:t>Figure 1 ERH - Debounce Counter behavior</w:t>
        </w:r>
        <w:r w:rsidR="00D213DA">
          <w:rPr>
            <w:noProof/>
            <w:webHidden/>
          </w:rPr>
          <w:tab/>
        </w:r>
        <w:r w:rsidR="00D213DA">
          <w:rPr>
            <w:noProof/>
            <w:webHidden/>
          </w:rPr>
          <w:fldChar w:fldCharType="begin"/>
        </w:r>
        <w:r w:rsidR="00D213DA">
          <w:rPr>
            <w:noProof/>
            <w:webHidden/>
          </w:rPr>
          <w:instrText xml:space="preserve"> PAGEREF _Toc156470920 \h </w:instrText>
        </w:r>
        <w:r w:rsidR="00D213DA">
          <w:rPr>
            <w:noProof/>
            <w:webHidden/>
          </w:rPr>
        </w:r>
        <w:r w:rsidR="00D213DA">
          <w:rPr>
            <w:noProof/>
            <w:webHidden/>
          </w:rPr>
          <w:fldChar w:fldCharType="separate"/>
        </w:r>
        <w:r w:rsidR="00D213DA">
          <w:rPr>
            <w:noProof/>
            <w:webHidden/>
          </w:rPr>
          <w:t>12</w:t>
        </w:r>
        <w:r w:rsidR="00D213DA">
          <w:rPr>
            <w:noProof/>
            <w:webHidden/>
          </w:rPr>
          <w:fldChar w:fldCharType="end"/>
        </w:r>
      </w:hyperlink>
    </w:p>
    <w:p w14:paraId="0855B6AF" w14:textId="3BD74C94" w:rsidR="00D213DA" w:rsidRDefault="00000000">
      <w:pPr>
        <w:pStyle w:val="TableofFigures"/>
        <w:tabs>
          <w:tab w:val="right" w:leader="dot" w:pos="9628"/>
        </w:tabs>
        <w:rPr>
          <w:rFonts w:asciiTheme="minorHAnsi" w:eastAsiaTheme="minorEastAsia" w:hAnsiTheme="minorHAnsi" w:cstheme="minorBidi"/>
          <w:noProof/>
          <w:sz w:val="22"/>
          <w:szCs w:val="22"/>
          <w:lang w:val="en-US" w:eastAsia="en-US"/>
        </w:rPr>
      </w:pPr>
      <w:hyperlink w:anchor="_Toc156470921" w:history="1">
        <w:r w:rsidR="00D213DA" w:rsidRPr="00405DBD">
          <w:rPr>
            <w:rStyle w:val="Hyperlink"/>
            <w:noProof/>
          </w:rPr>
          <w:t>Figure 2 ERH - Static Diagram</w:t>
        </w:r>
        <w:r w:rsidR="00D213DA">
          <w:rPr>
            <w:noProof/>
            <w:webHidden/>
          </w:rPr>
          <w:tab/>
        </w:r>
        <w:r w:rsidR="00D213DA">
          <w:rPr>
            <w:noProof/>
            <w:webHidden/>
          </w:rPr>
          <w:fldChar w:fldCharType="begin"/>
        </w:r>
        <w:r w:rsidR="00D213DA">
          <w:rPr>
            <w:noProof/>
            <w:webHidden/>
          </w:rPr>
          <w:instrText xml:space="preserve"> PAGEREF _Toc156470921 \h </w:instrText>
        </w:r>
        <w:r w:rsidR="00D213DA">
          <w:rPr>
            <w:noProof/>
            <w:webHidden/>
          </w:rPr>
        </w:r>
        <w:r w:rsidR="00D213DA">
          <w:rPr>
            <w:noProof/>
            <w:webHidden/>
          </w:rPr>
          <w:fldChar w:fldCharType="separate"/>
        </w:r>
        <w:r w:rsidR="00D213DA">
          <w:rPr>
            <w:noProof/>
            <w:webHidden/>
          </w:rPr>
          <w:t>14</w:t>
        </w:r>
        <w:r w:rsidR="00D213DA">
          <w:rPr>
            <w:noProof/>
            <w:webHidden/>
          </w:rPr>
          <w:fldChar w:fldCharType="end"/>
        </w:r>
      </w:hyperlink>
    </w:p>
    <w:p w14:paraId="37C0B27A" w14:textId="5B4E0940" w:rsidR="007C2BFD" w:rsidRPr="00DF07A5" w:rsidRDefault="00D2678C" w:rsidP="007C2BFD">
      <w:pPr>
        <w:rPr>
          <w:b/>
          <w:caps/>
          <w:sz w:val="24"/>
          <w:u w:val="single"/>
          <w:lang w:val="en-US"/>
        </w:rPr>
      </w:pPr>
      <w:r>
        <w:rPr>
          <w:b/>
          <w:caps/>
          <w:sz w:val="24"/>
          <w:u w:val="single"/>
          <w:lang w:val="en-US" w:eastAsia="ja-JP"/>
        </w:rPr>
        <w:fldChar w:fldCharType="end"/>
      </w:r>
    </w:p>
    <w:p w14:paraId="768BCEDB" w14:textId="77777777" w:rsidR="00961FB3" w:rsidRPr="00DF07A5" w:rsidRDefault="00961FB3" w:rsidP="00961FB3">
      <w:pPr>
        <w:pStyle w:val="Heading1"/>
        <w:pageBreakBefore/>
        <w:ind w:left="499" w:hanging="357"/>
        <w:rPr>
          <w:lang w:val="en-US"/>
        </w:rPr>
      </w:pPr>
      <w:bookmarkStart w:id="1" w:name="_Toc4819094"/>
      <w:bookmarkStart w:id="2" w:name="_Toc4980803"/>
      <w:bookmarkStart w:id="3" w:name="_Toc156470889"/>
      <w:r w:rsidRPr="00DF07A5">
        <w:rPr>
          <w:lang w:val="en-US"/>
        </w:rPr>
        <w:lastRenderedPageBreak/>
        <w:t>D</w:t>
      </w:r>
      <w:bookmarkEnd w:id="1"/>
      <w:bookmarkEnd w:id="2"/>
      <w:r w:rsidRPr="00DF07A5">
        <w:rPr>
          <w:lang w:val="en-US"/>
        </w:rPr>
        <w:t>ocumentation</w:t>
      </w:r>
      <w:bookmarkEnd w:id="3"/>
    </w:p>
    <w:p w14:paraId="6C8B8DE9" w14:textId="77777777" w:rsidR="00961FB3" w:rsidRPr="00DF07A5" w:rsidRDefault="00961FB3" w:rsidP="00961FB3">
      <w:pPr>
        <w:pStyle w:val="Heading2"/>
      </w:pPr>
      <w:bookmarkStart w:id="4" w:name="_Toc4819095"/>
      <w:bookmarkStart w:id="5" w:name="_Toc4980804"/>
      <w:bookmarkStart w:id="6" w:name="_Ref177786472"/>
      <w:bookmarkStart w:id="7" w:name="_Toc156470890"/>
      <w:proofErr w:type="gramStart"/>
      <w:r w:rsidRPr="00DF07A5">
        <w:t>Upper Level</w:t>
      </w:r>
      <w:proofErr w:type="gramEnd"/>
      <w:r w:rsidRPr="00DF07A5">
        <w:t xml:space="preserve"> Relevant Documents</w:t>
      </w:r>
      <w:bookmarkEnd w:id="4"/>
      <w:bookmarkEnd w:id="5"/>
      <w:bookmarkEnd w:id="6"/>
      <w:bookmarkEnd w:id="7"/>
    </w:p>
    <w:p w14:paraId="40D00247" w14:textId="382272FC" w:rsidR="00961FB3" w:rsidRDefault="00961FB3" w:rsidP="00961FB3">
      <w:pPr>
        <w:rPr>
          <w:lang w:val="en-US"/>
        </w:rPr>
      </w:pPr>
      <w:r w:rsidRPr="00DF07A5">
        <w:rPr>
          <w:lang w:val="en-US"/>
        </w:rPr>
        <w:t>This section presents all the documents needed to write the software architecture design document.</w:t>
      </w:r>
    </w:p>
    <w:p w14:paraId="1CA20331" w14:textId="0E6139E2" w:rsidR="00C02229" w:rsidRDefault="00C02229" w:rsidP="00961FB3">
      <w:pPr>
        <w:rPr>
          <w:lang w:val="en-US"/>
        </w:rPr>
      </w:pPr>
    </w:p>
    <w:p w14:paraId="2764A877" w14:textId="77777777" w:rsidR="00C02229" w:rsidRPr="00C02229" w:rsidRDefault="00C02229" w:rsidP="00C02229">
      <w:pPr>
        <w:rPr>
          <w:lang w:val="en-US"/>
        </w:rPr>
      </w:pPr>
      <w:r w:rsidRPr="00C02229">
        <w:rPr>
          <w:lang w:val="en-US"/>
        </w:rPr>
        <w:t>This section presents all the documents needed to write the software architecture design document.</w:t>
      </w:r>
    </w:p>
    <w:p w14:paraId="5B9FA217" w14:textId="77777777" w:rsidR="00C02229" w:rsidRPr="00C02229" w:rsidRDefault="00C02229" w:rsidP="00C02229">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3601"/>
        <w:gridCol w:w="3770"/>
        <w:gridCol w:w="1626"/>
      </w:tblGrid>
      <w:tr w:rsidR="00C02229" w:rsidRPr="00C02229" w14:paraId="4B0C7ADD" w14:textId="77777777" w:rsidTr="00277F72">
        <w:tc>
          <w:tcPr>
            <w:tcW w:w="779" w:type="dxa"/>
            <w:tcBorders>
              <w:top w:val="single" w:sz="12" w:space="0" w:color="auto"/>
              <w:left w:val="single" w:sz="12" w:space="0" w:color="auto"/>
              <w:bottom w:val="single" w:sz="12" w:space="0" w:color="auto"/>
            </w:tcBorders>
            <w:shd w:val="pct5" w:color="auto" w:fill="FFFFFF"/>
            <w:vAlign w:val="center"/>
          </w:tcPr>
          <w:p w14:paraId="161A236D" w14:textId="6BF7B78A" w:rsidR="00C02229" w:rsidRPr="00C02229" w:rsidRDefault="006A16F2" w:rsidP="006A16F2">
            <w:pPr>
              <w:rPr>
                <w:b/>
                <w:lang w:val="en-US"/>
              </w:rPr>
            </w:pPr>
            <w:r>
              <w:rPr>
                <w:b/>
                <w:lang w:val="en-US"/>
              </w:rPr>
              <w:t>N</w:t>
            </w:r>
            <w:r w:rsidR="00C02229" w:rsidRPr="00C02229">
              <w:rPr>
                <w:b/>
                <w:lang w:val="en-US"/>
              </w:rPr>
              <w:t>b</w:t>
            </w:r>
          </w:p>
        </w:tc>
        <w:tc>
          <w:tcPr>
            <w:tcW w:w="3601" w:type="dxa"/>
            <w:tcBorders>
              <w:top w:val="single" w:sz="12" w:space="0" w:color="auto"/>
              <w:bottom w:val="single" w:sz="12" w:space="0" w:color="auto"/>
            </w:tcBorders>
            <w:shd w:val="pct5" w:color="auto" w:fill="FFFFFF"/>
            <w:vAlign w:val="center"/>
          </w:tcPr>
          <w:p w14:paraId="03CDC2A0" w14:textId="77777777" w:rsidR="00C02229" w:rsidRPr="00C02229" w:rsidRDefault="00C02229" w:rsidP="00C02229">
            <w:pPr>
              <w:jc w:val="center"/>
              <w:rPr>
                <w:b/>
                <w:lang w:val="en-US"/>
              </w:rPr>
            </w:pPr>
            <w:r w:rsidRPr="00C02229">
              <w:rPr>
                <w:b/>
                <w:lang w:val="en-US"/>
              </w:rPr>
              <w:t>Document</w:t>
            </w:r>
          </w:p>
        </w:tc>
        <w:tc>
          <w:tcPr>
            <w:tcW w:w="3770" w:type="dxa"/>
            <w:tcBorders>
              <w:top w:val="single" w:sz="12" w:space="0" w:color="auto"/>
              <w:bottom w:val="single" w:sz="12" w:space="0" w:color="auto"/>
            </w:tcBorders>
            <w:shd w:val="pct5" w:color="auto" w:fill="FFFFFF"/>
            <w:vAlign w:val="center"/>
          </w:tcPr>
          <w:p w14:paraId="07B0262E" w14:textId="77777777" w:rsidR="00C02229" w:rsidRPr="00C02229" w:rsidRDefault="00C02229" w:rsidP="00C02229">
            <w:pPr>
              <w:jc w:val="center"/>
              <w:rPr>
                <w:b/>
                <w:lang w:val="en-US"/>
              </w:rPr>
            </w:pPr>
            <w:r w:rsidRPr="00C02229">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0BB57314" w14:textId="77777777" w:rsidR="00C02229" w:rsidRPr="00C02229" w:rsidRDefault="00C02229" w:rsidP="00C02229">
            <w:pPr>
              <w:jc w:val="center"/>
              <w:rPr>
                <w:b/>
                <w:lang w:val="en-US"/>
              </w:rPr>
            </w:pPr>
            <w:r w:rsidRPr="00C02229">
              <w:rPr>
                <w:b/>
                <w:lang w:val="en-US"/>
              </w:rPr>
              <w:t>Company</w:t>
            </w:r>
          </w:p>
        </w:tc>
      </w:tr>
      <w:tr w:rsidR="00C02229" w:rsidRPr="00C02229" w14:paraId="6F2BD7E0" w14:textId="77777777" w:rsidTr="00277F72">
        <w:tc>
          <w:tcPr>
            <w:tcW w:w="779" w:type="dxa"/>
            <w:tcBorders>
              <w:top w:val="nil"/>
            </w:tcBorders>
          </w:tcPr>
          <w:p w14:paraId="38D25DC2" w14:textId="77777777" w:rsidR="00C02229" w:rsidRPr="00C02229" w:rsidRDefault="00C02229" w:rsidP="00106EA3">
            <w:pPr>
              <w:numPr>
                <w:ilvl w:val="0"/>
                <w:numId w:val="8"/>
              </w:numPr>
              <w:tabs>
                <w:tab w:val="left" w:pos="284"/>
              </w:tabs>
              <w:rPr>
                <w:lang w:val="en-US"/>
              </w:rPr>
            </w:pPr>
          </w:p>
        </w:tc>
        <w:tc>
          <w:tcPr>
            <w:tcW w:w="3601" w:type="dxa"/>
            <w:tcBorders>
              <w:top w:val="nil"/>
            </w:tcBorders>
          </w:tcPr>
          <w:p w14:paraId="79639D69" w14:textId="77777777" w:rsidR="00C02229" w:rsidRPr="00C02229" w:rsidRDefault="00C02229" w:rsidP="00C02229">
            <w:pPr>
              <w:jc w:val="left"/>
              <w:rPr>
                <w:lang w:val="en-US"/>
              </w:rPr>
            </w:pPr>
            <w:r w:rsidRPr="00C02229">
              <w:rPr>
                <w:lang w:val="en-US"/>
              </w:rPr>
              <w:t>TF-A: To Manage the power supply</w:t>
            </w:r>
          </w:p>
        </w:tc>
        <w:tc>
          <w:tcPr>
            <w:tcW w:w="3770" w:type="dxa"/>
            <w:tcBorders>
              <w:top w:val="nil"/>
            </w:tcBorders>
          </w:tcPr>
          <w:p w14:paraId="7D9ABF59"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
          <w:p w14:paraId="34ABC36D" w14:textId="77777777" w:rsidR="00C02229" w:rsidRPr="00C02229" w:rsidRDefault="00C02229" w:rsidP="00C02229">
            <w:pPr>
              <w:rPr>
                <w:lang w:val="en-US"/>
              </w:rPr>
            </w:pPr>
            <w:proofErr w:type="spellStart"/>
            <w:r w:rsidRPr="00C02229">
              <w:rPr>
                <w:color w:val="1F497D"/>
                <w:lang w:val="en-US"/>
              </w:rPr>
              <w:t>DES_TF_A_To_Manage_The_Power_Supply</w:t>
            </w:r>
            <w:proofErr w:type="spellEnd"/>
          </w:p>
        </w:tc>
        <w:tc>
          <w:tcPr>
            <w:tcW w:w="1626" w:type="dxa"/>
            <w:tcBorders>
              <w:top w:val="nil"/>
            </w:tcBorders>
          </w:tcPr>
          <w:p w14:paraId="3C74FD72" w14:textId="77777777" w:rsidR="00C02229" w:rsidRPr="00C02229" w:rsidRDefault="00C02229" w:rsidP="00C02229">
            <w:pPr>
              <w:rPr>
                <w:lang w:val="en-US"/>
              </w:rPr>
            </w:pPr>
            <w:r w:rsidRPr="00C02229">
              <w:rPr>
                <w:lang w:val="en-US"/>
              </w:rPr>
              <w:t>RBE/FCE</w:t>
            </w:r>
          </w:p>
        </w:tc>
      </w:tr>
      <w:tr w:rsidR="00C02229" w:rsidRPr="00C02229" w14:paraId="0AF9DCBA" w14:textId="77777777" w:rsidTr="00277F72">
        <w:tc>
          <w:tcPr>
            <w:tcW w:w="779" w:type="dxa"/>
            <w:tcBorders>
              <w:top w:val="nil"/>
            </w:tcBorders>
          </w:tcPr>
          <w:p w14:paraId="0005A7F0" w14:textId="77777777" w:rsidR="00C02229" w:rsidRPr="00C02229" w:rsidRDefault="00C02229" w:rsidP="00106EA3">
            <w:pPr>
              <w:numPr>
                <w:ilvl w:val="0"/>
                <w:numId w:val="8"/>
              </w:numPr>
              <w:tabs>
                <w:tab w:val="left" w:pos="284"/>
              </w:tabs>
              <w:rPr>
                <w:lang w:val="en-US"/>
              </w:rPr>
            </w:pPr>
          </w:p>
        </w:tc>
        <w:tc>
          <w:tcPr>
            <w:tcW w:w="3601" w:type="dxa"/>
            <w:tcBorders>
              <w:top w:val="nil"/>
            </w:tcBorders>
          </w:tcPr>
          <w:p w14:paraId="74084387" w14:textId="77777777" w:rsidR="00C02229" w:rsidRPr="00C02229" w:rsidRDefault="00C02229" w:rsidP="00C02229">
            <w:pPr>
              <w:jc w:val="left"/>
              <w:rPr>
                <w:lang w:val="en-US"/>
              </w:rPr>
            </w:pPr>
            <w:r w:rsidRPr="00C02229">
              <w:rPr>
                <w:lang w:val="en-US"/>
              </w:rPr>
              <w:t>TF-B: To Manage the communication</w:t>
            </w:r>
          </w:p>
        </w:tc>
        <w:tc>
          <w:tcPr>
            <w:tcW w:w="3770" w:type="dxa"/>
            <w:tcBorders>
              <w:top w:val="nil"/>
            </w:tcBorders>
          </w:tcPr>
          <w:p w14:paraId="7C138BB9"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
          <w:p w14:paraId="14E445C0" w14:textId="77777777" w:rsidR="00C02229" w:rsidRPr="00C02229" w:rsidRDefault="00C02229" w:rsidP="00C02229">
            <w:pPr>
              <w:rPr>
                <w:lang w:val="en-US"/>
              </w:rPr>
            </w:pPr>
            <w:proofErr w:type="spellStart"/>
            <w:r w:rsidRPr="00C02229">
              <w:rPr>
                <w:color w:val="1F497D"/>
                <w:lang w:val="en-US"/>
              </w:rPr>
              <w:t>DES_TF_B_To_Manage_The_Communication</w:t>
            </w:r>
            <w:proofErr w:type="spellEnd"/>
          </w:p>
        </w:tc>
        <w:tc>
          <w:tcPr>
            <w:tcW w:w="1626" w:type="dxa"/>
            <w:tcBorders>
              <w:top w:val="nil"/>
            </w:tcBorders>
          </w:tcPr>
          <w:p w14:paraId="14548EE0" w14:textId="77777777" w:rsidR="00C02229" w:rsidRPr="00C02229" w:rsidRDefault="00C02229" w:rsidP="00C02229">
            <w:pPr>
              <w:rPr>
                <w:lang w:val="en-US"/>
              </w:rPr>
            </w:pPr>
            <w:r w:rsidRPr="00C02229">
              <w:rPr>
                <w:lang w:val="en-US"/>
              </w:rPr>
              <w:t>RBE/FCE</w:t>
            </w:r>
          </w:p>
        </w:tc>
      </w:tr>
      <w:tr w:rsidR="00C02229" w:rsidRPr="00C02229" w14:paraId="30534B79" w14:textId="77777777" w:rsidTr="00277F72">
        <w:tc>
          <w:tcPr>
            <w:tcW w:w="779" w:type="dxa"/>
            <w:tcBorders>
              <w:top w:val="nil"/>
            </w:tcBorders>
          </w:tcPr>
          <w:p w14:paraId="2E958BA3" w14:textId="77777777" w:rsidR="00C02229" w:rsidRPr="00C02229" w:rsidRDefault="00C02229" w:rsidP="00106EA3">
            <w:pPr>
              <w:numPr>
                <w:ilvl w:val="0"/>
                <w:numId w:val="8"/>
              </w:numPr>
              <w:contextualSpacing/>
              <w:jc w:val="left"/>
              <w:rPr>
                <w:lang w:val="en-US"/>
              </w:rPr>
            </w:pPr>
          </w:p>
        </w:tc>
        <w:tc>
          <w:tcPr>
            <w:tcW w:w="3601" w:type="dxa"/>
            <w:tcBorders>
              <w:top w:val="nil"/>
            </w:tcBorders>
          </w:tcPr>
          <w:p w14:paraId="3A1AAB4E" w14:textId="77777777" w:rsidR="00C02229" w:rsidRPr="00C02229" w:rsidRDefault="00C02229" w:rsidP="00C02229">
            <w:pPr>
              <w:jc w:val="left"/>
              <w:rPr>
                <w:lang w:val="en-US"/>
              </w:rPr>
            </w:pPr>
            <w:r w:rsidRPr="00C02229">
              <w:rPr>
                <w:lang w:val="en-US"/>
              </w:rPr>
              <w:t>TF-C: To Secure PP ECU functioning using Pictus MCU</w:t>
            </w:r>
          </w:p>
        </w:tc>
        <w:tc>
          <w:tcPr>
            <w:tcW w:w="3770" w:type="dxa"/>
            <w:tcBorders>
              <w:top w:val="nil"/>
            </w:tcBorders>
          </w:tcPr>
          <w:p w14:paraId="2C2AA6EE"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
          <w:p w14:paraId="7B52B8E5" w14:textId="77777777" w:rsidR="00C02229" w:rsidRPr="00C02229" w:rsidRDefault="00C02229" w:rsidP="00C02229">
            <w:pPr>
              <w:rPr>
                <w:lang w:val="en-US"/>
              </w:rPr>
            </w:pPr>
            <w:proofErr w:type="spellStart"/>
            <w:r w:rsidRPr="00C02229">
              <w:rPr>
                <w:color w:val="1F497D"/>
                <w:lang w:val="en-US"/>
              </w:rPr>
              <w:t>DES_TF_C_To_Secure_PP_ECU_Functioning_Pictus</w:t>
            </w:r>
            <w:proofErr w:type="spellEnd"/>
          </w:p>
        </w:tc>
        <w:tc>
          <w:tcPr>
            <w:tcW w:w="1626" w:type="dxa"/>
            <w:tcBorders>
              <w:top w:val="nil"/>
            </w:tcBorders>
          </w:tcPr>
          <w:p w14:paraId="2F8C317D" w14:textId="77777777" w:rsidR="00C02229" w:rsidRPr="00C02229" w:rsidRDefault="00C02229" w:rsidP="00C02229">
            <w:pPr>
              <w:rPr>
                <w:lang w:val="en-US"/>
              </w:rPr>
            </w:pPr>
            <w:r w:rsidRPr="00C02229">
              <w:rPr>
                <w:lang w:val="en-US"/>
              </w:rPr>
              <w:t>RBE/FCE</w:t>
            </w:r>
          </w:p>
        </w:tc>
      </w:tr>
      <w:tr w:rsidR="00C02229" w:rsidRPr="00C02229" w14:paraId="64C576C5" w14:textId="77777777" w:rsidTr="00277F72">
        <w:tc>
          <w:tcPr>
            <w:tcW w:w="779" w:type="dxa"/>
            <w:tcBorders>
              <w:top w:val="nil"/>
            </w:tcBorders>
          </w:tcPr>
          <w:p w14:paraId="06832A3E" w14:textId="77777777" w:rsidR="00C02229" w:rsidRPr="00C02229" w:rsidRDefault="00C02229" w:rsidP="00106EA3">
            <w:pPr>
              <w:numPr>
                <w:ilvl w:val="0"/>
                <w:numId w:val="8"/>
              </w:numPr>
              <w:contextualSpacing/>
              <w:jc w:val="left"/>
              <w:rPr>
                <w:lang w:val="en-US"/>
              </w:rPr>
            </w:pPr>
          </w:p>
        </w:tc>
        <w:tc>
          <w:tcPr>
            <w:tcW w:w="3601" w:type="dxa"/>
            <w:tcBorders>
              <w:top w:val="nil"/>
            </w:tcBorders>
          </w:tcPr>
          <w:p w14:paraId="70F8325C" w14:textId="77777777" w:rsidR="00C02229" w:rsidRPr="00C02229" w:rsidRDefault="00C02229" w:rsidP="00C02229">
            <w:pPr>
              <w:jc w:val="left"/>
              <w:rPr>
                <w:lang w:val="en-US"/>
              </w:rPr>
            </w:pPr>
            <w:r w:rsidRPr="00C02229">
              <w:rPr>
                <w:lang w:val="en-US"/>
              </w:rPr>
              <w:t>TF-D: To Program MCU</w:t>
            </w:r>
          </w:p>
        </w:tc>
        <w:tc>
          <w:tcPr>
            <w:tcW w:w="3770" w:type="dxa"/>
            <w:tcBorders>
              <w:top w:val="nil"/>
            </w:tcBorders>
          </w:tcPr>
          <w:p w14:paraId="7CB0E935"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roofErr w:type="spellStart"/>
            <w:r w:rsidRPr="00C02229">
              <w:rPr>
                <w:color w:val="1F497D"/>
                <w:lang w:val="en-US"/>
              </w:rPr>
              <w:t>DES_TF_D_To_Program_MCU</w:t>
            </w:r>
            <w:proofErr w:type="spellEnd"/>
          </w:p>
        </w:tc>
        <w:tc>
          <w:tcPr>
            <w:tcW w:w="1626" w:type="dxa"/>
            <w:tcBorders>
              <w:top w:val="nil"/>
            </w:tcBorders>
          </w:tcPr>
          <w:p w14:paraId="29EF84C6" w14:textId="77777777" w:rsidR="00C02229" w:rsidRPr="00C02229" w:rsidRDefault="00C02229" w:rsidP="00C02229">
            <w:pPr>
              <w:rPr>
                <w:lang w:val="en-US"/>
              </w:rPr>
            </w:pPr>
            <w:r w:rsidRPr="00C02229">
              <w:rPr>
                <w:lang w:val="en-US"/>
              </w:rPr>
              <w:t>RBE/FCE</w:t>
            </w:r>
          </w:p>
        </w:tc>
      </w:tr>
      <w:tr w:rsidR="00C02229" w:rsidRPr="00C02229" w14:paraId="2685E821" w14:textId="77777777" w:rsidTr="00277F72">
        <w:tc>
          <w:tcPr>
            <w:tcW w:w="779" w:type="dxa"/>
            <w:tcBorders>
              <w:top w:val="nil"/>
            </w:tcBorders>
          </w:tcPr>
          <w:p w14:paraId="066A516A" w14:textId="77777777" w:rsidR="00C02229" w:rsidRPr="00C02229" w:rsidRDefault="00C02229" w:rsidP="00106EA3">
            <w:pPr>
              <w:numPr>
                <w:ilvl w:val="0"/>
                <w:numId w:val="8"/>
              </w:numPr>
              <w:contextualSpacing/>
              <w:jc w:val="left"/>
              <w:rPr>
                <w:lang w:val="en-US"/>
              </w:rPr>
            </w:pPr>
          </w:p>
        </w:tc>
        <w:tc>
          <w:tcPr>
            <w:tcW w:w="3601" w:type="dxa"/>
            <w:tcBorders>
              <w:top w:val="nil"/>
            </w:tcBorders>
          </w:tcPr>
          <w:p w14:paraId="37C20DED" w14:textId="77777777" w:rsidR="00C02229" w:rsidRPr="00C02229" w:rsidRDefault="00C02229" w:rsidP="00C02229">
            <w:pPr>
              <w:jc w:val="left"/>
              <w:rPr>
                <w:lang w:val="en-US"/>
              </w:rPr>
            </w:pPr>
            <w:r w:rsidRPr="00C02229">
              <w:rPr>
                <w:lang w:val="en-US"/>
              </w:rPr>
              <w:t>TF-E: To Manage Diagnostic Requests</w:t>
            </w:r>
          </w:p>
        </w:tc>
        <w:tc>
          <w:tcPr>
            <w:tcW w:w="3770" w:type="dxa"/>
            <w:tcBorders>
              <w:top w:val="nil"/>
            </w:tcBorders>
          </w:tcPr>
          <w:p w14:paraId="2A9CFC57"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roofErr w:type="spellStart"/>
            <w:r w:rsidRPr="00C02229">
              <w:rPr>
                <w:color w:val="1F497D"/>
                <w:lang w:val="en-US"/>
              </w:rPr>
              <w:t>DES_TF_E_To_Manage_Diagnostic_Requests</w:t>
            </w:r>
            <w:proofErr w:type="spellEnd"/>
          </w:p>
        </w:tc>
        <w:tc>
          <w:tcPr>
            <w:tcW w:w="1626" w:type="dxa"/>
            <w:tcBorders>
              <w:top w:val="nil"/>
            </w:tcBorders>
          </w:tcPr>
          <w:p w14:paraId="638954C5" w14:textId="77777777" w:rsidR="00C02229" w:rsidRPr="00C02229" w:rsidRDefault="00C02229" w:rsidP="00C02229">
            <w:pPr>
              <w:rPr>
                <w:lang w:val="en-US"/>
              </w:rPr>
            </w:pPr>
            <w:r w:rsidRPr="00C02229">
              <w:rPr>
                <w:lang w:val="en-US"/>
              </w:rPr>
              <w:t>RBE/FCE</w:t>
            </w:r>
          </w:p>
        </w:tc>
      </w:tr>
      <w:tr w:rsidR="00C02229" w:rsidRPr="00C02229" w14:paraId="242A5365" w14:textId="77777777" w:rsidTr="00277F72">
        <w:tc>
          <w:tcPr>
            <w:tcW w:w="779" w:type="dxa"/>
            <w:tcBorders>
              <w:top w:val="nil"/>
            </w:tcBorders>
          </w:tcPr>
          <w:p w14:paraId="7A26F64D" w14:textId="77777777" w:rsidR="00C02229" w:rsidRPr="00C02229" w:rsidRDefault="00C02229" w:rsidP="00106EA3">
            <w:pPr>
              <w:numPr>
                <w:ilvl w:val="0"/>
                <w:numId w:val="8"/>
              </w:numPr>
              <w:contextualSpacing/>
              <w:jc w:val="left"/>
              <w:rPr>
                <w:lang w:val="en-US"/>
              </w:rPr>
            </w:pPr>
          </w:p>
        </w:tc>
        <w:tc>
          <w:tcPr>
            <w:tcW w:w="3601" w:type="dxa"/>
            <w:tcBorders>
              <w:top w:val="nil"/>
            </w:tcBorders>
          </w:tcPr>
          <w:p w14:paraId="43C3F0A4" w14:textId="77777777" w:rsidR="00C02229" w:rsidRPr="00C02229" w:rsidRDefault="00C02229" w:rsidP="00C02229">
            <w:pPr>
              <w:jc w:val="left"/>
              <w:rPr>
                <w:lang w:val="en-US"/>
              </w:rPr>
            </w:pPr>
            <w:r w:rsidRPr="00C02229">
              <w:rPr>
                <w:lang w:val="en-US"/>
              </w:rPr>
              <w:t>TF-F: To Perform Measurements</w:t>
            </w:r>
          </w:p>
        </w:tc>
        <w:tc>
          <w:tcPr>
            <w:tcW w:w="3770" w:type="dxa"/>
            <w:tcBorders>
              <w:top w:val="nil"/>
            </w:tcBorders>
          </w:tcPr>
          <w:p w14:paraId="4EF3A968"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roofErr w:type="spellStart"/>
            <w:r w:rsidRPr="00C02229">
              <w:rPr>
                <w:color w:val="1F497D"/>
                <w:lang w:val="en-US"/>
              </w:rPr>
              <w:t>DES_TF_F_To_Perform_Measurements</w:t>
            </w:r>
            <w:proofErr w:type="spellEnd"/>
          </w:p>
        </w:tc>
        <w:tc>
          <w:tcPr>
            <w:tcW w:w="1626" w:type="dxa"/>
            <w:tcBorders>
              <w:top w:val="nil"/>
            </w:tcBorders>
          </w:tcPr>
          <w:p w14:paraId="74B6CED9" w14:textId="77777777" w:rsidR="00C02229" w:rsidRPr="00C02229" w:rsidRDefault="00C02229" w:rsidP="00C02229">
            <w:pPr>
              <w:rPr>
                <w:lang w:val="en-US"/>
              </w:rPr>
            </w:pPr>
            <w:r w:rsidRPr="00C02229">
              <w:rPr>
                <w:lang w:val="en-US"/>
              </w:rPr>
              <w:t>RBE/FCE</w:t>
            </w:r>
          </w:p>
        </w:tc>
      </w:tr>
      <w:tr w:rsidR="00C02229" w:rsidRPr="00C02229" w14:paraId="4A6D0740" w14:textId="77777777" w:rsidTr="00277F72">
        <w:tc>
          <w:tcPr>
            <w:tcW w:w="779" w:type="dxa"/>
            <w:tcBorders>
              <w:top w:val="nil"/>
            </w:tcBorders>
          </w:tcPr>
          <w:p w14:paraId="06CE0736" w14:textId="77777777" w:rsidR="00C02229" w:rsidRPr="00C02229" w:rsidRDefault="00C02229" w:rsidP="00106EA3">
            <w:pPr>
              <w:numPr>
                <w:ilvl w:val="0"/>
                <w:numId w:val="8"/>
              </w:numPr>
              <w:contextualSpacing/>
              <w:jc w:val="left"/>
              <w:rPr>
                <w:lang w:val="en-US"/>
              </w:rPr>
            </w:pPr>
          </w:p>
        </w:tc>
        <w:tc>
          <w:tcPr>
            <w:tcW w:w="3601" w:type="dxa"/>
            <w:tcBorders>
              <w:top w:val="nil"/>
            </w:tcBorders>
          </w:tcPr>
          <w:p w14:paraId="28F75AF7" w14:textId="77777777" w:rsidR="00C02229" w:rsidRPr="00C02229" w:rsidRDefault="00C02229" w:rsidP="00C02229">
            <w:pPr>
              <w:jc w:val="left"/>
              <w:rPr>
                <w:lang w:val="en-US"/>
              </w:rPr>
            </w:pPr>
            <w:r w:rsidRPr="00C02229">
              <w:rPr>
                <w:lang w:val="en-US"/>
              </w:rPr>
              <w:t>TF-G: To Drive the Motor</w:t>
            </w:r>
          </w:p>
        </w:tc>
        <w:tc>
          <w:tcPr>
            <w:tcW w:w="3770" w:type="dxa"/>
            <w:tcBorders>
              <w:top w:val="nil"/>
            </w:tcBorders>
          </w:tcPr>
          <w:p w14:paraId="34697FFC"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roofErr w:type="spellStart"/>
            <w:r w:rsidRPr="00C02229">
              <w:rPr>
                <w:color w:val="1F497D"/>
                <w:lang w:val="en-US"/>
              </w:rPr>
              <w:t>DES_TF_G_To_Drive_the_Motor</w:t>
            </w:r>
            <w:proofErr w:type="spellEnd"/>
          </w:p>
        </w:tc>
        <w:tc>
          <w:tcPr>
            <w:tcW w:w="1626" w:type="dxa"/>
            <w:tcBorders>
              <w:top w:val="nil"/>
            </w:tcBorders>
          </w:tcPr>
          <w:p w14:paraId="4E5FC09C" w14:textId="77777777" w:rsidR="00C02229" w:rsidRPr="00C02229" w:rsidRDefault="00C02229" w:rsidP="00C02229">
            <w:pPr>
              <w:rPr>
                <w:lang w:val="en-US"/>
              </w:rPr>
            </w:pPr>
            <w:r w:rsidRPr="00C02229">
              <w:rPr>
                <w:lang w:val="en-US"/>
              </w:rPr>
              <w:t>RBE/FCE</w:t>
            </w:r>
          </w:p>
        </w:tc>
      </w:tr>
      <w:tr w:rsidR="00C02229" w:rsidRPr="00C02229" w14:paraId="6830421E" w14:textId="77777777" w:rsidTr="00277F72">
        <w:tc>
          <w:tcPr>
            <w:tcW w:w="779" w:type="dxa"/>
            <w:tcBorders>
              <w:top w:val="nil"/>
            </w:tcBorders>
          </w:tcPr>
          <w:p w14:paraId="53BBEF47" w14:textId="77777777" w:rsidR="00C02229" w:rsidRPr="00C02229" w:rsidRDefault="00C02229" w:rsidP="00106EA3">
            <w:pPr>
              <w:numPr>
                <w:ilvl w:val="0"/>
                <w:numId w:val="8"/>
              </w:numPr>
              <w:contextualSpacing/>
              <w:jc w:val="left"/>
              <w:rPr>
                <w:lang w:val="en-US"/>
              </w:rPr>
            </w:pPr>
          </w:p>
        </w:tc>
        <w:tc>
          <w:tcPr>
            <w:tcW w:w="3601" w:type="dxa"/>
            <w:tcBorders>
              <w:top w:val="nil"/>
            </w:tcBorders>
          </w:tcPr>
          <w:p w14:paraId="6BD74624" w14:textId="77777777" w:rsidR="00C02229" w:rsidRPr="00C02229" w:rsidRDefault="00C02229" w:rsidP="00C02229">
            <w:pPr>
              <w:jc w:val="left"/>
              <w:rPr>
                <w:lang w:val="en-US"/>
              </w:rPr>
            </w:pPr>
            <w:r w:rsidRPr="00C02229">
              <w:rPr>
                <w:lang w:val="en-US"/>
              </w:rPr>
              <w:t xml:space="preserve">TF-H: To Perform </w:t>
            </w:r>
            <w:proofErr w:type="spellStart"/>
            <w:r w:rsidRPr="00C02229">
              <w:rPr>
                <w:lang w:val="en-US"/>
              </w:rPr>
              <w:t>Autotests</w:t>
            </w:r>
            <w:proofErr w:type="spellEnd"/>
          </w:p>
        </w:tc>
        <w:tc>
          <w:tcPr>
            <w:tcW w:w="3770" w:type="dxa"/>
            <w:tcBorders>
              <w:top w:val="nil"/>
            </w:tcBorders>
          </w:tcPr>
          <w:p w14:paraId="3CAABAA1"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roofErr w:type="spellStart"/>
            <w:r w:rsidRPr="00C02229">
              <w:rPr>
                <w:color w:val="1F497D"/>
                <w:lang w:val="en-US"/>
              </w:rPr>
              <w:t>DES_TF_H_To_Perform_Autotests</w:t>
            </w:r>
            <w:proofErr w:type="spellEnd"/>
          </w:p>
        </w:tc>
        <w:tc>
          <w:tcPr>
            <w:tcW w:w="1626" w:type="dxa"/>
            <w:tcBorders>
              <w:top w:val="nil"/>
            </w:tcBorders>
          </w:tcPr>
          <w:p w14:paraId="7CC68D86" w14:textId="77777777" w:rsidR="00C02229" w:rsidRPr="00C02229" w:rsidRDefault="00C02229" w:rsidP="00C02229">
            <w:pPr>
              <w:rPr>
                <w:lang w:val="en-US"/>
              </w:rPr>
            </w:pPr>
            <w:r w:rsidRPr="00C02229">
              <w:rPr>
                <w:lang w:val="en-US"/>
              </w:rPr>
              <w:t>RBE/FCE</w:t>
            </w:r>
          </w:p>
        </w:tc>
      </w:tr>
      <w:tr w:rsidR="00C02229" w:rsidRPr="00C02229" w14:paraId="436CADA8" w14:textId="77777777" w:rsidTr="00277F72">
        <w:tc>
          <w:tcPr>
            <w:tcW w:w="779" w:type="dxa"/>
            <w:tcBorders>
              <w:top w:val="nil"/>
            </w:tcBorders>
          </w:tcPr>
          <w:p w14:paraId="1E655D3B" w14:textId="77777777" w:rsidR="00C02229" w:rsidRPr="00C02229" w:rsidRDefault="00C02229" w:rsidP="00106EA3">
            <w:pPr>
              <w:numPr>
                <w:ilvl w:val="0"/>
                <w:numId w:val="8"/>
              </w:numPr>
              <w:contextualSpacing/>
              <w:jc w:val="left"/>
              <w:rPr>
                <w:lang w:val="en-US"/>
              </w:rPr>
            </w:pPr>
          </w:p>
        </w:tc>
        <w:tc>
          <w:tcPr>
            <w:tcW w:w="3601" w:type="dxa"/>
            <w:tcBorders>
              <w:top w:val="nil"/>
            </w:tcBorders>
          </w:tcPr>
          <w:p w14:paraId="31B65C3A" w14:textId="77777777" w:rsidR="00C02229" w:rsidRPr="00C02229" w:rsidRDefault="00C02229" w:rsidP="00C02229">
            <w:pPr>
              <w:jc w:val="left"/>
              <w:rPr>
                <w:lang w:val="en-US"/>
              </w:rPr>
            </w:pPr>
            <w:r w:rsidRPr="00C02229">
              <w:rPr>
                <w:lang w:val="en-US"/>
              </w:rPr>
              <w:t>TF-I: To Manage the Failure</w:t>
            </w:r>
          </w:p>
        </w:tc>
        <w:tc>
          <w:tcPr>
            <w:tcW w:w="3770" w:type="dxa"/>
            <w:tcBorders>
              <w:top w:val="nil"/>
            </w:tcBorders>
          </w:tcPr>
          <w:p w14:paraId="3BFCF4F6" w14:textId="77777777" w:rsidR="00C02229" w:rsidRPr="00C02229" w:rsidRDefault="00C02229" w:rsidP="00C02229">
            <w:pPr>
              <w:rPr>
                <w:color w:val="1F497D"/>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roofErr w:type="spellStart"/>
            <w:r w:rsidRPr="00C02229">
              <w:rPr>
                <w:color w:val="1F497D"/>
                <w:lang w:val="en-US"/>
              </w:rPr>
              <w:t>DES_TF_I_To_Manage_The_Failure</w:t>
            </w:r>
            <w:proofErr w:type="spellEnd"/>
          </w:p>
        </w:tc>
        <w:tc>
          <w:tcPr>
            <w:tcW w:w="1626" w:type="dxa"/>
            <w:tcBorders>
              <w:top w:val="nil"/>
            </w:tcBorders>
          </w:tcPr>
          <w:p w14:paraId="724E5DAD" w14:textId="77777777" w:rsidR="00C02229" w:rsidRPr="00C02229" w:rsidRDefault="00C02229" w:rsidP="00C02229">
            <w:pPr>
              <w:rPr>
                <w:lang w:val="en-US"/>
              </w:rPr>
            </w:pPr>
            <w:r w:rsidRPr="00C02229">
              <w:rPr>
                <w:lang w:val="en-US"/>
              </w:rPr>
              <w:t>RBE/FCE</w:t>
            </w:r>
          </w:p>
        </w:tc>
      </w:tr>
      <w:tr w:rsidR="00C02229" w:rsidRPr="00C02229" w14:paraId="026B9CE4" w14:textId="77777777" w:rsidTr="00277F72">
        <w:tc>
          <w:tcPr>
            <w:tcW w:w="779" w:type="dxa"/>
            <w:tcBorders>
              <w:top w:val="nil"/>
            </w:tcBorders>
          </w:tcPr>
          <w:p w14:paraId="3B4EF0F4" w14:textId="77777777" w:rsidR="00C02229" w:rsidRPr="00C02229" w:rsidRDefault="00C02229" w:rsidP="00106EA3">
            <w:pPr>
              <w:numPr>
                <w:ilvl w:val="0"/>
                <w:numId w:val="8"/>
              </w:numPr>
              <w:contextualSpacing/>
              <w:jc w:val="left"/>
              <w:rPr>
                <w:lang w:val="en-US"/>
              </w:rPr>
            </w:pPr>
          </w:p>
        </w:tc>
        <w:tc>
          <w:tcPr>
            <w:tcW w:w="3601" w:type="dxa"/>
            <w:tcBorders>
              <w:top w:val="nil"/>
            </w:tcBorders>
          </w:tcPr>
          <w:p w14:paraId="5E7EA232" w14:textId="77777777" w:rsidR="00C02229" w:rsidRPr="00C02229" w:rsidRDefault="00C02229" w:rsidP="00C02229">
            <w:pPr>
              <w:jc w:val="left"/>
              <w:rPr>
                <w:lang w:val="en-US"/>
              </w:rPr>
            </w:pPr>
            <w:r w:rsidRPr="00C02229">
              <w:rPr>
                <w:lang w:val="en-US"/>
              </w:rPr>
              <w:t>TF-J: To Manage NVM - NVP (</w:t>
            </w:r>
            <w:proofErr w:type="gramStart"/>
            <w:r w:rsidRPr="00C02229">
              <w:rPr>
                <w:lang w:val="en-US"/>
              </w:rPr>
              <w:t>Non Volatile</w:t>
            </w:r>
            <w:proofErr w:type="gramEnd"/>
            <w:r w:rsidRPr="00C02229">
              <w:rPr>
                <w:lang w:val="en-US"/>
              </w:rPr>
              <w:t xml:space="preserve"> Parameters)</w:t>
            </w:r>
          </w:p>
        </w:tc>
        <w:tc>
          <w:tcPr>
            <w:tcW w:w="3770" w:type="dxa"/>
            <w:tcBorders>
              <w:top w:val="nil"/>
            </w:tcBorders>
          </w:tcPr>
          <w:p w14:paraId="3B214509"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roofErr w:type="spellStart"/>
            <w:r w:rsidRPr="00C02229">
              <w:rPr>
                <w:color w:val="1F497D"/>
                <w:lang w:val="en-US"/>
              </w:rPr>
              <w:t>DES_TF_J_To_Manage_NVM</w:t>
            </w:r>
            <w:proofErr w:type="spellEnd"/>
          </w:p>
        </w:tc>
        <w:tc>
          <w:tcPr>
            <w:tcW w:w="1626" w:type="dxa"/>
            <w:tcBorders>
              <w:top w:val="nil"/>
            </w:tcBorders>
          </w:tcPr>
          <w:p w14:paraId="06624131" w14:textId="77777777" w:rsidR="00C02229" w:rsidRPr="00C02229" w:rsidRDefault="00C02229" w:rsidP="00C02229">
            <w:pPr>
              <w:rPr>
                <w:lang w:val="en-US"/>
              </w:rPr>
            </w:pPr>
            <w:r w:rsidRPr="00C02229">
              <w:rPr>
                <w:lang w:val="en-US"/>
              </w:rPr>
              <w:t>RBE/FCE</w:t>
            </w:r>
          </w:p>
        </w:tc>
      </w:tr>
      <w:tr w:rsidR="00C02229" w:rsidRPr="00C02229" w14:paraId="53962564" w14:textId="77777777" w:rsidTr="00277F72">
        <w:tc>
          <w:tcPr>
            <w:tcW w:w="779" w:type="dxa"/>
            <w:tcBorders>
              <w:top w:val="nil"/>
            </w:tcBorders>
          </w:tcPr>
          <w:p w14:paraId="756E911F" w14:textId="77777777" w:rsidR="00C02229" w:rsidRPr="00C02229" w:rsidRDefault="00C02229" w:rsidP="00106EA3">
            <w:pPr>
              <w:numPr>
                <w:ilvl w:val="0"/>
                <w:numId w:val="8"/>
              </w:numPr>
              <w:contextualSpacing/>
              <w:jc w:val="left"/>
              <w:rPr>
                <w:lang w:val="en-US"/>
              </w:rPr>
            </w:pPr>
          </w:p>
        </w:tc>
        <w:tc>
          <w:tcPr>
            <w:tcW w:w="3601" w:type="dxa"/>
            <w:tcBorders>
              <w:top w:val="nil"/>
            </w:tcBorders>
          </w:tcPr>
          <w:p w14:paraId="2DC2383E" w14:textId="77777777" w:rsidR="00C02229" w:rsidRPr="00C02229" w:rsidRDefault="00C02229" w:rsidP="00C02229">
            <w:pPr>
              <w:jc w:val="left"/>
              <w:rPr>
                <w:lang w:val="en-US"/>
              </w:rPr>
            </w:pPr>
            <w:r w:rsidRPr="00C02229">
              <w:rPr>
                <w:lang w:val="en-US"/>
              </w:rPr>
              <w:t>TF-K: To Ensure ECU Protection and Integration</w:t>
            </w:r>
          </w:p>
        </w:tc>
        <w:tc>
          <w:tcPr>
            <w:tcW w:w="3770" w:type="dxa"/>
            <w:tcBorders>
              <w:top w:val="nil"/>
            </w:tcBorders>
          </w:tcPr>
          <w:p w14:paraId="0EF4752C"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roofErr w:type="spellStart"/>
            <w:r w:rsidRPr="00C02229">
              <w:rPr>
                <w:color w:val="1F497D"/>
                <w:lang w:val="en-US"/>
              </w:rPr>
              <w:t>DES_TF_K_To_Ensure_ECU_Protection_And_Integration</w:t>
            </w:r>
            <w:proofErr w:type="spellEnd"/>
          </w:p>
        </w:tc>
        <w:tc>
          <w:tcPr>
            <w:tcW w:w="1626" w:type="dxa"/>
            <w:tcBorders>
              <w:top w:val="nil"/>
            </w:tcBorders>
          </w:tcPr>
          <w:p w14:paraId="533FD9DF" w14:textId="77777777" w:rsidR="00C02229" w:rsidRPr="00C02229" w:rsidRDefault="00C02229" w:rsidP="00C02229">
            <w:pPr>
              <w:rPr>
                <w:lang w:val="en-US"/>
              </w:rPr>
            </w:pPr>
            <w:r w:rsidRPr="00C02229">
              <w:rPr>
                <w:lang w:val="en-US"/>
              </w:rPr>
              <w:t>RBE/FCE</w:t>
            </w:r>
          </w:p>
        </w:tc>
      </w:tr>
      <w:tr w:rsidR="00C02229" w:rsidRPr="00C02229" w14:paraId="73FE3B6A" w14:textId="77777777" w:rsidTr="00277F72">
        <w:tc>
          <w:tcPr>
            <w:tcW w:w="779" w:type="dxa"/>
            <w:tcBorders>
              <w:top w:val="nil"/>
            </w:tcBorders>
          </w:tcPr>
          <w:p w14:paraId="42253DF3" w14:textId="77777777" w:rsidR="00C02229" w:rsidRPr="00C02229" w:rsidRDefault="00C02229" w:rsidP="00106EA3">
            <w:pPr>
              <w:numPr>
                <w:ilvl w:val="0"/>
                <w:numId w:val="8"/>
              </w:numPr>
              <w:contextualSpacing/>
              <w:jc w:val="left"/>
              <w:rPr>
                <w:lang w:val="en-US"/>
              </w:rPr>
            </w:pPr>
          </w:p>
        </w:tc>
        <w:tc>
          <w:tcPr>
            <w:tcW w:w="3601" w:type="dxa"/>
            <w:tcBorders>
              <w:top w:val="nil"/>
            </w:tcBorders>
          </w:tcPr>
          <w:p w14:paraId="29C67E34" w14:textId="77777777" w:rsidR="00C02229" w:rsidRPr="00C02229" w:rsidRDefault="00C02229" w:rsidP="00C02229">
            <w:pPr>
              <w:jc w:val="left"/>
              <w:rPr>
                <w:lang w:val="en-US"/>
              </w:rPr>
            </w:pPr>
            <w:r w:rsidRPr="00C02229">
              <w:rPr>
                <w:lang w:val="en-US"/>
              </w:rPr>
              <w:t>TF-L: To Ensure ECU Integration in Environment EMC ESD</w:t>
            </w:r>
          </w:p>
        </w:tc>
        <w:tc>
          <w:tcPr>
            <w:tcW w:w="3770" w:type="dxa"/>
            <w:tcBorders>
              <w:top w:val="nil"/>
            </w:tcBorders>
          </w:tcPr>
          <w:p w14:paraId="3EE44C16"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r w:rsidRPr="00C02229">
              <w:rPr>
                <w:color w:val="1F497D"/>
                <w:lang w:val="en-US"/>
              </w:rPr>
              <w:t>DES_TF_L_To_Ensure_ECU</w:t>
            </w:r>
            <w:r w:rsidRPr="00C02229">
              <w:rPr>
                <w:color w:val="1F497D"/>
                <w:lang w:val="en-US"/>
              </w:rPr>
              <w:lastRenderedPageBreak/>
              <w:t>_Integration_In_Environment_EMC_ESD</w:t>
            </w:r>
          </w:p>
        </w:tc>
        <w:tc>
          <w:tcPr>
            <w:tcW w:w="1626" w:type="dxa"/>
            <w:tcBorders>
              <w:top w:val="nil"/>
            </w:tcBorders>
          </w:tcPr>
          <w:p w14:paraId="5747AE80" w14:textId="77777777" w:rsidR="00C02229" w:rsidRPr="00C02229" w:rsidRDefault="00C02229" w:rsidP="00C02229">
            <w:pPr>
              <w:rPr>
                <w:lang w:val="en-US"/>
              </w:rPr>
            </w:pPr>
            <w:r w:rsidRPr="00C02229">
              <w:rPr>
                <w:lang w:val="en-US"/>
              </w:rPr>
              <w:lastRenderedPageBreak/>
              <w:t>RBE/FCE</w:t>
            </w:r>
          </w:p>
        </w:tc>
      </w:tr>
      <w:tr w:rsidR="00C02229" w:rsidRPr="00C02229" w14:paraId="55A4184A" w14:textId="77777777" w:rsidTr="00277F72">
        <w:tc>
          <w:tcPr>
            <w:tcW w:w="779" w:type="dxa"/>
            <w:tcBorders>
              <w:top w:val="nil"/>
            </w:tcBorders>
          </w:tcPr>
          <w:p w14:paraId="7B3A4651" w14:textId="77777777" w:rsidR="00C02229" w:rsidRPr="00C02229" w:rsidRDefault="00C02229" w:rsidP="00106EA3">
            <w:pPr>
              <w:numPr>
                <w:ilvl w:val="0"/>
                <w:numId w:val="8"/>
              </w:numPr>
              <w:contextualSpacing/>
              <w:jc w:val="left"/>
              <w:rPr>
                <w:lang w:val="en-US"/>
              </w:rPr>
            </w:pPr>
          </w:p>
        </w:tc>
        <w:tc>
          <w:tcPr>
            <w:tcW w:w="3601" w:type="dxa"/>
            <w:tcBorders>
              <w:top w:val="nil"/>
            </w:tcBorders>
          </w:tcPr>
          <w:p w14:paraId="05A89886" w14:textId="77777777" w:rsidR="00C02229" w:rsidRPr="00C02229" w:rsidRDefault="00C02229" w:rsidP="00C02229">
            <w:pPr>
              <w:jc w:val="left"/>
              <w:rPr>
                <w:lang w:val="en-US"/>
              </w:rPr>
            </w:pPr>
            <w:r w:rsidRPr="00C02229">
              <w:rPr>
                <w:lang w:val="en-US"/>
              </w:rPr>
              <w:t>TF-M: To generate time base</w:t>
            </w:r>
          </w:p>
        </w:tc>
        <w:tc>
          <w:tcPr>
            <w:tcW w:w="3770" w:type="dxa"/>
            <w:tcBorders>
              <w:top w:val="nil"/>
            </w:tcBorders>
          </w:tcPr>
          <w:p w14:paraId="2FF01357"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roofErr w:type="spellStart"/>
            <w:r w:rsidRPr="00C02229">
              <w:rPr>
                <w:color w:val="1F497D"/>
                <w:lang w:val="en-US"/>
              </w:rPr>
              <w:t>DES_TF_M_To_Generate_Time_Base</w:t>
            </w:r>
            <w:proofErr w:type="spellEnd"/>
          </w:p>
        </w:tc>
        <w:tc>
          <w:tcPr>
            <w:tcW w:w="1626" w:type="dxa"/>
            <w:tcBorders>
              <w:top w:val="nil"/>
            </w:tcBorders>
          </w:tcPr>
          <w:p w14:paraId="2822AF19" w14:textId="77777777" w:rsidR="00C02229" w:rsidRPr="00C02229" w:rsidRDefault="00C02229" w:rsidP="00C02229">
            <w:pPr>
              <w:rPr>
                <w:lang w:val="en-US"/>
              </w:rPr>
            </w:pPr>
            <w:r w:rsidRPr="00C02229">
              <w:rPr>
                <w:lang w:val="en-US"/>
              </w:rPr>
              <w:t>RBE/FCE</w:t>
            </w:r>
          </w:p>
        </w:tc>
      </w:tr>
      <w:tr w:rsidR="00C02229" w:rsidRPr="00C02229" w14:paraId="64597500" w14:textId="77777777" w:rsidTr="00277F72">
        <w:tc>
          <w:tcPr>
            <w:tcW w:w="779" w:type="dxa"/>
            <w:tcBorders>
              <w:top w:val="nil"/>
            </w:tcBorders>
          </w:tcPr>
          <w:p w14:paraId="1344B04B" w14:textId="77777777" w:rsidR="00C02229" w:rsidRPr="00C02229" w:rsidRDefault="00C02229" w:rsidP="00106EA3">
            <w:pPr>
              <w:numPr>
                <w:ilvl w:val="0"/>
                <w:numId w:val="8"/>
              </w:numPr>
              <w:contextualSpacing/>
              <w:jc w:val="left"/>
              <w:rPr>
                <w:lang w:val="en-US"/>
              </w:rPr>
            </w:pPr>
          </w:p>
        </w:tc>
        <w:tc>
          <w:tcPr>
            <w:tcW w:w="3601" w:type="dxa"/>
            <w:tcBorders>
              <w:top w:val="nil"/>
            </w:tcBorders>
          </w:tcPr>
          <w:p w14:paraId="4D2BE5D1" w14:textId="77777777" w:rsidR="00C02229" w:rsidRPr="00C02229" w:rsidRDefault="00C02229" w:rsidP="00C02229">
            <w:pPr>
              <w:jc w:val="left"/>
              <w:rPr>
                <w:lang w:val="en-US"/>
              </w:rPr>
            </w:pPr>
            <w:r w:rsidRPr="00C02229">
              <w:rPr>
                <w:lang w:val="en-US"/>
              </w:rPr>
              <w:t>TF-N: To evaluate belt data</w:t>
            </w:r>
          </w:p>
        </w:tc>
        <w:tc>
          <w:tcPr>
            <w:tcW w:w="3770" w:type="dxa"/>
            <w:tcBorders>
              <w:top w:val="nil"/>
            </w:tcBorders>
          </w:tcPr>
          <w:p w14:paraId="281C6216"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roofErr w:type="spellStart"/>
            <w:r w:rsidRPr="00C02229">
              <w:rPr>
                <w:color w:val="1F497D"/>
                <w:lang w:val="en-US"/>
              </w:rPr>
              <w:t>DES_TF_N_To_Evaluate_Belt_Data</w:t>
            </w:r>
            <w:proofErr w:type="spellEnd"/>
          </w:p>
        </w:tc>
        <w:tc>
          <w:tcPr>
            <w:tcW w:w="1626" w:type="dxa"/>
            <w:tcBorders>
              <w:top w:val="nil"/>
            </w:tcBorders>
          </w:tcPr>
          <w:p w14:paraId="63EBB3B1" w14:textId="77777777" w:rsidR="00C02229" w:rsidRPr="00C02229" w:rsidRDefault="00C02229" w:rsidP="00C02229">
            <w:pPr>
              <w:rPr>
                <w:lang w:val="en-US"/>
              </w:rPr>
            </w:pPr>
            <w:r w:rsidRPr="00C02229">
              <w:rPr>
                <w:lang w:val="en-US"/>
              </w:rPr>
              <w:t>RBE/FCE</w:t>
            </w:r>
          </w:p>
        </w:tc>
      </w:tr>
      <w:tr w:rsidR="00C02229" w:rsidRPr="00C02229" w14:paraId="7C401AE4" w14:textId="77777777" w:rsidTr="00277F72">
        <w:tc>
          <w:tcPr>
            <w:tcW w:w="779" w:type="dxa"/>
            <w:tcBorders>
              <w:top w:val="nil"/>
            </w:tcBorders>
          </w:tcPr>
          <w:p w14:paraId="56EA69D3" w14:textId="77777777" w:rsidR="00C02229" w:rsidRPr="00C02229" w:rsidRDefault="00C02229" w:rsidP="00106EA3">
            <w:pPr>
              <w:numPr>
                <w:ilvl w:val="0"/>
                <w:numId w:val="8"/>
              </w:numPr>
              <w:contextualSpacing/>
              <w:jc w:val="left"/>
              <w:rPr>
                <w:lang w:val="en-US"/>
              </w:rPr>
            </w:pPr>
          </w:p>
        </w:tc>
        <w:tc>
          <w:tcPr>
            <w:tcW w:w="3601" w:type="dxa"/>
            <w:tcBorders>
              <w:top w:val="nil"/>
            </w:tcBorders>
          </w:tcPr>
          <w:p w14:paraId="79EAA1E9" w14:textId="77777777" w:rsidR="00C02229" w:rsidRPr="00C02229" w:rsidRDefault="00C02229" w:rsidP="00C02229">
            <w:pPr>
              <w:jc w:val="left"/>
              <w:rPr>
                <w:lang w:val="en-US"/>
              </w:rPr>
            </w:pPr>
            <w:r w:rsidRPr="00C02229">
              <w:rPr>
                <w:lang w:val="en-US"/>
              </w:rPr>
              <w:t>TF-O: To schedule the SW</w:t>
            </w:r>
          </w:p>
        </w:tc>
        <w:tc>
          <w:tcPr>
            <w:tcW w:w="3770" w:type="dxa"/>
            <w:tcBorders>
              <w:top w:val="nil"/>
            </w:tcBorders>
          </w:tcPr>
          <w:p w14:paraId="395254D1"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roofErr w:type="spellStart"/>
            <w:r w:rsidRPr="00C02229">
              <w:rPr>
                <w:color w:val="1F497D"/>
                <w:lang w:val="en-US"/>
              </w:rPr>
              <w:t>DES_TF_O_To_Run_SW</w:t>
            </w:r>
            <w:proofErr w:type="spellEnd"/>
          </w:p>
        </w:tc>
        <w:tc>
          <w:tcPr>
            <w:tcW w:w="1626" w:type="dxa"/>
            <w:tcBorders>
              <w:top w:val="nil"/>
            </w:tcBorders>
          </w:tcPr>
          <w:p w14:paraId="268CA26E" w14:textId="77777777" w:rsidR="00C02229" w:rsidRPr="00C02229" w:rsidRDefault="00C02229" w:rsidP="00C02229">
            <w:pPr>
              <w:rPr>
                <w:lang w:val="en-US"/>
              </w:rPr>
            </w:pPr>
            <w:r w:rsidRPr="00C02229">
              <w:rPr>
                <w:lang w:val="en-US"/>
              </w:rPr>
              <w:t>RBE/FCE</w:t>
            </w:r>
          </w:p>
        </w:tc>
      </w:tr>
      <w:tr w:rsidR="00C02229" w:rsidRPr="00C02229" w14:paraId="2E122719" w14:textId="77777777" w:rsidTr="00277F72">
        <w:tc>
          <w:tcPr>
            <w:tcW w:w="779" w:type="dxa"/>
            <w:tcBorders>
              <w:top w:val="nil"/>
            </w:tcBorders>
          </w:tcPr>
          <w:p w14:paraId="4254A13A" w14:textId="77777777" w:rsidR="00C02229" w:rsidRPr="00C02229" w:rsidRDefault="00C02229" w:rsidP="00106EA3">
            <w:pPr>
              <w:numPr>
                <w:ilvl w:val="0"/>
                <w:numId w:val="8"/>
              </w:numPr>
              <w:contextualSpacing/>
              <w:jc w:val="left"/>
              <w:rPr>
                <w:lang w:val="en-US"/>
              </w:rPr>
            </w:pPr>
          </w:p>
        </w:tc>
        <w:tc>
          <w:tcPr>
            <w:tcW w:w="3601" w:type="dxa"/>
            <w:tcBorders>
              <w:top w:val="nil"/>
            </w:tcBorders>
          </w:tcPr>
          <w:p w14:paraId="43BA0669" w14:textId="77777777" w:rsidR="00C02229" w:rsidRPr="00C02229" w:rsidRDefault="00C02229" w:rsidP="00C02229">
            <w:pPr>
              <w:jc w:val="left"/>
              <w:rPr>
                <w:lang w:val="en-US"/>
              </w:rPr>
            </w:pPr>
            <w:r w:rsidRPr="00C02229">
              <w:rPr>
                <w:lang w:val="en-US"/>
              </w:rPr>
              <w:t>TF-P: To handle network management</w:t>
            </w:r>
          </w:p>
        </w:tc>
        <w:tc>
          <w:tcPr>
            <w:tcW w:w="3770" w:type="dxa"/>
            <w:tcBorders>
              <w:top w:val="nil"/>
            </w:tcBorders>
          </w:tcPr>
          <w:p w14:paraId="5294C9E7"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roofErr w:type="spellStart"/>
            <w:r w:rsidRPr="00C02229">
              <w:rPr>
                <w:color w:val="1F497D"/>
                <w:lang w:val="en-US"/>
              </w:rPr>
              <w:t>DES_TF_P_</w:t>
            </w:r>
            <w:proofErr w:type="gramStart"/>
            <w:r w:rsidRPr="00C02229">
              <w:rPr>
                <w:color w:val="1F497D"/>
                <w:lang w:val="en-US"/>
              </w:rPr>
              <w:t>To</w:t>
            </w:r>
            <w:proofErr w:type="spellEnd"/>
            <w:r w:rsidRPr="00C02229">
              <w:rPr>
                <w:color w:val="1F497D"/>
                <w:lang w:val="en-US"/>
              </w:rPr>
              <w:t xml:space="preserve">  </w:t>
            </w:r>
            <w:proofErr w:type="spellStart"/>
            <w:r w:rsidRPr="00C02229">
              <w:rPr>
                <w:color w:val="1F497D"/>
                <w:lang w:val="en-US"/>
              </w:rPr>
              <w:t>Handle</w:t>
            </w:r>
            <w:proofErr w:type="gramEnd"/>
            <w:r w:rsidRPr="00C02229">
              <w:rPr>
                <w:color w:val="1F497D"/>
                <w:lang w:val="en-US"/>
              </w:rPr>
              <w:t>_Network_Management</w:t>
            </w:r>
            <w:proofErr w:type="spellEnd"/>
          </w:p>
        </w:tc>
        <w:tc>
          <w:tcPr>
            <w:tcW w:w="1626" w:type="dxa"/>
            <w:tcBorders>
              <w:top w:val="nil"/>
            </w:tcBorders>
          </w:tcPr>
          <w:p w14:paraId="31128201" w14:textId="77777777" w:rsidR="00C02229" w:rsidRPr="00C02229" w:rsidRDefault="00C02229" w:rsidP="00C02229">
            <w:pPr>
              <w:rPr>
                <w:lang w:val="en-US"/>
              </w:rPr>
            </w:pPr>
            <w:r w:rsidRPr="00C02229">
              <w:rPr>
                <w:lang w:val="en-US"/>
              </w:rPr>
              <w:t>RBE/FCE</w:t>
            </w:r>
          </w:p>
        </w:tc>
      </w:tr>
      <w:tr w:rsidR="00C02229" w:rsidRPr="00C02229" w14:paraId="0C756202" w14:textId="77777777" w:rsidTr="00277F72">
        <w:tc>
          <w:tcPr>
            <w:tcW w:w="779" w:type="dxa"/>
            <w:tcBorders>
              <w:top w:val="nil"/>
              <w:bottom w:val="single" w:sz="4" w:space="0" w:color="auto"/>
            </w:tcBorders>
          </w:tcPr>
          <w:p w14:paraId="0972AF8B" w14:textId="77777777" w:rsidR="00C02229" w:rsidRPr="00C02229" w:rsidRDefault="00C02229" w:rsidP="00106EA3">
            <w:pPr>
              <w:numPr>
                <w:ilvl w:val="0"/>
                <w:numId w:val="8"/>
              </w:numPr>
              <w:contextualSpacing/>
              <w:jc w:val="left"/>
              <w:rPr>
                <w:lang w:val="en-US"/>
              </w:rPr>
            </w:pPr>
          </w:p>
        </w:tc>
        <w:tc>
          <w:tcPr>
            <w:tcW w:w="3601" w:type="dxa"/>
            <w:tcBorders>
              <w:top w:val="nil"/>
              <w:bottom w:val="single" w:sz="4" w:space="0" w:color="auto"/>
            </w:tcBorders>
          </w:tcPr>
          <w:p w14:paraId="0FC52996" w14:textId="77777777" w:rsidR="00C02229" w:rsidRPr="00C02229" w:rsidRDefault="00C02229" w:rsidP="00C02229">
            <w:pPr>
              <w:jc w:val="left"/>
              <w:rPr>
                <w:lang w:val="en-US"/>
              </w:rPr>
            </w:pPr>
            <w:r w:rsidRPr="00C02229">
              <w:rPr>
                <w:lang w:val="en-US"/>
              </w:rPr>
              <w:t xml:space="preserve">TF-Q: To Provide Data </w:t>
            </w:r>
            <w:proofErr w:type="gramStart"/>
            <w:r w:rsidRPr="00C02229">
              <w:rPr>
                <w:lang w:val="en-US"/>
              </w:rPr>
              <w:t>For</w:t>
            </w:r>
            <w:proofErr w:type="gramEnd"/>
            <w:r w:rsidRPr="00C02229">
              <w:rPr>
                <w:lang w:val="en-US"/>
              </w:rPr>
              <w:t xml:space="preserve"> Expertise</w:t>
            </w:r>
          </w:p>
        </w:tc>
        <w:tc>
          <w:tcPr>
            <w:tcW w:w="3770" w:type="dxa"/>
            <w:tcBorders>
              <w:top w:val="nil"/>
              <w:bottom w:val="single" w:sz="4" w:space="0" w:color="auto"/>
            </w:tcBorders>
          </w:tcPr>
          <w:p w14:paraId="19D91AEA"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roofErr w:type="spellStart"/>
            <w:r w:rsidRPr="00C02229">
              <w:rPr>
                <w:color w:val="1F497D"/>
                <w:lang w:val="en-US"/>
              </w:rPr>
              <w:t>DES_TF_Q_To_Provide_Data_For_Expertise</w:t>
            </w:r>
            <w:proofErr w:type="spellEnd"/>
          </w:p>
        </w:tc>
        <w:tc>
          <w:tcPr>
            <w:tcW w:w="1626" w:type="dxa"/>
            <w:tcBorders>
              <w:top w:val="nil"/>
              <w:bottom w:val="single" w:sz="4" w:space="0" w:color="auto"/>
            </w:tcBorders>
          </w:tcPr>
          <w:p w14:paraId="38EA380F" w14:textId="77777777" w:rsidR="00C02229" w:rsidRPr="00C02229" w:rsidRDefault="00C02229" w:rsidP="00C02229">
            <w:pPr>
              <w:rPr>
                <w:lang w:val="en-US"/>
              </w:rPr>
            </w:pPr>
            <w:r w:rsidRPr="00C02229">
              <w:rPr>
                <w:lang w:val="en-US"/>
              </w:rPr>
              <w:t>RBE/FCE</w:t>
            </w:r>
          </w:p>
        </w:tc>
      </w:tr>
      <w:tr w:rsidR="00C02229" w:rsidRPr="00C02229" w14:paraId="3E16DD99" w14:textId="77777777" w:rsidTr="00277F72">
        <w:tc>
          <w:tcPr>
            <w:tcW w:w="779" w:type="dxa"/>
            <w:tcBorders>
              <w:top w:val="single" w:sz="4" w:space="0" w:color="auto"/>
              <w:bottom w:val="single" w:sz="4" w:space="0" w:color="auto"/>
            </w:tcBorders>
          </w:tcPr>
          <w:p w14:paraId="0E3D8FF1" w14:textId="77777777" w:rsidR="00C02229" w:rsidRPr="00C02229" w:rsidRDefault="00C02229" w:rsidP="00106EA3">
            <w:pPr>
              <w:numPr>
                <w:ilvl w:val="0"/>
                <w:numId w:val="8"/>
              </w:numPr>
              <w:contextualSpacing/>
              <w:jc w:val="left"/>
              <w:rPr>
                <w:lang w:val="en-US"/>
              </w:rPr>
            </w:pPr>
          </w:p>
        </w:tc>
        <w:tc>
          <w:tcPr>
            <w:tcW w:w="3601" w:type="dxa"/>
            <w:tcBorders>
              <w:top w:val="single" w:sz="4" w:space="0" w:color="auto"/>
              <w:bottom w:val="single" w:sz="4" w:space="0" w:color="auto"/>
            </w:tcBorders>
          </w:tcPr>
          <w:p w14:paraId="6AC7C047" w14:textId="77777777" w:rsidR="00C02229" w:rsidRPr="00C02229" w:rsidRDefault="00C02229" w:rsidP="00C02229">
            <w:pPr>
              <w:jc w:val="left"/>
              <w:rPr>
                <w:lang w:val="en-US"/>
              </w:rPr>
            </w:pPr>
            <w:r w:rsidRPr="00C02229">
              <w:rPr>
                <w:lang w:val="en-US"/>
              </w:rPr>
              <w:t>TF-R: To Decide Belt Function Execution</w:t>
            </w:r>
          </w:p>
        </w:tc>
        <w:tc>
          <w:tcPr>
            <w:tcW w:w="3770" w:type="dxa"/>
            <w:tcBorders>
              <w:top w:val="single" w:sz="4" w:space="0" w:color="auto"/>
              <w:bottom w:val="single" w:sz="4" w:space="0" w:color="auto"/>
            </w:tcBorders>
          </w:tcPr>
          <w:p w14:paraId="0C2858AF"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roofErr w:type="spellStart"/>
            <w:r w:rsidRPr="00C02229">
              <w:rPr>
                <w:color w:val="1F497D"/>
                <w:lang w:val="en-US"/>
              </w:rPr>
              <w:t>DES_TF_R_To_Decide_Belt_Function_Execution</w:t>
            </w:r>
            <w:proofErr w:type="spellEnd"/>
          </w:p>
        </w:tc>
        <w:tc>
          <w:tcPr>
            <w:tcW w:w="1626" w:type="dxa"/>
            <w:tcBorders>
              <w:top w:val="single" w:sz="4" w:space="0" w:color="auto"/>
              <w:bottom w:val="single" w:sz="4" w:space="0" w:color="auto"/>
            </w:tcBorders>
          </w:tcPr>
          <w:p w14:paraId="02DEF2D7" w14:textId="77777777" w:rsidR="00C02229" w:rsidRPr="00C02229" w:rsidRDefault="00C02229" w:rsidP="00C02229">
            <w:pPr>
              <w:rPr>
                <w:lang w:val="en-US"/>
              </w:rPr>
            </w:pPr>
            <w:r w:rsidRPr="00C02229">
              <w:rPr>
                <w:lang w:val="en-US"/>
              </w:rPr>
              <w:t>RBE/FCE</w:t>
            </w:r>
          </w:p>
        </w:tc>
      </w:tr>
      <w:tr w:rsidR="00C02229" w:rsidRPr="00C02229" w14:paraId="54E1412F" w14:textId="77777777" w:rsidTr="00277F72">
        <w:tc>
          <w:tcPr>
            <w:tcW w:w="779" w:type="dxa"/>
            <w:tcBorders>
              <w:top w:val="single" w:sz="4" w:space="0" w:color="auto"/>
            </w:tcBorders>
          </w:tcPr>
          <w:p w14:paraId="0E4018F8" w14:textId="77777777" w:rsidR="00C02229" w:rsidRPr="00C02229" w:rsidRDefault="00C02229" w:rsidP="00106EA3">
            <w:pPr>
              <w:numPr>
                <w:ilvl w:val="0"/>
                <w:numId w:val="8"/>
              </w:numPr>
              <w:contextualSpacing/>
              <w:jc w:val="left"/>
              <w:rPr>
                <w:lang w:val="en-US"/>
              </w:rPr>
            </w:pPr>
          </w:p>
        </w:tc>
        <w:tc>
          <w:tcPr>
            <w:tcW w:w="3601" w:type="dxa"/>
            <w:tcBorders>
              <w:top w:val="single" w:sz="4" w:space="0" w:color="auto"/>
            </w:tcBorders>
          </w:tcPr>
          <w:p w14:paraId="4C0A992A" w14:textId="77777777" w:rsidR="00C02229" w:rsidRPr="00C02229" w:rsidRDefault="00C02229" w:rsidP="00C02229">
            <w:pPr>
              <w:jc w:val="left"/>
              <w:rPr>
                <w:lang w:val="en-US"/>
              </w:rPr>
            </w:pPr>
            <w:r w:rsidRPr="00C02229">
              <w:rPr>
                <w:lang w:val="en-US"/>
              </w:rPr>
              <w:t>TF-S: To drive the boost</w:t>
            </w:r>
          </w:p>
        </w:tc>
        <w:tc>
          <w:tcPr>
            <w:tcW w:w="3770" w:type="dxa"/>
            <w:tcBorders>
              <w:top w:val="single" w:sz="4" w:space="0" w:color="auto"/>
            </w:tcBorders>
          </w:tcPr>
          <w:p w14:paraId="4DA2CD81"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roofErr w:type="spellStart"/>
            <w:r w:rsidRPr="00C02229">
              <w:rPr>
                <w:color w:val="1F497D"/>
                <w:lang w:val="en-US"/>
              </w:rPr>
              <w:t>DES_TF_S_To_Drive_Boost</w:t>
            </w:r>
            <w:proofErr w:type="spellEnd"/>
          </w:p>
        </w:tc>
        <w:tc>
          <w:tcPr>
            <w:tcW w:w="1626" w:type="dxa"/>
            <w:tcBorders>
              <w:top w:val="single" w:sz="4" w:space="0" w:color="auto"/>
            </w:tcBorders>
          </w:tcPr>
          <w:p w14:paraId="79B2A141" w14:textId="77777777" w:rsidR="00C02229" w:rsidRPr="00C02229" w:rsidRDefault="00C02229" w:rsidP="00C02229">
            <w:pPr>
              <w:rPr>
                <w:lang w:val="en-US"/>
              </w:rPr>
            </w:pPr>
            <w:r w:rsidRPr="00C02229">
              <w:rPr>
                <w:lang w:val="en-US"/>
              </w:rPr>
              <w:t>RBE/FCE</w:t>
            </w:r>
          </w:p>
        </w:tc>
      </w:tr>
      <w:tr w:rsidR="00C02229" w:rsidRPr="00C02229" w14:paraId="6E131B8A" w14:textId="77777777" w:rsidTr="00277F72">
        <w:tc>
          <w:tcPr>
            <w:tcW w:w="779" w:type="dxa"/>
            <w:tcBorders>
              <w:top w:val="single" w:sz="4" w:space="0" w:color="auto"/>
            </w:tcBorders>
          </w:tcPr>
          <w:p w14:paraId="608E8A9A" w14:textId="77777777" w:rsidR="00C02229" w:rsidRPr="00C02229" w:rsidRDefault="00C02229" w:rsidP="00106EA3">
            <w:pPr>
              <w:numPr>
                <w:ilvl w:val="0"/>
                <w:numId w:val="8"/>
              </w:numPr>
              <w:contextualSpacing/>
              <w:jc w:val="left"/>
              <w:rPr>
                <w:lang w:val="en-US"/>
              </w:rPr>
            </w:pPr>
          </w:p>
        </w:tc>
        <w:tc>
          <w:tcPr>
            <w:tcW w:w="3601" w:type="dxa"/>
            <w:tcBorders>
              <w:top w:val="single" w:sz="4" w:space="0" w:color="auto"/>
            </w:tcBorders>
          </w:tcPr>
          <w:p w14:paraId="576830AD" w14:textId="77777777" w:rsidR="00C02229" w:rsidRPr="00C02229" w:rsidRDefault="00C02229" w:rsidP="00C02229">
            <w:pPr>
              <w:jc w:val="left"/>
              <w:rPr>
                <w:lang w:val="en-US"/>
              </w:rPr>
            </w:pPr>
            <w:r w:rsidRPr="00C02229">
              <w:rPr>
                <w:lang w:val="en-US"/>
              </w:rPr>
              <w:t>TF-X: To generate time base</w:t>
            </w:r>
          </w:p>
        </w:tc>
        <w:tc>
          <w:tcPr>
            <w:tcW w:w="3770" w:type="dxa"/>
            <w:tcBorders>
              <w:top w:val="single" w:sz="4" w:space="0" w:color="auto"/>
            </w:tcBorders>
          </w:tcPr>
          <w:p w14:paraId="53204AEB" w14:textId="77777777" w:rsidR="00C02229" w:rsidRPr="00C02229" w:rsidRDefault="00C02229" w:rsidP="00C02229">
            <w:pPr>
              <w:rPr>
                <w:lang w:val="en-US"/>
              </w:rPr>
            </w:pPr>
            <w:r w:rsidRPr="00C02229">
              <w:rPr>
                <w:lang w:val="en-US"/>
              </w:rPr>
              <w:t>/</w:t>
            </w:r>
            <w:proofErr w:type="spellStart"/>
            <w:r w:rsidRPr="00C02229">
              <w:rPr>
                <w:lang w:val="en-US"/>
              </w:rPr>
              <w:t>RevAS</w:t>
            </w:r>
            <w:proofErr w:type="spellEnd"/>
            <w:r w:rsidRPr="00C02229">
              <w:rPr>
                <w:lang w:val="en-US"/>
              </w:rPr>
              <w:t>/30_DES_Requirements/Technical Functions/</w:t>
            </w:r>
            <w:proofErr w:type="spellStart"/>
            <w:r w:rsidRPr="00C02229">
              <w:rPr>
                <w:color w:val="1F497D"/>
                <w:lang w:val="en-US"/>
              </w:rPr>
              <w:t>DES_TF_M_To_Generate_Time_Base</w:t>
            </w:r>
            <w:proofErr w:type="spellEnd"/>
          </w:p>
        </w:tc>
        <w:tc>
          <w:tcPr>
            <w:tcW w:w="1626" w:type="dxa"/>
            <w:tcBorders>
              <w:top w:val="single" w:sz="4" w:space="0" w:color="auto"/>
            </w:tcBorders>
          </w:tcPr>
          <w:p w14:paraId="18E6ECB2" w14:textId="77777777" w:rsidR="00C02229" w:rsidRPr="00C02229" w:rsidRDefault="00C02229" w:rsidP="00C02229">
            <w:pPr>
              <w:rPr>
                <w:lang w:val="en-US"/>
              </w:rPr>
            </w:pPr>
            <w:r w:rsidRPr="00C02229">
              <w:rPr>
                <w:lang w:val="en-US"/>
              </w:rPr>
              <w:t>RBE/FCE</w:t>
            </w:r>
          </w:p>
        </w:tc>
      </w:tr>
    </w:tbl>
    <w:p w14:paraId="6E1463C8" w14:textId="77777777" w:rsidR="00C02229" w:rsidRPr="00C02229" w:rsidRDefault="00C02229" w:rsidP="00C02229">
      <w:pPr>
        <w:rPr>
          <w:lang w:val="en-US"/>
        </w:rPr>
      </w:pPr>
    </w:p>
    <w:p w14:paraId="5F398784" w14:textId="77777777" w:rsidR="008E6F11" w:rsidRDefault="008E6F11" w:rsidP="008E6F11">
      <w:pPr>
        <w:pStyle w:val="Heading2"/>
      </w:pPr>
      <w:bookmarkStart w:id="8" w:name="_Toc94469062"/>
      <w:bookmarkStart w:id="9" w:name="_Toc98934212"/>
      <w:bookmarkStart w:id="10" w:name="_Toc156470891"/>
      <w:bookmarkStart w:id="11" w:name="_Toc4819097"/>
      <w:bookmarkStart w:id="12" w:name="_Toc4980806"/>
      <w:r>
        <w:t xml:space="preserve">Design interface description </w:t>
      </w:r>
      <w:r w:rsidRPr="00DF07A5">
        <w:t>Documents</w:t>
      </w:r>
      <w:bookmarkEnd w:id="8"/>
      <w:bookmarkEnd w:id="9"/>
      <w:bookmarkEnd w:id="10"/>
    </w:p>
    <w:p w14:paraId="3D10B4CF" w14:textId="77777777" w:rsidR="008E6F11" w:rsidRDefault="008E6F11" w:rsidP="008E6F11">
      <w:pPr>
        <w:rPr>
          <w:lang w:val="en-US"/>
        </w:rPr>
      </w:pPr>
      <w:r w:rsidRPr="00DF07A5">
        <w:rPr>
          <w:lang w:val="en-US"/>
        </w:rPr>
        <w:t xml:space="preserve">This section presents all the documents that </w:t>
      </w:r>
      <w:r>
        <w:rPr>
          <w:lang w:val="en-US"/>
        </w:rPr>
        <w:t xml:space="preserve">are linked to this </w:t>
      </w:r>
      <w:r w:rsidRPr="00DF07A5">
        <w:rPr>
          <w:lang w:val="en-US"/>
        </w:rPr>
        <w:t>software architecture design document.</w:t>
      </w:r>
    </w:p>
    <w:p w14:paraId="44F54B95" w14:textId="77777777" w:rsidR="008E6F11" w:rsidRDefault="008E6F11" w:rsidP="008E6F11">
      <w:pPr>
        <w:rPr>
          <w:lang w:val="en-US"/>
        </w:rPr>
      </w:pPr>
      <w:r w:rsidRPr="00BD2318">
        <w:rPr>
          <w:color w:val="0070C0"/>
          <w:u w:val="single"/>
          <w:lang w:val="en-US"/>
        </w:rPr>
        <w:t>Note:</w:t>
      </w:r>
      <w:r w:rsidRPr="00BD2318">
        <w:rPr>
          <w:color w:val="0070C0"/>
          <w:lang w:val="en-US"/>
        </w:rPr>
        <w:t xml:space="preserve"> </w:t>
      </w:r>
      <w:r>
        <w:rPr>
          <w:lang w:val="en-US"/>
        </w:rPr>
        <w:t>All links are related to S:\drive, to have them functional, please mount the S:\drive on your DAI MMA sandbox.</w:t>
      </w:r>
    </w:p>
    <w:p w14:paraId="11615991" w14:textId="77777777" w:rsidR="008E6F11" w:rsidRDefault="008E6F11" w:rsidP="008E6F11">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8E6F11" w:rsidRPr="0084217F" w14:paraId="49B125B3" w14:textId="77777777" w:rsidTr="008A2CDA">
        <w:tc>
          <w:tcPr>
            <w:tcW w:w="779" w:type="dxa"/>
            <w:tcBorders>
              <w:top w:val="single" w:sz="12" w:space="0" w:color="auto"/>
              <w:left w:val="single" w:sz="12" w:space="0" w:color="auto"/>
              <w:bottom w:val="single" w:sz="12" w:space="0" w:color="auto"/>
            </w:tcBorders>
            <w:shd w:val="pct5" w:color="auto" w:fill="FFFFFF"/>
            <w:vAlign w:val="center"/>
          </w:tcPr>
          <w:p w14:paraId="5EB5B942" w14:textId="77777777" w:rsidR="008E6F11" w:rsidRPr="0084217F" w:rsidRDefault="008E6F11" w:rsidP="008A2CDA">
            <w:pPr>
              <w:ind w:left="142"/>
              <w:jc w:val="center"/>
              <w:rPr>
                <w:b/>
                <w:lang w:val="en-US"/>
              </w:rPr>
            </w:pPr>
            <w:r w:rsidRPr="0084217F">
              <w:rPr>
                <w:b/>
                <w:lang w:val="en-US"/>
              </w:rPr>
              <w:t>Nb</w:t>
            </w:r>
          </w:p>
        </w:tc>
        <w:tc>
          <w:tcPr>
            <w:tcW w:w="4820" w:type="dxa"/>
            <w:tcBorders>
              <w:top w:val="single" w:sz="12" w:space="0" w:color="auto"/>
              <w:bottom w:val="single" w:sz="12" w:space="0" w:color="auto"/>
            </w:tcBorders>
            <w:shd w:val="pct5" w:color="auto" w:fill="FFFFFF"/>
            <w:vAlign w:val="center"/>
          </w:tcPr>
          <w:p w14:paraId="7C9111E8" w14:textId="77777777" w:rsidR="008E6F11" w:rsidRPr="0084217F" w:rsidRDefault="008E6F11" w:rsidP="008A2CDA">
            <w:pPr>
              <w:jc w:val="center"/>
              <w:rPr>
                <w:b/>
                <w:lang w:val="en-US"/>
              </w:rPr>
            </w:pPr>
            <w:r w:rsidRPr="0084217F">
              <w:rPr>
                <w:b/>
                <w:lang w:val="en-US"/>
              </w:rPr>
              <w:t>Document</w:t>
            </w:r>
          </w:p>
        </w:tc>
        <w:tc>
          <w:tcPr>
            <w:tcW w:w="2551" w:type="dxa"/>
            <w:tcBorders>
              <w:top w:val="single" w:sz="12" w:space="0" w:color="auto"/>
              <w:bottom w:val="single" w:sz="12" w:space="0" w:color="auto"/>
            </w:tcBorders>
            <w:shd w:val="pct5" w:color="auto" w:fill="FFFFFF"/>
            <w:vAlign w:val="center"/>
          </w:tcPr>
          <w:p w14:paraId="6468F7ED" w14:textId="77777777" w:rsidR="008E6F11" w:rsidRPr="0084217F" w:rsidRDefault="008E6F11" w:rsidP="008A2CDA">
            <w:pPr>
              <w:jc w:val="center"/>
              <w:rPr>
                <w:b/>
                <w:lang w:val="en-US"/>
              </w:rPr>
            </w:pPr>
            <w:r w:rsidRPr="0084217F">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29FC28AC" w14:textId="77777777" w:rsidR="008E6F11" w:rsidRPr="0084217F" w:rsidRDefault="008E6F11" w:rsidP="008A2CDA">
            <w:pPr>
              <w:jc w:val="center"/>
              <w:rPr>
                <w:b/>
                <w:lang w:val="en-US"/>
              </w:rPr>
            </w:pPr>
            <w:r w:rsidRPr="0084217F">
              <w:rPr>
                <w:b/>
                <w:lang w:val="en-US"/>
              </w:rPr>
              <w:t>Company</w:t>
            </w:r>
          </w:p>
        </w:tc>
      </w:tr>
      <w:tr w:rsidR="008E6F11" w:rsidRPr="0084217F" w14:paraId="456A181E" w14:textId="77777777" w:rsidTr="008A2CDA">
        <w:tc>
          <w:tcPr>
            <w:tcW w:w="779" w:type="dxa"/>
          </w:tcPr>
          <w:p w14:paraId="2C002E5A" w14:textId="77777777" w:rsidR="008E6F11" w:rsidRPr="0084217F" w:rsidRDefault="008E6F11" w:rsidP="008E6F11">
            <w:pPr>
              <w:numPr>
                <w:ilvl w:val="0"/>
                <w:numId w:val="9"/>
              </w:numPr>
              <w:tabs>
                <w:tab w:val="left" w:pos="284"/>
              </w:tabs>
              <w:rPr>
                <w:lang w:val="en-US"/>
              </w:rPr>
            </w:pPr>
          </w:p>
        </w:tc>
        <w:tc>
          <w:tcPr>
            <w:tcW w:w="4820" w:type="dxa"/>
          </w:tcPr>
          <w:p w14:paraId="1DFF02DF" w14:textId="77777777" w:rsidR="008E6F11" w:rsidRPr="0084217F" w:rsidRDefault="008E6F11" w:rsidP="008A2CDA">
            <w:pPr>
              <w:jc w:val="left"/>
              <w:rPr>
                <w:lang w:val="en-US"/>
              </w:rPr>
            </w:pPr>
            <w:r w:rsidRPr="0084217F">
              <w:rPr>
                <w:lang w:val="en-US"/>
              </w:rPr>
              <w:t>EEPROM parameters</w:t>
            </w:r>
          </w:p>
        </w:tc>
        <w:tc>
          <w:tcPr>
            <w:tcW w:w="2551" w:type="dxa"/>
          </w:tcPr>
          <w:p w14:paraId="5B1DE620" w14:textId="77777777" w:rsidR="008E6F11" w:rsidRPr="0084217F" w:rsidRDefault="008E6F11" w:rsidP="008A2CDA">
            <w:pPr>
              <w:jc w:val="left"/>
              <w:rPr>
                <w:lang w:val="en-US"/>
              </w:rPr>
            </w:pPr>
            <w:r w:rsidRPr="00CD0E1F">
              <w:rPr>
                <w:lang w:val="en-US"/>
              </w:rPr>
              <w:t>SBE_4G_NVP_layout.xls</w:t>
            </w:r>
          </w:p>
        </w:tc>
        <w:tc>
          <w:tcPr>
            <w:tcW w:w="1626" w:type="dxa"/>
          </w:tcPr>
          <w:p w14:paraId="25122D8C" w14:textId="77777777" w:rsidR="008E6F11" w:rsidRPr="0084217F" w:rsidRDefault="008E6F11" w:rsidP="008A2CDA">
            <w:pPr>
              <w:jc w:val="left"/>
              <w:rPr>
                <w:lang w:val="en-US"/>
              </w:rPr>
            </w:pPr>
            <w:r w:rsidRPr="0084217F">
              <w:rPr>
                <w:lang w:val="en-US"/>
              </w:rPr>
              <w:t>RBE/FCE</w:t>
            </w:r>
          </w:p>
        </w:tc>
      </w:tr>
      <w:tr w:rsidR="008E6F11" w:rsidRPr="0084217F" w14:paraId="29D672BE" w14:textId="77777777" w:rsidTr="008A2CDA">
        <w:tc>
          <w:tcPr>
            <w:tcW w:w="779" w:type="dxa"/>
          </w:tcPr>
          <w:p w14:paraId="122C22F3" w14:textId="77777777" w:rsidR="008E6F11" w:rsidRPr="0084217F" w:rsidRDefault="008E6F11" w:rsidP="008E6F11">
            <w:pPr>
              <w:numPr>
                <w:ilvl w:val="0"/>
                <w:numId w:val="9"/>
              </w:numPr>
              <w:tabs>
                <w:tab w:val="left" w:pos="284"/>
              </w:tabs>
              <w:rPr>
                <w:lang w:val="en-US"/>
              </w:rPr>
            </w:pPr>
          </w:p>
        </w:tc>
        <w:tc>
          <w:tcPr>
            <w:tcW w:w="4820" w:type="dxa"/>
          </w:tcPr>
          <w:p w14:paraId="424574E8" w14:textId="77777777" w:rsidR="008E6F11" w:rsidRPr="0084217F" w:rsidRDefault="008E6F11" w:rsidP="008A2CDA">
            <w:pPr>
              <w:jc w:val="left"/>
              <w:rPr>
                <w:lang w:val="en-US"/>
              </w:rPr>
            </w:pPr>
            <w:r w:rsidRPr="0084217F">
              <w:rPr>
                <w:lang w:val="en-US"/>
              </w:rPr>
              <w:t xml:space="preserve">Design Interface description of </w:t>
            </w:r>
            <w:proofErr w:type="spellStart"/>
            <w:r w:rsidRPr="0084217F">
              <w:rPr>
                <w:lang w:val="en-US"/>
              </w:rPr>
              <w:t>AdcIf</w:t>
            </w:r>
            <w:proofErr w:type="spellEnd"/>
            <w:r w:rsidRPr="0084217F">
              <w:rPr>
                <w:lang w:val="en-US"/>
              </w:rPr>
              <w:t xml:space="preserve"> </w:t>
            </w:r>
          </w:p>
        </w:tc>
        <w:tc>
          <w:tcPr>
            <w:tcW w:w="2551" w:type="dxa"/>
          </w:tcPr>
          <w:p w14:paraId="7DA2BDB2" w14:textId="77777777" w:rsidR="008E6F11" w:rsidRPr="0084217F" w:rsidRDefault="008E6F11" w:rsidP="008A2CDA">
            <w:pPr>
              <w:jc w:val="left"/>
              <w:rPr>
                <w:lang w:val="en-US"/>
              </w:rPr>
            </w:pPr>
            <w:r w:rsidRPr="00C04475">
              <w:t>N/A</w:t>
            </w:r>
          </w:p>
        </w:tc>
        <w:tc>
          <w:tcPr>
            <w:tcW w:w="1626" w:type="dxa"/>
          </w:tcPr>
          <w:p w14:paraId="67545890" w14:textId="77777777" w:rsidR="008E6F11" w:rsidRPr="0084217F" w:rsidRDefault="008E6F11" w:rsidP="008A2CDA">
            <w:pPr>
              <w:jc w:val="left"/>
              <w:rPr>
                <w:lang w:val="en-US"/>
              </w:rPr>
            </w:pPr>
            <w:r w:rsidRPr="0084217F">
              <w:rPr>
                <w:lang w:val="en-US"/>
              </w:rPr>
              <w:t>RBE/FCE</w:t>
            </w:r>
          </w:p>
        </w:tc>
      </w:tr>
      <w:tr w:rsidR="008E6F11" w:rsidRPr="0084217F" w14:paraId="647B1364" w14:textId="77777777" w:rsidTr="008A2CDA">
        <w:tc>
          <w:tcPr>
            <w:tcW w:w="779" w:type="dxa"/>
          </w:tcPr>
          <w:p w14:paraId="22FCA21D" w14:textId="77777777" w:rsidR="008E6F11" w:rsidRPr="0084217F" w:rsidRDefault="008E6F11" w:rsidP="008E6F11">
            <w:pPr>
              <w:numPr>
                <w:ilvl w:val="0"/>
                <w:numId w:val="9"/>
              </w:numPr>
              <w:contextualSpacing/>
              <w:rPr>
                <w:lang w:val="en-US"/>
              </w:rPr>
            </w:pPr>
            <w:bookmarkStart w:id="13" w:name="_Hlk78460000"/>
          </w:p>
        </w:tc>
        <w:tc>
          <w:tcPr>
            <w:tcW w:w="4820" w:type="dxa"/>
          </w:tcPr>
          <w:p w14:paraId="50E40A20" w14:textId="77777777" w:rsidR="008E6F11" w:rsidRPr="0084217F" w:rsidRDefault="008E6F11" w:rsidP="008A2CDA">
            <w:pPr>
              <w:jc w:val="left"/>
              <w:rPr>
                <w:lang w:val="en-US"/>
              </w:rPr>
            </w:pPr>
            <w:r w:rsidRPr="0084217F">
              <w:rPr>
                <w:lang w:val="en-US"/>
              </w:rPr>
              <w:t>Design Interface Description of Auto Tests Manager</w:t>
            </w:r>
          </w:p>
        </w:tc>
        <w:tc>
          <w:tcPr>
            <w:tcW w:w="2551" w:type="dxa"/>
          </w:tcPr>
          <w:p w14:paraId="5765546D" w14:textId="210CE70E" w:rsidR="008E6F11" w:rsidRPr="0084217F" w:rsidRDefault="00000000" w:rsidP="008A2CDA">
            <w:pPr>
              <w:jc w:val="left"/>
              <w:rPr>
                <w:lang w:val="en-US"/>
              </w:rPr>
            </w:pPr>
            <w:hyperlink r:id="rId13" w:history="1">
              <w:r w:rsidR="000B1E02" w:rsidRPr="00455FF1">
                <w:rPr>
                  <w:rStyle w:val="Hyperlink"/>
                </w:rPr>
                <w:t>ATM-Design Interface Description.docx</w:t>
              </w:r>
            </w:hyperlink>
          </w:p>
        </w:tc>
        <w:tc>
          <w:tcPr>
            <w:tcW w:w="1626" w:type="dxa"/>
          </w:tcPr>
          <w:p w14:paraId="6564BB87" w14:textId="77777777" w:rsidR="008E6F11" w:rsidRPr="0084217F" w:rsidRDefault="008E6F11" w:rsidP="008A2CDA">
            <w:pPr>
              <w:jc w:val="left"/>
              <w:rPr>
                <w:lang w:val="en-US"/>
              </w:rPr>
            </w:pPr>
            <w:r w:rsidRPr="0084217F">
              <w:rPr>
                <w:lang w:val="en-US"/>
              </w:rPr>
              <w:t>RBE/FCE</w:t>
            </w:r>
          </w:p>
        </w:tc>
      </w:tr>
      <w:tr w:rsidR="008E6F11" w:rsidRPr="0084217F" w14:paraId="4A649EDD" w14:textId="77777777" w:rsidTr="008A2CDA">
        <w:tc>
          <w:tcPr>
            <w:tcW w:w="779" w:type="dxa"/>
          </w:tcPr>
          <w:p w14:paraId="60A3CC00" w14:textId="77777777" w:rsidR="008E6F11" w:rsidRPr="0084217F" w:rsidRDefault="008E6F11" w:rsidP="008E6F11">
            <w:pPr>
              <w:numPr>
                <w:ilvl w:val="0"/>
                <w:numId w:val="9"/>
              </w:numPr>
              <w:contextualSpacing/>
              <w:rPr>
                <w:lang w:val="en-US"/>
              </w:rPr>
            </w:pPr>
          </w:p>
        </w:tc>
        <w:tc>
          <w:tcPr>
            <w:tcW w:w="4820" w:type="dxa"/>
          </w:tcPr>
          <w:p w14:paraId="06D612B1" w14:textId="77777777" w:rsidR="008E6F11" w:rsidRPr="0084217F" w:rsidRDefault="008E6F11" w:rsidP="008A2CDA">
            <w:pPr>
              <w:jc w:val="left"/>
              <w:rPr>
                <w:lang w:val="en-US"/>
              </w:rPr>
            </w:pPr>
            <w:r w:rsidRPr="0084217F">
              <w:rPr>
                <w:lang w:val="en-US"/>
              </w:rPr>
              <w:t>Design Interface Description of Belt Function Decision</w:t>
            </w:r>
          </w:p>
        </w:tc>
        <w:tc>
          <w:tcPr>
            <w:tcW w:w="2551" w:type="dxa"/>
          </w:tcPr>
          <w:p w14:paraId="5D97B8FC" w14:textId="77777777" w:rsidR="008E6F11" w:rsidRPr="0084217F" w:rsidRDefault="008E6F11" w:rsidP="008A2CDA">
            <w:pPr>
              <w:jc w:val="left"/>
            </w:pPr>
            <w:r w:rsidRPr="00387E63">
              <w:t>N/A</w:t>
            </w:r>
          </w:p>
        </w:tc>
        <w:tc>
          <w:tcPr>
            <w:tcW w:w="1626" w:type="dxa"/>
          </w:tcPr>
          <w:p w14:paraId="20A08D97" w14:textId="77777777" w:rsidR="008E6F11" w:rsidRPr="0084217F" w:rsidRDefault="008E6F11" w:rsidP="008A2CDA">
            <w:pPr>
              <w:jc w:val="left"/>
              <w:rPr>
                <w:lang w:val="en-US"/>
              </w:rPr>
            </w:pPr>
            <w:r w:rsidRPr="0084217F">
              <w:rPr>
                <w:lang w:val="en-US"/>
              </w:rPr>
              <w:t>RBE/FCE</w:t>
            </w:r>
          </w:p>
        </w:tc>
      </w:tr>
      <w:tr w:rsidR="008E6F11" w:rsidRPr="0084217F" w14:paraId="667C60CD" w14:textId="77777777" w:rsidTr="008A2CDA">
        <w:tc>
          <w:tcPr>
            <w:tcW w:w="779" w:type="dxa"/>
          </w:tcPr>
          <w:p w14:paraId="112F694B" w14:textId="77777777" w:rsidR="008E6F11" w:rsidRPr="0084217F" w:rsidRDefault="008E6F11" w:rsidP="008E6F11">
            <w:pPr>
              <w:numPr>
                <w:ilvl w:val="0"/>
                <w:numId w:val="9"/>
              </w:numPr>
              <w:contextualSpacing/>
              <w:rPr>
                <w:lang w:val="en-US"/>
              </w:rPr>
            </w:pPr>
          </w:p>
        </w:tc>
        <w:tc>
          <w:tcPr>
            <w:tcW w:w="4820" w:type="dxa"/>
          </w:tcPr>
          <w:p w14:paraId="62E71007" w14:textId="77777777" w:rsidR="008E6F11" w:rsidRPr="0084217F" w:rsidRDefault="008E6F11" w:rsidP="008A2CDA">
            <w:pPr>
              <w:jc w:val="left"/>
              <w:rPr>
                <w:lang w:val="en-US"/>
              </w:rPr>
            </w:pPr>
            <w:r w:rsidRPr="0084217F">
              <w:rPr>
                <w:lang w:val="en-US"/>
              </w:rPr>
              <w:t>Design Interface Description of Belt Function Execution</w:t>
            </w:r>
          </w:p>
        </w:tc>
        <w:tc>
          <w:tcPr>
            <w:tcW w:w="2551" w:type="dxa"/>
          </w:tcPr>
          <w:p w14:paraId="555EB5B5" w14:textId="77777777" w:rsidR="008E6F11" w:rsidRPr="0084217F" w:rsidRDefault="00000000" w:rsidP="008A2CDA">
            <w:pPr>
              <w:jc w:val="left"/>
              <w:rPr>
                <w:lang w:val="en-US"/>
              </w:rPr>
            </w:pPr>
            <w:hyperlink r:id="rId14" w:history="1">
              <w:r w:rsidR="008E6F11" w:rsidRPr="00F93CCB">
                <w:rPr>
                  <w:rStyle w:val="Hyperlink"/>
                  <w:lang w:val="en-US"/>
                </w:rPr>
                <w:t>BFE - Design Interface Description.docx</w:t>
              </w:r>
            </w:hyperlink>
          </w:p>
        </w:tc>
        <w:tc>
          <w:tcPr>
            <w:tcW w:w="1626" w:type="dxa"/>
          </w:tcPr>
          <w:p w14:paraId="2D6DC070" w14:textId="77777777" w:rsidR="008E6F11" w:rsidRPr="0084217F" w:rsidRDefault="008E6F11" w:rsidP="008A2CDA">
            <w:pPr>
              <w:jc w:val="left"/>
              <w:rPr>
                <w:lang w:val="en-US"/>
              </w:rPr>
            </w:pPr>
            <w:r w:rsidRPr="0084217F">
              <w:rPr>
                <w:lang w:val="en-US"/>
              </w:rPr>
              <w:t>RBE/FCE</w:t>
            </w:r>
          </w:p>
        </w:tc>
      </w:tr>
      <w:tr w:rsidR="008E6F11" w:rsidRPr="0084217F" w14:paraId="54704D23" w14:textId="77777777" w:rsidTr="008A2CDA">
        <w:tc>
          <w:tcPr>
            <w:tcW w:w="779" w:type="dxa"/>
          </w:tcPr>
          <w:p w14:paraId="4C9A89B0" w14:textId="77777777" w:rsidR="008E6F11" w:rsidRPr="0084217F" w:rsidRDefault="008E6F11" w:rsidP="008E6F11">
            <w:pPr>
              <w:numPr>
                <w:ilvl w:val="0"/>
                <w:numId w:val="9"/>
              </w:numPr>
              <w:contextualSpacing/>
              <w:rPr>
                <w:lang w:val="en-US"/>
              </w:rPr>
            </w:pPr>
          </w:p>
        </w:tc>
        <w:tc>
          <w:tcPr>
            <w:tcW w:w="4820" w:type="dxa"/>
          </w:tcPr>
          <w:p w14:paraId="5FA11062" w14:textId="77777777" w:rsidR="008E6F11" w:rsidRPr="0084217F" w:rsidRDefault="008E6F11" w:rsidP="008A2CDA">
            <w:pPr>
              <w:jc w:val="left"/>
              <w:rPr>
                <w:lang w:val="en-US"/>
              </w:rPr>
            </w:pPr>
            <w:r w:rsidRPr="0084217F">
              <w:rPr>
                <w:lang w:val="en-US"/>
              </w:rPr>
              <w:t>Design Interface Description of Belt Function Selection</w:t>
            </w:r>
          </w:p>
        </w:tc>
        <w:tc>
          <w:tcPr>
            <w:tcW w:w="2551" w:type="dxa"/>
          </w:tcPr>
          <w:p w14:paraId="40FE6B93" w14:textId="77777777" w:rsidR="008E6F11" w:rsidRPr="0084217F" w:rsidRDefault="00000000" w:rsidP="008A2CDA">
            <w:pPr>
              <w:jc w:val="left"/>
              <w:rPr>
                <w:lang w:val="en-US"/>
              </w:rPr>
            </w:pPr>
            <w:hyperlink r:id="rId15" w:history="1">
              <w:r w:rsidR="008E6F11" w:rsidRPr="00F93CCB">
                <w:rPr>
                  <w:rStyle w:val="Hyperlink"/>
                  <w:lang w:val="en-US"/>
                </w:rPr>
                <w:t>BFS - Design Interface Description.docx</w:t>
              </w:r>
            </w:hyperlink>
          </w:p>
        </w:tc>
        <w:tc>
          <w:tcPr>
            <w:tcW w:w="1626" w:type="dxa"/>
          </w:tcPr>
          <w:p w14:paraId="7B71B66C" w14:textId="77777777" w:rsidR="008E6F11" w:rsidRPr="0084217F" w:rsidRDefault="008E6F11" w:rsidP="008A2CDA">
            <w:pPr>
              <w:jc w:val="left"/>
              <w:rPr>
                <w:lang w:val="en-US"/>
              </w:rPr>
            </w:pPr>
            <w:r w:rsidRPr="0084217F">
              <w:rPr>
                <w:lang w:val="en-US"/>
              </w:rPr>
              <w:t>RBE/FCE</w:t>
            </w:r>
          </w:p>
        </w:tc>
      </w:tr>
      <w:tr w:rsidR="008E6F11" w:rsidRPr="0084217F" w14:paraId="55E68537" w14:textId="77777777" w:rsidTr="008A2CDA">
        <w:tc>
          <w:tcPr>
            <w:tcW w:w="779" w:type="dxa"/>
          </w:tcPr>
          <w:p w14:paraId="734C13F3" w14:textId="77777777" w:rsidR="008E6F11" w:rsidRPr="0084217F" w:rsidRDefault="008E6F11" w:rsidP="008E6F11">
            <w:pPr>
              <w:numPr>
                <w:ilvl w:val="0"/>
                <w:numId w:val="9"/>
              </w:numPr>
              <w:contextualSpacing/>
              <w:rPr>
                <w:lang w:val="en-US"/>
              </w:rPr>
            </w:pPr>
          </w:p>
        </w:tc>
        <w:tc>
          <w:tcPr>
            <w:tcW w:w="4820" w:type="dxa"/>
          </w:tcPr>
          <w:p w14:paraId="48A6421F" w14:textId="77777777" w:rsidR="008E6F11" w:rsidRPr="0084217F" w:rsidRDefault="008E6F11" w:rsidP="008A2CDA">
            <w:pPr>
              <w:jc w:val="left"/>
              <w:rPr>
                <w:lang w:val="en-US"/>
              </w:rPr>
            </w:pPr>
            <w:r w:rsidRPr="0084217F">
              <w:rPr>
                <w:lang w:val="en-US"/>
              </w:rPr>
              <w:t>Design Interface Description of Belt Movement Monitoring</w:t>
            </w:r>
          </w:p>
        </w:tc>
        <w:tc>
          <w:tcPr>
            <w:tcW w:w="2551" w:type="dxa"/>
          </w:tcPr>
          <w:p w14:paraId="2D436805" w14:textId="77777777" w:rsidR="008E6F11" w:rsidRPr="0084217F" w:rsidRDefault="008E6F11" w:rsidP="008A2CDA">
            <w:pPr>
              <w:jc w:val="left"/>
              <w:rPr>
                <w:lang w:val="en-US"/>
              </w:rPr>
            </w:pPr>
            <w:r w:rsidRPr="00387E63">
              <w:t>N/A</w:t>
            </w:r>
          </w:p>
        </w:tc>
        <w:tc>
          <w:tcPr>
            <w:tcW w:w="1626" w:type="dxa"/>
          </w:tcPr>
          <w:p w14:paraId="0DFA499B" w14:textId="77777777" w:rsidR="008E6F11" w:rsidRPr="0084217F" w:rsidRDefault="008E6F11" w:rsidP="008A2CDA">
            <w:pPr>
              <w:jc w:val="left"/>
              <w:rPr>
                <w:lang w:val="en-US"/>
              </w:rPr>
            </w:pPr>
            <w:r w:rsidRPr="0084217F">
              <w:rPr>
                <w:lang w:val="en-US"/>
              </w:rPr>
              <w:t>RBE/FCE</w:t>
            </w:r>
          </w:p>
        </w:tc>
      </w:tr>
      <w:tr w:rsidR="008E6F11" w:rsidRPr="0084217F" w14:paraId="3FE7DFD0" w14:textId="77777777" w:rsidTr="008A2CDA">
        <w:tc>
          <w:tcPr>
            <w:tcW w:w="779" w:type="dxa"/>
          </w:tcPr>
          <w:p w14:paraId="07917AE2" w14:textId="77777777" w:rsidR="008E6F11" w:rsidRPr="0084217F" w:rsidRDefault="008E6F11" w:rsidP="008E6F11">
            <w:pPr>
              <w:numPr>
                <w:ilvl w:val="0"/>
                <w:numId w:val="9"/>
              </w:numPr>
              <w:contextualSpacing/>
              <w:rPr>
                <w:lang w:val="en-US"/>
              </w:rPr>
            </w:pPr>
          </w:p>
        </w:tc>
        <w:tc>
          <w:tcPr>
            <w:tcW w:w="4820" w:type="dxa"/>
          </w:tcPr>
          <w:p w14:paraId="7323D2CA" w14:textId="77777777" w:rsidR="008E6F11" w:rsidRPr="0084217F" w:rsidRDefault="008E6F11" w:rsidP="008A2CDA">
            <w:pPr>
              <w:jc w:val="left"/>
              <w:rPr>
                <w:lang w:val="en-US"/>
              </w:rPr>
            </w:pPr>
            <w:r w:rsidRPr="0084217F">
              <w:rPr>
                <w:lang w:val="en-US"/>
              </w:rPr>
              <w:t>Design Interface Description of Belt Parking Algorithm</w:t>
            </w:r>
          </w:p>
        </w:tc>
        <w:tc>
          <w:tcPr>
            <w:tcW w:w="2551" w:type="dxa"/>
          </w:tcPr>
          <w:p w14:paraId="405A9368" w14:textId="77777777" w:rsidR="008E6F11" w:rsidRPr="0084217F" w:rsidRDefault="008E6F11" w:rsidP="008A2CDA">
            <w:pPr>
              <w:jc w:val="left"/>
              <w:rPr>
                <w:lang w:val="en-US"/>
              </w:rPr>
            </w:pPr>
            <w:r w:rsidRPr="00387E63">
              <w:t>N/A</w:t>
            </w:r>
          </w:p>
        </w:tc>
        <w:tc>
          <w:tcPr>
            <w:tcW w:w="1626" w:type="dxa"/>
          </w:tcPr>
          <w:p w14:paraId="6DD5D8B7" w14:textId="77777777" w:rsidR="008E6F11" w:rsidRPr="0084217F" w:rsidRDefault="008E6F11" w:rsidP="008A2CDA">
            <w:pPr>
              <w:jc w:val="left"/>
              <w:rPr>
                <w:lang w:val="en-US"/>
              </w:rPr>
            </w:pPr>
            <w:r w:rsidRPr="0084217F">
              <w:rPr>
                <w:lang w:val="en-US"/>
              </w:rPr>
              <w:t>RBE/FCE</w:t>
            </w:r>
          </w:p>
        </w:tc>
      </w:tr>
      <w:tr w:rsidR="008E6F11" w:rsidRPr="0084217F" w14:paraId="5C37E0D6" w14:textId="77777777" w:rsidTr="008A2CDA">
        <w:tc>
          <w:tcPr>
            <w:tcW w:w="779" w:type="dxa"/>
          </w:tcPr>
          <w:p w14:paraId="3D8207CD" w14:textId="77777777" w:rsidR="008E6F11" w:rsidRPr="0084217F" w:rsidRDefault="008E6F11" w:rsidP="008E6F11">
            <w:pPr>
              <w:numPr>
                <w:ilvl w:val="0"/>
                <w:numId w:val="9"/>
              </w:numPr>
              <w:contextualSpacing/>
              <w:rPr>
                <w:lang w:val="en-US"/>
              </w:rPr>
            </w:pPr>
          </w:p>
        </w:tc>
        <w:tc>
          <w:tcPr>
            <w:tcW w:w="4820" w:type="dxa"/>
          </w:tcPr>
          <w:p w14:paraId="40722A20" w14:textId="77777777" w:rsidR="008E6F11" w:rsidRPr="0084217F" w:rsidRDefault="008E6F11" w:rsidP="008A2CDA">
            <w:pPr>
              <w:jc w:val="left"/>
              <w:rPr>
                <w:lang w:val="en-US"/>
              </w:rPr>
            </w:pPr>
            <w:r w:rsidRPr="0084217F">
              <w:rPr>
                <w:lang w:val="en-US"/>
              </w:rPr>
              <w:t>Design Interface Description of Belt Slack Reduction</w:t>
            </w:r>
          </w:p>
        </w:tc>
        <w:tc>
          <w:tcPr>
            <w:tcW w:w="2551" w:type="dxa"/>
          </w:tcPr>
          <w:p w14:paraId="76C6E19E" w14:textId="77777777" w:rsidR="008E6F11" w:rsidRPr="0084217F" w:rsidRDefault="00000000" w:rsidP="008A2CDA">
            <w:pPr>
              <w:jc w:val="left"/>
              <w:rPr>
                <w:lang w:val="en-US"/>
              </w:rPr>
            </w:pPr>
            <w:hyperlink r:id="rId16" w:history="1">
              <w:r w:rsidR="008E6F11" w:rsidRPr="00F93CCB">
                <w:rPr>
                  <w:rStyle w:val="Hyperlink"/>
                  <w:lang w:val="en-US"/>
                </w:rPr>
                <w:t>B</w:t>
              </w:r>
              <w:r w:rsidR="008E6F11">
                <w:rPr>
                  <w:rStyle w:val="Hyperlink"/>
                  <w:lang w:val="en-US"/>
                </w:rPr>
                <w:t>SR</w:t>
              </w:r>
              <w:r w:rsidR="008E6F11" w:rsidRPr="00F93CCB">
                <w:rPr>
                  <w:rStyle w:val="Hyperlink"/>
                  <w:lang w:val="en-US"/>
                </w:rPr>
                <w:t xml:space="preserve"> - Design Interface Description.docx</w:t>
              </w:r>
            </w:hyperlink>
          </w:p>
        </w:tc>
        <w:tc>
          <w:tcPr>
            <w:tcW w:w="1626" w:type="dxa"/>
          </w:tcPr>
          <w:p w14:paraId="46CA5BFD" w14:textId="77777777" w:rsidR="008E6F11" w:rsidRPr="0084217F" w:rsidRDefault="008E6F11" w:rsidP="008A2CDA">
            <w:pPr>
              <w:jc w:val="left"/>
              <w:rPr>
                <w:lang w:val="en-US"/>
              </w:rPr>
            </w:pPr>
            <w:r w:rsidRPr="0084217F">
              <w:rPr>
                <w:lang w:val="en-US"/>
              </w:rPr>
              <w:t>RBE/FCE</w:t>
            </w:r>
          </w:p>
        </w:tc>
      </w:tr>
      <w:tr w:rsidR="008E6F11" w:rsidRPr="0084217F" w14:paraId="6568332A" w14:textId="77777777" w:rsidTr="008A2CDA">
        <w:tc>
          <w:tcPr>
            <w:tcW w:w="779" w:type="dxa"/>
          </w:tcPr>
          <w:p w14:paraId="66B9491B" w14:textId="77777777" w:rsidR="008E6F11" w:rsidRPr="0084217F" w:rsidRDefault="008E6F11" w:rsidP="008E6F11">
            <w:pPr>
              <w:numPr>
                <w:ilvl w:val="0"/>
                <w:numId w:val="9"/>
              </w:numPr>
              <w:contextualSpacing/>
              <w:rPr>
                <w:lang w:val="en-US"/>
              </w:rPr>
            </w:pPr>
          </w:p>
        </w:tc>
        <w:tc>
          <w:tcPr>
            <w:tcW w:w="4820" w:type="dxa"/>
          </w:tcPr>
          <w:p w14:paraId="6D368911" w14:textId="77777777" w:rsidR="008E6F11" w:rsidRPr="0084217F" w:rsidRDefault="008E6F11" w:rsidP="008A2CDA">
            <w:pPr>
              <w:jc w:val="left"/>
              <w:rPr>
                <w:lang w:val="en-US"/>
              </w:rPr>
            </w:pPr>
            <w:r w:rsidRPr="0084217F">
              <w:rPr>
                <w:lang w:val="en-US"/>
              </w:rPr>
              <w:t>Design Interface Description of Basic Software Manager</w:t>
            </w:r>
          </w:p>
        </w:tc>
        <w:tc>
          <w:tcPr>
            <w:tcW w:w="2551" w:type="dxa"/>
          </w:tcPr>
          <w:p w14:paraId="60353F78" w14:textId="77777777" w:rsidR="008E6F11" w:rsidRPr="0084217F" w:rsidRDefault="008E6F11" w:rsidP="008A2CDA">
            <w:pPr>
              <w:jc w:val="left"/>
              <w:rPr>
                <w:lang w:val="en-US"/>
              </w:rPr>
            </w:pPr>
            <w:r w:rsidRPr="00387E63">
              <w:t>N/A</w:t>
            </w:r>
          </w:p>
        </w:tc>
        <w:tc>
          <w:tcPr>
            <w:tcW w:w="1626" w:type="dxa"/>
          </w:tcPr>
          <w:p w14:paraId="75D0C6D1" w14:textId="77777777" w:rsidR="008E6F11" w:rsidRPr="0084217F" w:rsidRDefault="008E6F11" w:rsidP="008A2CDA">
            <w:pPr>
              <w:jc w:val="left"/>
              <w:rPr>
                <w:lang w:val="en-US"/>
              </w:rPr>
            </w:pPr>
            <w:r w:rsidRPr="0084217F">
              <w:rPr>
                <w:lang w:val="en-US"/>
              </w:rPr>
              <w:t>RBE/FCE</w:t>
            </w:r>
          </w:p>
        </w:tc>
      </w:tr>
      <w:tr w:rsidR="008E6F11" w:rsidRPr="0084217F" w14:paraId="658C077A" w14:textId="77777777" w:rsidTr="008A2CDA">
        <w:tc>
          <w:tcPr>
            <w:tcW w:w="779" w:type="dxa"/>
          </w:tcPr>
          <w:p w14:paraId="697FBA2E" w14:textId="77777777" w:rsidR="008E6F11" w:rsidRPr="0084217F" w:rsidRDefault="008E6F11" w:rsidP="008E6F11">
            <w:pPr>
              <w:numPr>
                <w:ilvl w:val="0"/>
                <w:numId w:val="9"/>
              </w:numPr>
              <w:contextualSpacing/>
              <w:rPr>
                <w:lang w:val="en-US"/>
              </w:rPr>
            </w:pPr>
          </w:p>
        </w:tc>
        <w:tc>
          <w:tcPr>
            <w:tcW w:w="4820" w:type="dxa"/>
          </w:tcPr>
          <w:p w14:paraId="64167470" w14:textId="77777777" w:rsidR="008E6F11" w:rsidRPr="0084217F" w:rsidRDefault="008E6F11" w:rsidP="008A2CDA">
            <w:pPr>
              <w:jc w:val="left"/>
              <w:rPr>
                <w:lang w:val="en-US"/>
              </w:rPr>
            </w:pPr>
            <w:r w:rsidRPr="0084217F">
              <w:rPr>
                <w:lang w:val="en-US"/>
              </w:rPr>
              <w:t>Design Interface Description of Basic Software Manager Interface</w:t>
            </w:r>
          </w:p>
        </w:tc>
        <w:tc>
          <w:tcPr>
            <w:tcW w:w="2551" w:type="dxa"/>
          </w:tcPr>
          <w:p w14:paraId="4C7DE4F2" w14:textId="77777777" w:rsidR="008E6F11" w:rsidRPr="0084217F" w:rsidRDefault="008E6F11" w:rsidP="008A2CDA">
            <w:pPr>
              <w:jc w:val="left"/>
              <w:rPr>
                <w:lang w:val="en-US"/>
              </w:rPr>
            </w:pPr>
            <w:r w:rsidRPr="00387E63">
              <w:t>N/A</w:t>
            </w:r>
          </w:p>
        </w:tc>
        <w:tc>
          <w:tcPr>
            <w:tcW w:w="1626" w:type="dxa"/>
          </w:tcPr>
          <w:p w14:paraId="14C50636" w14:textId="77777777" w:rsidR="008E6F11" w:rsidRPr="0084217F" w:rsidRDefault="008E6F11" w:rsidP="008A2CDA">
            <w:pPr>
              <w:jc w:val="left"/>
              <w:rPr>
                <w:lang w:val="en-US"/>
              </w:rPr>
            </w:pPr>
            <w:r w:rsidRPr="0084217F">
              <w:rPr>
                <w:lang w:val="en-US"/>
              </w:rPr>
              <w:t>RBE/FCE</w:t>
            </w:r>
          </w:p>
        </w:tc>
      </w:tr>
      <w:tr w:rsidR="008E6F11" w:rsidRPr="0084217F" w14:paraId="5DE15E42" w14:textId="77777777" w:rsidTr="008A2CDA">
        <w:tc>
          <w:tcPr>
            <w:tcW w:w="779" w:type="dxa"/>
          </w:tcPr>
          <w:p w14:paraId="4807C68F" w14:textId="77777777" w:rsidR="008E6F11" w:rsidRPr="0084217F" w:rsidRDefault="008E6F11" w:rsidP="008E6F11">
            <w:pPr>
              <w:numPr>
                <w:ilvl w:val="0"/>
                <w:numId w:val="9"/>
              </w:numPr>
              <w:contextualSpacing/>
              <w:rPr>
                <w:lang w:val="en-US"/>
              </w:rPr>
            </w:pPr>
          </w:p>
        </w:tc>
        <w:tc>
          <w:tcPr>
            <w:tcW w:w="4820" w:type="dxa"/>
          </w:tcPr>
          <w:p w14:paraId="6D5943B9" w14:textId="77777777" w:rsidR="008E6F11" w:rsidRPr="0084217F" w:rsidRDefault="008E6F11" w:rsidP="008A2CDA">
            <w:pPr>
              <w:jc w:val="left"/>
              <w:rPr>
                <w:lang w:val="en-US"/>
              </w:rPr>
            </w:pPr>
            <w:r w:rsidRPr="0084217F">
              <w:rPr>
                <w:lang w:val="en-US"/>
              </w:rPr>
              <w:t xml:space="preserve">Design Interface Description of Can </w:t>
            </w:r>
            <w:proofErr w:type="spellStart"/>
            <w:r w:rsidRPr="0084217F">
              <w:rPr>
                <w:lang w:val="en-US"/>
              </w:rPr>
              <w:t>Tranceiver</w:t>
            </w:r>
            <w:proofErr w:type="spellEnd"/>
            <w:r w:rsidRPr="0084217F">
              <w:rPr>
                <w:lang w:val="en-US"/>
              </w:rPr>
              <w:t xml:space="preserve"> Interface</w:t>
            </w:r>
          </w:p>
        </w:tc>
        <w:tc>
          <w:tcPr>
            <w:tcW w:w="2551" w:type="dxa"/>
          </w:tcPr>
          <w:p w14:paraId="14880001" w14:textId="77777777" w:rsidR="008E6F11" w:rsidRPr="0084217F" w:rsidRDefault="008E6F11" w:rsidP="008A2CDA">
            <w:pPr>
              <w:jc w:val="left"/>
            </w:pPr>
            <w:r w:rsidRPr="00387E63">
              <w:t>N/A</w:t>
            </w:r>
          </w:p>
        </w:tc>
        <w:tc>
          <w:tcPr>
            <w:tcW w:w="1626" w:type="dxa"/>
          </w:tcPr>
          <w:p w14:paraId="4074DA24" w14:textId="77777777" w:rsidR="008E6F11" w:rsidRPr="0084217F" w:rsidRDefault="008E6F11" w:rsidP="008A2CDA">
            <w:pPr>
              <w:jc w:val="left"/>
              <w:rPr>
                <w:lang w:val="en-US"/>
              </w:rPr>
            </w:pPr>
            <w:r w:rsidRPr="0084217F">
              <w:rPr>
                <w:lang w:val="en-US"/>
              </w:rPr>
              <w:t>RBE/FCE</w:t>
            </w:r>
          </w:p>
        </w:tc>
      </w:tr>
      <w:tr w:rsidR="008E6F11" w:rsidRPr="0084217F" w14:paraId="5540FEDC" w14:textId="77777777" w:rsidTr="008A2CDA">
        <w:tc>
          <w:tcPr>
            <w:tcW w:w="779" w:type="dxa"/>
          </w:tcPr>
          <w:p w14:paraId="29E9F93F" w14:textId="77777777" w:rsidR="008E6F11" w:rsidRPr="0084217F" w:rsidRDefault="008E6F11" w:rsidP="008E6F11">
            <w:pPr>
              <w:numPr>
                <w:ilvl w:val="0"/>
                <w:numId w:val="9"/>
              </w:numPr>
              <w:contextualSpacing/>
              <w:rPr>
                <w:lang w:val="en-US"/>
              </w:rPr>
            </w:pPr>
          </w:p>
        </w:tc>
        <w:tc>
          <w:tcPr>
            <w:tcW w:w="4820" w:type="dxa"/>
          </w:tcPr>
          <w:p w14:paraId="100BB59D" w14:textId="77777777" w:rsidR="008E6F11" w:rsidRPr="0084217F" w:rsidRDefault="008E6F11" w:rsidP="008A2CDA">
            <w:pPr>
              <w:jc w:val="left"/>
              <w:rPr>
                <w:lang w:val="en-US"/>
              </w:rPr>
            </w:pPr>
            <w:r w:rsidRPr="0084217F">
              <w:rPr>
                <w:lang w:val="en-US"/>
              </w:rPr>
              <w:t>Design Interface Description of Communication Interaction Layer</w:t>
            </w:r>
          </w:p>
        </w:tc>
        <w:tc>
          <w:tcPr>
            <w:tcW w:w="2551" w:type="dxa"/>
          </w:tcPr>
          <w:p w14:paraId="2C4305B4" w14:textId="77777777" w:rsidR="008E6F11" w:rsidRPr="0084217F" w:rsidRDefault="00000000" w:rsidP="008A2CDA">
            <w:pPr>
              <w:jc w:val="left"/>
              <w:rPr>
                <w:lang w:val="en-US"/>
              </w:rPr>
            </w:pPr>
            <w:hyperlink r:id="rId17" w:history="1">
              <w:r w:rsidR="008E6F11" w:rsidRPr="00F93CCB">
                <w:rPr>
                  <w:rStyle w:val="Hyperlink"/>
                  <w:lang w:val="en-US"/>
                </w:rPr>
                <w:t>CIL - Design Interface Description.docx</w:t>
              </w:r>
            </w:hyperlink>
          </w:p>
        </w:tc>
        <w:tc>
          <w:tcPr>
            <w:tcW w:w="1626" w:type="dxa"/>
          </w:tcPr>
          <w:p w14:paraId="223E90AD" w14:textId="77777777" w:rsidR="008E6F11" w:rsidRPr="0084217F" w:rsidRDefault="008E6F11" w:rsidP="008A2CDA">
            <w:pPr>
              <w:jc w:val="left"/>
              <w:rPr>
                <w:lang w:val="en-US"/>
              </w:rPr>
            </w:pPr>
            <w:r w:rsidRPr="0084217F">
              <w:rPr>
                <w:lang w:val="en-US"/>
              </w:rPr>
              <w:t>RBE/FCE</w:t>
            </w:r>
          </w:p>
        </w:tc>
      </w:tr>
      <w:tr w:rsidR="008E6F11" w:rsidRPr="0084217F" w14:paraId="43E019B2" w14:textId="77777777" w:rsidTr="008A2CDA">
        <w:tc>
          <w:tcPr>
            <w:tcW w:w="779" w:type="dxa"/>
          </w:tcPr>
          <w:p w14:paraId="397E18BC" w14:textId="77777777" w:rsidR="008E6F11" w:rsidRPr="0084217F" w:rsidRDefault="008E6F11" w:rsidP="008E6F11">
            <w:pPr>
              <w:numPr>
                <w:ilvl w:val="0"/>
                <w:numId w:val="9"/>
              </w:numPr>
              <w:contextualSpacing/>
              <w:rPr>
                <w:lang w:val="en-US"/>
              </w:rPr>
            </w:pPr>
          </w:p>
        </w:tc>
        <w:tc>
          <w:tcPr>
            <w:tcW w:w="4820" w:type="dxa"/>
          </w:tcPr>
          <w:p w14:paraId="3587C3D5" w14:textId="77777777" w:rsidR="008E6F11" w:rsidRPr="0084217F" w:rsidRDefault="008E6F11" w:rsidP="008A2CDA">
            <w:pPr>
              <w:jc w:val="left"/>
              <w:rPr>
                <w:lang w:val="en-US"/>
              </w:rPr>
            </w:pPr>
            <w:r w:rsidRPr="0084217F">
              <w:rPr>
                <w:lang w:val="en-US"/>
              </w:rPr>
              <w:t>Design Interface Description of Diagnostic Communication Manager Interface</w:t>
            </w:r>
          </w:p>
        </w:tc>
        <w:tc>
          <w:tcPr>
            <w:tcW w:w="2551" w:type="dxa"/>
          </w:tcPr>
          <w:p w14:paraId="34708C8F" w14:textId="77777777" w:rsidR="008E6F11" w:rsidRPr="0084217F" w:rsidRDefault="008E6F11" w:rsidP="008A2CDA">
            <w:pPr>
              <w:jc w:val="left"/>
            </w:pPr>
            <w:r w:rsidRPr="009A2B05">
              <w:t>N/A</w:t>
            </w:r>
          </w:p>
        </w:tc>
        <w:tc>
          <w:tcPr>
            <w:tcW w:w="1626" w:type="dxa"/>
          </w:tcPr>
          <w:p w14:paraId="5CCD1D0B" w14:textId="77777777" w:rsidR="008E6F11" w:rsidRPr="0084217F" w:rsidRDefault="008E6F11" w:rsidP="008A2CDA">
            <w:pPr>
              <w:jc w:val="left"/>
              <w:rPr>
                <w:lang w:val="en-US"/>
              </w:rPr>
            </w:pPr>
            <w:r w:rsidRPr="0084217F">
              <w:rPr>
                <w:lang w:val="en-US"/>
              </w:rPr>
              <w:t>RBE/FCE</w:t>
            </w:r>
          </w:p>
        </w:tc>
      </w:tr>
      <w:tr w:rsidR="008E6F11" w:rsidRPr="0084217F" w14:paraId="33961912" w14:textId="77777777" w:rsidTr="008A2CDA">
        <w:tc>
          <w:tcPr>
            <w:tcW w:w="779" w:type="dxa"/>
          </w:tcPr>
          <w:p w14:paraId="07468E52" w14:textId="77777777" w:rsidR="008E6F11" w:rsidRPr="0084217F" w:rsidRDefault="008E6F11" w:rsidP="008E6F11">
            <w:pPr>
              <w:numPr>
                <w:ilvl w:val="0"/>
                <w:numId w:val="9"/>
              </w:numPr>
              <w:contextualSpacing/>
              <w:rPr>
                <w:lang w:val="en-US"/>
              </w:rPr>
            </w:pPr>
          </w:p>
        </w:tc>
        <w:tc>
          <w:tcPr>
            <w:tcW w:w="4820" w:type="dxa"/>
          </w:tcPr>
          <w:p w14:paraId="38CE8C4C" w14:textId="77777777" w:rsidR="008E6F11" w:rsidRPr="0084217F" w:rsidRDefault="008E6F11" w:rsidP="008A2CDA">
            <w:pPr>
              <w:jc w:val="left"/>
              <w:rPr>
                <w:lang w:val="en-US"/>
              </w:rPr>
            </w:pPr>
            <w:r w:rsidRPr="0084217F">
              <w:rPr>
                <w:lang w:val="en-US"/>
              </w:rPr>
              <w:t>Design Interface Description of Diagnostic Event Manager Interface</w:t>
            </w:r>
          </w:p>
        </w:tc>
        <w:tc>
          <w:tcPr>
            <w:tcW w:w="2551" w:type="dxa"/>
          </w:tcPr>
          <w:p w14:paraId="66E91566" w14:textId="77777777" w:rsidR="008E6F11" w:rsidRPr="0084217F" w:rsidRDefault="008E6F11" w:rsidP="008A2CDA">
            <w:pPr>
              <w:jc w:val="left"/>
            </w:pPr>
            <w:r w:rsidRPr="009A2B05">
              <w:t>N/A</w:t>
            </w:r>
          </w:p>
        </w:tc>
        <w:tc>
          <w:tcPr>
            <w:tcW w:w="1626" w:type="dxa"/>
          </w:tcPr>
          <w:p w14:paraId="16E6E970" w14:textId="77777777" w:rsidR="008E6F11" w:rsidRPr="0084217F" w:rsidRDefault="008E6F11" w:rsidP="008A2CDA">
            <w:pPr>
              <w:jc w:val="left"/>
              <w:rPr>
                <w:lang w:val="en-US"/>
              </w:rPr>
            </w:pPr>
            <w:r w:rsidRPr="0084217F">
              <w:rPr>
                <w:lang w:val="en-US"/>
              </w:rPr>
              <w:t>RBE/FCE</w:t>
            </w:r>
          </w:p>
        </w:tc>
      </w:tr>
      <w:tr w:rsidR="008E6F11" w:rsidRPr="0084217F" w14:paraId="091B46FF" w14:textId="77777777" w:rsidTr="008A2CDA">
        <w:tc>
          <w:tcPr>
            <w:tcW w:w="779" w:type="dxa"/>
          </w:tcPr>
          <w:p w14:paraId="204CA7E6" w14:textId="77777777" w:rsidR="008E6F11" w:rsidRPr="0084217F" w:rsidRDefault="008E6F11" w:rsidP="008E6F11">
            <w:pPr>
              <w:numPr>
                <w:ilvl w:val="0"/>
                <w:numId w:val="9"/>
              </w:numPr>
              <w:contextualSpacing/>
              <w:rPr>
                <w:lang w:val="en-US"/>
              </w:rPr>
            </w:pPr>
          </w:p>
        </w:tc>
        <w:tc>
          <w:tcPr>
            <w:tcW w:w="4820" w:type="dxa"/>
          </w:tcPr>
          <w:p w14:paraId="37D1ECA9" w14:textId="77777777" w:rsidR="008E6F11" w:rsidRPr="0084217F" w:rsidRDefault="008E6F11" w:rsidP="008A2CDA">
            <w:pPr>
              <w:jc w:val="left"/>
              <w:rPr>
                <w:lang w:val="en-US"/>
              </w:rPr>
            </w:pPr>
            <w:r w:rsidRPr="0084217F">
              <w:rPr>
                <w:lang w:val="en-US"/>
              </w:rPr>
              <w:t xml:space="preserve">Design Interface Description of </w:t>
            </w:r>
            <w:proofErr w:type="spellStart"/>
            <w:r w:rsidRPr="0084217F">
              <w:rPr>
                <w:lang w:val="en-US"/>
              </w:rPr>
              <w:t>DiagOnCAN</w:t>
            </w:r>
            <w:proofErr w:type="spellEnd"/>
            <w:r w:rsidRPr="0084217F">
              <w:rPr>
                <w:lang w:val="en-US"/>
              </w:rPr>
              <w:t xml:space="preserve"> services management</w:t>
            </w:r>
          </w:p>
        </w:tc>
        <w:tc>
          <w:tcPr>
            <w:tcW w:w="2551" w:type="dxa"/>
          </w:tcPr>
          <w:p w14:paraId="0B70DB86" w14:textId="77777777" w:rsidR="008E6F11" w:rsidRPr="0084217F" w:rsidRDefault="00000000" w:rsidP="008A2CDA">
            <w:pPr>
              <w:jc w:val="left"/>
              <w:rPr>
                <w:lang w:val="en-US"/>
              </w:rPr>
            </w:pPr>
            <w:hyperlink r:id="rId18" w:history="1">
              <w:r w:rsidR="008E6F11" w:rsidRPr="00F93CCB">
                <w:rPr>
                  <w:rStyle w:val="Hyperlink"/>
                  <w:lang w:val="en-US"/>
                </w:rPr>
                <w:t>DIA - Design Interface Description.docx</w:t>
              </w:r>
            </w:hyperlink>
          </w:p>
        </w:tc>
        <w:tc>
          <w:tcPr>
            <w:tcW w:w="1626" w:type="dxa"/>
          </w:tcPr>
          <w:p w14:paraId="03A26C24" w14:textId="77777777" w:rsidR="008E6F11" w:rsidRPr="0084217F" w:rsidRDefault="008E6F11" w:rsidP="008A2CDA">
            <w:pPr>
              <w:jc w:val="left"/>
              <w:rPr>
                <w:lang w:val="en-US"/>
              </w:rPr>
            </w:pPr>
            <w:r w:rsidRPr="0084217F">
              <w:rPr>
                <w:lang w:val="en-US"/>
              </w:rPr>
              <w:t>RBE/FCE</w:t>
            </w:r>
          </w:p>
        </w:tc>
      </w:tr>
      <w:tr w:rsidR="008E6F11" w:rsidRPr="0084217F" w14:paraId="33F83667" w14:textId="77777777" w:rsidTr="008A2CDA">
        <w:tc>
          <w:tcPr>
            <w:tcW w:w="779" w:type="dxa"/>
          </w:tcPr>
          <w:p w14:paraId="767F54AA" w14:textId="77777777" w:rsidR="008E6F11" w:rsidRPr="0084217F" w:rsidRDefault="008E6F11" w:rsidP="008E6F11">
            <w:pPr>
              <w:numPr>
                <w:ilvl w:val="0"/>
                <w:numId w:val="9"/>
              </w:numPr>
              <w:contextualSpacing/>
              <w:rPr>
                <w:lang w:val="en-US"/>
              </w:rPr>
            </w:pPr>
          </w:p>
        </w:tc>
        <w:tc>
          <w:tcPr>
            <w:tcW w:w="4820" w:type="dxa"/>
          </w:tcPr>
          <w:p w14:paraId="0DDFE829" w14:textId="77777777" w:rsidR="008E6F11" w:rsidRPr="0084217F" w:rsidRDefault="008E6F11" w:rsidP="008A2CDA">
            <w:pPr>
              <w:jc w:val="left"/>
              <w:rPr>
                <w:lang w:val="en-US"/>
              </w:rPr>
            </w:pPr>
            <w:r w:rsidRPr="0084217F">
              <w:rPr>
                <w:lang w:val="en-US"/>
              </w:rPr>
              <w:t xml:space="preserve">Design Interface Description of Electronic Control Unit Manager </w:t>
            </w:r>
          </w:p>
        </w:tc>
        <w:tc>
          <w:tcPr>
            <w:tcW w:w="2551" w:type="dxa"/>
          </w:tcPr>
          <w:p w14:paraId="61DA1DAC" w14:textId="77777777" w:rsidR="008E6F11" w:rsidRPr="0084217F" w:rsidRDefault="008E6F11" w:rsidP="008A2CDA">
            <w:pPr>
              <w:jc w:val="left"/>
            </w:pPr>
            <w:r w:rsidRPr="009A2B05">
              <w:t>N/A</w:t>
            </w:r>
          </w:p>
        </w:tc>
        <w:tc>
          <w:tcPr>
            <w:tcW w:w="1626" w:type="dxa"/>
          </w:tcPr>
          <w:p w14:paraId="07B132D8" w14:textId="77777777" w:rsidR="008E6F11" w:rsidRPr="0084217F" w:rsidRDefault="008E6F11" w:rsidP="008A2CDA">
            <w:pPr>
              <w:jc w:val="left"/>
              <w:rPr>
                <w:lang w:val="en-US"/>
              </w:rPr>
            </w:pPr>
            <w:r w:rsidRPr="0084217F">
              <w:rPr>
                <w:lang w:val="en-US"/>
              </w:rPr>
              <w:t>RBE/FCE</w:t>
            </w:r>
          </w:p>
        </w:tc>
      </w:tr>
      <w:tr w:rsidR="008E6F11" w:rsidRPr="0084217F" w14:paraId="092394B6" w14:textId="77777777" w:rsidTr="008A2CDA">
        <w:tc>
          <w:tcPr>
            <w:tcW w:w="779" w:type="dxa"/>
          </w:tcPr>
          <w:p w14:paraId="544BCE28" w14:textId="77777777" w:rsidR="008E6F11" w:rsidRPr="0084217F" w:rsidRDefault="008E6F11" w:rsidP="008E6F11">
            <w:pPr>
              <w:numPr>
                <w:ilvl w:val="0"/>
                <w:numId w:val="9"/>
              </w:numPr>
              <w:contextualSpacing/>
              <w:rPr>
                <w:lang w:val="en-US"/>
              </w:rPr>
            </w:pPr>
          </w:p>
        </w:tc>
        <w:tc>
          <w:tcPr>
            <w:tcW w:w="4820" w:type="dxa"/>
          </w:tcPr>
          <w:p w14:paraId="7B30ABF8" w14:textId="77777777" w:rsidR="008E6F11" w:rsidRPr="0084217F" w:rsidRDefault="008E6F11" w:rsidP="008A2CDA">
            <w:pPr>
              <w:jc w:val="left"/>
              <w:rPr>
                <w:lang w:val="en-US"/>
              </w:rPr>
            </w:pPr>
            <w:r w:rsidRPr="0084217F">
              <w:rPr>
                <w:lang w:val="en-US"/>
              </w:rPr>
              <w:t>Design Interface Description of Electronic Control Unit Manager Interface</w:t>
            </w:r>
          </w:p>
        </w:tc>
        <w:tc>
          <w:tcPr>
            <w:tcW w:w="2551" w:type="dxa"/>
          </w:tcPr>
          <w:p w14:paraId="15424853" w14:textId="77777777" w:rsidR="008E6F11" w:rsidRPr="0084217F" w:rsidRDefault="008E6F11" w:rsidP="008A2CDA">
            <w:pPr>
              <w:jc w:val="left"/>
            </w:pPr>
            <w:r w:rsidRPr="009A2B05">
              <w:t>N/A</w:t>
            </w:r>
          </w:p>
        </w:tc>
        <w:tc>
          <w:tcPr>
            <w:tcW w:w="1626" w:type="dxa"/>
          </w:tcPr>
          <w:p w14:paraId="2ADD5C1D" w14:textId="77777777" w:rsidR="008E6F11" w:rsidRPr="0084217F" w:rsidRDefault="008E6F11" w:rsidP="008A2CDA">
            <w:pPr>
              <w:jc w:val="left"/>
              <w:rPr>
                <w:lang w:val="en-US"/>
              </w:rPr>
            </w:pPr>
            <w:r w:rsidRPr="0084217F">
              <w:rPr>
                <w:lang w:val="en-US"/>
              </w:rPr>
              <w:t>RBE/FCE</w:t>
            </w:r>
          </w:p>
        </w:tc>
      </w:tr>
      <w:tr w:rsidR="008E6F11" w:rsidRPr="0084217F" w14:paraId="055C5CF4" w14:textId="77777777" w:rsidTr="008A2CDA">
        <w:tc>
          <w:tcPr>
            <w:tcW w:w="779" w:type="dxa"/>
          </w:tcPr>
          <w:p w14:paraId="350CCB3B" w14:textId="77777777" w:rsidR="008E6F11" w:rsidRPr="0084217F" w:rsidRDefault="008E6F11" w:rsidP="008E6F11">
            <w:pPr>
              <w:numPr>
                <w:ilvl w:val="0"/>
                <w:numId w:val="9"/>
              </w:numPr>
              <w:contextualSpacing/>
              <w:rPr>
                <w:lang w:val="en-US"/>
              </w:rPr>
            </w:pPr>
          </w:p>
        </w:tc>
        <w:tc>
          <w:tcPr>
            <w:tcW w:w="4820" w:type="dxa"/>
          </w:tcPr>
          <w:p w14:paraId="46DD6A5A" w14:textId="77777777" w:rsidR="008E6F11" w:rsidRPr="0084217F" w:rsidRDefault="008E6F11" w:rsidP="008A2CDA">
            <w:pPr>
              <w:jc w:val="left"/>
              <w:rPr>
                <w:lang w:val="en-US"/>
              </w:rPr>
            </w:pPr>
            <w:r w:rsidRPr="0084217F">
              <w:rPr>
                <w:lang w:val="en-US"/>
              </w:rPr>
              <w:t xml:space="preserve">Design Interface Description of End of life </w:t>
            </w:r>
          </w:p>
        </w:tc>
        <w:tc>
          <w:tcPr>
            <w:tcW w:w="2551" w:type="dxa"/>
          </w:tcPr>
          <w:p w14:paraId="3745E952" w14:textId="77777777" w:rsidR="008E6F11" w:rsidRPr="0084217F" w:rsidRDefault="00000000" w:rsidP="008A2CDA">
            <w:pPr>
              <w:jc w:val="left"/>
              <w:rPr>
                <w:lang w:val="en-US"/>
              </w:rPr>
            </w:pPr>
            <w:hyperlink r:id="rId19" w:history="1">
              <w:r w:rsidR="008E6F11">
                <w:rPr>
                  <w:rStyle w:val="Hyperlink"/>
                  <w:lang w:val="en-US"/>
                </w:rPr>
                <w:t>EOL</w:t>
              </w:r>
              <w:r w:rsidR="008E6F11" w:rsidRPr="00F93CCB">
                <w:rPr>
                  <w:rStyle w:val="Hyperlink"/>
                  <w:lang w:val="en-US"/>
                </w:rPr>
                <w:t xml:space="preserve"> - Design Interface Description.docx</w:t>
              </w:r>
            </w:hyperlink>
          </w:p>
        </w:tc>
        <w:tc>
          <w:tcPr>
            <w:tcW w:w="1626" w:type="dxa"/>
          </w:tcPr>
          <w:p w14:paraId="1014B47A" w14:textId="77777777" w:rsidR="008E6F11" w:rsidRPr="0084217F" w:rsidRDefault="008E6F11" w:rsidP="008A2CDA">
            <w:pPr>
              <w:jc w:val="left"/>
              <w:rPr>
                <w:lang w:val="en-US"/>
              </w:rPr>
            </w:pPr>
            <w:r w:rsidRPr="0084217F">
              <w:rPr>
                <w:lang w:val="en-US"/>
              </w:rPr>
              <w:t>RBE/FCE</w:t>
            </w:r>
          </w:p>
        </w:tc>
      </w:tr>
      <w:tr w:rsidR="008E6F11" w:rsidRPr="0084217F" w14:paraId="53B4866B" w14:textId="77777777" w:rsidTr="008A2CDA">
        <w:tc>
          <w:tcPr>
            <w:tcW w:w="779" w:type="dxa"/>
          </w:tcPr>
          <w:p w14:paraId="4366ABB2" w14:textId="77777777" w:rsidR="008E6F11" w:rsidRPr="0084217F" w:rsidRDefault="008E6F11" w:rsidP="008E6F11">
            <w:pPr>
              <w:numPr>
                <w:ilvl w:val="0"/>
                <w:numId w:val="9"/>
              </w:numPr>
              <w:contextualSpacing/>
              <w:rPr>
                <w:lang w:val="en-US"/>
              </w:rPr>
            </w:pPr>
          </w:p>
        </w:tc>
        <w:tc>
          <w:tcPr>
            <w:tcW w:w="4820" w:type="dxa"/>
          </w:tcPr>
          <w:p w14:paraId="54D5A833" w14:textId="77777777" w:rsidR="008E6F11" w:rsidRPr="0084217F" w:rsidRDefault="008E6F11" w:rsidP="008A2CDA">
            <w:pPr>
              <w:jc w:val="left"/>
              <w:rPr>
                <w:lang w:val="en-US"/>
              </w:rPr>
            </w:pPr>
            <w:r w:rsidRPr="0084217F">
              <w:rPr>
                <w:lang w:val="en-US"/>
              </w:rPr>
              <w:t>Design Interface Description of Error Handler</w:t>
            </w:r>
          </w:p>
        </w:tc>
        <w:tc>
          <w:tcPr>
            <w:tcW w:w="2551" w:type="dxa"/>
          </w:tcPr>
          <w:p w14:paraId="23A292E2" w14:textId="0E7FADFC" w:rsidR="008E6F11" w:rsidRPr="0084217F" w:rsidRDefault="00000000" w:rsidP="008A2CDA">
            <w:pPr>
              <w:jc w:val="left"/>
            </w:pPr>
            <w:hyperlink r:id="rId20" w:history="1">
              <w:r w:rsidR="000B1E02" w:rsidRPr="00455FF1">
                <w:rPr>
                  <w:rStyle w:val="Hyperlink"/>
                </w:rPr>
                <w:t>ERH-Design Interface Description.docx</w:t>
              </w:r>
            </w:hyperlink>
          </w:p>
        </w:tc>
        <w:tc>
          <w:tcPr>
            <w:tcW w:w="1626" w:type="dxa"/>
          </w:tcPr>
          <w:p w14:paraId="2EE9A039" w14:textId="77777777" w:rsidR="008E6F11" w:rsidRPr="0084217F" w:rsidRDefault="008E6F11" w:rsidP="008A2CDA">
            <w:pPr>
              <w:jc w:val="left"/>
              <w:rPr>
                <w:lang w:val="en-US"/>
              </w:rPr>
            </w:pPr>
            <w:r w:rsidRPr="0084217F">
              <w:rPr>
                <w:lang w:val="en-US"/>
              </w:rPr>
              <w:t>RBE/FCE</w:t>
            </w:r>
          </w:p>
        </w:tc>
      </w:tr>
      <w:tr w:rsidR="008E6F11" w:rsidRPr="0084217F" w14:paraId="21F60347" w14:textId="77777777" w:rsidTr="008A2CDA">
        <w:tc>
          <w:tcPr>
            <w:tcW w:w="779" w:type="dxa"/>
          </w:tcPr>
          <w:p w14:paraId="4F959D4C" w14:textId="77777777" w:rsidR="008E6F11" w:rsidRPr="0084217F" w:rsidRDefault="008E6F11" w:rsidP="008E6F11">
            <w:pPr>
              <w:numPr>
                <w:ilvl w:val="0"/>
                <w:numId w:val="9"/>
              </w:numPr>
              <w:contextualSpacing/>
              <w:rPr>
                <w:lang w:val="en-US"/>
              </w:rPr>
            </w:pPr>
          </w:p>
        </w:tc>
        <w:tc>
          <w:tcPr>
            <w:tcW w:w="4820" w:type="dxa"/>
          </w:tcPr>
          <w:p w14:paraId="39C05210" w14:textId="77777777" w:rsidR="008E6F11" w:rsidRPr="0084217F" w:rsidRDefault="008E6F11" w:rsidP="008A2CDA">
            <w:pPr>
              <w:jc w:val="left"/>
              <w:rPr>
                <w:lang w:val="en-US"/>
              </w:rPr>
            </w:pPr>
            <w:r w:rsidRPr="0084217F">
              <w:rPr>
                <w:lang w:val="en-US"/>
              </w:rPr>
              <w:t>Design Interface Description of Haptic Warning</w:t>
            </w:r>
          </w:p>
        </w:tc>
        <w:tc>
          <w:tcPr>
            <w:tcW w:w="2551" w:type="dxa"/>
          </w:tcPr>
          <w:p w14:paraId="22190768" w14:textId="77777777" w:rsidR="008E6F11" w:rsidRPr="0084217F" w:rsidRDefault="00000000" w:rsidP="008A2CDA">
            <w:pPr>
              <w:jc w:val="left"/>
              <w:rPr>
                <w:lang w:val="en-US"/>
              </w:rPr>
            </w:pPr>
            <w:hyperlink r:id="rId21" w:history="1">
              <w:r w:rsidR="008E6F11">
                <w:rPr>
                  <w:rStyle w:val="Hyperlink"/>
                  <w:lang w:val="en-US"/>
                </w:rPr>
                <w:t>HWA</w:t>
              </w:r>
              <w:r w:rsidR="008E6F11" w:rsidRPr="00F93CCB">
                <w:rPr>
                  <w:rStyle w:val="Hyperlink"/>
                  <w:lang w:val="en-US"/>
                </w:rPr>
                <w:t xml:space="preserve"> - Design Interface Description.docx</w:t>
              </w:r>
            </w:hyperlink>
          </w:p>
        </w:tc>
        <w:tc>
          <w:tcPr>
            <w:tcW w:w="1626" w:type="dxa"/>
          </w:tcPr>
          <w:p w14:paraId="353DE138" w14:textId="77777777" w:rsidR="008E6F11" w:rsidRPr="0084217F" w:rsidRDefault="008E6F11" w:rsidP="008A2CDA">
            <w:pPr>
              <w:jc w:val="left"/>
              <w:rPr>
                <w:lang w:val="en-US"/>
              </w:rPr>
            </w:pPr>
            <w:r w:rsidRPr="0084217F">
              <w:rPr>
                <w:lang w:val="en-US"/>
              </w:rPr>
              <w:t>RBE/FCE</w:t>
            </w:r>
          </w:p>
        </w:tc>
      </w:tr>
      <w:tr w:rsidR="008E6F11" w:rsidRPr="0084217F" w14:paraId="14EB872D" w14:textId="77777777" w:rsidTr="008A2CDA">
        <w:tc>
          <w:tcPr>
            <w:tcW w:w="779" w:type="dxa"/>
          </w:tcPr>
          <w:p w14:paraId="75E87DC7" w14:textId="77777777" w:rsidR="008E6F11" w:rsidRPr="0084217F" w:rsidRDefault="008E6F11" w:rsidP="008E6F11">
            <w:pPr>
              <w:numPr>
                <w:ilvl w:val="0"/>
                <w:numId w:val="9"/>
              </w:numPr>
              <w:contextualSpacing/>
              <w:rPr>
                <w:lang w:val="en-US"/>
              </w:rPr>
            </w:pPr>
          </w:p>
        </w:tc>
        <w:tc>
          <w:tcPr>
            <w:tcW w:w="4820" w:type="dxa"/>
          </w:tcPr>
          <w:p w14:paraId="732E23F7" w14:textId="77777777" w:rsidR="008E6F11" w:rsidRPr="0084217F" w:rsidRDefault="008E6F11" w:rsidP="008A2CDA">
            <w:pPr>
              <w:jc w:val="left"/>
              <w:rPr>
                <w:lang w:val="en-US"/>
              </w:rPr>
            </w:pPr>
            <w:r w:rsidRPr="0084217F">
              <w:rPr>
                <w:lang w:val="en-US"/>
              </w:rPr>
              <w:t>Design Interface Description of Memory Integrity Control</w:t>
            </w:r>
          </w:p>
        </w:tc>
        <w:tc>
          <w:tcPr>
            <w:tcW w:w="2551" w:type="dxa"/>
          </w:tcPr>
          <w:p w14:paraId="4C26B17E" w14:textId="77777777" w:rsidR="008E6F11" w:rsidRPr="0084217F" w:rsidRDefault="008E6F11" w:rsidP="008A2CDA">
            <w:pPr>
              <w:jc w:val="left"/>
              <w:rPr>
                <w:lang w:val="en-US"/>
              </w:rPr>
            </w:pPr>
            <w:r w:rsidRPr="00D05056">
              <w:t>N/A</w:t>
            </w:r>
          </w:p>
        </w:tc>
        <w:tc>
          <w:tcPr>
            <w:tcW w:w="1626" w:type="dxa"/>
          </w:tcPr>
          <w:p w14:paraId="037404DF" w14:textId="77777777" w:rsidR="008E6F11" w:rsidRPr="0084217F" w:rsidRDefault="008E6F11" w:rsidP="008A2CDA">
            <w:pPr>
              <w:jc w:val="left"/>
              <w:rPr>
                <w:lang w:val="en-US"/>
              </w:rPr>
            </w:pPr>
            <w:r w:rsidRPr="0084217F">
              <w:rPr>
                <w:lang w:val="en-US"/>
              </w:rPr>
              <w:t>RBE/FCE</w:t>
            </w:r>
          </w:p>
        </w:tc>
      </w:tr>
      <w:tr w:rsidR="008E6F11" w:rsidRPr="0084217F" w14:paraId="54AAE7DB" w14:textId="77777777" w:rsidTr="008A2CDA">
        <w:tc>
          <w:tcPr>
            <w:tcW w:w="779" w:type="dxa"/>
          </w:tcPr>
          <w:p w14:paraId="2AAD8A9D" w14:textId="77777777" w:rsidR="008E6F11" w:rsidRPr="0084217F" w:rsidRDefault="008E6F11" w:rsidP="008E6F11">
            <w:pPr>
              <w:numPr>
                <w:ilvl w:val="0"/>
                <w:numId w:val="9"/>
              </w:numPr>
              <w:contextualSpacing/>
              <w:rPr>
                <w:lang w:val="en-US"/>
              </w:rPr>
            </w:pPr>
          </w:p>
        </w:tc>
        <w:tc>
          <w:tcPr>
            <w:tcW w:w="4820" w:type="dxa"/>
            <w:vAlign w:val="bottom"/>
          </w:tcPr>
          <w:p w14:paraId="5EAB6487" w14:textId="77777777" w:rsidR="008E6F11" w:rsidRPr="0084217F" w:rsidRDefault="008E6F11" w:rsidP="008A2CDA">
            <w:pPr>
              <w:rPr>
                <w:lang w:val="en-US"/>
              </w:rPr>
            </w:pPr>
            <w:r w:rsidRPr="0084217F">
              <w:rPr>
                <w:lang w:val="en-US"/>
              </w:rPr>
              <w:t>Design Interface Description of Mode Management</w:t>
            </w:r>
          </w:p>
        </w:tc>
        <w:tc>
          <w:tcPr>
            <w:tcW w:w="2551" w:type="dxa"/>
            <w:vAlign w:val="bottom"/>
          </w:tcPr>
          <w:p w14:paraId="703C716C" w14:textId="77777777" w:rsidR="008E6F11" w:rsidRPr="0084217F" w:rsidRDefault="00000000" w:rsidP="008A2CDA">
            <w:pPr>
              <w:rPr>
                <w:lang w:val="en-US"/>
              </w:rPr>
            </w:pPr>
            <w:hyperlink r:id="rId22" w:history="1">
              <w:r w:rsidR="008E6F11" w:rsidRPr="00F93CCB">
                <w:rPr>
                  <w:rStyle w:val="Hyperlink"/>
                  <w:lang w:val="en-US"/>
                </w:rPr>
                <w:t>MMG - Design Interface Description.docx</w:t>
              </w:r>
            </w:hyperlink>
          </w:p>
        </w:tc>
        <w:tc>
          <w:tcPr>
            <w:tcW w:w="1626" w:type="dxa"/>
          </w:tcPr>
          <w:p w14:paraId="59D82907" w14:textId="77777777" w:rsidR="008E6F11" w:rsidRPr="0084217F" w:rsidRDefault="008E6F11" w:rsidP="008A2CDA">
            <w:pPr>
              <w:rPr>
                <w:lang w:val="en-US"/>
              </w:rPr>
            </w:pPr>
            <w:r w:rsidRPr="0084217F">
              <w:rPr>
                <w:lang w:val="en-US"/>
              </w:rPr>
              <w:t>RBE/FCE</w:t>
            </w:r>
          </w:p>
        </w:tc>
      </w:tr>
      <w:tr w:rsidR="008E6F11" w:rsidRPr="0084217F" w14:paraId="433D872E" w14:textId="77777777" w:rsidTr="008A2CDA">
        <w:trPr>
          <w:trHeight w:val="404"/>
        </w:trPr>
        <w:tc>
          <w:tcPr>
            <w:tcW w:w="779" w:type="dxa"/>
          </w:tcPr>
          <w:p w14:paraId="3B8D8F21" w14:textId="77777777" w:rsidR="008E6F11" w:rsidRPr="0084217F" w:rsidRDefault="008E6F11" w:rsidP="008E6F11">
            <w:pPr>
              <w:numPr>
                <w:ilvl w:val="0"/>
                <w:numId w:val="9"/>
              </w:numPr>
              <w:contextualSpacing/>
              <w:rPr>
                <w:lang w:val="en-US"/>
              </w:rPr>
            </w:pPr>
          </w:p>
        </w:tc>
        <w:tc>
          <w:tcPr>
            <w:tcW w:w="4820" w:type="dxa"/>
            <w:vAlign w:val="bottom"/>
          </w:tcPr>
          <w:p w14:paraId="40B8C545" w14:textId="77777777" w:rsidR="008E6F11" w:rsidRPr="0084217F" w:rsidRDefault="008E6F11" w:rsidP="008A2CDA">
            <w:pPr>
              <w:rPr>
                <w:lang w:val="en-US"/>
              </w:rPr>
            </w:pPr>
            <w:r w:rsidRPr="0084217F">
              <w:rPr>
                <w:lang w:val="en-US"/>
              </w:rPr>
              <w:t>Design Interface Description of Network Management Interface</w:t>
            </w:r>
          </w:p>
        </w:tc>
        <w:tc>
          <w:tcPr>
            <w:tcW w:w="2551" w:type="dxa"/>
            <w:vAlign w:val="bottom"/>
          </w:tcPr>
          <w:p w14:paraId="0B74D192" w14:textId="77777777" w:rsidR="008E6F11" w:rsidRPr="0084217F" w:rsidRDefault="008E6F11" w:rsidP="008A2CDA">
            <w:r w:rsidRPr="009A2B05">
              <w:t>N/A</w:t>
            </w:r>
          </w:p>
        </w:tc>
        <w:tc>
          <w:tcPr>
            <w:tcW w:w="1626" w:type="dxa"/>
          </w:tcPr>
          <w:p w14:paraId="1B9877ED" w14:textId="77777777" w:rsidR="008E6F11" w:rsidRPr="0084217F" w:rsidRDefault="008E6F11" w:rsidP="008A2CDA">
            <w:pPr>
              <w:rPr>
                <w:lang w:val="en-US"/>
              </w:rPr>
            </w:pPr>
            <w:r w:rsidRPr="0084217F">
              <w:rPr>
                <w:lang w:val="en-US"/>
              </w:rPr>
              <w:t>RBE/FCE</w:t>
            </w:r>
          </w:p>
        </w:tc>
      </w:tr>
      <w:tr w:rsidR="008E6F11" w:rsidRPr="0084217F" w14:paraId="3626DA5E" w14:textId="77777777" w:rsidTr="008A2CDA">
        <w:tc>
          <w:tcPr>
            <w:tcW w:w="779" w:type="dxa"/>
          </w:tcPr>
          <w:p w14:paraId="2A77BF83" w14:textId="77777777" w:rsidR="008E6F11" w:rsidRPr="0084217F" w:rsidRDefault="008E6F11" w:rsidP="008E6F11">
            <w:pPr>
              <w:numPr>
                <w:ilvl w:val="0"/>
                <w:numId w:val="9"/>
              </w:numPr>
              <w:contextualSpacing/>
              <w:rPr>
                <w:lang w:val="en-US"/>
              </w:rPr>
            </w:pPr>
          </w:p>
        </w:tc>
        <w:tc>
          <w:tcPr>
            <w:tcW w:w="4820" w:type="dxa"/>
            <w:vAlign w:val="bottom"/>
          </w:tcPr>
          <w:p w14:paraId="4EFAC939" w14:textId="77777777" w:rsidR="008E6F11" w:rsidRPr="0084217F" w:rsidRDefault="008E6F11" w:rsidP="008A2CDA">
            <w:pPr>
              <w:rPr>
                <w:lang w:val="en-US"/>
              </w:rPr>
            </w:pPr>
            <w:r w:rsidRPr="0084217F">
              <w:rPr>
                <w:lang w:val="en-US"/>
              </w:rPr>
              <w:t>Design Interface Description of Non-Volatile Memory Interface</w:t>
            </w:r>
          </w:p>
        </w:tc>
        <w:tc>
          <w:tcPr>
            <w:tcW w:w="2551" w:type="dxa"/>
            <w:vAlign w:val="bottom"/>
          </w:tcPr>
          <w:p w14:paraId="0606783C" w14:textId="77777777" w:rsidR="008E6F11" w:rsidRPr="0084217F" w:rsidRDefault="008E6F11" w:rsidP="008A2CDA">
            <w:r w:rsidRPr="009A2B05">
              <w:t>N/A</w:t>
            </w:r>
          </w:p>
        </w:tc>
        <w:tc>
          <w:tcPr>
            <w:tcW w:w="1626" w:type="dxa"/>
          </w:tcPr>
          <w:p w14:paraId="413F582F" w14:textId="77777777" w:rsidR="008E6F11" w:rsidRPr="0084217F" w:rsidRDefault="008E6F11" w:rsidP="008A2CDA">
            <w:pPr>
              <w:rPr>
                <w:lang w:val="en-US"/>
              </w:rPr>
            </w:pPr>
            <w:r w:rsidRPr="0084217F">
              <w:rPr>
                <w:lang w:val="en-US"/>
              </w:rPr>
              <w:t>RBE/FCE</w:t>
            </w:r>
          </w:p>
        </w:tc>
      </w:tr>
      <w:tr w:rsidR="008E6F11" w:rsidRPr="0084217F" w14:paraId="7D096ED1" w14:textId="77777777" w:rsidTr="008A2CDA">
        <w:tc>
          <w:tcPr>
            <w:tcW w:w="779" w:type="dxa"/>
          </w:tcPr>
          <w:p w14:paraId="0B941315" w14:textId="77777777" w:rsidR="008E6F11" w:rsidRPr="0084217F" w:rsidRDefault="008E6F11" w:rsidP="008E6F11">
            <w:pPr>
              <w:numPr>
                <w:ilvl w:val="0"/>
                <w:numId w:val="9"/>
              </w:numPr>
              <w:contextualSpacing/>
              <w:rPr>
                <w:lang w:val="en-US"/>
              </w:rPr>
            </w:pPr>
          </w:p>
        </w:tc>
        <w:tc>
          <w:tcPr>
            <w:tcW w:w="4820" w:type="dxa"/>
          </w:tcPr>
          <w:p w14:paraId="4AACB251" w14:textId="77777777" w:rsidR="008E6F11" w:rsidRPr="0084217F" w:rsidRDefault="008E6F11" w:rsidP="008A2CDA">
            <w:pPr>
              <w:rPr>
                <w:lang w:val="en-US"/>
              </w:rPr>
            </w:pPr>
            <w:r w:rsidRPr="0084217F">
              <w:rPr>
                <w:lang w:val="en-US"/>
              </w:rPr>
              <w:t>Design Interface Description of Non-Volatile Parameters</w:t>
            </w:r>
          </w:p>
        </w:tc>
        <w:tc>
          <w:tcPr>
            <w:tcW w:w="2551" w:type="dxa"/>
          </w:tcPr>
          <w:p w14:paraId="5E41B546" w14:textId="77777777" w:rsidR="008E6F11" w:rsidRPr="0084217F" w:rsidRDefault="00000000" w:rsidP="008A2CDA">
            <w:pPr>
              <w:rPr>
                <w:lang w:val="en-US"/>
              </w:rPr>
            </w:pPr>
            <w:hyperlink r:id="rId23" w:history="1">
              <w:r w:rsidR="008E6F11" w:rsidRPr="00F93CCB">
                <w:rPr>
                  <w:rStyle w:val="Hyperlink"/>
                  <w:lang w:val="en-US"/>
                </w:rPr>
                <w:t>NVP - Design Interface Description.docx</w:t>
              </w:r>
            </w:hyperlink>
          </w:p>
        </w:tc>
        <w:tc>
          <w:tcPr>
            <w:tcW w:w="1626" w:type="dxa"/>
          </w:tcPr>
          <w:p w14:paraId="19D43532" w14:textId="77777777" w:rsidR="008E6F11" w:rsidRPr="0084217F" w:rsidRDefault="008E6F11" w:rsidP="008A2CDA">
            <w:pPr>
              <w:rPr>
                <w:lang w:val="en-US"/>
              </w:rPr>
            </w:pPr>
            <w:r w:rsidRPr="0084217F">
              <w:rPr>
                <w:lang w:val="en-US"/>
              </w:rPr>
              <w:t>RBE/FCE</w:t>
            </w:r>
          </w:p>
        </w:tc>
      </w:tr>
      <w:tr w:rsidR="008E6F11" w:rsidRPr="0084217F" w14:paraId="23F6ECB3" w14:textId="77777777" w:rsidTr="008A2CDA">
        <w:tc>
          <w:tcPr>
            <w:tcW w:w="779" w:type="dxa"/>
          </w:tcPr>
          <w:p w14:paraId="6DED35D8" w14:textId="77777777" w:rsidR="008E6F11" w:rsidRPr="0084217F" w:rsidRDefault="008E6F11" w:rsidP="008E6F11">
            <w:pPr>
              <w:numPr>
                <w:ilvl w:val="0"/>
                <w:numId w:val="9"/>
              </w:numPr>
              <w:contextualSpacing/>
              <w:rPr>
                <w:lang w:val="en-US"/>
              </w:rPr>
            </w:pPr>
          </w:p>
        </w:tc>
        <w:tc>
          <w:tcPr>
            <w:tcW w:w="4820" w:type="dxa"/>
          </w:tcPr>
          <w:p w14:paraId="40378B4A" w14:textId="77777777" w:rsidR="008E6F11" w:rsidRPr="0084217F" w:rsidRDefault="008E6F11" w:rsidP="008A2CDA">
            <w:pPr>
              <w:rPr>
                <w:lang w:val="en-US"/>
              </w:rPr>
            </w:pPr>
            <w:r w:rsidRPr="0084217F">
              <w:rPr>
                <w:lang w:val="en-US"/>
              </w:rPr>
              <w:t>Design Interface Description of Operating System Interface</w:t>
            </w:r>
          </w:p>
        </w:tc>
        <w:tc>
          <w:tcPr>
            <w:tcW w:w="2551" w:type="dxa"/>
          </w:tcPr>
          <w:p w14:paraId="2DE77E69" w14:textId="77777777" w:rsidR="008E6F11" w:rsidRPr="0084217F" w:rsidRDefault="008E6F11" w:rsidP="008A2CDA">
            <w:r w:rsidRPr="009A2B05">
              <w:t>N/A</w:t>
            </w:r>
          </w:p>
        </w:tc>
        <w:tc>
          <w:tcPr>
            <w:tcW w:w="1626" w:type="dxa"/>
          </w:tcPr>
          <w:p w14:paraId="24E94488" w14:textId="77777777" w:rsidR="008E6F11" w:rsidRPr="0084217F" w:rsidRDefault="008E6F11" w:rsidP="008A2CDA">
            <w:pPr>
              <w:rPr>
                <w:lang w:val="en-US"/>
              </w:rPr>
            </w:pPr>
            <w:r w:rsidRPr="0084217F">
              <w:rPr>
                <w:lang w:val="en-US"/>
              </w:rPr>
              <w:t>RBE/FCE</w:t>
            </w:r>
          </w:p>
        </w:tc>
      </w:tr>
      <w:tr w:rsidR="008E6F11" w:rsidRPr="0084217F" w14:paraId="7EEC933F" w14:textId="77777777" w:rsidTr="008A2CDA">
        <w:tc>
          <w:tcPr>
            <w:tcW w:w="779" w:type="dxa"/>
          </w:tcPr>
          <w:p w14:paraId="52E359F4" w14:textId="77777777" w:rsidR="008E6F11" w:rsidRPr="0084217F" w:rsidRDefault="008E6F11" w:rsidP="008E6F11">
            <w:pPr>
              <w:numPr>
                <w:ilvl w:val="0"/>
                <w:numId w:val="9"/>
              </w:numPr>
              <w:contextualSpacing/>
              <w:rPr>
                <w:lang w:val="en-US"/>
              </w:rPr>
            </w:pPr>
          </w:p>
        </w:tc>
        <w:tc>
          <w:tcPr>
            <w:tcW w:w="4820" w:type="dxa"/>
            <w:vAlign w:val="bottom"/>
          </w:tcPr>
          <w:p w14:paraId="76FED80E" w14:textId="77777777" w:rsidR="008E6F11" w:rsidRPr="0084217F" w:rsidRDefault="008E6F11" w:rsidP="008A2CDA">
            <w:pPr>
              <w:rPr>
                <w:lang w:val="en-US"/>
              </w:rPr>
            </w:pPr>
            <w:r w:rsidRPr="0084217F">
              <w:rPr>
                <w:lang w:val="en-US"/>
              </w:rPr>
              <w:t>Design Interface Description of Power Abstraction Layer</w:t>
            </w:r>
          </w:p>
        </w:tc>
        <w:tc>
          <w:tcPr>
            <w:tcW w:w="2551" w:type="dxa"/>
            <w:vAlign w:val="bottom"/>
          </w:tcPr>
          <w:p w14:paraId="29B378F0" w14:textId="77777777" w:rsidR="008E6F11" w:rsidRPr="0084217F" w:rsidRDefault="00000000" w:rsidP="008A2CDA">
            <w:pPr>
              <w:rPr>
                <w:lang w:val="en-US"/>
              </w:rPr>
            </w:pPr>
            <w:hyperlink r:id="rId24" w:history="1">
              <w:r w:rsidR="008E6F11" w:rsidRPr="00F93CCB">
                <w:rPr>
                  <w:rStyle w:val="Hyperlink"/>
                  <w:lang w:val="en-US"/>
                </w:rPr>
                <w:t>PAL - Design Interface Description.docx</w:t>
              </w:r>
            </w:hyperlink>
          </w:p>
        </w:tc>
        <w:tc>
          <w:tcPr>
            <w:tcW w:w="1626" w:type="dxa"/>
          </w:tcPr>
          <w:p w14:paraId="65335FBC" w14:textId="77777777" w:rsidR="008E6F11" w:rsidRPr="0084217F" w:rsidRDefault="008E6F11" w:rsidP="008A2CDA">
            <w:pPr>
              <w:rPr>
                <w:lang w:val="en-US"/>
              </w:rPr>
            </w:pPr>
            <w:r w:rsidRPr="0084217F">
              <w:rPr>
                <w:lang w:val="en-US"/>
              </w:rPr>
              <w:t>RBE/FCE</w:t>
            </w:r>
          </w:p>
        </w:tc>
      </w:tr>
      <w:tr w:rsidR="008E6F11" w:rsidRPr="0084217F" w14:paraId="5D1036FA" w14:textId="77777777" w:rsidTr="008A2CDA">
        <w:tc>
          <w:tcPr>
            <w:tcW w:w="779" w:type="dxa"/>
          </w:tcPr>
          <w:p w14:paraId="54D9E3ED" w14:textId="77777777" w:rsidR="008E6F11" w:rsidRPr="0084217F" w:rsidRDefault="008E6F11" w:rsidP="008E6F11">
            <w:pPr>
              <w:numPr>
                <w:ilvl w:val="0"/>
                <w:numId w:val="9"/>
              </w:numPr>
              <w:contextualSpacing/>
              <w:rPr>
                <w:lang w:val="en-US"/>
              </w:rPr>
            </w:pPr>
          </w:p>
        </w:tc>
        <w:tc>
          <w:tcPr>
            <w:tcW w:w="4820" w:type="dxa"/>
            <w:vAlign w:val="bottom"/>
          </w:tcPr>
          <w:p w14:paraId="4609E7AB" w14:textId="77777777" w:rsidR="008E6F11" w:rsidRPr="0084217F" w:rsidRDefault="008E6F11" w:rsidP="008A2CDA">
            <w:pPr>
              <w:rPr>
                <w:lang w:val="en-US"/>
              </w:rPr>
            </w:pPr>
            <w:r w:rsidRPr="0084217F">
              <w:rPr>
                <w:lang w:val="en-US"/>
              </w:rPr>
              <w:t>Design Interface Description of Pre-Crash Master</w:t>
            </w:r>
          </w:p>
        </w:tc>
        <w:tc>
          <w:tcPr>
            <w:tcW w:w="2551" w:type="dxa"/>
          </w:tcPr>
          <w:p w14:paraId="05096C88" w14:textId="77777777" w:rsidR="008E6F11" w:rsidRPr="0084217F" w:rsidRDefault="008E6F11" w:rsidP="008A2CDA">
            <w:pPr>
              <w:rPr>
                <w:lang w:val="en-US"/>
              </w:rPr>
            </w:pPr>
            <w:r>
              <w:rPr>
                <w:lang w:val="en-US"/>
              </w:rPr>
              <w:t>N/A</w:t>
            </w:r>
          </w:p>
        </w:tc>
        <w:tc>
          <w:tcPr>
            <w:tcW w:w="1626" w:type="dxa"/>
          </w:tcPr>
          <w:p w14:paraId="559555FA" w14:textId="77777777" w:rsidR="008E6F11" w:rsidRPr="0084217F" w:rsidRDefault="008E6F11" w:rsidP="008A2CDA">
            <w:pPr>
              <w:rPr>
                <w:lang w:val="en-US"/>
              </w:rPr>
            </w:pPr>
            <w:r w:rsidRPr="0084217F">
              <w:rPr>
                <w:lang w:val="en-US"/>
              </w:rPr>
              <w:t>RBE/FCE</w:t>
            </w:r>
          </w:p>
        </w:tc>
      </w:tr>
      <w:tr w:rsidR="008E6F11" w:rsidRPr="0084217F" w14:paraId="280C98D2" w14:textId="77777777" w:rsidTr="008A2CDA">
        <w:tc>
          <w:tcPr>
            <w:tcW w:w="779" w:type="dxa"/>
          </w:tcPr>
          <w:p w14:paraId="521A08E2" w14:textId="77777777" w:rsidR="008E6F11" w:rsidRPr="0084217F" w:rsidRDefault="008E6F11" w:rsidP="008E6F11">
            <w:pPr>
              <w:numPr>
                <w:ilvl w:val="0"/>
                <w:numId w:val="9"/>
              </w:numPr>
              <w:contextualSpacing/>
              <w:rPr>
                <w:lang w:val="en-US"/>
              </w:rPr>
            </w:pPr>
          </w:p>
        </w:tc>
        <w:tc>
          <w:tcPr>
            <w:tcW w:w="4820" w:type="dxa"/>
            <w:vAlign w:val="bottom"/>
          </w:tcPr>
          <w:p w14:paraId="4BD3ADCD" w14:textId="77777777" w:rsidR="008E6F11" w:rsidRPr="0084217F" w:rsidRDefault="008E6F11" w:rsidP="008A2CDA">
            <w:pPr>
              <w:rPr>
                <w:lang w:val="en-US"/>
              </w:rPr>
            </w:pPr>
            <w:r w:rsidRPr="0084217F">
              <w:rPr>
                <w:lang w:val="en-US"/>
              </w:rPr>
              <w:t>Design Interface Description of Physical Measures Provider</w:t>
            </w:r>
          </w:p>
        </w:tc>
        <w:tc>
          <w:tcPr>
            <w:tcW w:w="2551" w:type="dxa"/>
          </w:tcPr>
          <w:p w14:paraId="12BF7A4D" w14:textId="77777777" w:rsidR="008E6F11" w:rsidRPr="0084217F" w:rsidRDefault="00000000" w:rsidP="008A2CDA">
            <w:pPr>
              <w:rPr>
                <w:lang w:val="en-US"/>
              </w:rPr>
            </w:pPr>
            <w:hyperlink r:id="rId25" w:history="1">
              <w:r w:rsidR="008E6F11" w:rsidRPr="00F93CCB">
                <w:rPr>
                  <w:rStyle w:val="Hyperlink"/>
                  <w:lang w:val="en-US"/>
                </w:rPr>
                <w:t>PMP - Design Interface Description.docx</w:t>
              </w:r>
            </w:hyperlink>
          </w:p>
        </w:tc>
        <w:tc>
          <w:tcPr>
            <w:tcW w:w="1626" w:type="dxa"/>
          </w:tcPr>
          <w:p w14:paraId="56C393DE" w14:textId="77777777" w:rsidR="008E6F11" w:rsidRPr="0084217F" w:rsidRDefault="008E6F11" w:rsidP="008A2CDA">
            <w:pPr>
              <w:rPr>
                <w:lang w:val="en-US"/>
              </w:rPr>
            </w:pPr>
            <w:r w:rsidRPr="0084217F">
              <w:rPr>
                <w:lang w:val="en-US"/>
              </w:rPr>
              <w:t>RBE/FCE</w:t>
            </w:r>
          </w:p>
        </w:tc>
      </w:tr>
      <w:tr w:rsidR="008E6F11" w:rsidRPr="0084217F" w14:paraId="1200C398" w14:textId="77777777" w:rsidTr="008A2CDA">
        <w:tc>
          <w:tcPr>
            <w:tcW w:w="779" w:type="dxa"/>
          </w:tcPr>
          <w:p w14:paraId="064F7CB8" w14:textId="77777777" w:rsidR="008E6F11" w:rsidRPr="0084217F" w:rsidRDefault="008E6F11" w:rsidP="008E6F11">
            <w:pPr>
              <w:numPr>
                <w:ilvl w:val="0"/>
                <w:numId w:val="9"/>
              </w:numPr>
              <w:contextualSpacing/>
              <w:rPr>
                <w:lang w:val="en-US"/>
              </w:rPr>
            </w:pPr>
          </w:p>
        </w:tc>
        <w:tc>
          <w:tcPr>
            <w:tcW w:w="4820" w:type="dxa"/>
            <w:vAlign w:val="bottom"/>
          </w:tcPr>
          <w:p w14:paraId="32705CD0" w14:textId="77777777" w:rsidR="008E6F11" w:rsidRPr="0084217F" w:rsidRDefault="008E6F11" w:rsidP="008A2CDA">
            <w:pPr>
              <w:rPr>
                <w:lang w:val="en-US"/>
              </w:rPr>
            </w:pPr>
            <w:r w:rsidRPr="0084217F">
              <w:rPr>
                <w:lang w:val="en-US"/>
              </w:rPr>
              <w:t>Design Interface Description of Port Interface</w:t>
            </w:r>
          </w:p>
        </w:tc>
        <w:tc>
          <w:tcPr>
            <w:tcW w:w="2551" w:type="dxa"/>
          </w:tcPr>
          <w:p w14:paraId="1BA5535C" w14:textId="77777777" w:rsidR="008E6F11" w:rsidRPr="0084217F" w:rsidRDefault="008E6F11" w:rsidP="008A2CDA">
            <w:r w:rsidRPr="00D05056">
              <w:t>N/A</w:t>
            </w:r>
          </w:p>
        </w:tc>
        <w:tc>
          <w:tcPr>
            <w:tcW w:w="1626" w:type="dxa"/>
          </w:tcPr>
          <w:p w14:paraId="307BA1F3" w14:textId="77777777" w:rsidR="008E6F11" w:rsidRPr="0084217F" w:rsidRDefault="008E6F11" w:rsidP="008A2CDA">
            <w:pPr>
              <w:rPr>
                <w:lang w:val="en-US"/>
              </w:rPr>
            </w:pPr>
            <w:r w:rsidRPr="0084217F">
              <w:rPr>
                <w:lang w:val="en-US"/>
              </w:rPr>
              <w:t>RBE/FCE</w:t>
            </w:r>
          </w:p>
        </w:tc>
      </w:tr>
      <w:tr w:rsidR="008E6F11" w:rsidRPr="0084217F" w14:paraId="4B7365B1" w14:textId="77777777" w:rsidTr="008A2CDA">
        <w:tc>
          <w:tcPr>
            <w:tcW w:w="779" w:type="dxa"/>
          </w:tcPr>
          <w:p w14:paraId="425C494D" w14:textId="77777777" w:rsidR="008E6F11" w:rsidRPr="0084217F" w:rsidRDefault="008E6F11" w:rsidP="008E6F11">
            <w:pPr>
              <w:numPr>
                <w:ilvl w:val="0"/>
                <w:numId w:val="9"/>
              </w:numPr>
              <w:contextualSpacing/>
              <w:rPr>
                <w:lang w:val="en-US"/>
              </w:rPr>
            </w:pPr>
          </w:p>
        </w:tc>
        <w:tc>
          <w:tcPr>
            <w:tcW w:w="4820" w:type="dxa"/>
          </w:tcPr>
          <w:p w14:paraId="6974F9D1" w14:textId="77777777" w:rsidR="008E6F11" w:rsidRPr="0084217F" w:rsidRDefault="008E6F11" w:rsidP="008A2CDA">
            <w:pPr>
              <w:jc w:val="left"/>
              <w:rPr>
                <w:lang w:val="en-US"/>
              </w:rPr>
            </w:pPr>
            <w:r w:rsidRPr="0084217F">
              <w:rPr>
                <w:lang w:val="en-US"/>
              </w:rPr>
              <w:t xml:space="preserve">Design Interface Description of </w:t>
            </w:r>
            <w:proofErr w:type="gramStart"/>
            <w:r w:rsidRPr="0084217F">
              <w:rPr>
                <w:lang w:val="en-US"/>
              </w:rPr>
              <w:t>Pre Pre-Tensioning</w:t>
            </w:r>
            <w:proofErr w:type="gramEnd"/>
          </w:p>
        </w:tc>
        <w:tc>
          <w:tcPr>
            <w:tcW w:w="2551" w:type="dxa"/>
          </w:tcPr>
          <w:p w14:paraId="47A0C7E1" w14:textId="77777777" w:rsidR="008E6F11" w:rsidRPr="0084217F" w:rsidRDefault="00000000" w:rsidP="008A2CDA">
            <w:pPr>
              <w:jc w:val="left"/>
              <w:rPr>
                <w:lang w:val="en-US"/>
              </w:rPr>
            </w:pPr>
            <w:hyperlink r:id="rId26" w:history="1">
              <w:r w:rsidR="008E6F11" w:rsidRPr="00F93CCB">
                <w:rPr>
                  <w:rStyle w:val="Hyperlink"/>
                  <w:lang w:val="en-US"/>
                </w:rPr>
                <w:t>P</w:t>
              </w:r>
              <w:r w:rsidR="008E6F11">
                <w:rPr>
                  <w:rStyle w:val="Hyperlink"/>
                  <w:lang w:val="en-US"/>
                </w:rPr>
                <w:t>RE</w:t>
              </w:r>
              <w:r w:rsidR="008E6F11" w:rsidRPr="00F93CCB">
                <w:rPr>
                  <w:rStyle w:val="Hyperlink"/>
                  <w:lang w:val="en-US"/>
                </w:rPr>
                <w:t xml:space="preserve"> - Design Interface Description.docx</w:t>
              </w:r>
            </w:hyperlink>
          </w:p>
        </w:tc>
        <w:tc>
          <w:tcPr>
            <w:tcW w:w="1626" w:type="dxa"/>
          </w:tcPr>
          <w:p w14:paraId="7E20CD5D" w14:textId="77777777" w:rsidR="008E6F11" w:rsidRPr="0084217F" w:rsidRDefault="008E6F11" w:rsidP="008A2CDA">
            <w:pPr>
              <w:jc w:val="left"/>
              <w:rPr>
                <w:lang w:val="en-US"/>
              </w:rPr>
            </w:pPr>
            <w:r w:rsidRPr="0084217F">
              <w:rPr>
                <w:lang w:val="en-US"/>
              </w:rPr>
              <w:t>RBE/FCE</w:t>
            </w:r>
          </w:p>
        </w:tc>
      </w:tr>
      <w:tr w:rsidR="008E6F11" w:rsidRPr="0084217F" w14:paraId="26514AB7" w14:textId="77777777" w:rsidTr="008A2CDA">
        <w:tc>
          <w:tcPr>
            <w:tcW w:w="779" w:type="dxa"/>
          </w:tcPr>
          <w:p w14:paraId="25110959" w14:textId="77777777" w:rsidR="008E6F11" w:rsidRPr="0084217F" w:rsidRDefault="008E6F11" w:rsidP="008E6F11">
            <w:pPr>
              <w:numPr>
                <w:ilvl w:val="0"/>
                <w:numId w:val="9"/>
              </w:numPr>
              <w:contextualSpacing/>
              <w:rPr>
                <w:lang w:val="en-US"/>
              </w:rPr>
            </w:pPr>
          </w:p>
        </w:tc>
        <w:tc>
          <w:tcPr>
            <w:tcW w:w="4820" w:type="dxa"/>
          </w:tcPr>
          <w:p w14:paraId="19A07134" w14:textId="77777777" w:rsidR="008E6F11" w:rsidRPr="0084217F" w:rsidRDefault="008E6F11" w:rsidP="008A2CDA">
            <w:pPr>
              <w:jc w:val="left"/>
              <w:rPr>
                <w:lang w:val="en-US"/>
              </w:rPr>
            </w:pPr>
            <w:r w:rsidRPr="0084217F">
              <w:rPr>
                <w:lang w:val="en-US"/>
              </w:rPr>
              <w:t>Design Interface Description of Production cycle function</w:t>
            </w:r>
          </w:p>
        </w:tc>
        <w:tc>
          <w:tcPr>
            <w:tcW w:w="2551" w:type="dxa"/>
          </w:tcPr>
          <w:p w14:paraId="3B239183" w14:textId="77777777" w:rsidR="008E6F11" w:rsidRPr="0084217F" w:rsidRDefault="008E6F11" w:rsidP="008A2CDA">
            <w:pPr>
              <w:jc w:val="left"/>
              <w:rPr>
                <w:lang w:val="en-US"/>
              </w:rPr>
            </w:pPr>
            <w:r w:rsidRPr="00D05056">
              <w:t>N/A</w:t>
            </w:r>
          </w:p>
        </w:tc>
        <w:tc>
          <w:tcPr>
            <w:tcW w:w="1626" w:type="dxa"/>
          </w:tcPr>
          <w:p w14:paraId="5E921C37" w14:textId="77777777" w:rsidR="008E6F11" w:rsidRPr="0084217F" w:rsidRDefault="008E6F11" w:rsidP="008A2CDA">
            <w:pPr>
              <w:jc w:val="left"/>
              <w:rPr>
                <w:lang w:val="en-US"/>
              </w:rPr>
            </w:pPr>
            <w:r w:rsidRPr="0084217F">
              <w:rPr>
                <w:lang w:val="en-US"/>
              </w:rPr>
              <w:t>RBE/FCE</w:t>
            </w:r>
          </w:p>
        </w:tc>
      </w:tr>
      <w:tr w:rsidR="008E6F11" w:rsidRPr="0084217F" w14:paraId="73E201CF" w14:textId="77777777" w:rsidTr="008A2CDA">
        <w:tc>
          <w:tcPr>
            <w:tcW w:w="779" w:type="dxa"/>
          </w:tcPr>
          <w:p w14:paraId="17AC1511" w14:textId="77777777" w:rsidR="008E6F11" w:rsidRPr="0084217F" w:rsidRDefault="008E6F11" w:rsidP="008E6F11">
            <w:pPr>
              <w:numPr>
                <w:ilvl w:val="0"/>
                <w:numId w:val="9"/>
              </w:numPr>
              <w:contextualSpacing/>
              <w:rPr>
                <w:lang w:val="en-US"/>
              </w:rPr>
            </w:pPr>
          </w:p>
        </w:tc>
        <w:tc>
          <w:tcPr>
            <w:tcW w:w="4820" w:type="dxa"/>
          </w:tcPr>
          <w:p w14:paraId="3FB0E4B3" w14:textId="77777777" w:rsidR="008E6F11" w:rsidRPr="0084217F" w:rsidRDefault="008E6F11" w:rsidP="008A2CDA">
            <w:pPr>
              <w:jc w:val="left"/>
              <w:rPr>
                <w:lang w:val="en-US"/>
              </w:rPr>
            </w:pPr>
            <w:r w:rsidRPr="0084217F">
              <w:rPr>
                <w:lang w:val="en-US"/>
              </w:rPr>
              <w:t>Design Interface Description of Pulse Width Modulation Interface</w:t>
            </w:r>
          </w:p>
        </w:tc>
        <w:tc>
          <w:tcPr>
            <w:tcW w:w="2551" w:type="dxa"/>
          </w:tcPr>
          <w:p w14:paraId="0042715C" w14:textId="77777777" w:rsidR="008E6F11" w:rsidRPr="0084217F" w:rsidRDefault="008E6F11" w:rsidP="008A2CDA">
            <w:pPr>
              <w:jc w:val="left"/>
            </w:pPr>
            <w:r w:rsidRPr="00D05056">
              <w:t>N/A</w:t>
            </w:r>
          </w:p>
        </w:tc>
        <w:tc>
          <w:tcPr>
            <w:tcW w:w="1626" w:type="dxa"/>
          </w:tcPr>
          <w:p w14:paraId="10039118" w14:textId="77777777" w:rsidR="008E6F11" w:rsidRPr="0084217F" w:rsidRDefault="008E6F11" w:rsidP="008A2CDA">
            <w:pPr>
              <w:jc w:val="left"/>
              <w:rPr>
                <w:lang w:val="en-US"/>
              </w:rPr>
            </w:pPr>
            <w:r w:rsidRPr="0084217F">
              <w:rPr>
                <w:lang w:val="en-US"/>
              </w:rPr>
              <w:t>RBE/FCE</w:t>
            </w:r>
          </w:p>
        </w:tc>
      </w:tr>
      <w:tr w:rsidR="008E6F11" w:rsidRPr="0084217F" w14:paraId="0848D3AB" w14:textId="77777777" w:rsidTr="008A2CDA">
        <w:tc>
          <w:tcPr>
            <w:tcW w:w="779" w:type="dxa"/>
          </w:tcPr>
          <w:p w14:paraId="406C6455" w14:textId="77777777" w:rsidR="008E6F11" w:rsidRPr="0084217F" w:rsidRDefault="008E6F11" w:rsidP="008E6F11">
            <w:pPr>
              <w:numPr>
                <w:ilvl w:val="0"/>
                <w:numId w:val="9"/>
              </w:numPr>
              <w:contextualSpacing/>
              <w:rPr>
                <w:lang w:val="en-US"/>
              </w:rPr>
            </w:pPr>
          </w:p>
        </w:tc>
        <w:tc>
          <w:tcPr>
            <w:tcW w:w="4820" w:type="dxa"/>
          </w:tcPr>
          <w:p w14:paraId="1951DFC8" w14:textId="77777777" w:rsidR="008E6F11" w:rsidRPr="0084217F" w:rsidRDefault="008E6F11" w:rsidP="008A2CDA">
            <w:pPr>
              <w:jc w:val="left"/>
              <w:rPr>
                <w:lang w:val="en-US"/>
              </w:rPr>
            </w:pPr>
            <w:r w:rsidRPr="0084217F">
              <w:rPr>
                <w:lang w:val="en-US"/>
              </w:rPr>
              <w:t>Design Interface Description of Reset Cause Management</w:t>
            </w:r>
          </w:p>
        </w:tc>
        <w:tc>
          <w:tcPr>
            <w:tcW w:w="2551" w:type="dxa"/>
          </w:tcPr>
          <w:p w14:paraId="7502B965" w14:textId="77777777" w:rsidR="008E6F11" w:rsidRPr="0084217F" w:rsidRDefault="00000000" w:rsidP="008A2CDA">
            <w:pPr>
              <w:jc w:val="left"/>
              <w:rPr>
                <w:lang w:val="en-US"/>
              </w:rPr>
            </w:pPr>
            <w:hyperlink r:id="rId27" w:history="1">
              <w:r w:rsidR="008E6F11">
                <w:rPr>
                  <w:rStyle w:val="Hyperlink"/>
                  <w:lang w:val="en-US"/>
                </w:rPr>
                <w:t>RCM</w:t>
              </w:r>
              <w:r w:rsidR="008E6F11" w:rsidRPr="00F93CCB">
                <w:rPr>
                  <w:rStyle w:val="Hyperlink"/>
                  <w:lang w:val="en-US"/>
                </w:rPr>
                <w:t xml:space="preserve"> - Design Interface Description.docx</w:t>
              </w:r>
            </w:hyperlink>
          </w:p>
        </w:tc>
        <w:tc>
          <w:tcPr>
            <w:tcW w:w="1626" w:type="dxa"/>
          </w:tcPr>
          <w:p w14:paraId="048F4B4F" w14:textId="77777777" w:rsidR="008E6F11" w:rsidRPr="0084217F" w:rsidRDefault="008E6F11" w:rsidP="008A2CDA">
            <w:pPr>
              <w:jc w:val="left"/>
              <w:rPr>
                <w:lang w:val="en-US"/>
              </w:rPr>
            </w:pPr>
            <w:r w:rsidRPr="0084217F">
              <w:rPr>
                <w:lang w:val="en-US"/>
              </w:rPr>
              <w:t>RBE/FCE</w:t>
            </w:r>
          </w:p>
        </w:tc>
      </w:tr>
      <w:tr w:rsidR="008E6F11" w:rsidRPr="0084217F" w14:paraId="2C444075" w14:textId="77777777" w:rsidTr="008A2CDA">
        <w:tc>
          <w:tcPr>
            <w:tcW w:w="779" w:type="dxa"/>
          </w:tcPr>
          <w:p w14:paraId="6CED02E9" w14:textId="77777777" w:rsidR="008E6F11" w:rsidRPr="0084217F" w:rsidRDefault="008E6F11" w:rsidP="008E6F11">
            <w:pPr>
              <w:numPr>
                <w:ilvl w:val="0"/>
                <w:numId w:val="9"/>
              </w:numPr>
              <w:contextualSpacing/>
              <w:rPr>
                <w:lang w:val="en-US"/>
              </w:rPr>
            </w:pPr>
          </w:p>
        </w:tc>
        <w:tc>
          <w:tcPr>
            <w:tcW w:w="4820" w:type="dxa"/>
          </w:tcPr>
          <w:p w14:paraId="5B95A2E6" w14:textId="77777777" w:rsidR="008E6F11" w:rsidRPr="0084217F" w:rsidRDefault="008E6F11" w:rsidP="008A2CDA">
            <w:pPr>
              <w:jc w:val="left"/>
              <w:rPr>
                <w:lang w:val="en-US"/>
              </w:rPr>
            </w:pPr>
            <w:r w:rsidRPr="0084217F">
              <w:rPr>
                <w:lang w:val="en-US"/>
              </w:rPr>
              <w:t>Design Interface Description of SBC</w:t>
            </w:r>
          </w:p>
        </w:tc>
        <w:tc>
          <w:tcPr>
            <w:tcW w:w="2551" w:type="dxa"/>
          </w:tcPr>
          <w:p w14:paraId="16972DF2" w14:textId="77777777" w:rsidR="008E6F11" w:rsidRPr="0084217F" w:rsidRDefault="008E6F11" w:rsidP="008A2CDA">
            <w:pPr>
              <w:jc w:val="left"/>
            </w:pPr>
            <w:r w:rsidRPr="00D05056">
              <w:t>N/A</w:t>
            </w:r>
          </w:p>
        </w:tc>
        <w:tc>
          <w:tcPr>
            <w:tcW w:w="1626" w:type="dxa"/>
          </w:tcPr>
          <w:p w14:paraId="40CA4EF7" w14:textId="77777777" w:rsidR="008E6F11" w:rsidRPr="0084217F" w:rsidRDefault="008E6F11" w:rsidP="008A2CDA">
            <w:pPr>
              <w:jc w:val="left"/>
              <w:rPr>
                <w:lang w:val="en-US"/>
              </w:rPr>
            </w:pPr>
            <w:r w:rsidRPr="0084217F">
              <w:rPr>
                <w:lang w:val="en-US"/>
              </w:rPr>
              <w:t>RBE/FCE</w:t>
            </w:r>
          </w:p>
        </w:tc>
      </w:tr>
      <w:tr w:rsidR="008E6F11" w:rsidRPr="0084217F" w14:paraId="324FDF14" w14:textId="77777777" w:rsidTr="008A2CDA">
        <w:tc>
          <w:tcPr>
            <w:tcW w:w="779" w:type="dxa"/>
          </w:tcPr>
          <w:p w14:paraId="5169A377" w14:textId="77777777" w:rsidR="008E6F11" w:rsidRPr="0084217F" w:rsidRDefault="008E6F11" w:rsidP="008E6F11">
            <w:pPr>
              <w:numPr>
                <w:ilvl w:val="0"/>
                <w:numId w:val="9"/>
              </w:numPr>
              <w:contextualSpacing/>
              <w:rPr>
                <w:lang w:val="en-US"/>
              </w:rPr>
            </w:pPr>
          </w:p>
        </w:tc>
        <w:tc>
          <w:tcPr>
            <w:tcW w:w="4820" w:type="dxa"/>
          </w:tcPr>
          <w:p w14:paraId="5CB0F9B3" w14:textId="77777777" w:rsidR="008E6F11" w:rsidRPr="0084217F" w:rsidRDefault="008E6F11" w:rsidP="008A2CDA">
            <w:pPr>
              <w:jc w:val="left"/>
              <w:rPr>
                <w:lang w:val="en-US"/>
              </w:rPr>
            </w:pPr>
            <w:r w:rsidRPr="0084217F">
              <w:rPr>
                <w:lang w:val="en-US"/>
              </w:rPr>
              <w:t>Design Interface Description of System Context Management</w:t>
            </w:r>
          </w:p>
        </w:tc>
        <w:tc>
          <w:tcPr>
            <w:tcW w:w="2551" w:type="dxa"/>
          </w:tcPr>
          <w:p w14:paraId="0C683055" w14:textId="77777777" w:rsidR="008E6F11" w:rsidRPr="0084217F" w:rsidRDefault="008E6F11" w:rsidP="008A2CDA">
            <w:pPr>
              <w:jc w:val="left"/>
              <w:rPr>
                <w:lang w:val="en-US"/>
              </w:rPr>
            </w:pPr>
            <w:r w:rsidRPr="00D05056">
              <w:t>N/A</w:t>
            </w:r>
          </w:p>
        </w:tc>
        <w:tc>
          <w:tcPr>
            <w:tcW w:w="1626" w:type="dxa"/>
          </w:tcPr>
          <w:p w14:paraId="1412DA5D" w14:textId="77777777" w:rsidR="008E6F11" w:rsidRPr="0084217F" w:rsidRDefault="008E6F11" w:rsidP="008A2CDA">
            <w:pPr>
              <w:jc w:val="left"/>
              <w:rPr>
                <w:lang w:val="en-US"/>
              </w:rPr>
            </w:pPr>
            <w:r w:rsidRPr="0084217F">
              <w:rPr>
                <w:lang w:val="en-US"/>
              </w:rPr>
              <w:t>RBE/FCE</w:t>
            </w:r>
          </w:p>
        </w:tc>
      </w:tr>
      <w:tr w:rsidR="008E6F11" w:rsidRPr="0084217F" w14:paraId="14BFD4C7" w14:textId="77777777" w:rsidTr="008A2CDA">
        <w:tc>
          <w:tcPr>
            <w:tcW w:w="779" w:type="dxa"/>
          </w:tcPr>
          <w:p w14:paraId="3D2DCC12" w14:textId="77777777" w:rsidR="008E6F11" w:rsidRPr="0084217F" w:rsidRDefault="008E6F11" w:rsidP="008E6F11">
            <w:pPr>
              <w:numPr>
                <w:ilvl w:val="0"/>
                <w:numId w:val="9"/>
              </w:numPr>
              <w:contextualSpacing/>
              <w:rPr>
                <w:lang w:val="en-US"/>
              </w:rPr>
            </w:pPr>
          </w:p>
        </w:tc>
        <w:tc>
          <w:tcPr>
            <w:tcW w:w="4820" w:type="dxa"/>
          </w:tcPr>
          <w:p w14:paraId="20FAA529" w14:textId="77777777" w:rsidR="008E6F11" w:rsidRPr="0084217F" w:rsidRDefault="008E6F11" w:rsidP="008A2CDA">
            <w:pPr>
              <w:jc w:val="left"/>
              <w:rPr>
                <w:lang w:val="en-US"/>
              </w:rPr>
            </w:pPr>
            <w:r w:rsidRPr="0084217F">
              <w:rPr>
                <w:lang w:val="en-US"/>
              </w:rPr>
              <w:t>Design Interface Description of Standard Function Recovery (releasing function)</w:t>
            </w:r>
          </w:p>
        </w:tc>
        <w:tc>
          <w:tcPr>
            <w:tcW w:w="2551" w:type="dxa"/>
          </w:tcPr>
          <w:p w14:paraId="4A9EC879" w14:textId="77777777" w:rsidR="008E6F11" w:rsidRPr="0084217F" w:rsidRDefault="00000000" w:rsidP="008A2CDA">
            <w:pPr>
              <w:jc w:val="left"/>
              <w:rPr>
                <w:lang w:val="en-US"/>
              </w:rPr>
            </w:pPr>
            <w:hyperlink r:id="rId28" w:history="1">
              <w:r w:rsidR="008E6F11" w:rsidRPr="00F93CCB">
                <w:rPr>
                  <w:rStyle w:val="Hyperlink"/>
                  <w:lang w:val="en-US"/>
                </w:rPr>
                <w:t>SFR - Design Interface Description.docx</w:t>
              </w:r>
            </w:hyperlink>
          </w:p>
        </w:tc>
        <w:tc>
          <w:tcPr>
            <w:tcW w:w="1626" w:type="dxa"/>
          </w:tcPr>
          <w:p w14:paraId="487D94BC" w14:textId="77777777" w:rsidR="008E6F11" w:rsidRPr="0084217F" w:rsidRDefault="008E6F11" w:rsidP="008A2CDA">
            <w:pPr>
              <w:jc w:val="left"/>
              <w:rPr>
                <w:lang w:val="en-US"/>
              </w:rPr>
            </w:pPr>
            <w:r w:rsidRPr="0084217F">
              <w:rPr>
                <w:lang w:val="en-US"/>
              </w:rPr>
              <w:t>RBE/FCE</w:t>
            </w:r>
          </w:p>
        </w:tc>
      </w:tr>
      <w:tr w:rsidR="008E6F11" w:rsidRPr="0084217F" w14:paraId="5ADEE81F" w14:textId="77777777" w:rsidTr="008A2CDA">
        <w:tc>
          <w:tcPr>
            <w:tcW w:w="779" w:type="dxa"/>
          </w:tcPr>
          <w:p w14:paraId="1E52A006" w14:textId="77777777" w:rsidR="008E6F11" w:rsidRPr="0084217F" w:rsidRDefault="008E6F11" w:rsidP="008E6F11">
            <w:pPr>
              <w:numPr>
                <w:ilvl w:val="0"/>
                <w:numId w:val="9"/>
              </w:numPr>
              <w:contextualSpacing/>
              <w:rPr>
                <w:lang w:val="en-US"/>
              </w:rPr>
            </w:pPr>
          </w:p>
        </w:tc>
        <w:tc>
          <w:tcPr>
            <w:tcW w:w="4820" w:type="dxa"/>
          </w:tcPr>
          <w:p w14:paraId="62D1D5D4" w14:textId="77777777" w:rsidR="008E6F11" w:rsidRPr="0084217F" w:rsidRDefault="008E6F11" w:rsidP="008A2CDA">
            <w:pPr>
              <w:jc w:val="left"/>
              <w:rPr>
                <w:lang w:val="en-US"/>
              </w:rPr>
            </w:pPr>
            <w:r w:rsidRPr="0084217F">
              <w:rPr>
                <w:lang w:val="en-US"/>
              </w:rPr>
              <w:t xml:space="preserve">Design Interface Description of Serial Peripheral Interface </w:t>
            </w:r>
            <w:proofErr w:type="spellStart"/>
            <w:r w:rsidRPr="0084217F">
              <w:rPr>
                <w:lang w:val="en-US"/>
              </w:rPr>
              <w:t>Interface</w:t>
            </w:r>
            <w:proofErr w:type="spellEnd"/>
          </w:p>
        </w:tc>
        <w:tc>
          <w:tcPr>
            <w:tcW w:w="2551" w:type="dxa"/>
          </w:tcPr>
          <w:p w14:paraId="27050314" w14:textId="77777777" w:rsidR="008E6F11" w:rsidRPr="0084217F" w:rsidRDefault="008E6F11" w:rsidP="008A2CDA">
            <w:pPr>
              <w:jc w:val="left"/>
            </w:pPr>
            <w:r w:rsidRPr="00D05056">
              <w:t>N/A</w:t>
            </w:r>
          </w:p>
        </w:tc>
        <w:tc>
          <w:tcPr>
            <w:tcW w:w="1626" w:type="dxa"/>
          </w:tcPr>
          <w:p w14:paraId="0653E0AC" w14:textId="77777777" w:rsidR="008E6F11" w:rsidRPr="0084217F" w:rsidRDefault="008E6F11" w:rsidP="008A2CDA">
            <w:pPr>
              <w:jc w:val="left"/>
              <w:rPr>
                <w:lang w:val="en-US"/>
              </w:rPr>
            </w:pPr>
            <w:r w:rsidRPr="0084217F">
              <w:rPr>
                <w:lang w:val="en-US"/>
              </w:rPr>
              <w:t>RBE/FCE</w:t>
            </w:r>
          </w:p>
        </w:tc>
      </w:tr>
      <w:tr w:rsidR="008E6F11" w:rsidRPr="0084217F" w14:paraId="346FCB11" w14:textId="77777777" w:rsidTr="008A2CDA">
        <w:tc>
          <w:tcPr>
            <w:tcW w:w="779" w:type="dxa"/>
          </w:tcPr>
          <w:p w14:paraId="347BCB99" w14:textId="77777777" w:rsidR="008E6F11" w:rsidRPr="0084217F" w:rsidRDefault="008E6F11" w:rsidP="008E6F11">
            <w:pPr>
              <w:numPr>
                <w:ilvl w:val="0"/>
                <w:numId w:val="9"/>
              </w:numPr>
              <w:contextualSpacing/>
              <w:rPr>
                <w:lang w:val="en-US"/>
              </w:rPr>
            </w:pPr>
          </w:p>
        </w:tc>
        <w:tc>
          <w:tcPr>
            <w:tcW w:w="4820" w:type="dxa"/>
          </w:tcPr>
          <w:p w14:paraId="0C3E7A5C" w14:textId="77777777" w:rsidR="008E6F11" w:rsidRPr="0084217F" w:rsidRDefault="008E6F11" w:rsidP="008A2CDA">
            <w:pPr>
              <w:jc w:val="left"/>
              <w:rPr>
                <w:lang w:val="en-US"/>
              </w:rPr>
            </w:pPr>
            <w:r w:rsidRPr="0084217F">
              <w:rPr>
                <w:lang w:val="en-US"/>
              </w:rPr>
              <w:t>Design Interface Description of Startup</w:t>
            </w:r>
          </w:p>
        </w:tc>
        <w:tc>
          <w:tcPr>
            <w:tcW w:w="2551" w:type="dxa"/>
          </w:tcPr>
          <w:p w14:paraId="53E8E3BA" w14:textId="77777777" w:rsidR="008E6F11" w:rsidRPr="0084217F" w:rsidRDefault="008E6F11" w:rsidP="008A2CDA">
            <w:pPr>
              <w:jc w:val="left"/>
            </w:pPr>
            <w:r w:rsidRPr="00D05056">
              <w:t>N/A</w:t>
            </w:r>
          </w:p>
        </w:tc>
        <w:tc>
          <w:tcPr>
            <w:tcW w:w="1626" w:type="dxa"/>
          </w:tcPr>
          <w:p w14:paraId="28753B47" w14:textId="77777777" w:rsidR="008E6F11" w:rsidRPr="0084217F" w:rsidRDefault="008E6F11" w:rsidP="008A2CDA">
            <w:pPr>
              <w:jc w:val="left"/>
              <w:rPr>
                <w:lang w:val="en-US"/>
              </w:rPr>
            </w:pPr>
            <w:r w:rsidRPr="0084217F">
              <w:rPr>
                <w:lang w:val="en-US"/>
              </w:rPr>
              <w:t>RBE/FCE</w:t>
            </w:r>
          </w:p>
        </w:tc>
      </w:tr>
      <w:tr w:rsidR="008E6F11" w:rsidRPr="0084217F" w14:paraId="5FE7E8E5" w14:textId="77777777" w:rsidTr="008A2CDA">
        <w:tc>
          <w:tcPr>
            <w:tcW w:w="779" w:type="dxa"/>
          </w:tcPr>
          <w:p w14:paraId="3FCE0E76" w14:textId="77777777" w:rsidR="008E6F11" w:rsidRPr="0084217F" w:rsidRDefault="008E6F11" w:rsidP="008E6F11">
            <w:pPr>
              <w:numPr>
                <w:ilvl w:val="0"/>
                <w:numId w:val="9"/>
              </w:numPr>
              <w:contextualSpacing/>
              <w:rPr>
                <w:lang w:val="en-US"/>
              </w:rPr>
            </w:pPr>
          </w:p>
        </w:tc>
        <w:tc>
          <w:tcPr>
            <w:tcW w:w="4820" w:type="dxa"/>
          </w:tcPr>
          <w:p w14:paraId="5F0DA30D" w14:textId="77777777" w:rsidR="008E6F11" w:rsidRPr="0084217F" w:rsidRDefault="008E6F11" w:rsidP="008A2CDA">
            <w:pPr>
              <w:jc w:val="left"/>
              <w:rPr>
                <w:lang w:val="en-US"/>
              </w:rPr>
            </w:pPr>
            <w:r w:rsidRPr="0084217F">
              <w:rPr>
                <w:lang w:val="en-US"/>
              </w:rPr>
              <w:t>Design Interface Description of System Time Management</w:t>
            </w:r>
          </w:p>
        </w:tc>
        <w:tc>
          <w:tcPr>
            <w:tcW w:w="2551" w:type="dxa"/>
          </w:tcPr>
          <w:p w14:paraId="29350FED" w14:textId="77777777" w:rsidR="008E6F11" w:rsidRPr="0084217F" w:rsidRDefault="008E6F11" w:rsidP="008A2CDA">
            <w:pPr>
              <w:jc w:val="left"/>
              <w:rPr>
                <w:lang w:val="en-US"/>
              </w:rPr>
            </w:pPr>
            <w:r w:rsidRPr="00D05056">
              <w:t>N/A</w:t>
            </w:r>
          </w:p>
        </w:tc>
        <w:tc>
          <w:tcPr>
            <w:tcW w:w="1626" w:type="dxa"/>
          </w:tcPr>
          <w:p w14:paraId="73B0C7A5" w14:textId="77777777" w:rsidR="008E6F11" w:rsidRPr="0084217F" w:rsidRDefault="008E6F11" w:rsidP="008A2CDA">
            <w:pPr>
              <w:jc w:val="left"/>
              <w:rPr>
                <w:lang w:val="en-US"/>
              </w:rPr>
            </w:pPr>
            <w:r w:rsidRPr="0084217F">
              <w:rPr>
                <w:lang w:val="en-US"/>
              </w:rPr>
              <w:t>RBE/FCE</w:t>
            </w:r>
          </w:p>
        </w:tc>
      </w:tr>
      <w:tr w:rsidR="008E6F11" w:rsidRPr="0084217F" w14:paraId="5DBF0B44" w14:textId="77777777" w:rsidTr="008A2CDA">
        <w:tc>
          <w:tcPr>
            <w:tcW w:w="779" w:type="dxa"/>
          </w:tcPr>
          <w:p w14:paraId="5EDE7F04" w14:textId="77777777" w:rsidR="008E6F11" w:rsidRPr="0084217F" w:rsidRDefault="008E6F11" w:rsidP="008E6F11">
            <w:pPr>
              <w:numPr>
                <w:ilvl w:val="0"/>
                <w:numId w:val="9"/>
              </w:numPr>
              <w:contextualSpacing/>
              <w:rPr>
                <w:lang w:val="en-US"/>
              </w:rPr>
            </w:pPr>
          </w:p>
        </w:tc>
        <w:tc>
          <w:tcPr>
            <w:tcW w:w="4820" w:type="dxa"/>
          </w:tcPr>
          <w:p w14:paraId="18BBB6E4" w14:textId="77777777" w:rsidR="008E6F11" w:rsidRPr="0084217F" w:rsidRDefault="008E6F11" w:rsidP="008A2CDA">
            <w:pPr>
              <w:jc w:val="left"/>
              <w:rPr>
                <w:lang w:val="en-US"/>
              </w:rPr>
            </w:pPr>
            <w:r w:rsidRPr="0084217F">
              <w:rPr>
                <w:lang w:val="en-US"/>
              </w:rPr>
              <w:t>Design Interface Description of Vehicle Dynamics algorithm</w:t>
            </w:r>
          </w:p>
        </w:tc>
        <w:tc>
          <w:tcPr>
            <w:tcW w:w="2551" w:type="dxa"/>
          </w:tcPr>
          <w:p w14:paraId="7463F4A9" w14:textId="77777777" w:rsidR="008E6F11" w:rsidRPr="0084217F" w:rsidRDefault="008E6F11" w:rsidP="008A2CDA">
            <w:pPr>
              <w:jc w:val="left"/>
              <w:rPr>
                <w:lang w:val="en-US"/>
              </w:rPr>
            </w:pPr>
            <w:r>
              <w:t>N/A</w:t>
            </w:r>
          </w:p>
        </w:tc>
        <w:tc>
          <w:tcPr>
            <w:tcW w:w="1626" w:type="dxa"/>
          </w:tcPr>
          <w:p w14:paraId="39ADDB33" w14:textId="77777777" w:rsidR="008E6F11" w:rsidRPr="0084217F" w:rsidRDefault="008E6F11" w:rsidP="008A2CDA">
            <w:pPr>
              <w:jc w:val="left"/>
              <w:rPr>
                <w:lang w:val="en-US"/>
              </w:rPr>
            </w:pPr>
            <w:r w:rsidRPr="0084217F">
              <w:rPr>
                <w:lang w:val="en-US"/>
              </w:rPr>
              <w:t>RBE/FCE</w:t>
            </w:r>
          </w:p>
        </w:tc>
      </w:tr>
      <w:bookmarkEnd w:id="13"/>
    </w:tbl>
    <w:p w14:paraId="05202472" w14:textId="77777777" w:rsidR="008E6F11" w:rsidRDefault="008E6F11" w:rsidP="008E6F11">
      <w:pPr>
        <w:rPr>
          <w:lang w:val="en-US"/>
        </w:rPr>
      </w:pPr>
    </w:p>
    <w:p w14:paraId="3D22DCBE" w14:textId="77777777" w:rsidR="008E6F11" w:rsidRPr="00DF07A5" w:rsidRDefault="008E6F11" w:rsidP="008E6F11">
      <w:pPr>
        <w:jc w:val="left"/>
        <w:rPr>
          <w:lang w:val="en-US"/>
        </w:rPr>
      </w:pPr>
      <w:r>
        <w:rPr>
          <w:lang w:val="en-US"/>
        </w:rPr>
        <w:br w:type="page"/>
      </w:r>
    </w:p>
    <w:p w14:paraId="7D7B28C1" w14:textId="77777777" w:rsidR="008E6F11" w:rsidRPr="0084217F" w:rsidRDefault="008E6F11" w:rsidP="008E6F11">
      <w:pPr>
        <w:pStyle w:val="Heading2"/>
      </w:pPr>
      <w:bookmarkStart w:id="14" w:name="_Toc94469063"/>
      <w:bookmarkStart w:id="15" w:name="_Toc97651056"/>
      <w:bookmarkStart w:id="16" w:name="_Toc156470892"/>
      <w:bookmarkStart w:id="17" w:name="_Toc98934214"/>
      <w:r w:rsidRPr="0084217F">
        <w:lastRenderedPageBreak/>
        <w:t>Design Specification Documents</w:t>
      </w:r>
      <w:bookmarkEnd w:id="14"/>
      <w:bookmarkEnd w:id="15"/>
      <w:bookmarkEnd w:id="16"/>
    </w:p>
    <w:p w14:paraId="78D77C1B" w14:textId="77777777" w:rsidR="008E6F11" w:rsidRPr="0084217F" w:rsidRDefault="008E6F11" w:rsidP="008E6F11">
      <w:pPr>
        <w:rPr>
          <w:lang w:val="en-US"/>
        </w:rPr>
      </w:pPr>
      <w:r w:rsidRPr="0084217F">
        <w:rPr>
          <w:lang w:val="en-US"/>
        </w:rPr>
        <w:t>This section presents all the documents that complete this software architecture design document.</w:t>
      </w:r>
    </w:p>
    <w:p w14:paraId="7DC10BB8" w14:textId="77777777" w:rsidR="008E6F11" w:rsidRPr="0084217F" w:rsidRDefault="008E6F11" w:rsidP="008E6F11">
      <w:pPr>
        <w:rPr>
          <w:lang w:val="en-US"/>
        </w:rPr>
      </w:pPr>
      <w:r w:rsidRPr="0084217F">
        <w:rPr>
          <w:color w:val="0070C0"/>
          <w:u w:val="single"/>
          <w:lang w:val="en-US"/>
        </w:rPr>
        <w:t>Note:</w:t>
      </w:r>
      <w:r w:rsidRPr="0084217F">
        <w:rPr>
          <w:color w:val="0070C0"/>
          <w:lang w:val="en-US"/>
        </w:rPr>
        <w:t xml:space="preserve"> </w:t>
      </w:r>
      <w:r w:rsidRPr="0084217F">
        <w:rPr>
          <w:lang w:val="en-US"/>
        </w:rPr>
        <w:t>All links are related to S:\drive, to have them functional, please mount the S:\drive on your sandbox.</w:t>
      </w:r>
    </w:p>
    <w:p w14:paraId="71EB920B" w14:textId="77777777" w:rsidR="008E6F11" w:rsidRPr="0084217F" w:rsidRDefault="008E6F11" w:rsidP="008E6F11">
      <w:pPr>
        <w:rPr>
          <w:lang w:val="en-US"/>
        </w:rPr>
      </w:pPr>
    </w:p>
    <w:p w14:paraId="754EA81A" w14:textId="77777777" w:rsidR="008E6F11" w:rsidRPr="0084217F" w:rsidRDefault="008E6F11" w:rsidP="008E6F11">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8E6F11" w:rsidRPr="0084217F" w14:paraId="751335A2" w14:textId="77777777" w:rsidTr="008A2CDA">
        <w:tc>
          <w:tcPr>
            <w:tcW w:w="779" w:type="dxa"/>
            <w:tcBorders>
              <w:top w:val="single" w:sz="12" w:space="0" w:color="auto"/>
              <w:left w:val="single" w:sz="12" w:space="0" w:color="auto"/>
              <w:bottom w:val="single" w:sz="12" w:space="0" w:color="auto"/>
            </w:tcBorders>
            <w:shd w:val="pct5" w:color="auto" w:fill="FFFFFF"/>
            <w:vAlign w:val="center"/>
          </w:tcPr>
          <w:p w14:paraId="6593F43D" w14:textId="77777777" w:rsidR="008E6F11" w:rsidRPr="0084217F" w:rsidRDefault="008E6F11" w:rsidP="008A2CDA">
            <w:pPr>
              <w:ind w:left="142"/>
              <w:jc w:val="center"/>
              <w:rPr>
                <w:b/>
                <w:lang w:val="en-US"/>
              </w:rPr>
            </w:pPr>
            <w:r w:rsidRPr="0084217F">
              <w:rPr>
                <w:b/>
                <w:lang w:val="en-US"/>
              </w:rPr>
              <w:t>Nb</w:t>
            </w:r>
          </w:p>
        </w:tc>
        <w:tc>
          <w:tcPr>
            <w:tcW w:w="4820" w:type="dxa"/>
            <w:tcBorders>
              <w:top w:val="single" w:sz="12" w:space="0" w:color="auto"/>
              <w:bottom w:val="single" w:sz="12" w:space="0" w:color="auto"/>
            </w:tcBorders>
            <w:shd w:val="pct5" w:color="auto" w:fill="FFFFFF"/>
            <w:vAlign w:val="center"/>
          </w:tcPr>
          <w:p w14:paraId="780DBFAB" w14:textId="77777777" w:rsidR="008E6F11" w:rsidRPr="0084217F" w:rsidRDefault="008E6F11" w:rsidP="008A2CDA">
            <w:pPr>
              <w:jc w:val="center"/>
              <w:rPr>
                <w:b/>
                <w:lang w:val="en-US"/>
              </w:rPr>
            </w:pPr>
            <w:r w:rsidRPr="0084217F">
              <w:rPr>
                <w:b/>
                <w:lang w:val="en-US"/>
              </w:rPr>
              <w:t>Document</w:t>
            </w:r>
          </w:p>
        </w:tc>
        <w:tc>
          <w:tcPr>
            <w:tcW w:w="2551" w:type="dxa"/>
            <w:tcBorders>
              <w:top w:val="single" w:sz="12" w:space="0" w:color="auto"/>
              <w:bottom w:val="single" w:sz="12" w:space="0" w:color="auto"/>
            </w:tcBorders>
            <w:shd w:val="pct5" w:color="auto" w:fill="FFFFFF"/>
            <w:vAlign w:val="center"/>
          </w:tcPr>
          <w:p w14:paraId="427EF876" w14:textId="77777777" w:rsidR="008E6F11" w:rsidRPr="0084217F" w:rsidRDefault="008E6F11" w:rsidP="008A2CDA">
            <w:pPr>
              <w:jc w:val="center"/>
              <w:rPr>
                <w:b/>
                <w:lang w:val="en-US"/>
              </w:rPr>
            </w:pPr>
            <w:r w:rsidRPr="0084217F">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1C0E8BBB" w14:textId="77777777" w:rsidR="008E6F11" w:rsidRPr="0084217F" w:rsidRDefault="008E6F11" w:rsidP="008A2CDA">
            <w:pPr>
              <w:jc w:val="center"/>
              <w:rPr>
                <w:b/>
                <w:lang w:val="en-US"/>
              </w:rPr>
            </w:pPr>
            <w:r w:rsidRPr="0084217F">
              <w:rPr>
                <w:b/>
                <w:lang w:val="en-US"/>
              </w:rPr>
              <w:t>Company</w:t>
            </w:r>
          </w:p>
        </w:tc>
      </w:tr>
      <w:tr w:rsidR="008E6F11" w:rsidRPr="0084217F" w14:paraId="58BD58C4" w14:textId="77777777" w:rsidTr="008A2CDA">
        <w:tc>
          <w:tcPr>
            <w:tcW w:w="779" w:type="dxa"/>
          </w:tcPr>
          <w:p w14:paraId="7CFD8A99" w14:textId="77777777" w:rsidR="008E6F11" w:rsidRPr="0084217F" w:rsidRDefault="008E6F11" w:rsidP="008E6F11">
            <w:pPr>
              <w:numPr>
                <w:ilvl w:val="0"/>
                <w:numId w:val="22"/>
              </w:numPr>
              <w:contextualSpacing/>
              <w:rPr>
                <w:lang w:val="en-US"/>
              </w:rPr>
            </w:pPr>
          </w:p>
        </w:tc>
        <w:tc>
          <w:tcPr>
            <w:tcW w:w="4820" w:type="dxa"/>
          </w:tcPr>
          <w:p w14:paraId="25BB0E70" w14:textId="77777777" w:rsidR="008E6F11" w:rsidRPr="0084217F" w:rsidRDefault="008E6F11" w:rsidP="008A2CDA">
            <w:pPr>
              <w:jc w:val="left"/>
              <w:rPr>
                <w:lang w:val="en-US"/>
              </w:rPr>
            </w:pPr>
            <w:r w:rsidRPr="0084217F">
              <w:rPr>
                <w:lang w:val="en-US"/>
              </w:rPr>
              <w:t xml:space="preserve">Design document of </w:t>
            </w:r>
            <w:proofErr w:type="spellStart"/>
            <w:r w:rsidRPr="0084217F">
              <w:rPr>
                <w:lang w:val="en-US"/>
              </w:rPr>
              <w:t>AdcIf</w:t>
            </w:r>
            <w:proofErr w:type="spellEnd"/>
            <w:r w:rsidRPr="0084217F">
              <w:rPr>
                <w:lang w:val="en-US"/>
              </w:rPr>
              <w:t xml:space="preserve"> </w:t>
            </w:r>
          </w:p>
        </w:tc>
        <w:tc>
          <w:tcPr>
            <w:tcW w:w="2551" w:type="dxa"/>
          </w:tcPr>
          <w:p w14:paraId="1425A619" w14:textId="77777777" w:rsidR="008E6F11" w:rsidRPr="0084217F" w:rsidRDefault="008E6F11" w:rsidP="008A2CDA">
            <w:pPr>
              <w:jc w:val="left"/>
              <w:rPr>
                <w:lang w:val="en-US"/>
              </w:rPr>
            </w:pPr>
            <w:r w:rsidRPr="002323B3">
              <w:t>N/A</w:t>
            </w:r>
          </w:p>
        </w:tc>
        <w:tc>
          <w:tcPr>
            <w:tcW w:w="1626" w:type="dxa"/>
          </w:tcPr>
          <w:p w14:paraId="0361C488" w14:textId="77777777" w:rsidR="008E6F11" w:rsidRPr="0084217F" w:rsidRDefault="008E6F11" w:rsidP="008A2CDA">
            <w:pPr>
              <w:jc w:val="left"/>
              <w:rPr>
                <w:lang w:val="en-US"/>
              </w:rPr>
            </w:pPr>
            <w:r w:rsidRPr="0084217F">
              <w:rPr>
                <w:lang w:val="en-US"/>
              </w:rPr>
              <w:t>RBE/FCE</w:t>
            </w:r>
          </w:p>
        </w:tc>
      </w:tr>
      <w:tr w:rsidR="008E6F11" w:rsidRPr="0084217F" w14:paraId="54B03849" w14:textId="77777777" w:rsidTr="008A2CDA">
        <w:tc>
          <w:tcPr>
            <w:tcW w:w="779" w:type="dxa"/>
          </w:tcPr>
          <w:p w14:paraId="73033C5B" w14:textId="77777777" w:rsidR="008E6F11" w:rsidRPr="0084217F" w:rsidRDefault="008E6F11" w:rsidP="008E6F11">
            <w:pPr>
              <w:numPr>
                <w:ilvl w:val="0"/>
                <w:numId w:val="22"/>
              </w:numPr>
              <w:contextualSpacing/>
              <w:rPr>
                <w:lang w:val="en-US"/>
              </w:rPr>
            </w:pPr>
          </w:p>
        </w:tc>
        <w:tc>
          <w:tcPr>
            <w:tcW w:w="4820" w:type="dxa"/>
          </w:tcPr>
          <w:p w14:paraId="5E2F5123" w14:textId="77777777" w:rsidR="008E6F11" w:rsidRPr="0084217F" w:rsidRDefault="008E6F11" w:rsidP="008A2CDA">
            <w:pPr>
              <w:jc w:val="left"/>
              <w:rPr>
                <w:lang w:val="en-US"/>
              </w:rPr>
            </w:pPr>
            <w:r w:rsidRPr="0084217F">
              <w:rPr>
                <w:lang w:val="en-US"/>
              </w:rPr>
              <w:t>Design document of Auto Tests Manager</w:t>
            </w:r>
          </w:p>
        </w:tc>
        <w:tc>
          <w:tcPr>
            <w:tcW w:w="2551" w:type="dxa"/>
          </w:tcPr>
          <w:p w14:paraId="5848A313" w14:textId="77777777" w:rsidR="008E6F11" w:rsidRPr="0084217F" w:rsidRDefault="008E6F11" w:rsidP="008A2CDA">
            <w:pPr>
              <w:jc w:val="left"/>
            </w:pPr>
            <w:r w:rsidRPr="008E100F">
              <w:t>N/A</w:t>
            </w:r>
          </w:p>
        </w:tc>
        <w:tc>
          <w:tcPr>
            <w:tcW w:w="1626" w:type="dxa"/>
          </w:tcPr>
          <w:p w14:paraId="75A4F74D" w14:textId="77777777" w:rsidR="008E6F11" w:rsidRPr="0084217F" w:rsidRDefault="008E6F11" w:rsidP="008A2CDA">
            <w:pPr>
              <w:jc w:val="left"/>
              <w:rPr>
                <w:lang w:val="en-US"/>
              </w:rPr>
            </w:pPr>
            <w:r w:rsidRPr="0084217F">
              <w:rPr>
                <w:lang w:val="en-US"/>
              </w:rPr>
              <w:t>RBE/FCE</w:t>
            </w:r>
          </w:p>
        </w:tc>
      </w:tr>
      <w:tr w:rsidR="008E6F11" w:rsidRPr="0084217F" w14:paraId="0ADAEF21" w14:textId="77777777" w:rsidTr="008A2CDA">
        <w:tc>
          <w:tcPr>
            <w:tcW w:w="779" w:type="dxa"/>
          </w:tcPr>
          <w:p w14:paraId="076C3758" w14:textId="77777777" w:rsidR="008E6F11" w:rsidRPr="0084217F" w:rsidRDefault="008E6F11" w:rsidP="008E6F11">
            <w:pPr>
              <w:numPr>
                <w:ilvl w:val="0"/>
                <w:numId w:val="22"/>
              </w:numPr>
              <w:contextualSpacing/>
              <w:rPr>
                <w:lang w:val="en-US"/>
              </w:rPr>
            </w:pPr>
          </w:p>
        </w:tc>
        <w:tc>
          <w:tcPr>
            <w:tcW w:w="4820" w:type="dxa"/>
          </w:tcPr>
          <w:p w14:paraId="5D93D0E2" w14:textId="77777777" w:rsidR="008E6F11" w:rsidRPr="0084217F" w:rsidRDefault="008E6F11" w:rsidP="008A2CDA">
            <w:pPr>
              <w:jc w:val="left"/>
              <w:rPr>
                <w:lang w:val="en-US"/>
              </w:rPr>
            </w:pPr>
            <w:r w:rsidRPr="0084217F">
              <w:rPr>
                <w:lang w:val="en-US"/>
              </w:rPr>
              <w:t>Design document of Belt Function Decision</w:t>
            </w:r>
          </w:p>
        </w:tc>
        <w:tc>
          <w:tcPr>
            <w:tcW w:w="2551" w:type="dxa"/>
          </w:tcPr>
          <w:p w14:paraId="0AC1447F" w14:textId="77777777" w:rsidR="008E6F11" w:rsidRPr="0084217F" w:rsidRDefault="008E6F11" w:rsidP="008A2CDA">
            <w:pPr>
              <w:jc w:val="left"/>
            </w:pPr>
            <w:r w:rsidRPr="002323B3">
              <w:t>N/A</w:t>
            </w:r>
          </w:p>
        </w:tc>
        <w:tc>
          <w:tcPr>
            <w:tcW w:w="1626" w:type="dxa"/>
          </w:tcPr>
          <w:p w14:paraId="336D802C" w14:textId="77777777" w:rsidR="008E6F11" w:rsidRPr="0084217F" w:rsidRDefault="008E6F11" w:rsidP="008A2CDA">
            <w:pPr>
              <w:jc w:val="left"/>
              <w:rPr>
                <w:lang w:val="en-US"/>
              </w:rPr>
            </w:pPr>
            <w:r w:rsidRPr="0084217F">
              <w:rPr>
                <w:lang w:val="en-US"/>
              </w:rPr>
              <w:t>RBE/FCE</w:t>
            </w:r>
          </w:p>
        </w:tc>
      </w:tr>
      <w:tr w:rsidR="008E6F11" w:rsidRPr="0084217F" w14:paraId="75AD60B6" w14:textId="77777777" w:rsidTr="008A2CDA">
        <w:tc>
          <w:tcPr>
            <w:tcW w:w="779" w:type="dxa"/>
          </w:tcPr>
          <w:p w14:paraId="0C1481FC" w14:textId="77777777" w:rsidR="008E6F11" w:rsidRPr="0084217F" w:rsidRDefault="008E6F11" w:rsidP="008E6F11">
            <w:pPr>
              <w:numPr>
                <w:ilvl w:val="0"/>
                <w:numId w:val="22"/>
              </w:numPr>
              <w:contextualSpacing/>
              <w:rPr>
                <w:lang w:val="en-US"/>
              </w:rPr>
            </w:pPr>
          </w:p>
        </w:tc>
        <w:tc>
          <w:tcPr>
            <w:tcW w:w="4820" w:type="dxa"/>
          </w:tcPr>
          <w:p w14:paraId="09CB4E7B" w14:textId="77777777" w:rsidR="008E6F11" w:rsidRPr="0084217F" w:rsidRDefault="008E6F11" w:rsidP="008A2CDA">
            <w:pPr>
              <w:jc w:val="left"/>
              <w:rPr>
                <w:lang w:val="en-US"/>
              </w:rPr>
            </w:pPr>
            <w:r w:rsidRPr="0084217F">
              <w:rPr>
                <w:lang w:val="en-US"/>
              </w:rPr>
              <w:t>Design document of Belt Function Execution</w:t>
            </w:r>
          </w:p>
        </w:tc>
        <w:tc>
          <w:tcPr>
            <w:tcW w:w="2551" w:type="dxa"/>
          </w:tcPr>
          <w:p w14:paraId="578E856C" w14:textId="77777777" w:rsidR="008E6F11" w:rsidRPr="0084217F" w:rsidRDefault="00000000" w:rsidP="008A2CDA">
            <w:pPr>
              <w:jc w:val="left"/>
            </w:pPr>
            <w:hyperlink r:id="rId29" w:history="1">
              <w:r w:rsidR="008E6F11" w:rsidRPr="00F93CCB">
                <w:rPr>
                  <w:rStyle w:val="Hyperlink"/>
                  <w:lang w:val="en-US"/>
                </w:rPr>
                <w:t xml:space="preserve">BFE - </w:t>
              </w:r>
              <w:r w:rsidR="008E6F11" w:rsidRPr="00524AD4">
                <w:rPr>
                  <w:rStyle w:val="Hyperlink"/>
                  <w:lang w:val="en-US"/>
                </w:rPr>
                <w:t xml:space="preserve">Detailed Design Document.docx </w:t>
              </w:r>
            </w:hyperlink>
          </w:p>
        </w:tc>
        <w:tc>
          <w:tcPr>
            <w:tcW w:w="1626" w:type="dxa"/>
          </w:tcPr>
          <w:p w14:paraId="11A157AE" w14:textId="77777777" w:rsidR="008E6F11" w:rsidRPr="0084217F" w:rsidRDefault="008E6F11" w:rsidP="008A2CDA">
            <w:pPr>
              <w:jc w:val="left"/>
              <w:rPr>
                <w:lang w:val="en-US"/>
              </w:rPr>
            </w:pPr>
            <w:r w:rsidRPr="0084217F">
              <w:rPr>
                <w:lang w:val="en-US"/>
              </w:rPr>
              <w:t>RBE/FCE</w:t>
            </w:r>
          </w:p>
        </w:tc>
      </w:tr>
      <w:tr w:rsidR="008E6F11" w:rsidRPr="0084217F" w14:paraId="0E578F5D" w14:textId="77777777" w:rsidTr="008A2CDA">
        <w:tc>
          <w:tcPr>
            <w:tcW w:w="779" w:type="dxa"/>
          </w:tcPr>
          <w:p w14:paraId="1764104B" w14:textId="77777777" w:rsidR="008E6F11" w:rsidRPr="0084217F" w:rsidRDefault="008E6F11" w:rsidP="008E6F11">
            <w:pPr>
              <w:numPr>
                <w:ilvl w:val="0"/>
                <w:numId w:val="22"/>
              </w:numPr>
              <w:contextualSpacing/>
              <w:rPr>
                <w:lang w:val="en-US"/>
              </w:rPr>
            </w:pPr>
          </w:p>
        </w:tc>
        <w:tc>
          <w:tcPr>
            <w:tcW w:w="4820" w:type="dxa"/>
          </w:tcPr>
          <w:p w14:paraId="74D1CF8E" w14:textId="77777777" w:rsidR="008E6F11" w:rsidRPr="0084217F" w:rsidRDefault="008E6F11" w:rsidP="008A2CDA">
            <w:pPr>
              <w:jc w:val="left"/>
              <w:rPr>
                <w:lang w:val="en-US"/>
              </w:rPr>
            </w:pPr>
            <w:r w:rsidRPr="0084217F">
              <w:rPr>
                <w:lang w:val="en-US"/>
              </w:rPr>
              <w:t>Design document of Belt Function Selection</w:t>
            </w:r>
          </w:p>
        </w:tc>
        <w:tc>
          <w:tcPr>
            <w:tcW w:w="2551" w:type="dxa"/>
          </w:tcPr>
          <w:p w14:paraId="30147146" w14:textId="77777777" w:rsidR="008E6F11" w:rsidRPr="0084217F" w:rsidRDefault="00000000" w:rsidP="008A2CDA">
            <w:pPr>
              <w:jc w:val="left"/>
            </w:pPr>
            <w:hyperlink r:id="rId30" w:history="1">
              <w:r w:rsidR="008E6F11" w:rsidRPr="00F93CCB">
                <w:rPr>
                  <w:rStyle w:val="Hyperlink"/>
                  <w:lang w:val="en-US"/>
                </w:rPr>
                <w:t xml:space="preserve">BFS - </w:t>
              </w:r>
              <w:r w:rsidR="008E6F11" w:rsidRPr="00524AD4">
                <w:rPr>
                  <w:rStyle w:val="Hyperlink"/>
                  <w:lang w:val="en-US"/>
                </w:rPr>
                <w:t xml:space="preserve">Detailed Design Document.docx </w:t>
              </w:r>
            </w:hyperlink>
          </w:p>
        </w:tc>
        <w:tc>
          <w:tcPr>
            <w:tcW w:w="1626" w:type="dxa"/>
          </w:tcPr>
          <w:p w14:paraId="1B4A597B" w14:textId="77777777" w:rsidR="008E6F11" w:rsidRPr="0084217F" w:rsidRDefault="008E6F11" w:rsidP="008A2CDA">
            <w:pPr>
              <w:jc w:val="left"/>
              <w:rPr>
                <w:lang w:val="en-US"/>
              </w:rPr>
            </w:pPr>
            <w:r w:rsidRPr="0084217F">
              <w:rPr>
                <w:lang w:val="en-US"/>
              </w:rPr>
              <w:t>RBE/FCE</w:t>
            </w:r>
          </w:p>
        </w:tc>
      </w:tr>
      <w:tr w:rsidR="008E6F11" w:rsidRPr="0084217F" w14:paraId="1FBBE3BF" w14:textId="77777777" w:rsidTr="008A2CDA">
        <w:tc>
          <w:tcPr>
            <w:tcW w:w="779" w:type="dxa"/>
          </w:tcPr>
          <w:p w14:paraId="5023A7CB" w14:textId="77777777" w:rsidR="008E6F11" w:rsidRPr="0084217F" w:rsidRDefault="008E6F11" w:rsidP="008E6F11">
            <w:pPr>
              <w:numPr>
                <w:ilvl w:val="0"/>
                <w:numId w:val="22"/>
              </w:numPr>
              <w:contextualSpacing/>
              <w:rPr>
                <w:lang w:val="en-US"/>
              </w:rPr>
            </w:pPr>
          </w:p>
        </w:tc>
        <w:tc>
          <w:tcPr>
            <w:tcW w:w="4820" w:type="dxa"/>
          </w:tcPr>
          <w:p w14:paraId="02E8FBC1" w14:textId="77777777" w:rsidR="008E6F11" w:rsidRPr="0084217F" w:rsidRDefault="008E6F11" w:rsidP="008A2CDA">
            <w:pPr>
              <w:jc w:val="left"/>
              <w:rPr>
                <w:lang w:val="en-US"/>
              </w:rPr>
            </w:pPr>
            <w:r w:rsidRPr="0084217F">
              <w:rPr>
                <w:lang w:val="en-US"/>
              </w:rPr>
              <w:t>Design document of Belt Movement Monitoring</w:t>
            </w:r>
          </w:p>
        </w:tc>
        <w:tc>
          <w:tcPr>
            <w:tcW w:w="2551" w:type="dxa"/>
          </w:tcPr>
          <w:p w14:paraId="3F0EC8E5" w14:textId="77777777" w:rsidR="008E6F11" w:rsidRPr="0084217F" w:rsidRDefault="008E6F11" w:rsidP="008A2CDA">
            <w:pPr>
              <w:jc w:val="left"/>
              <w:rPr>
                <w:lang w:val="en-US"/>
              </w:rPr>
            </w:pPr>
            <w:r w:rsidRPr="002323B3">
              <w:t>N/A</w:t>
            </w:r>
          </w:p>
        </w:tc>
        <w:tc>
          <w:tcPr>
            <w:tcW w:w="1626" w:type="dxa"/>
          </w:tcPr>
          <w:p w14:paraId="353DD25C" w14:textId="77777777" w:rsidR="008E6F11" w:rsidRPr="0084217F" w:rsidRDefault="008E6F11" w:rsidP="008A2CDA">
            <w:pPr>
              <w:jc w:val="left"/>
              <w:rPr>
                <w:lang w:val="en-US"/>
              </w:rPr>
            </w:pPr>
            <w:r w:rsidRPr="0084217F">
              <w:rPr>
                <w:lang w:val="en-US"/>
              </w:rPr>
              <w:t>RBE/FCE</w:t>
            </w:r>
          </w:p>
        </w:tc>
      </w:tr>
      <w:tr w:rsidR="008E6F11" w:rsidRPr="0084217F" w14:paraId="1C629EEB" w14:textId="77777777" w:rsidTr="008A2CDA">
        <w:tc>
          <w:tcPr>
            <w:tcW w:w="779" w:type="dxa"/>
          </w:tcPr>
          <w:p w14:paraId="061CE571" w14:textId="77777777" w:rsidR="008E6F11" w:rsidRPr="0084217F" w:rsidRDefault="008E6F11" w:rsidP="008E6F11">
            <w:pPr>
              <w:numPr>
                <w:ilvl w:val="0"/>
                <w:numId w:val="22"/>
              </w:numPr>
              <w:contextualSpacing/>
              <w:rPr>
                <w:lang w:val="en-US"/>
              </w:rPr>
            </w:pPr>
          </w:p>
        </w:tc>
        <w:tc>
          <w:tcPr>
            <w:tcW w:w="4820" w:type="dxa"/>
          </w:tcPr>
          <w:p w14:paraId="1D9AC55E" w14:textId="77777777" w:rsidR="008E6F11" w:rsidRPr="0084217F" w:rsidRDefault="008E6F11" w:rsidP="008A2CDA">
            <w:pPr>
              <w:jc w:val="left"/>
              <w:rPr>
                <w:lang w:val="en-US"/>
              </w:rPr>
            </w:pPr>
            <w:r w:rsidRPr="0084217F">
              <w:rPr>
                <w:lang w:val="en-US"/>
              </w:rPr>
              <w:t>Design document of Belt Parking Algorithm</w:t>
            </w:r>
          </w:p>
        </w:tc>
        <w:tc>
          <w:tcPr>
            <w:tcW w:w="2551" w:type="dxa"/>
          </w:tcPr>
          <w:p w14:paraId="55926C28" w14:textId="77777777" w:rsidR="008E6F11" w:rsidRPr="0084217F" w:rsidRDefault="008E6F11" w:rsidP="008A2CDA">
            <w:pPr>
              <w:jc w:val="left"/>
              <w:rPr>
                <w:lang w:val="en-US"/>
              </w:rPr>
            </w:pPr>
            <w:r w:rsidRPr="002323B3">
              <w:t>N/A</w:t>
            </w:r>
          </w:p>
        </w:tc>
        <w:tc>
          <w:tcPr>
            <w:tcW w:w="1626" w:type="dxa"/>
          </w:tcPr>
          <w:p w14:paraId="6D4C1F88" w14:textId="77777777" w:rsidR="008E6F11" w:rsidRPr="0084217F" w:rsidRDefault="008E6F11" w:rsidP="008A2CDA">
            <w:pPr>
              <w:jc w:val="left"/>
              <w:rPr>
                <w:lang w:val="en-US"/>
              </w:rPr>
            </w:pPr>
            <w:r w:rsidRPr="0084217F">
              <w:rPr>
                <w:lang w:val="en-US"/>
              </w:rPr>
              <w:t>RBE/FCE</w:t>
            </w:r>
          </w:p>
        </w:tc>
      </w:tr>
      <w:tr w:rsidR="00247EC1" w:rsidRPr="0084217F" w14:paraId="1BDDE3E9" w14:textId="77777777" w:rsidTr="008A2CDA">
        <w:tc>
          <w:tcPr>
            <w:tcW w:w="779" w:type="dxa"/>
          </w:tcPr>
          <w:p w14:paraId="0E775040" w14:textId="77777777" w:rsidR="00247EC1" w:rsidRPr="0084217F" w:rsidRDefault="00247EC1" w:rsidP="00247EC1">
            <w:pPr>
              <w:numPr>
                <w:ilvl w:val="0"/>
                <w:numId w:val="22"/>
              </w:numPr>
              <w:contextualSpacing/>
              <w:rPr>
                <w:lang w:val="en-US"/>
              </w:rPr>
            </w:pPr>
          </w:p>
        </w:tc>
        <w:tc>
          <w:tcPr>
            <w:tcW w:w="4820" w:type="dxa"/>
          </w:tcPr>
          <w:p w14:paraId="124E678B" w14:textId="77777777" w:rsidR="00247EC1" w:rsidRPr="0084217F" w:rsidRDefault="00247EC1" w:rsidP="00247EC1">
            <w:pPr>
              <w:jc w:val="left"/>
              <w:rPr>
                <w:lang w:val="en-US"/>
              </w:rPr>
            </w:pPr>
            <w:r w:rsidRPr="0084217F">
              <w:rPr>
                <w:lang w:val="en-US"/>
              </w:rPr>
              <w:t>Design document of Basic Software Manager Interface</w:t>
            </w:r>
          </w:p>
        </w:tc>
        <w:tc>
          <w:tcPr>
            <w:tcW w:w="2551" w:type="dxa"/>
          </w:tcPr>
          <w:p w14:paraId="64E6ED20" w14:textId="1B02B7D1" w:rsidR="00247EC1" w:rsidRPr="0084217F" w:rsidRDefault="00000000" w:rsidP="00247EC1">
            <w:pPr>
              <w:jc w:val="left"/>
              <w:rPr>
                <w:lang w:val="en-US"/>
              </w:rPr>
            </w:pPr>
            <w:hyperlink r:id="rId31" w:history="1">
              <w:r w:rsidR="00247EC1" w:rsidRPr="00F93CCB">
                <w:rPr>
                  <w:rStyle w:val="Hyperlink"/>
                  <w:lang w:val="en-US"/>
                </w:rPr>
                <w:t>B</w:t>
              </w:r>
              <w:r w:rsidR="00247EC1">
                <w:rPr>
                  <w:rStyle w:val="Hyperlink"/>
                  <w:lang w:val="en-US"/>
                </w:rPr>
                <w:t>SR</w:t>
              </w:r>
              <w:r w:rsidR="00247EC1" w:rsidRPr="00F93CCB">
                <w:rPr>
                  <w:rStyle w:val="Hyperlink"/>
                  <w:lang w:val="en-US"/>
                </w:rPr>
                <w:t xml:space="preserve"> - </w:t>
              </w:r>
              <w:r w:rsidR="00247EC1" w:rsidRPr="00524AD4">
                <w:rPr>
                  <w:rStyle w:val="Hyperlink"/>
                  <w:lang w:val="en-US"/>
                </w:rPr>
                <w:t xml:space="preserve">Detailed Design Document.docx </w:t>
              </w:r>
            </w:hyperlink>
          </w:p>
        </w:tc>
        <w:tc>
          <w:tcPr>
            <w:tcW w:w="1626" w:type="dxa"/>
          </w:tcPr>
          <w:p w14:paraId="0A23D638" w14:textId="77777777" w:rsidR="00247EC1" w:rsidRPr="0084217F" w:rsidRDefault="00247EC1" w:rsidP="00247EC1">
            <w:pPr>
              <w:jc w:val="left"/>
              <w:rPr>
                <w:lang w:val="en-US"/>
              </w:rPr>
            </w:pPr>
            <w:r w:rsidRPr="0084217F">
              <w:rPr>
                <w:lang w:val="en-US"/>
              </w:rPr>
              <w:t>RBE/FCE</w:t>
            </w:r>
          </w:p>
        </w:tc>
      </w:tr>
      <w:tr w:rsidR="00247EC1" w:rsidRPr="0084217F" w14:paraId="649642D4" w14:textId="77777777" w:rsidTr="008A2CDA">
        <w:tc>
          <w:tcPr>
            <w:tcW w:w="779" w:type="dxa"/>
          </w:tcPr>
          <w:p w14:paraId="2A7D12A6" w14:textId="77777777" w:rsidR="00247EC1" w:rsidRPr="0084217F" w:rsidRDefault="00247EC1" w:rsidP="00247EC1">
            <w:pPr>
              <w:numPr>
                <w:ilvl w:val="0"/>
                <w:numId w:val="22"/>
              </w:numPr>
              <w:contextualSpacing/>
              <w:rPr>
                <w:lang w:val="en-US"/>
              </w:rPr>
            </w:pPr>
          </w:p>
        </w:tc>
        <w:tc>
          <w:tcPr>
            <w:tcW w:w="4820" w:type="dxa"/>
          </w:tcPr>
          <w:p w14:paraId="1B413C34" w14:textId="77777777" w:rsidR="00247EC1" w:rsidRPr="0084217F" w:rsidRDefault="00247EC1" w:rsidP="00247EC1">
            <w:pPr>
              <w:jc w:val="left"/>
              <w:rPr>
                <w:lang w:val="en-US"/>
              </w:rPr>
            </w:pPr>
            <w:r w:rsidRPr="0084217F">
              <w:rPr>
                <w:lang w:val="en-US"/>
              </w:rPr>
              <w:t>Design document of Communication Interaction Layer</w:t>
            </w:r>
          </w:p>
        </w:tc>
        <w:tc>
          <w:tcPr>
            <w:tcW w:w="2551" w:type="dxa"/>
          </w:tcPr>
          <w:p w14:paraId="30AF5ED3" w14:textId="525299A7" w:rsidR="00247EC1" w:rsidRPr="0084217F" w:rsidRDefault="00000000" w:rsidP="00247EC1">
            <w:pPr>
              <w:jc w:val="left"/>
              <w:rPr>
                <w:lang w:val="en-US"/>
              </w:rPr>
            </w:pPr>
            <w:hyperlink r:id="rId32" w:history="1">
              <w:r w:rsidR="00247EC1" w:rsidRPr="00F93CCB">
                <w:rPr>
                  <w:rStyle w:val="Hyperlink"/>
                  <w:lang w:val="en-US"/>
                </w:rPr>
                <w:t xml:space="preserve">CIL - </w:t>
              </w:r>
              <w:r w:rsidR="00247EC1" w:rsidRPr="00524AD4">
                <w:rPr>
                  <w:rStyle w:val="Hyperlink"/>
                  <w:lang w:val="en-US"/>
                </w:rPr>
                <w:t xml:space="preserve">Detailed Design Document.docx </w:t>
              </w:r>
            </w:hyperlink>
          </w:p>
        </w:tc>
        <w:tc>
          <w:tcPr>
            <w:tcW w:w="1626" w:type="dxa"/>
          </w:tcPr>
          <w:p w14:paraId="52D58683" w14:textId="77777777" w:rsidR="00247EC1" w:rsidRPr="0084217F" w:rsidRDefault="00247EC1" w:rsidP="00247EC1">
            <w:pPr>
              <w:jc w:val="left"/>
              <w:rPr>
                <w:lang w:val="en-US"/>
              </w:rPr>
            </w:pPr>
            <w:r w:rsidRPr="0084217F">
              <w:rPr>
                <w:lang w:val="en-US"/>
              </w:rPr>
              <w:t>RBE/FCE</w:t>
            </w:r>
          </w:p>
        </w:tc>
      </w:tr>
      <w:tr w:rsidR="00247EC1" w:rsidRPr="0084217F" w14:paraId="38FBB120" w14:textId="77777777" w:rsidTr="008A2CDA">
        <w:tc>
          <w:tcPr>
            <w:tcW w:w="779" w:type="dxa"/>
          </w:tcPr>
          <w:p w14:paraId="738EA6CA" w14:textId="77777777" w:rsidR="00247EC1" w:rsidRPr="0084217F" w:rsidRDefault="00247EC1" w:rsidP="00247EC1">
            <w:pPr>
              <w:numPr>
                <w:ilvl w:val="0"/>
                <w:numId w:val="22"/>
              </w:numPr>
              <w:contextualSpacing/>
              <w:rPr>
                <w:lang w:val="en-US"/>
              </w:rPr>
            </w:pPr>
          </w:p>
        </w:tc>
        <w:tc>
          <w:tcPr>
            <w:tcW w:w="4820" w:type="dxa"/>
          </w:tcPr>
          <w:p w14:paraId="42A1832D" w14:textId="77777777" w:rsidR="00247EC1" w:rsidRPr="0084217F" w:rsidRDefault="00247EC1" w:rsidP="00247EC1">
            <w:pPr>
              <w:jc w:val="left"/>
              <w:rPr>
                <w:lang w:val="en-US"/>
              </w:rPr>
            </w:pPr>
            <w:r w:rsidRPr="0084217F">
              <w:rPr>
                <w:lang w:val="en-US"/>
              </w:rPr>
              <w:t>Design document of Diagnostic Communication Manager Interface</w:t>
            </w:r>
          </w:p>
        </w:tc>
        <w:tc>
          <w:tcPr>
            <w:tcW w:w="2551" w:type="dxa"/>
          </w:tcPr>
          <w:p w14:paraId="49322F7C" w14:textId="2034B8B1" w:rsidR="00247EC1" w:rsidRPr="0084217F" w:rsidRDefault="00000000" w:rsidP="00247EC1">
            <w:pPr>
              <w:jc w:val="left"/>
              <w:rPr>
                <w:lang w:val="en-US"/>
              </w:rPr>
            </w:pPr>
            <w:hyperlink r:id="rId33" w:history="1">
              <w:r w:rsidR="00247EC1" w:rsidRPr="00247EC1">
                <w:t>N/A</w:t>
              </w:r>
            </w:hyperlink>
          </w:p>
        </w:tc>
        <w:tc>
          <w:tcPr>
            <w:tcW w:w="1626" w:type="dxa"/>
          </w:tcPr>
          <w:p w14:paraId="25549598" w14:textId="77777777" w:rsidR="00247EC1" w:rsidRPr="0084217F" w:rsidRDefault="00247EC1" w:rsidP="00247EC1">
            <w:pPr>
              <w:jc w:val="left"/>
              <w:rPr>
                <w:lang w:val="en-US"/>
              </w:rPr>
            </w:pPr>
            <w:r w:rsidRPr="0084217F">
              <w:rPr>
                <w:lang w:val="en-US"/>
              </w:rPr>
              <w:t>RBE/FCE</w:t>
            </w:r>
          </w:p>
        </w:tc>
      </w:tr>
      <w:tr w:rsidR="008E6F11" w:rsidRPr="0084217F" w14:paraId="4BDC9009" w14:textId="77777777" w:rsidTr="008A2CDA">
        <w:tc>
          <w:tcPr>
            <w:tcW w:w="779" w:type="dxa"/>
          </w:tcPr>
          <w:p w14:paraId="2AC6E85A" w14:textId="77777777" w:rsidR="008E6F11" w:rsidRPr="0084217F" w:rsidRDefault="008E6F11" w:rsidP="008E6F11">
            <w:pPr>
              <w:numPr>
                <w:ilvl w:val="0"/>
                <w:numId w:val="22"/>
              </w:numPr>
              <w:contextualSpacing/>
              <w:rPr>
                <w:lang w:val="en-US"/>
              </w:rPr>
            </w:pPr>
          </w:p>
        </w:tc>
        <w:tc>
          <w:tcPr>
            <w:tcW w:w="4820" w:type="dxa"/>
          </w:tcPr>
          <w:p w14:paraId="2BCC825D" w14:textId="77777777" w:rsidR="008E6F11" w:rsidRPr="0084217F" w:rsidRDefault="008E6F11" w:rsidP="008A2CDA">
            <w:pPr>
              <w:jc w:val="left"/>
              <w:rPr>
                <w:lang w:val="en-US"/>
              </w:rPr>
            </w:pPr>
            <w:r w:rsidRPr="0084217F">
              <w:rPr>
                <w:lang w:val="en-US"/>
              </w:rPr>
              <w:t>Design document of Diagnostic Event Manager Interface</w:t>
            </w:r>
          </w:p>
        </w:tc>
        <w:tc>
          <w:tcPr>
            <w:tcW w:w="2551" w:type="dxa"/>
          </w:tcPr>
          <w:p w14:paraId="5FB1F011" w14:textId="77777777" w:rsidR="008E6F11" w:rsidRPr="0084217F" w:rsidRDefault="008E6F11" w:rsidP="008A2CDA">
            <w:pPr>
              <w:jc w:val="left"/>
              <w:rPr>
                <w:lang w:val="en-US"/>
              </w:rPr>
            </w:pPr>
            <w:r w:rsidRPr="002323B3">
              <w:t>N/A</w:t>
            </w:r>
          </w:p>
        </w:tc>
        <w:tc>
          <w:tcPr>
            <w:tcW w:w="1626" w:type="dxa"/>
          </w:tcPr>
          <w:p w14:paraId="4853A48D" w14:textId="77777777" w:rsidR="008E6F11" w:rsidRPr="0084217F" w:rsidRDefault="008E6F11" w:rsidP="008A2CDA">
            <w:pPr>
              <w:jc w:val="left"/>
              <w:rPr>
                <w:lang w:val="en-US"/>
              </w:rPr>
            </w:pPr>
            <w:r w:rsidRPr="0084217F">
              <w:rPr>
                <w:lang w:val="en-US"/>
              </w:rPr>
              <w:t>RBE/FCE</w:t>
            </w:r>
          </w:p>
        </w:tc>
      </w:tr>
      <w:tr w:rsidR="008573B8" w:rsidRPr="0084217F" w14:paraId="0BAD8C9B" w14:textId="77777777" w:rsidTr="008A2CDA">
        <w:tc>
          <w:tcPr>
            <w:tcW w:w="779" w:type="dxa"/>
          </w:tcPr>
          <w:p w14:paraId="678E88CD" w14:textId="77777777" w:rsidR="008573B8" w:rsidRPr="0084217F" w:rsidRDefault="008573B8" w:rsidP="008573B8">
            <w:pPr>
              <w:numPr>
                <w:ilvl w:val="0"/>
                <w:numId w:val="22"/>
              </w:numPr>
              <w:contextualSpacing/>
              <w:rPr>
                <w:lang w:val="en-US"/>
              </w:rPr>
            </w:pPr>
            <w:bookmarkStart w:id="18" w:name="_Ref460487761"/>
          </w:p>
        </w:tc>
        <w:bookmarkEnd w:id="18"/>
        <w:tc>
          <w:tcPr>
            <w:tcW w:w="4820" w:type="dxa"/>
          </w:tcPr>
          <w:p w14:paraId="62231103" w14:textId="77777777" w:rsidR="008573B8" w:rsidRPr="0084217F" w:rsidRDefault="008573B8" w:rsidP="008573B8">
            <w:pPr>
              <w:jc w:val="left"/>
              <w:rPr>
                <w:lang w:val="en-US"/>
              </w:rPr>
            </w:pPr>
            <w:r w:rsidRPr="0084217F">
              <w:rPr>
                <w:lang w:val="en-US"/>
              </w:rPr>
              <w:t xml:space="preserve">Design document of </w:t>
            </w:r>
            <w:proofErr w:type="spellStart"/>
            <w:r w:rsidRPr="0084217F">
              <w:rPr>
                <w:lang w:val="en-US"/>
              </w:rPr>
              <w:t>DiagOnCAN</w:t>
            </w:r>
            <w:proofErr w:type="spellEnd"/>
            <w:r w:rsidRPr="0084217F">
              <w:rPr>
                <w:lang w:val="en-US"/>
              </w:rPr>
              <w:t xml:space="preserve"> services management</w:t>
            </w:r>
          </w:p>
        </w:tc>
        <w:tc>
          <w:tcPr>
            <w:tcW w:w="2551" w:type="dxa"/>
          </w:tcPr>
          <w:p w14:paraId="7650998C" w14:textId="381E26B2" w:rsidR="008573B8" w:rsidRPr="0084217F" w:rsidRDefault="00000000" w:rsidP="008573B8">
            <w:pPr>
              <w:jc w:val="left"/>
              <w:rPr>
                <w:highlight w:val="green"/>
                <w:lang w:val="en-US"/>
              </w:rPr>
            </w:pPr>
            <w:hyperlink r:id="rId34" w:history="1">
              <w:r w:rsidR="008573B8" w:rsidRPr="00F93CCB">
                <w:rPr>
                  <w:rStyle w:val="Hyperlink"/>
                  <w:lang w:val="en-US"/>
                </w:rPr>
                <w:t xml:space="preserve">DIA - </w:t>
              </w:r>
              <w:r w:rsidR="008573B8" w:rsidRPr="00524AD4">
                <w:rPr>
                  <w:rStyle w:val="Hyperlink"/>
                  <w:lang w:val="en-US"/>
                </w:rPr>
                <w:t xml:space="preserve">Detailed Design Document.docx </w:t>
              </w:r>
            </w:hyperlink>
          </w:p>
        </w:tc>
        <w:tc>
          <w:tcPr>
            <w:tcW w:w="1626" w:type="dxa"/>
          </w:tcPr>
          <w:p w14:paraId="0D1F7A90" w14:textId="77777777" w:rsidR="008573B8" w:rsidRPr="0084217F" w:rsidRDefault="008573B8" w:rsidP="008573B8">
            <w:pPr>
              <w:jc w:val="left"/>
              <w:rPr>
                <w:lang w:val="en-US"/>
              </w:rPr>
            </w:pPr>
            <w:r w:rsidRPr="0084217F">
              <w:rPr>
                <w:lang w:val="en-US"/>
              </w:rPr>
              <w:t>RBE/FCE</w:t>
            </w:r>
          </w:p>
        </w:tc>
      </w:tr>
      <w:tr w:rsidR="008573B8" w:rsidRPr="0084217F" w14:paraId="3501AD7B" w14:textId="77777777" w:rsidTr="008A2CDA">
        <w:tc>
          <w:tcPr>
            <w:tcW w:w="779" w:type="dxa"/>
          </w:tcPr>
          <w:p w14:paraId="1BF7C2D2" w14:textId="77777777" w:rsidR="008573B8" w:rsidRPr="0084217F" w:rsidRDefault="008573B8" w:rsidP="008573B8">
            <w:pPr>
              <w:numPr>
                <w:ilvl w:val="0"/>
                <w:numId w:val="22"/>
              </w:numPr>
              <w:contextualSpacing/>
              <w:rPr>
                <w:lang w:val="en-US"/>
              </w:rPr>
            </w:pPr>
          </w:p>
        </w:tc>
        <w:tc>
          <w:tcPr>
            <w:tcW w:w="4820" w:type="dxa"/>
          </w:tcPr>
          <w:p w14:paraId="0AF9A1B9" w14:textId="77777777" w:rsidR="008573B8" w:rsidRPr="0084217F" w:rsidRDefault="008573B8" w:rsidP="008573B8">
            <w:pPr>
              <w:jc w:val="left"/>
              <w:rPr>
                <w:lang w:val="en-US"/>
              </w:rPr>
            </w:pPr>
            <w:r w:rsidRPr="0084217F">
              <w:rPr>
                <w:lang w:val="en-US"/>
              </w:rPr>
              <w:t xml:space="preserve">Design document of End of life </w:t>
            </w:r>
          </w:p>
        </w:tc>
        <w:tc>
          <w:tcPr>
            <w:tcW w:w="2551" w:type="dxa"/>
          </w:tcPr>
          <w:p w14:paraId="25BDE8DC" w14:textId="77BF53D3" w:rsidR="008573B8" w:rsidRPr="0084217F" w:rsidRDefault="00000000" w:rsidP="008573B8">
            <w:pPr>
              <w:jc w:val="left"/>
            </w:pPr>
            <w:hyperlink r:id="rId35" w:history="1">
              <w:r w:rsidR="008573B8">
                <w:rPr>
                  <w:rStyle w:val="Hyperlink"/>
                  <w:lang w:val="en-US"/>
                </w:rPr>
                <w:t>EOL</w:t>
              </w:r>
              <w:r w:rsidR="008573B8" w:rsidRPr="00F93CCB">
                <w:rPr>
                  <w:rStyle w:val="Hyperlink"/>
                  <w:lang w:val="en-US"/>
                </w:rPr>
                <w:t xml:space="preserve"> - </w:t>
              </w:r>
              <w:r w:rsidR="008573B8" w:rsidRPr="00524AD4">
                <w:rPr>
                  <w:rStyle w:val="Hyperlink"/>
                  <w:lang w:val="en-US"/>
                </w:rPr>
                <w:t xml:space="preserve">Detailed Design Document.docx </w:t>
              </w:r>
            </w:hyperlink>
          </w:p>
        </w:tc>
        <w:tc>
          <w:tcPr>
            <w:tcW w:w="1626" w:type="dxa"/>
          </w:tcPr>
          <w:p w14:paraId="019B11AC" w14:textId="77777777" w:rsidR="008573B8" w:rsidRPr="0084217F" w:rsidRDefault="008573B8" w:rsidP="008573B8">
            <w:pPr>
              <w:jc w:val="left"/>
              <w:rPr>
                <w:lang w:val="en-US"/>
              </w:rPr>
            </w:pPr>
            <w:r w:rsidRPr="0084217F">
              <w:rPr>
                <w:lang w:val="en-US"/>
              </w:rPr>
              <w:t>RBE/FCE</w:t>
            </w:r>
          </w:p>
        </w:tc>
      </w:tr>
      <w:tr w:rsidR="008E6F11" w:rsidRPr="0084217F" w14:paraId="6CB702C4" w14:textId="77777777" w:rsidTr="008A2CDA">
        <w:tc>
          <w:tcPr>
            <w:tcW w:w="779" w:type="dxa"/>
          </w:tcPr>
          <w:p w14:paraId="1C6911CB" w14:textId="77777777" w:rsidR="008E6F11" w:rsidRPr="0084217F" w:rsidRDefault="008E6F11" w:rsidP="008E6F11">
            <w:pPr>
              <w:numPr>
                <w:ilvl w:val="0"/>
                <w:numId w:val="22"/>
              </w:numPr>
              <w:contextualSpacing/>
              <w:rPr>
                <w:lang w:val="en-US"/>
              </w:rPr>
            </w:pPr>
          </w:p>
        </w:tc>
        <w:tc>
          <w:tcPr>
            <w:tcW w:w="4820" w:type="dxa"/>
          </w:tcPr>
          <w:p w14:paraId="05DC4A04" w14:textId="77777777" w:rsidR="008E6F11" w:rsidRPr="0084217F" w:rsidRDefault="008E6F11" w:rsidP="008A2CDA">
            <w:pPr>
              <w:jc w:val="left"/>
              <w:rPr>
                <w:lang w:val="en-US"/>
              </w:rPr>
            </w:pPr>
            <w:r w:rsidRPr="0084217F">
              <w:rPr>
                <w:lang w:val="en-US"/>
              </w:rPr>
              <w:t>Design document of Error Handler</w:t>
            </w:r>
          </w:p>
        </w:tc>
        <w:tc>
          <w:tcPr>
            <w:tcW w:w="2551" w:type="dxa"/>
          </w:tcPr>
          <w:p w14:paraId="6F102C31" w14:textId="6DA4A890" w:rsidR="008E6F11" w:rsidRPr="0084217F" w:rsidRDefault="008573B8" w:rsidP="008A2CDA">
            <w:pPr>
              <w:jc w:val="left"/>
            </w:pPr>
            <w:r>
              <w:t>N/A</w:t>
            </w:r>
          </w:p>
        </w:tc>
        <w:tc>
          <w:tcPr>
            <w:tcW w:w="1626" w:type="dxa"/>
          </w:tcPr>
          <w:p w14:paraId="5A7C46DA" w14:textId="77777777" w:rsidR="008E6F11" w:rsidRPr="0084217F" w:rsidRDefault="008E6F11" w:rsidP="008A2CDA">
            <w:pPr>
              <w:jc w:val="left"/>
              <w:rPr>
                <w:lang w:val="en-US"/>
              </w:rPr>
            </w:pPr>
            <w:r w:rsidRPr="0084217F">
              <w:rPr>
                <w:lang w:val="en-US"/>
              </w:rPr>
              <w:t>RBE/FCE</w:t>
            </w:r>
          </w:p>
        </w:tc>
      </w:tr>
      <w:tr w:rsidR="008E6F11" w:rsidRPr="0084217F" w14:paraId="3A3672B1" w14:textId="77777777" w:rsidTr="008A2CDA">
        <w:tc>
          <w:tcPr>
            <w:tcW w:w="779" w:type="dxa"/>
          </w:tcPr>
          <w:p w14:paraId="43F216C8" w14:textId="77777777" w:rsidR="008E6F11" w:rsidRPr="0084217F" w:rsidRDefault="008E6F11" w:rsidP="008E6F11">
            <w:pPr>
              <w:numPr>
                <w:ilvl w:val="0"/>
                <w:numId w:val="22"/>
              </w:numPr>
              <w:contextualSpacing/>
              <w:rPr>
                <w:lang w:val="en-US"/>
              </w:rPr>
            </w:pPr>
          </w:p>
        </w:tc>
        <w:tc>
          <w:tcPr>
            <w:tcW w:w="4820" w:type="dxa"/>
          </w:tcPr>
          <w:p w14:paraId="3960E0FB" w14:textId="77777777" w:rsidR="008E6F11" w:rsidRPr="0084217F" w:rsidRDefault="008E6F11" w:rsidP="008A2CDA">
            <w:pPr>
              <w:jc w:val="left"/>
              <w:rPr>
                <w:lang w:val="en-US"/>
              </w:rPr>
            </w:pPr>
            <w:r w:rsidRPr="0084217F">
              <w:rPr>
                <w:lang w:val="en-US"/>
              </w:rPr>
              <w:t>Design document of Haptic Warning</w:t>
            </w:r>
          </w:p>
        </w:tc>
        <w:tc>
          <w:tcPr>
            <w:tcW w:w="2551" w:type="dxa"/>
          </w:tcPr>
          <w:p w14:paraId="54A3CD5B" w14:textId="77777777" w:rsidR="008E6F11" w:rsidRPr="0084217F" w:rsidRDefault="008E6F11" w:rsidP="008A2CDA">
            <w:pPr>
              <w:jc w:val="left"/>
            </w:pPr>
            <w:r w:rsidRPr="002323B3">
              <w:t>N/A</w:t>
            </w:r>
          </w:p>
        </w:tc>
        <w:tc>
          <w:tcPr>
            <w:tcW w:w="1626" w:type="dxa"/>
          </w:tcPr>
          <w:p w14:paraId="2B0A0389" w14:textId="77777777" w:rsidR="008E6F11" w:rsidRPr="0084217F" w:rsidRDefault="008E6F11" w:rsidP="008A2CDA">
            <w:pPr>
              <w:jc w:val="left"/>
              <w:rPr>
                <w:lang w:val="en-US"/>
              </w:rPr>
            </w:pPr>
            <w:r w:rsidRPr="0084217F">
              <w:rPr>
                <w:lang w:val="en-US"/>
              </w:rPr>
              <w:t>RBE/FCE</w:t>
            </w:r>
          </w:p>
        </w:tc>
      </w:tr>
      <w:tr w:rsidR="008E6F11" w:rsidRPr="0084217F" w14:paraId="00D587D2" w14:textId="77777777" w:rsidTr="008A2CDA">
        <w:tc>
          <w:tcPr>
            <w:tcW w:w="779" w:type="dxa"/>
          </w:tcPr>
          <w:p w14:paraId="55DAB48F" w14:textId="77777777" w:rsidR="008E6F11" w:rsidRPr="0084217F" w:rsidRDefault="008E6F11" w:rsidP="008E6F11">
            <w:pPr>
              <w:numPr>
                <w:ilvl w:val="0"/>
                <w:numId w:val="22"/>
              </w:numPr>
              <w:contextualSpacing/>
              <w:rPr>
                <w:lang w:val="en-US"/>
              </w:rPr>
            </w:pPr>
          </w:p>
        </w:tc>
        <w:tc>
          <w:tcPr>
            <w:tcW w:w="4820" w:type="dxa"/>
          </w:tcPr>
          <w:p w14:paraId="424DBDFF" w14:textId="77777777" w:rsidR="008E6F11" w:rsidRPr="0084217F" w:rsidRDefault="008E6F11" w:rsidP="008A2CDA">
            <w:pPr>
              <w:jc w:val="left"/>
              <w:rPr>
                <w:lang w:val="en-US"/>
              </w:rPr>
            </w:pPr>
            <w:r w:rsidRPr="0084217F">
              <w:rPr>
                <w:lang w:val="en-US"/>
              </w:rPr>
              <w:t>Design document of Memory Integrity Control</w:t>
            </w:r>
          </w:p>
        </w:tc>
        <w:tc>
          <w:tcPr>
            <w:tcW w:w="2551" w:type="dxa"/>
          </w:tcPr>
          <w:p w14:paraId="3B7EB6A1" w14:textId="77777777" w:rsidR="008E6F11" w:rsidRPr="0084217F" w:rsidRDefault="00000000" w:rsidP="008A2CDA">
            <w:pPr>
              <w:jc w:val="left"/>
            </w:pPr>
            <w:hyperlink r:id="rId36" w:history="1">
              <w:r w:rsidR="008E6F11">
                <w:rPr>
                  <w:rStyle w:val="Hyperlink"/>
                  <w:lang w:val="en-US"/>
                </w:rPr>
                <w:t>HWA</w:t>
              </w:r>
              <w:r w:rsidR="008E6F11" w:rsidRPr="00F93CCB">
                <w:rPr>
                  <w:rStyle w:val="Hyperlink"/>
                  <w:lang w:val="en-US"/>
                </w:rPr>
                <w:t xml:space="preserve"> - </w:t>
              </w:r>
              <w:r w:rsidR="008E6F11" w:rsidRPr="00524AD4">
                <w:rPr>
                  <w:rStyle w:val="Hyperlink"/>
                  <w:lang w:val="en-US"/>
                </w:rPr>
                <w:t xml:space="preserve">Detailed Design Document.docx </w:t>
              </w:r>
            </w:hyperlink>
          </w:p>
        </w:tc>
        <w:tc>
          <w:tcPr>
            <w:tcW w:w="1626" w:type="dxa"/>
          </w:tcPr>
          <w:p w14:paraId="073113E9" w14:textId="77777777" w:rsidR="008E6F11" w:rsidRPr="0084217F" w:rsidRDefault="008E6F11" w:rsidP="008A2CDA">
            <w:pPr>
              <w:jc w:val="left"/>
              <w:rPr>
                <w:lang w:val="en-US"/>
              </w:rPr>
            </w:pPr>
            <w:r w:rsidRPr="0084217F">
              <w:rPr>
                <w:lang w:val="en-US"/>
              </w:rPr>
              <w:t>RBE/FCE</w:t>
            </w:r>
          </w:p>
        </w:tc>
      </w:tr>
      <w:tr w:rsidR="008E6F11" w:rsidRPr="0084217F" w14:paraId="1876DD98" w14:textId="77777777" w:rsidTr="008A2CDA">
        <w:tc>
          <w:tcPr>
            <w:tcW w:w="779" w:type="dxa"/>
          </w:tcPr>
          <w:p w14:paraId="1AC84348" w14:textId="77777777" w:rsidR="008E6F11" w:rsidRPr="0084217F" w:rsidRDefault="008E6F11" w:rsidP="008E6F11">
            <w:pPr>
              <w:numPr>
                <w:ilvl w:val="0"/>
                <w:numId w:val="22"/>
              </w:numPr>
              <w:contextualSpacing/>
              <w:rPr>
                <w:lang w:val="en-US"/>
              </w:rPr>
            </w:pPr>
          </w:p>
        </w:tc>
        <w:tc>
          <w:tcPr>
            <w:tcW w:w="4820" w:type="dxa"/>
            <w:vAlign w:val="bottom"/>
          </w:tcPr>
          <w:p w14:paraId="0FC9D948" w14:textId="77777777" w:rsidR="008E6F11" w:rsidRPr="0084217F" w:rsidRDefault="008E6F11" w:rsidP="008A2CDA">
            <w:pPr>
              <w:jc w:val="left"/>
              <w:rPr>
                <w:lang w:val="en-US"/>
              </w:rPr>
            </w:pPr>
            <w:r w:rsidRPr="0084217F">
              <w:rPr>
                <w:lang w:val="en-US"/>
              </w:rPr>
              <w:t>Design document of Mode Management</w:t>
            </w:r>
          </w:p>
        </w:tc>
        <w:tc>
          <w:tcPr>
            <w:tcW w:w="2551" w:type="dxa"/>
          </w:tcPr>
          <w:p w14:paraId="4DA16002" w14:textId="77777777" w:rsidR="008E6F11" w:rsidRPr="0084217F" w:rsidRDefault="008E6F11" w:rsidP="008A2CDA">
            <w:pPr>
              <w:jc w:val="left"/>
            </w:pPr>
            <w:r w:rsidRPr="002323B3">
              <w:t>N/A</w:t>
            </w:r>
          </w:p>
        </w:tc>
        <w:tc>
          <w:tcPr>
            <w:tcW w:w="1626" w:type="dxa"/>
          </w:tcPr>
          <w:p w14:paraId="42ECFB70" w14:textId="77777777" w:rsidR="008E6F11" w:rsidRPr="0084217F" w:rsidRDefault="008E6F11" w:rsidP="008A2CDA">
            <w:pPr>
              <w:jc w:val="left"/>
              <w:rPr>
                <w:lang w:val="en-US"/>
              </w:rPr>
            </w:pPr>
            <w:r w:rsidRPr="0084217F">
              <w:rPr>
                <w:lang w:val="en-US"/>
              </w:rPr>
              <w:t>RBE/FCE</w:t>
            </w:r>
          </w:p>
        </w:tc>
      </w:tr>
      <w:tr w:rsidR="008E6F11" w:rsidRPr="0084217F" w14:paraId="7E4D26EB" w14:textId="77777777" w:rsidTr="008A2CDA">
        <w:tc>
          <w:tcPr>
            <w:tcW w:w="779" w:type="dxa"/>
          </w:tcPr>
          <w:p w14:paraId="231FC4E5" w14:textId="77777777" w:rsidR="008E6F11" w:rsidRPr="0084217F" w:rsidRDefault="008E6F11" w:rsidP="008E6F11">
            <w:pPr>
              <w:numPr>
                <w:ilvl w:val="0"/>
                <w:numId w:val="22"/>
              </w:numPr>
              <w:contextualSpacing/>
              <w:rPr>
                <w:lang w:val="en-US"/>
              </w:rPr>
            </w:pPr>
          </w:p>
        </w:tc>
        <w:tc>
          <w:tcPr>
            <w:tcW w:w="4820" w:type="dxa"/>
            <w:vAlign w:val="bottom"/>
          </w:tcPr>
          <w:p w14:paraId="14D15345" w14:textId="77777777" w:rsidR="008E6F11" w:rsidRPr="0084217F" w:rsidRDefault="008E6F11" w:rsidP="008A2CDA">
            <w:pPr>
              <w:jc w:val="left"/>
              <w:rPr>
                <w:lang w:val="en-US"/>
              </w:rPr>
            </w:pPr>
            <w:r w:rsidRPr="0084217F">
              <w:rPr>
                <w:lang w:val="en-US"/>
              </w:rPr>
              <w:t>Design document of Network Management Interface</w:t>
            </w:r>
          </w:p>
        </w:tc>
        <w:tc>
          <w:tcPr>
            <w:tcW w:w="2551" w:type="dxa"/>
            <w:vAlign w:val="bottom"/>
          </w:tcPr>
          <w:p w14:paraId="3D743BE2" w14:textId="77777777" w:rsidR="008E6F11" w:rsidRPr="0084217F" w:rsidRDefault="00000000" w:rsidP="008A2CDA">
            <w:pPr>
              <w:jc w:val="left"/>
            </w:pPr>
            <w:hyperlink r:id="rId37" w:history="1">
              <w:r w:rsidR="008E6F11" w:rsidRPr="00F93CCB">
                <w:rPr>
                  <w:rStyle w:val="Hyperlink"/>
                  <w:lang w:val="en-US"/>
                </w:rPr>
                <w:t xml:space="preserve">MMG - </w:t>
              </w:r>
              <w:r w:rsidR="008E6F11" w:rsidRPr="00524AD4">
                <w:rPr>
                  <w:rStyle w:val="Hyperlink"/>
                  <w:lang w:val="en-US"/>
                </w:rPr>
                <w:t xml:space="preserve">Detailed Design Document.docx </w:t>
              </w:r>
            </w:hyperlink>
          </w:p>
        </w:tc>
        <w:tc>
          <w:tcPr>
            <w:tcW w:w="1626" w:type="dxa"/>
          </w:tcPr>
          <w:p w14:paraId="2F2A2153" w14:textId="77777777" w:rsidR="008E6F11" w:rsidRPr="0084217F" w:rsidRDefault="008E6F11" w:rsidP="008A2CDA">
            <w:pPr>
              <w:jc w:val="left"/>
              <w:rPr>
                <w:lang w:val="en-US"/>
              </w:rPr>
            </w:pPr>
            <w:r w:rsidRPr="0084217F">
              <w:rPr>
                <w:lang w:val="en-US"/>
              </w:rPr>
              <w:t>RBE/FCE</w:t>
            </w:r>
          </w:p>
        </w:tc>
      </w:tr>
      <w:tr w:rsidR="008E6F11" w:rsidRPr="0084217F" w14:paraId="3394647E" w14:textId="77777777" w:rsidTr="008A2CDA">
        <w:tc>
          <w:tcPr>
            <w:tcW w:w="779" w:type="dxa"/>
          </w:tcPr>
          <w:p w14:paraId="70DB074B" w14:textId="77777777" w:rsidR="008E6F11" w:rsidRPr="0084217F" w:rsidRDefault="008E6F11" w:rsidP="008E6F11">
            <w:pPr>
              <w:numPr>
                <w:ilvl w:val="0"/>
                <w:numId w:val="22"/>
              </w:numPr>
              <w:contextualSpacing/>
              <w:rPr>
                <w:lang w:val="en-US"/>
              </w:rPr>
            </w:pPr>
          </w:p>
        </w:tc>
        <w:tc>
          <w:tcPr>
            <w:tcW w:w="4820" w:type="dxa"/>
            <w:vAlign w:val="bottom"/>
          </w:tcPr>
          <w:p w14:paraId="1DB3C741" w14:textId="77777777" w:rsidR="008E6F11" w:rsidRPr="0084217F" w:rsidRDefault="008E6F11" w:rsidP="008A2CDA">
            <w:pPr>
              <w:jc w:val="left"/>
              <w:rPr>
                <w:lang w:val="en-US"/>
              </w:rPr>
            </w:pPr>
            <w:r w:rsidRPr="0084217F">
              <w:rPr>
                <w:lang w:val="en-US"/>
              </w:rPr>
              <w:t>Design document of Non-Volatile Memory Interface</w:t>
            </w:r>
          </w:p>
        </w:tc>
        <w:tc>
          <w:tcPr>
            <w:tcW w:w="2551" w:type="dxa"/>
            <w:vAlign w:val="bottom"/>
          </w:tcPr>
          <w:p w14:paraId="14EFB799" w14:textId="77777777" w:rsidR="008E6F11" w:rsidRPr="0084217F" w:rsidRDefault="008E6F11" w:rsidP="008A2CDA">
            <w:pPr>
              <w:jc w:val="left"/>
            </w:pPr>
            <w:r w:rsidRPr="002323B3">
              <w:t>N/A</w:t>
            </w:r>
          </w:p>
        </w:tc>
        <w:tc>
          <w:tcPr>
            <w:tcW w:w="1626" w:type="dxa"/>
          </w:tcPr>
          <w:p w14:paraId="4B6317C9" w14:textId="77777777" w:rsidR="008E6F11" w:rsidRPr="0084217F" w:rsidRDefault="008E6F11" w:rsidP="008A2CDA">
            <w:pPr>
              <w:jc w:val="left"/>
              <w:rPr>
                <w:lang w:val="en-US"/>
              </w:rPr>
            </w:pPr>
            <w:r w:rsidRPr="0084217F">
              <w:rPr>
                <w:lang w:val="en-US"/>
              </w:rPr>
              <w:t>RBE/FCE</w:t>
            </w:r>
          </w:p>
        </w:tc>
      </w:tr>
      <w:tr w:rsidR="008E6F11" w:rsidRPr="0084217F" w14:paraId="2F792CE8" w14:textId="77777777" w:rsidTr="008A2CDA">
        <w:tc>
          <w:tcPr>
            <w:tcW w:w="779" w:type="dxa"/>
          </w:tcPr>
          <w:p w14:paraId="5EE013E2" w14:textId="77777777" w:rsidR="008E6F11" w:rsidRPr="0084217F" w:rsidRDefault="008E6F11" w:rsidP="008E6F11">
            <w:pPr>
              <w:numPr>
                <w:ilvl w:val="0"/>
                <w:numId w:val="22"/>
              </w:numPr>
              <w:contextualSpacing/>
              <w:rPr>
                <w:lang w:val="en-US"/>
              </w:rPr>
            </w:pPr>
          </w:p>
        </w:tc>
        <w:tc>
          <w:tcPr>
            <w:tcW w:w="4820" w:type="dxa"/>
          </w:tcPr>
          <w:p w14:paraId="5567A456" w14:textId="77777777" w:rsidR="008E6F11" w:rsidRPr="0084217F" w:rsidRDefault="008E6F11" w:rsidP="008A2CDA">
            <w:pPr>
              <w:jc w:val="left"/>
              <w:rPr>
                <w:lang w:val="en-US"/>
              </w:rPr>
            </w:pPr>
            <w:r w:rsidRPr="0084217F">
              <w:rPr>
                <w:lang w:val="en-US"/>
              </w:rPr>
              <w:t>Design document of Non-Volatile Parameters</w:t>
            </w:r>
          </w:p>
        </w:tc>
        <w:tc>
          <w:tcPr>
            <w:tcW w:w="2551" w:type="dxa"/>
            <w:vAlign w:val="bottom"/>
          </w:tcPr>
          <w:p w14:paraId="04184BEA" w14:textId="77777777" w:rsidR="008E6F11" w:rsidRPr="0084217F" w:rsidRDefault="008E6F11" w:rsidP="008A2CDA">
            <w:pPr>
              <w:jc w:val="left"/>
            </w:pPr>
            <w:r w:rsidRPr="008E100F">
              <w:t>N/A</w:t>
            </w:r>
          </w:p>
        </w:tc>
        <w:tc>
          <w:tcPr>
            <w:tcW w:w="1626" w:type="dxa"/>
          </w:tcPr>
          <w:p w14:paraId="33250D3A" w14:textId="77777777" w:rsidR="008E6F11" w:rsidRPr="0084217F" w:rsidRDefault="008E6F11" w:rsidP="008A2CDA">
            <w:pPr>
              <w:jc w:val="left"/>
              <w:rPr>
                <w:lang w:val="en-US"/>
              </w:rPr>
            </w:pPr>
            <w:r w:rsidRPr="0084217F">
              <w:rPr>
                <w:lang w:val="en-US"/>
              </w:rPr>
              <w:t>RBE/FCE</w:t>
            </w:r>
          </w:p>
        </w:tc>
      </w:tr>
      <w:tr w:rsidR="008E6F11" w:rsidRPr="0084217F" w14:paraId="5D3AB36F" w14:textId="77777777" w:rsidTr="008A2CDA">
        <w:tc>
          <w:tcPr>
            <w:tcW w:w="779" w:type="dxa"/>
          </w:tcPr>
          <w:p w14:paraId="56BC9B05" w14:textId="77777777" w:rsidR="008E6F11" w:rsidRPr="0084217F" w:rsidRDefault="008E6F11" w:rsidP="008E6F11">
            <w:pPr>
              <w:numPr>
                <w:ilvl w:val="0"/>
                <w:numId w:val="22"/>
              </w:numPr>
              <w:contextualSpacing/>
              <w:rPr>
                <w:lang w:val="en-US"/>
              </w:rPr>
            </w:pPr>
          </w:p>
        </w:tc>
        <w:tc>
          <w:tcPr>
            <w:tcW w:w="4820" w:type="dxa"/>
            <w:vAlign w:val="bottom"/>
          </w:tcPr>
          <w:p w14:paraId="1C93E762" w14:textId="77777777" w:rsidR="008E6F11" w:rsidRPr="0084217F" w:rsidRDefault="008E6F11" w:rsidP="008A2CDA">
            <w:pPr>
              <w:jc w:val="left"/>
              <w:rPr>
                <w:lang w:val="en-US"/>
              </w:rPr>
            </w:pPr>
            <w:r w:rsidRPr="0084217F">
              <w:rPr>
                <w:lang w:val="en-US"/>
              </w:rPr>
              <w:t>Design document of Power Abstraction Layer</w:t>
            </w:r>
          </w:p>
        </w:tc>
        <w:tc>
          <w:tcPr>
            <w:tcW w:w="2551" w:type="dxa"/>
          </w:tcPr>
          <w:p w14:paraId="712068E6" w14:textId="77777777" w:rsidR="008E6F11" w:rsidRPr="0084217F" w:rsidRDefault="00000000" w:rsidP="008A2CDA">
            <w:pPr>
              <w:jc w:val="left"/>
            </w:pPr>
            <w:hyperlink r:id="rId38" w:history="1">
              <w:r w:rsidR="008E6F11" w:rsidRPr="00F93CCB">
                <w:rPr>
                  <w:rStyle w:val="Hyperlink"/>
                  <w:lang w:val="en-US"/>
                </w:rPr>
                <w:t xml:space="preserve">NVP - </w:t>
              </w:r>
              <w:r w:rsidR="008E6F11" w:rsidRPr="00524AD4">
                <w:rPr>
                  <w:rStyle w:val="Hyperlink"/>
                  <w:lang w:val="en-US"/>
                </w:rPr>
                <w:t xml:space="preserve">Detailed Design Document.docx </w:t>
              </w:r>
            </w:hyperlink>
          </w:p>
        </w:tc>
        <w:tc>
          <w:tcPr>
            <w:tcW w:w="1626" w:type="dxa"/>
          </w:tcPr>
          <w:p w14:paraId="036538A5" w14:textId="77777777" w:rsidR="008E6F11" w:rsidRPr="0084217F" w:rsidRDefault="008E6F11" w:rsidP="008A2CDA">
            <w:pPr>
              <w:jc w:val="left"/>
              <w:rPr>
                <w:lang w:val="en-US"/>
              </w:rPr>
            </w:pPr>
            <w:r w:rsidRPr="0084217F">
              <w:rPr>
                <w:lang w:val="en-US"/>
              </w:rPr>
              <w:t>RBE/FCE</w:t>
            </w:r>
          </w:p>
        </w:tc>
      </w:tr>
      <w:tr w:rsidR="008E6F11" w:rsidRPr="0084217F" w14:paraId="4F9A9384" w14:textId="77777777" w:rsidTr="008A2CDA">
        <w:tc>
          <w:tcPr>
            <w:tcW w:w="779" w:type="dxa"/>
          </w:tcPr>
          <w:p w14:paraId="30028A95" w14:textId="77777777" w:rsidR="008E6F11" w:rsidRPr="0084217F" w:rsidRDefault="008E6F11" w:rsidP="008E6F11">
            <w:pPr>
              <w:numPr>
                <w:ilvl w:val="0"/>
                <w:numId w:val="22"/>
              </w:numPr>
              <w:contextualSpacing/>
              <w:rPr>
                <w:lang w:val="en-US"/>
              </w:rPr>
            </w:pPr>
          </w:p>
        </w:tc>
        <w:tc>
          <w:tcPr>
            <w:tcW w:w="4820" w:type="dxa"/>
            <w:vAlign w:val="bottom"/>
          </w:tcPr>
          <w:p w14:paraId="6C8B4720" w14:textId="77777777" w:rsidR="008E6F11" w:rsidRPr="0084217F" w:rsidRDefault="008E6F11" w:rsidP="008A2CDA">
            <w:pPr>
              <w:jc w:val="left"/>
              <w:rPr>
                <w:lang w:val="en-US"/>
              </w:rPr>
            </w:pPr>
            <w:r w:rsidRPr="0084217F">
              <w:rPr>
                <w:lang w:val="en-US"/>
              </w:rPr>
              <w:t>Design document of Physical Measures Provider</w:t>
            </w:r>
          </w:p>
        </w:tc>
        <w:tc>
          <w:tcPr>
            <w:tcW w:w="2551" w:type="dxa"/>
            <w:vAlign w:val="bottom"/>
          </w:tcPr>
          <w:p w14:paraId="36347E07" w14:textId="77777777" w:rsidR="008E6F11" w:rsidRPr="0084217F" w:rsidRDefault="00000000" w:rsidP="008A2CDA">
            <w:pPr>
              <w:jc w:val="left"/>
            </w:pPr>
            <w:hyperlink r:id="rId39" w:history="1">
              <w:r w:rsidR="008E6F11" w:rsidRPr="00F93CCB">
                <w:rPr>
                  <w:rStyle w:val="Hyperlink"/>
                  <w:lang w:val="en-US"/>
                </w:rPr>
                <w:t xml:space="preserve">PAL - </w:t>
              </w:r>
              <w:r w:rsidR="008E6F11" w:rsidRPr="00621E9D">
                <w:rPr>
                  <w:rStyle w:val="Hyperlink"/>
                  <w:lang w:val="en-US"/>
                </w:rPr>
                <w:t xml:space="preserve">Detailed Design Document.docx </w:t>
              </w:r>
            </w:hyperlink>
          </w:p>
        </w:tc>
        <w:tc>
          <w:tcPr>
            <w:tcW w:w="1626" w:type="dxa"/>
          </w:tcPr>
          <w:p w14:paraId="16D39F7F" w14:textId="77777777" w:rsidR="008E6F11" w:rsidRPr="0084217F" w:rsidRDefault="008E6F11" w:rsidP="008A2CDA">
            <w:pPr>
              <w:jc w:val="left"/>
              <w:rPr>
                <w:lang w:val="en-US"/>
              </w:rPr>
            </w:pPr>
            <w:r w:rsidRPr="0084217F">
              <w:rPr>
                <w:lang w:val="en-US"/>
              </w:rPr>
              <w:t>RBE/FCE</w:t>
            </w:r>
          </w:p>
        </w:tc>
      </w:tr>
      <w:tr w:rsidR="008E6F11" w:rsidRPr="0084217F" w14:paraId="57876340" w14:textId="77777777" w:rsidTr="008A2CDA">
        <w:tc>
          <w:tcPr>
            <w:tcW w:w="779" w:type="dxa"/>
          </w:tcPr>
          <w:p w14:paraId="781A1A9F" w14:textId="77777777" w:rsidR="008E6F11" w:rsidRPr="0084217F" w:rsidRDefault="008E6F11" w:rsidP="008E6F11">
            <w:pPr>
              <w:numPr>
                <w:ilvl w:val="0"/>
                <w:numId w:val="22"/>
              </w:numPr>
              <w:contextualSpacing/>
              <w:rPr>
                <w:lang w:val="en-US"/>
              </w:rPr>
            </w:pPr>
          </w:p>
        </w:tc>
        <w:tc>
          <w:tcPr>
            <w:tcW w:w="4820" w:type="dxa"/>
            <w:vAlign w:val="bottom"/>
          </w:tcPr>
          <w:p w14:paraId="1C7C46A4" w14:textId="77777777" w:rsidR="008E6F11" w:rsidRPr="0084217F" w:rsidRDefault="008E6F11" w:rsidP="008A2CDA">
            <w:pPr>
              <w:jc w:val="left"/>
              <w:rPr>
                <w:lang w:val="en-US"/>
              </w:rPr>
            </w:pPr>
            <w:r w:rsidRPr="0084217F">
              <w:rPr>
                <w:lang w:val="en-US"/>
              </w:rPr>
              <w:t>Design document of Port Interface</w:t>
            </w:r>
          </w:p>
        </w:tc>
        <w:tc>
          <w:tcPr>
            <w:tcW w:w="2551" w:type="dxa"/>
          </w:tcPr>
          <w:p w14:paraId="66AEC53D" w14:textId="77777777" w:rsidR="008E6F11" w:rsidRPr="0084217F" w:rsidRDefault="00000000" w:rsidP="008A2CDA">
            <w:pPr>
              <w:jc w:val="left"/>
            </w:pPr>
            <w:hyperlink r:id="rId40" w:history="1">
              <w:r w:rsidR="008E6F11" w:rsidRPr="00F93CCB">
                <w:rPr>
                  <w:rStyle w:val="Hyperlink"/>
                  <w:lang w:val="en-US"/>
                </w:rPr>
                <w:t xml:space="preserve">PMP - </w:t>
              </w:r>
              <w:r w:rsidR="008E6F11" w:rsidRPr="00621E9D">
                <w:rPr>
                  <w:rStyle w:val="Hyperlink"/>
                  <w:lang w:val="en-US"/>
                </w:rPr>
                <w:t xml:space="preserve">Detailed Design Document.docx </w:t>
              </w:r>
            </w:hyperlink>
          </w:p>
        </w:tc>
        <w:tc>
          <w:tcPr>
            <w:tcW w:w="1626" w:type="dxa"/>
          </w:tcPr>
          <w:p w14:paraId="59D18FD2" w14:textId="77777777" w:rsidR="008E6F11" w:rsidRPr="0084217F" w:rsidRDefault="008E6F11" w:rsidP="008A2CDA">
            <w:pPr>
              <w:jc w:val="left"/>
              <w:rPr>
                <w:lang w:val="en-US"/>
              </w:rPr>
            </w:pPr>
            <w:r w:rsidRPr="0084217F">
              <w:rPr>
                <w:lang w:val="en-US"/>
              </w:rPr>
              <w:t>RBE/FCE</w:t>
            </w:r>
          </w:p>
        </w:tc>
      </w:tr>
      <w:tr w:rsidR="008E6F11" w:rsidRPr="0084217F" w14:paraId="38A4AAFC" w14:textId="77777777" w:rsidTr="008A2CDA">
        <w:tc>
          <w:tcPr>
            <w:tcW w:w="779" w:type="dxa"/>
          </w:tcPr>
          <w:p w14:paraId="7FF760AB" w14:textId="77777777" w:rsidR="008E6F11" w:rsidRPr="0084217F" w:rsidRDefault="008E6F11" w:rsidP="008E6F11">
            <w:pPr>
              <w:numPr>
                <w:ilvl w:val="0"/>
                <w:numId w:val="22"/>
              </w:numPr>
              <w:contextualSpacing/>
              <w:rPr>
                <w:lang w:val="en-US"/>
              </w:rPr>
            </w:pPr>
          </w:p>
        </w:tc>
        <w:tc>
          <w:tcPr>
            <w:tcW w:w="4820" w:type="dxa"/>
          </w:tcPr>
          <w:p w14:paraId="504478D4" w14:textId="77777777" w:rsidR="008E6F11" w:rsidRPr="0084217F" w:rsidRDefault="008E6F11" w:rsidP="008A2CDA">
            <w:pPr>
              <w:jc w:val="left"/>
              <w:rPr>
                <w:lang w:val="en-US"/>
              </w:rPr>
            </w:pPr>
            <w:r w:rsidRPr="0084217F">
              <w:rPr>
                <w:lang w:val="en-US"/>
              </w:rPr>
              <w:t>Design document of Production cycle function</w:t>
            </w:r>
          </w:p>
        </w:tc>
        <w:tc>
          <w:tcPr>
            <w:tcW w:w="2551" w:type="dxa"/>
          </w:tcPr>
          <w:p w14:paraId="6DDC4ED4" w14:textId="77777777" w:rsidR="008E6F11" w:rsidRPr="0084217F" w:rsidRDefault="008E6F11" w:rsidP="008A2CDA">
            <w:pPr>
              <w:jc w:val="left"/>
            </w:pPr>
            <w:r w:rsidRPr="008E100F">
              <w:t>N/A</w:t>
            </w:r>
          </w:p>
        </w:tc>
        <w:tc>
          <w:tcPr>
            <w:tcW w:w="1626" w:type="dxa"/>
          </w:tcPr>
          <w:p w14:paraId="37C917D9" w14:textId="77777777" w:rsidR="008E6F11" w:rsidRPr="0084217F" w:rsidRDefault="008E6F11" w:rsidP="008A2CDA">
            <w:pPr>
              <w:jc w:val="left"/>
              <w:rPr>
                <w:lang w:val="en-US"/>
              </w:rPr>
            </w:pPr>
            <w:r w:rsidRPr="0084217F">
              <w:rPr>
                <w:lang w:val="en-US"/>
              </w:rPr>
              <w:t>RBE/FCE</w:t>
            </w:r>
          </w:p>
        </w:tc>
      </w:tr>
      <w:tr w:rsidR="008E6F11" w:rsidRPr="0084217F" w14:paraId="36D2EF94" w14:textId="77777777" w:rsidTr="008A2CDA">
        <w:tc>
          <w:tcPr>
            <w:tcW w:w="779" w:type="dxa"/>
          </w:tcPr>
          <w:p w14:paraId="20406682" w14:textId="77777777" w:rsidR="008E6F11" w:rsidRPr="0084217F" w:rsidRDefault="008E6F11" w:rsidP="008E6F11">
            <w:pPr>
              <w:numPr>
                <w:ilvl w:val="0"/>
                <w:numId w:val="22"/>
              </w:numPr>
              <w:contextualSpacing/>
              <w:rPr>
                <w:lang w:val="en-US"/>
              </w:rPr>
            </w:pPr>
          </w:p>
        </w:tc>
        <w:tc>
          <w:tcPr>
            <w:tcW w:w="4820" w:type="dxa"/>
          </w:tcPr>
          <w:p w14:paraId="61A93E59" w14:textId="77777777" w:rsidR="008E6F11" w:rsidRPr="0084217F" w:rsidRDefault="008E6F11" w:rsidP="008A2CDA">
            <w:pPr>
              <w:jc w:val="left"/>
              <w:rPr>
                <w:lang w:val="en-US"/>
              </w:rPr>
            </w:pPr>
            <w:r w:rsidRPr="0084217F">
              <w:rPr>
                <w:lang w:val="en-US"/>
              </w:rPr>
              <w:t>Design document of Reset Cause Management</w:t>
            </w:r>
          </w:p>
        </w:tc>
        <w:tc>
          <w:tcPr>
            <w:tcW w:w="2551" w:type="dxa"/>
          </w:tcPr>
          <w:p w14:paraId="34C9D438" w14:textId="77777777" w:rsidR="008E6F11" w:rsidRPr="0084217F" w:rsidRDefault="008E6F11" w:rsidP="008A2CDA">
            <w:pPr>
              <w:jc w:val="left"/>
            </w:pPr>
            <w:r w:rsidRPr="008E100F">
              <w:t>N/A</w:t>
            </w:r>
          </w:p>
        </w:tc>
        <w:tc>
          <w:tcPr>
            <w:tcW w:w="1626" w:type="dxa"/>
          </w:tcPr>
          <w:p w14:paraId="3DDF33CC" w14:textId="77777777" w:rsidR="008E6F11" w:rsidRPr="0084217F" w:rsidRDefault="008E6F11" w:rsidP="008A2CDA">
            <w:pPr>
              <w:jc w:val="left"/>
              <w:rPr>
                <w:lang w:val="en-US"/>
              </w:rPr>
            </w:pPr>
            <w:r w:rsidRPr="0084217F">
              <w:rPr>
                <w:lang w:val="en-US"/>
              </w:rPr>
              <w:t>RBE/FCE</w:t>
            </w:r>
          </w:p>
        </w:tc>
      </w:tr>
      <w:tr w:rsidR="008E6F11" w:rsidRPr="0084217F" w14:paraId="2341912F" w14:textId="77777777" w:rsidTr="008A2CDA">
        <w:tc>
          <w:tcPr>
            <w:tcW w:w="779" w:type="dxa"/>
          </w:tcPr>
          <w:p w14:paraId="553DCBC5" w14:textId="77777777" w:rsidR="008E6F11" w:rsidRPr="0084217F" w:rsidRDefault="008E6F11" w:rsidP="008E6F11">
            <w:pPr>
              <w:numPr>
                <w:ilvl w:val="0"/>
                <w:numId w:val="22"/>
              </w:numPr>
              <w:contextualSpacing/>
              <w:rPr>
                <w:lang w:val="en-US"/>
              </w:rPr>
            </w:pPr>
          </w:p>
        </w:tc>
        <w:tc>
          <w:tcPr>
            <w:tcW w:w="4820" w:type="dxa"/>
          </w:tcPr>
          <w:p w14:paraId="3EBF1796" w14:textId="77777777" w:rsidR="008E6F11" w:rsidRPr="0084217F" w:rsidRDefault="008E6F11" w:rsidP="008A2CDA">
            <w:pPr>
              <w:jc w:val="left"/>
              <w:rPr>
                <w:lang w:val="en-US"/>
              </w:rPr>
            </w:pPr>
            <w:r w:rsidRPr="0084217F">
              <w:rPr>
                <w:lang w:val="en-US"/>
              </w:rPr>
              <w:t>Design document of RTE If</w:t>
            </w:r>
          </w:p>
        </w:tc>
        <w:tc>
          <w:tcPr>
            <w:tcW w:w="2551" w:type="dxa"/>
          </w:tcPr>
          <w:p w14:paraId="43F8B939" w14:textId="77777777" w:rsidR="008E6F11" w:rsidRPr="0084217F" w:rsidRDefault="00000000" w:rsidP="008A2CDA">
            <w:pPr>
              <w:jc w:val="left"/>
            </w:pPr>
            <w:hyperlink r:id="rId41" w:history="1">
              <w:r w:rsidR="008E6F11">
                <w:rPr>
                  <w:rStyle w:val="Hyperlink"/>
                  <w:lang w:val="en-US"/>
                </w:rPr>
                <w:t>RCM</w:t>
              </w:r>
              <w:r w:rsidR="008E6F11" w:rsidRPr="00F93CCB">
                <w:rPr>
                  <w:rStyle w:val="Hyperlink"/>
                  <w:lang w:val="en-US"/>
                </w:rPr>
                <w:t xml:space="preserve"> - </w:t>
              </w:r>
              <w:r w:rsidR="008E6F11" w:rsidRPr="00621E9D">
                <w:rPr>
                  <w:rStyle w:val="Hyperlink"/>
                  <w:lang w:val="en-US"/>
                </w:rPr>
                <w:t xml:space="preserve">Detailed Design Document.docx </w:t>
              </w:r>
            </w:hyperlink>
          </w:p>
        </w:tc>
        <w:tc>
          <w:tcPr>
            <w:tcW w:w="1626" w:type="dxa"/>
          </w:tcPr>
          <w:p w14:paraId="37E6907B" w14:textId="77777777" w:rsidR="008E6F11" w:rsidRPr="0084217F" w:rsidRDefault="008E6F11" w:rsidP="008A2CDA">
            <w:pPr>
              <w:jc w:val="left"/>
              <w:rPr>
                <w:lang w:val="en-US"/>
              </w:rPr>
            </w:pPr>
            <w:r w:rsidRPr="0084217F">
              <w:rPr>
                <w:lang w:val="en-US"/>
              </w:rPr>
              <w:t>RBE/FCE</w:t>
            </w:r>
          </w:p>
        </w:tc>
      </w:tr>
      <w:tr w:rsidR="008E6F11" w:rsidRPr="0084217F" w14:paraId="2706F43B" w14:textId="77777777" w:rsidTr="008A2CDA">
        <w:tc>
          <w:tcPr>
            <w:tcW w:w="779" w:type="dxa"/>
          </w:tcPr>
          <w:p w14:paraId="256B6B07" w14:textId="77777777" w:rsidR="008E6F11" w:rsidRPr="0084217F" w:rsidRDefault="008E6F11" w:rsidP="008E6F11">
            <w:pPr>
              <w:numPr>
                <w:ilvl w:val="0"/>
                <w:numId w:val="22"/>
              </w:numPr>
              <w:contextualSpacing/>
              <w:rPr>
                <w:lang w:val="en-US"/>
              </w:rPr>
            </w:pPr>
          </w:p>
        </w:tc>
        <w:tc>
          <w:tcPr>
            <w:tcW w:w="4820" w:type="dxa"/>
          </w:tcPr>
          <w:p w14:paraId="24F5B2CD" w14:textId="77777777" w:rsidR="008E6F11" w:rsidRPr="0084217F" w:rsidRDefault="008E6F11" w:rsidP="008A2CDA">
            <w:pPr>
              <w:jc w:val="left"/>
              <w:rPr>
                <w:lang w:val="en-US"/>
              </w:rPr>
            </w:pPr>
            <w:r w:rsidRPr="0084217F">
              <w:rPr>
                <w:lang w:val="en-US"/>
              </w:rPr>
              <w:t>Design document of System Context Management</w:t>
            </w:r>
          </w:p>
        </w:tc>
        <w:tc>
          <w:tcPr>
            <w:tcW w:w="2551" w:type="dxa"/>
          </w:tcPr>
          <w:p w14:paraId="00D9325A" w14:textId="77777777" w:rsidR="008E6F11" w:rsidRPr="0084217F" w:rsidRDefault="008E6F11" w:rsidP="008A2CDA">
            <w:pPr>
              <w:jc w:val="left"/>
            </w:pPr>
            <w:r w:rsidRPr="008E100F">
              <w:t>N/A</w:t>
            </w:r>
          </w:p>
        </w:tc>
        <w:tc>
          <w:tcPr>
            <w:tcW w:w="1626" w:type="dxa"/>
          </w:tcPr>
          <w:p w14:paraId="276D4BF0" w14:textId="77777777" w:rsidR="008E6F11" w:rsidRPr="0084217F" w:rsidRDefault="008E6F11" w:rsidP="008A2CDA">
            <w:pPr>
              <w:jc w:val="left"/>
              <w:rPr>
                <w:lang w:val="en-US"/>
              </w:rPr>
            </w:pPr>
            <w:r w:rsidRPr="0084217F">
              <w:rPr>
                <w:lang w:val="en-US"/>
              </w:rPr>
              <w:t>RBE/FCE</w:t>
            </w:r>
          </w:p>
        </w:tc>
      </w:tr>
      <w:tr w:rsidR="008E6F11" w:rsidRPr="0084217F" w14:paraId="308DA735" w14:textId="77777777" w:rsidTr="008A2CDA">
        <w:tc>
          <w:tcPr>
            <w:tcW w:w="779" w:type="dxa"/>
          </w:tcPr>
          <w:p w14:paraId="50D449B2" w14:textId="77777777" w:rsidR="008E6F11" w:rsidRPr="0084217F" w:rsidRDefault="008E6F11" w:rsidP="008E6F11">
            <w:pPr>
              <w:numPr>
                <w:ilvl w:val="0"/>
                <w:numId w:val="22"/>
              </w:numPr>
              <w:contextualSpacing/>
              <w:rPr>
                <w:lang w:val="en-US"/>
              </w:rPr>
            </w:pPr>
          </w:p>
        </w:tc>
        <w:tc>
          <w:tcPr>
            <w:tcW w:w="4820" w:type="dxa"/>
          </w:tcPr>
          <w:p w14:paraId="7B1C1414" w14:textId="77777777" w:rsidR="008E6F11" w:rsidRPr="0084217F" w:rsidRDefault="008E6F11" w:rsidP="008A2CDA">
            <w:pPr>
              <w:jc w:val="left"/>
              <w:rPr>
                <w:lang w:val="en-US"/>
              </w:rPr>
            </w:pPr>
            <w:r w:rsidRPr="0084217F">
              <w:rPr>
                <w:lang w:val="en-US"/>
              </w:rPr>
              <w:t>Design document of Standard Function Recovery (releasing function)</w:t>
            </w:r>
          </w:p>
        </w:tc>
        <w:tc>
          <w:tcPr>
            <w:tcW w:w="2551" w:type="dxa"/>
          </w:tcPr>
          <w:p w14:paraId="7F3B46B0" w14:textId="77777777" w:rsidR="008E6F11" w:rsidRPr="0084217F" w:rsidRDefault="008E6F11" w:rsidP="008A2CDA">
            <w:pPr>
              <w:jc w:val="left"/>
            </w:pPr>
            <w:r w:rsidRPr="008E100F">
              <w:t>N/A</w:t>
            </w:r>
          </w:p>
        </w:tc>
        <w:tc>
          <w:tcPr>
            <w:tcW w:w="1626" w:type="dxa"/>
          </w:tcPr>
          <w:p w14:paraId="2013BEDB" w14:textId="77777777" w:rsidR="008E6F11" w:rsidRPr="0084217F" w:rsidRDefault="008E6F11" w:rsidP="008A2CDA">
            <w:pPr>
              <w:jc w:val="left"/>
              <w:rPr>
                <w:lang w:val="en-US"/>
              </w:rPr>
            </w:pPr>
            <w:r w:rsidRPr="0084217F">
              <w:rPr>
                <w:lang w:val="en-US"/>
              </w:rPr>
              <w:t>RBE/FCE</w:t>
            </w:r>
          </w:p>
        </w:tc>
      </w:tr>
      <w:tr w:rsidR="008E6F11" w:rsidRPr="0084217F" w14:paraId="61D08D28" w14:textId="77777777" w:rsidTr="008A2CDA">
        <w:tc>
          <w:tcPr>
            <w:tcW w:w="779" w:type="dxa"/>
          </w:tcPr>
          <w:p w14:paraId="45547951" w14:textId="77777777" w:rsidR="008E6F11" w:rsidRPr="0084217F" w:rsidRDefault="008E6F11" w:rsidP="008E6F11">
            <w:pPr>
              <w:numPr>
                <w:ilvl w:val="0"/>
                <w:numId w:val="22"/>
              </w:numPr>
              <w:contextualSpacing/>
              <w:rPr>
                <w:lang w:val="en-US"/>
              </w:rPr>
            </w:pPr>
          </w:p>
        </w:tc>
        <w:tc>
          <w:tcPr>
            <w:tcW w:w="4820" w:type="dxa"/>
          </w:tcPr>
          <w:p w14:paraId="54BEE2D4" w14:textId="77777777" w:rsidR="008E6F11" w:rsidRPr="0084217F" w:rsidRDefault="008E6F11" w:rsidP="008A2CDA">
            <w:pPr>
              <w:jc w:val="left"/>
              <w:rPr>
                <w:lang w:val="en-US"/>
              </w:rPr>
            </w:pPr>
            <w:r w:rsidRPr="0084217F">
              <w:rPr>
                <w:lang w:val="en-US"/>
              </w:rPr>
              <w:t xml:space="preserve">Design document of Serial Peripheral Interface </w:t>
            </w:r>
            <w:proofErr w:type="spellStart"/>
            <w:r w:rsidRPr="0084217F">
              <w:rPr>
                <w:lang w:val="en-US"/>
              </w:rPr>
              <w:t>Interface</w:t>
            </w:r>
            <w:proofErr w:type="spellEnd"/>
          </w:p>
        </w:tc>
        <w:tc>
          <w:tcPr>
            <w:tcW w:w="2551" w:type="dxa"/>
          </w:tcPr>
          <w:p w14:paraId="3A10C704" w14:textId="77777777" w:rsidR="008E6F11" w:rsidRPr="0084217F" w:rsidRDefault="00000000" w:rsidP="008A2CDA">
            <w:pPr>
              <w:jc w:val="left"/>
            </w:pPr>
            <w:hyperlink r:id="rId42" w:history="1">
              <w:r w:rsidR="008E6F11" w:rsidRPr="00F93CCB">
                <w:rPr>
                  <w:rStyle w:val="Hyperlink"/>
                  <w:lang w:val="en-US"/>
                </w:rPr>
                <w:t xml:space="preserve">SFR - </w:t>
              </w:r>
              <w:r w:rsidR="008E6F11" w:rsidRPr="00621E9D">
                <w:rPr>
                  <w:rStyle w:val="Hyperlink"/>
                  <w:lang w:val="en-US"/>
                </w:rPr>
                <w:t xml:space="preserve">Detailed Design Document.docx </w:t>
              </w:r>
            </w:hyperlink>
          </w:p>
        </w:tc>
        <w:tc>
          <w:tcPr>
            <w:tcW w:w="1626" w:type="dxa"/>
          </w:tcPr>
          <w:p w14:paraId="30AFC2CA" w14:textId="77777777" w:rsidR="008E6F11" w:rsidRPr="0084217F" w:rsidRDefault="008E6F11" w:rsidP="008A2CDA">
            <w:pPr>
              <w:jc w:val="left"/>
              <w:rPr>
                <w:lang w:val="en-US"/>
              </w:rPr>
            </w:pPr>
            <w:r w:rsidRPr="0084217F">
              <w:rPr>
                <w:lang w:val="en-US"/>
              </w:rPr>
              <w:t>RBE/FCE</w:t>
            </w:r>
          </w:p>
        </w:tc>
      </w:tr>
      <w:tr w:rsidR="008E6F11" w:rsidRPr="0084217F" w14:paraId="316D96D7" w14:textId="77777777" w:rsidTr="008A2CDA">
        <w:tc>
          <w:tcPr>
            <w:tcW w:w="779" w:type="dxa"/>
          </w:tcPr>
          <w:p w14:paraId="18C42634" w14:textId="77777777" w:rsidR="008E6F11" w:rsidRPr="0084217F" w:rsidRDefault="008E6F11" w:rsidP="008E6F11">
            <w:pPr>
              <w:numPr>
                <w:ilvl w:val="0"/>
                <w:numId w:val="22"/>
              </w:numPr>
              <w:contextualSpacing/>
              <w:rPr>
                <w:lang w:val="en-US"/>
              </w:rPr>
            </w:pPr>
          </w:p>
        </w:tc>
        <w:tc>
          <w:tcPr>
            <w:tcW w:w="4820" w:type="dxa"/>
          </w:tcPr>
          <w:p w14:paraId="37FA573B" w14:textId="77777777" w:rsidR="008E6F11" w:rsidRPr="0084217F" w:rsidRDefault="008E6F11" w:rsidP="008A2CDA">
            <w:pPr>
              <w:jc w:val="left"/>
              <w:rPr>
                <w:lang w:val="en-US"/>
              </w:rPr>
            </w:pPr>
          </w:p>
        </w:tc>
        <w:tc>
          <w:tcPr>
            <w:tcW w:w="2551" w:type="dxa"/>
          </w:tcPr>
          <w:p w14:paraId="19F15112" w14:textId="77777777" w:rsidR="008E6F11" w:rsidRDefault="008E6F11" w:rsidP="008A2CDA">
            <w:pPr>
              <w:jc w:val="left"/>
            </w:pPr>
            <w:r w:rsidRPr="008E100F">
              <w:t>N/A</w:t>
            </w:r>
          </w:p>
        </w:tc>
        <w:tc>
          <w:tcPr>
            <w:tcW w:w="1626" w:type="dxa"/>
          </w:tcPr>
          <w:p w14:paraId="59BFE2D3" w14:textId="77777777" w:rsidR="008E6F11" w:rsidRPr="0084217F" w:rsidRDefault="008E6F11" w:rsidP="008A2CDA">
            <w:pPr>
              <w:jc w:val="left"/>
              <w:rPr>
                <w:lang w:val="en-US"/>
              </w:rPr>
            </w:pPr>
          </w:p>
        </w:tc>
      </w:tr>
    </w:tbl>
    <w:p w14:paraId="544075F2" w14:textId="77777777" w:rsidR="008E6F11" w:rsidRPr="00DF07A5" w:rsidRDefault="008E6F11" w:rsidP="008E6F11">
      <w:pPr>
        <w:pStyle w:val="Heading2"/>
      </w:pPr>
      <w:bookmarkStart w:id="19" w:name="_Toc156470893"/>
      <w:r w:rsidRPr="00DF07A5">
        <w:t>Tier2 Documents</w:t>
      </w:r>
      <w:bookmarkEnd w:id="17"/>
      <w:bookmarkEnd w:id="19"/>
    </w:p>
    <w:p w14:paraId="47F99576" w14:textId="77777777" w:rsidR="008E6F11" w:rsidRPr="00DF07A5" w:rsidRDefault="008E6F11" w:rsidP="008E6F11">
      <w:pPr>
        <w:rPr>
          <w:lang w:val="en-US"/>
        </w:rPr>
      </w:pPr>
      <w:r w:rsidRPr="00DF07A5">
        <w:rPr>
          <w:lang w:val="en-US"/>
        </w:rPr>
        <w:t>This section presents all the documents that complete this software architecture design document.</w:t>
      </w:r>
    </w:p>
    <w:p w14:paraId="4CE7B3D2" w14:textId="77777777" w:rsidR="008E6F11" w:rsidRPr="00DF07A5" w:rsidRDefault="008E6F11" w:rsidP="008E6F1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8E6F11" w:rsidRPr="00DF07A5" w14:paraId="2C684618" w14:textId="77777777" w:rsidTr="008A2CDA">
        <w:tc>
          <w:tcPr>
            <w:tcW w:w="779" w:type="dxa"/>
            <w:tcBorders>
              <w:top w:val="single" w:sz="12" w:space="0" w:color="auto"/>
              <w:left w:val="single" w:sz="12" w:space="0" w:color="auto"/>
              <w:bottom w:val="single" w:sz="12" w:space="0" w:color="auto"/>
            </w:tcBorders>
            <w:shd w:val="pct5" w:color="auto" w:fill="FFFFFF"/>
            <w:vAlign w:val="center"/>
          </w:tcPr>
          <w:p w14:paraId="6FEA64F7" w14:textId="77777777" w:rsidR="008E6F11" w:rsidRPr="00DF07A5" w:rsidRDefault="008E6F11" w:rsidP="008A2CDA">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0E30443B" w14:textId="77777777" w:rsidR="008E6F11" w:rsidRPr="00DF07A5" w:rsidRDefault="008E6F11" w:rsidP="008A2CDA">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6CB63F82" w14:textId="77777777" w:rsidR="008E6F11" w:rsidRPr="00DF07A5" w:rsidRDefault="008E6F11" w:rsidP="008A2CDA">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26AF4149" w14:textId="77777777" w:rsidR="008E6F11" w:rsidRPr="00DF07A5" w:rsidRDefault="008E6F11" w:rsidP="008A2CDA">
            <w:pPr>
              <w:jc w:val="center"/>
              <w:rPr>
                <w:b/>
                <w:lang w:val="en-US"/>
              </w:rPr>
            </w:pPr>
            <w:r w:rsidRPr="00DF07A5">
              <w:rPr>
                <w:b/>
                <w:lang w:val="en-US"/>
              </w:rPr>
              <w:t>Company</w:t>
            </w:r>
          </w:p>
        </w:tc>
      </w:tr>
      <w:tr w:rsidR="008E6F11" w:rsidRPr="00DF07A5" w14:paraId="31172AB8" w14:textId="77777777" w:rsidTr="008A2CDA">
        <w:tc>
          <w:tcPr>
            <w:tcW w:w="779" w:type="dxa"/>
          </w:tcPr>
          <w:p w14:paraId="3755BF84" w14:textId="77777777" w:rsidR="008E6F11" w:rsidRPr="00DF07A5" w:rsidRDefault="008E6F11" w:rsidP="008E6F11">
            <w:pPr>
              <w:pStyle w:val="Para1"/>
              <w:numPr>
                <w:ilvl w:val="0"/>
                <w:numId w:val="11"/>
              </w:numPr>
              <w:tabs>
                <w:tab w:val="left" w:pos="284"/>
              </w:tabs>
              <w:rPr>
                <w:lang w:val="en-US"/>
              </w:rPr>
            </w:pPr>
          </w:p>
        </w:tc>
        <w:tc>
          <w:tcPr>
            <w:tcW w:w="4820" w:type="dxa"/>
          </w:tcPr>
          <w:p w14:paraId="6FA0F8A7" w14:textId="77777777" w:rsidR="008E6F11" w:rsidRPr="00DF07A5" w:rsidRDefault="008E6F11" w:rsidP="008A2CDA">
            <w:pPr>
              <w:pStyle w:val="Para1"/>
              <w:ind w:left="0"/>
              <w:jc w:val="left"/>
              <w:rPr>
                <w:lang w:val="en-US"/>
              </w:rPr>
            </w:pPr>
          </w:p>
        </w:tc>
        <w:tc>
          <w:tcPr>
            <w:tcW w:w="2551" w:type="dxa"/>
          </w:tcPr>
          <w:p w14:paraId="0D70065F" w14:textId="77777777" w:rsidR="008E6F11" w:rsidRPr="00DF07A5" w:rsidRDefault="008E6F11" w:rsidP="008A2CDA">
            <w:pPr>
              <w:pStyle w:val="Para1"/>
              <w:ind w:left="0"/>
              <w:rPr>
                <w:lang w:val="en-US"/>
              </w:rPr>
            </w:pPr>
          </w:p>
        </w:tc>
        <w:tc>
          <w:tcPr>
            <w:tcW w:w="1626" w:type="dxa"/>
          </w:tcPr>
          <w:p w14:paraId="1DB12CFA" w14:textId="77777777" w:rsidR="008E6F11" w:rsidRPr="00DF07A5" w:rsidRDefault="008E6F11" w:rsidP="008A2CDA">
            <w:pPr>
              <w:pStyle w:val="Para1"/>
              <w:ind w:left="0"/>
              <w:rPr>
                <w:lang w:val="en-US"/>
              </w:rPr>
            </w:pPr>
          </w:p>
        </w:tc>
      </w:tr>
      <w:tr w:rsidR="008E6F11" w:rsidRPr="00DF07A5" w14:paraId="532684B7" w14:textId="77777777" w:rsidTr="008A2CDA">
        <w:tc>
          <w:tcPr>
            <w:tcW w:w="779" w:type="dxa"/>
            <w:tcBorders>
              <w:top w:val="nil"/>
            </w:tcBorders>
          </w:tcPr>
          <w:p w14:paraId="60CE9BA6" w14:textId="77777777" w:rsidR="008E6F11" w:rsidRPr="00DF07A5" w:rsidRDefault="008E6F11" w:rsidP="008A2CDA">
            <w:pPr>
              <w:pStyle w:val="Para1"/>
              <w:tabs>
                <w:tab w:val="left" w:pos="284"/>
              </w:tabs>
              <w:ind w:left="0"/>
              <w:rPr>
                <w:lang w:val="en-US"/>
              </w:rPr>
            </w:pPr>
          </w:p>
        </w:tc>
        <w:tc>
          <w:tcPr>
            <w:tcW w:w="4820" w:type="dxa"/>
            <w:tcBorders>
              <w:top w:val="nil"/>
            </w:tcBorders>
          </w:tcPr>
          <w:p w14:paraId="71362218" w14:textId="77777777" w:rsidR="008E6F11" w:rsidRPr="00DF07A5" w:rsidRDefault="008E6F11" w:rsidP="008A2CDA">
            <w:pPr>
              <w:pStyle w:val="Para1"/>
              <w:ind w:left="0"/>
              <w:jc w:val="left"/>
              <w:rPr>
                <w:lang w:val="en-US"/>
              </w:rPr>
            </w:pPr>
          </w:p>
        </w:tc>
        <w:tc>
          <w:tcPr>
            <w:tcW w:w="2551" w:type="dxa"/>
            <w:tcBorders>
              <w:top w:val="nil"/>
            </w:tcBorders>
          </w:tcPr>
          <w:p w14:paraId="44C6D70C" w14:textId="77777777" w:rsidR="008E6F11" w:rsidRPr="00DF07A5" w:rsidRDefault="008E6F11" w:rsidP="008A2CDA">
            <w:pPr>
              <w:pStyle w:val="Para1"/>
              <w:ind w:left="0"/>
              <w:rPr>
                <w:lang w:val="en-US"/>
              </w:rPr>
            </w:pPr>
          </w:p>
        </w:tc>
        <w:tc>
          <w:tcPr>
            <w:tcW w:w="1626" w:type="dxa"/>
            <w:tcBorders>
              <w:top w:val="nil"/>
            </w:tcBorders>
          </w:tcPr>
          <w:p w14:paraId="1B34C998" w14:textId="77777777" w:rsidR="008E6F11" w:rsidRPr="00DF07A5" w:rsidRDefault="008E6F11" w:rsidP="008A2CDA">
            <w:pPr>
              <w:pStyle w:val="Para1"/>
              <w:ind w:left="0"/>
              <w:rPr>
                <w:lang w:val="en-US"/>
              </w:rPr>
            </w:pPr>
          </w:p>
        </w:tc>
      </w:tr>
      <w:tr w:rsidR="008E6F11" w:rsidRPr="00DF07A5" w14:paraId="0D8667AE" w14:textId="77777777" w:rsidTr="008A2CDA">
        <w:tc>
          <w:tcPr>
            <w:tcW w:w="779" w:type="dxa"/>
          </w:tcPr>
          <w:p w14:paraId="07BE38AD" w14:textId="77777777" w:rsidR="008E6F11" w:rsidRPr="00DF07A5" w:rsidRDefault="008E6F11" w:rsidP="008A2CDA">
            <w:pPr>
              <w:rPr>
                <w:lang w:val="en-US"/>
              </w:rPr>
            </w:pPr>
          </w:p>
        </w:tc>
        <w:tc>
          <w:tcPr>
            <w:tcW w:w="4820" w:type="dxa"/>
          </w:tcPr>
          <w:p w14:paraId="2790F04F" w14:textId="77777777" w:rsidR="008E6F11" w:rsidRPr="00DF07A5" w:rsidRDefault="008E6F11" w:rsidP="008A2CDA">
            <w:pPr>
              <w:rPr>
                <w:lang w:val="en-US"/>
              </w:rPr>
            </w:pPr>
          </w:p>
        </w:tc>
        <w:tc>
          <w:tcPr>
            <w:tcW w:w="2551" w:type="dxa"/>
          </w:tcPr>
          <w:p w14:paraId="7E5FC7A9" w14:textId="77777777" w:rsidR="008E6F11" w:rsidRPr="00DF07A5" w:rsidRDefault="008E6F11" w:rsidP="008A2CDA">
            <w:pPr>
              <w:rPr>
                <w:lang w:val="en-US"/>
              </w:rPr>
            </w:pPr>
          </w:p>
        </w:tc>
        <w:tc>
          <w:tcPr>
            <w:tcW w:w="1626" w:type="dxa"/>
          </w:tcPr>
          <w:p w14:paraId="3B7B8ABE" w14:textId="77777777" w:rsidR="008E6F11" w:rsidRPr="00DF07A5" w:rsidRDefault="008E6F11" w:rsidP="008A2CDA">
            <w:pPr>
              <w:rPr>
                <w:lang w:val="en-US"/>
              </w:rPr>
            </w:pPr>
          </w:p>
        </w:tc>
      </w:tr>
      <w:tr w:rsidR="008E6F11" w:rsidRPr="00DF07A5" w14:paraId="53D6DBF5" w14:textId="77777777" w:rsidTr="008A2CDA">
        <w:tc>
          <w:tcPr>
            <w:tcW w:w="779" w:type="dxa"/>
          </w:tcPr>
          <w:p w14:paraId="78442AB7" w14:textId="77777777" w:rsidR="008E6F11" w:rsidRPr="00DF07A5" w:rsidRDefault="008E6F11" w:rsidP="008A2CDA">
            <w:pPr>
              <w:rPr>
                <w:lang w:val="en-US"/>
              </w:rPr>
            </w:pPr>
          </w:p>
        </w:tc>
        <w:tc>
          <w:tcPr>
            <w:tcW w:w="4820" w:type="dxa"/>
          </w:tcPr>
          <w:p w14:paraId="6A27AAA2" w14:textId="77777777" w:rsidR="008E6F11" w:rsidRPr="00DF07A5" w:rsidRDefault="008E6F11" w:rsidP="008A2CDA">
            <w:pPr>
              <w:rPr>
                <w:lang w:val="en-US"/>
              </w:rPr>
            </w:pPr>
          </w:p>
        </w:tc>
        <w:tc>
          <w:tcPr>
            <w:tcW w:w="2551" w:type="dxa"/>
          </w:tcPr>
          <w:p w14:paraId="0ECA084F" w14:textId="77777777" w:rsidR="008E6F11" w:rsidRPr="00DF07A5" w:rsidRDefault="008E6F11" w:rsidP="008A2CDA">
            <w:pPr>
              <w:rPr>
                <w:lang w:val="en-US"/>
              </w:rPr>
            </w:pPr>
          </w:p>
        </w:tc>
        <w:tc>
          <w:tcPr>
            <w:tcW w:w="1626" w:type="dxa"/>
          </w:tcPr>
          <w:p w14:paraId="77AD710C" w14:textId="77777777" w:rsidR="008E6F11" w:rsidRPr="00DF07A5" w:rsidRDefault="008E6F11" w:rsidP="008A2CDA">
            <w:pPr>
              <w:rPr>
                <w:lang w:val="en-US"/>
              </w:rPr>
            </w:pPr>
          </w:p>
        </w:tc>
      </w:tr>
    </w:tbl>
    <w:p w14:paraId="74C136EB" w14:textId="77777777" w:rsidR="008E6F11" w:rsidRPr="00DF07A5" w:rsidRDefault="008E6F11" w:rsidP="008E6F11">
      <w:pPr>
        <w:pStyle w:val="Heading2"/>
      </w:pPr>
      <w:bookmarkStart w:id="20" w:name="_Toc98934215"/>
      <w:bookmarkStart w:id="21" w:name="_Toc156470894"/>
      <w:r w:rsidRPr="00DF07A5">
        <w:t>HW Datasheet</w:t>
      </w:r>
      <w:bookmarkEnd w:id="20"/>
      <w:bookmarkEnd w:id="21"/>
    </w:p>
    <w:p w14:paraId="3364CB4F" w14:textId="77777777" w:rsidR="008E6F11" w:rsidRPr="00DF07A5" w:rsidRDefault="008E6F11" w:rsidP="008E6F11">
      <w:pPr>
        <w:rPr>
          <w:lang w:val="en-US"/>
        </w:rPr>
      </w:pPr>
      <w:r w:rsidRPr="00DF07A5">
        <w:rPr>
          <w:lang w:val="en-US"/>
        </w:rPr>
        <w:t>This section presents all the documents related to the HW components that complete this software architecture design document.</w:t>
      </w:r>
    </w:p>
    <w:p w14:paraId="3CD86BF1" w14:textId="77777777" w:rsidR="008E6F11" w:rsidRPr="00DF07A5" w:rsidRDefault="008E6F11" w:rsidP="008E6F11">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8E6F11" w:rsidRPr="00DF07A5" w14:paraId="6A440440" w14:textId="77777777" w:rsidTr="00680265">
        <w:tc>
          <w:tcPr>
            <w:tcW w:w="779" w:type="dxa"/>
            <w:tcBorders>
              <w:top w:val="single" w:sz="12" w:space="0" w:color="auto"/>
              <w:left w:val="single" w:sz="12" w:space="0" w:color="auto"/>
              <w:bottom w:val="single" w:sz="12" w:space="0" w:color="auto"/>
            </w:tcBorders>
            <w:shd w:val="pct5" w:color="auto" w:fill="FFFFFF"/>
            <w:vAlign w:val="center"/>
          </w:tcPr>
          <w:p w14:paraId="55B1D903" w14:textId="77777777" w:rsidR="008E6F11" w:rsidRPr="00DF07A5" w:rsidRDefault="008E6F11" w:rsidP="008A2CDA">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22DF277A" w14:textId="77777777" w:rsidR="008E6F11" w:rsidRPr="00DF07A5" w:rsidRDefault="008E6F11" w:rsidP="008A2CDA">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65FA2F90" w14:textId="77777777" w:rsidR="008E6F11" w:rsidRPr="00DF07A5" w:rsidRDefault="008E6F11" w:rsidP="008A2CDA">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49FF82A6" w14:textId="77777777" w:rsidR="008E6F11" w:rsidRPr="00DF07A5" w:rsidRDefault="008E6F11" w:rsidP="008A2CDA">
            <w:pPr>
              <w:jc w:val="center"/>
              <w:rPr>
                <w:b/>
                <w:lang w:val="en-US"/>
              </w:rPr>
            </w:pPr>
            <w:r w:rsidRPr="00DF07A5">
              <w:rPr>
                <w:b/>
                <w:lang w:val="en-US"/>
              </w:rPr>
              <w:t>Company</w:t>
            </w:r>
          </w:p>
        </w:tc>
      </w:tr>
      <w:tr w:rsidR="00680265" w:rsidRPr="00DF07A5" w14:paraId="499B3804" w14:textId="77777777" w:rsidTr="00680265">
        <w:tc>
          <w:tcPr>
            <w:tcW w:w="779" w:type="dxa"/>
          </w:tcPr>
          <w:p w14:paraId="4E64054F" w14:textId="19EABB23" w:rsidR="00680265" w:rsidRPr="00DF07A5" w:rsidRDefault="00680265" w:rsidP="00680265">
            <w:pPr>
              <w:pStyle w:val="Para1"/>
              <w:tabs>
                <w:tab w:val="left" w:pos="284"/>
              </w:tabs>
              <w:ind w:left="0"/>
              <w:rPr>
                <w:lang w:val="en-US"/>
              </w:rPr>
            </w:pPr>
            <w:r>
              <w:rPr>
                <w:lang w:val="en-US"/>
              </w:rPr>
              <w:t>[G1]</w:t>
            </w:r>
          </w:p>
        </w:tc>
        <w:tc>
          <w:tcPr>
            <w:tcW w:w="4820" w:type="dxa"/>
          </w:tcPr>
          <w:p w14:paraId="6E2C7D6A" w14:textId="1FBBFE86" w:rsidR="00680265" w:rsidRPr="00DF07A5" w:rsidRDefault="00680265" w:rsidP="00680265">
            <w:pPr>
              <w:pStyle w:val="Para1"/>
              <w:ind w:left="0"/>
              <w:jc w:val="left"/>
              <w:rPr>
                <w:lang w:val="en-US"/>
              </w:rPr>
            </w:pPr>
            <w:r w:rsidRPr="009A2AE8">
              <w:rPr>
                <w:lang w:val="en-US"/>
              </w:rPr>
              <w:t>Infineon-TLE9471-3ES</w:t>
            </w:r>
            <w:r w:rsidRPr="00DF07A5">
              <w:rPr>
                <w:lang w:val="en-US"/>
              </w:rPr>
              <w:t xml:space="preserve"> datasheet</w:t>
            </w:r>
          </w:p>
        </w:tc>
        <w:tc>
          <w:tcPr>
            <w:tcW w:w="2551" w:type="dxa"/>
          </w:tcPr>
          <w:p w14:paraId="3BD443EB" w14:textId="0ABAA6FC" w:rsidR="00680265" w:rsidRPr="00DF07A5" w:rsidRDefault="00680265" w:rsidP="00680265">
            <w:pPr>
              <w:pStyle w:val="Para1"/>
              <w:ind w:left="0"/>
              <w:rPr>
                <w:lang w:val="en-US"/>
              </w:rPr>
            </w:pPr>
            <w:r w:rsidRPr="00A77472">
              <w:rPr>
                <w:lang w:val="en-US"/>
              </w:rPr>
              <w:t>TLE9461-3ES-Infineon.pdf</w:t>
            </w:r>
          </w:p>
        </w:tc>
        <w:tc>
          <w:tcPr>
            <w:tcW w:w="1626" w:type="dxa"/>
          </w:tcPr>
          <w:p w14:paraId="593E6450" w14:textId="0B0AE12B" w:rsidR="00680265" w:rsidRPr="00DF07A5" w:rsidRDefault="00680265" w:rsidP="00680265">
            <w:pPr>
              <w:pStyle w:val="Para1"/>
              <w:ind w:left="0"/>
              <w:rPr>
                <w:lang w:val="en-US"/>
              </w:rPr>
            </w:pPr>
            <w:r w:rsidRPr="00DF07A5">
              <w:rPr>
                <w:lang w:val="en-US"/>
              </w:rPr>
              <w:t>Infineon</w:t>
            </w:r>
          </w:p>
        </w:tc>
      </w:tr>
      <w:tr w:rsidR="008E6F11" w:rsidRPr="00DF07A5" w14:paraId="436E0DA3" w14:textId="77777777" w:rsidTr="00680265">
        <w:tc>
          <w:tcPr>
            <w:tcW w:w="779" w:type="dxa"/>
            <w:tcBorders>
              <w:top w:val="nil"/>
            </w:tcBorders>
          </w:tcPr>
          <w:p w14:paraId="62C0BAF5" w14:textId="77777777" w:rsidR="008E6F11" w:rsidRPr="00DF07A5" w:rsidRDefault="008E6F11" w:rsidP="008A2CDA">
            <w:pPr>
              <w:pStyle w:val="Para1"/>
              <w:tabs>
                <w:tab w:val="left" w:pos="284"/>
              </w:tabs>
              <w:ind w:left="0"/>
              <w:rPr>
                <w:lang w:val="en-US"/>
              </w:rPr>
            </w:pPr>
          </w:p>
        </w:tc>
        <w:tc>
          <w:tcPr>
            <w:tcW w:w="4820" w:type="dxa"/>
            <w:tcBorders>
              <w:top w:val="nil"/>
            </w:tcBorders>
          </w:tcPr>
          <w:p w14:paraId="16D12A1D" w14:textId="77777777" w:rsidR="008E6F11" w:rsidRPr="00DF07A5" w:rsidRDefault="008E6F11" w:rsidP="008A2CDA">
            <w:pPr>
              <w:pStyle w:val="Para1"/>
              <w:ind w:left="0"/>
              <w:jc w:val="left"/>
              <w:rPr>
                <w:lang w:val="en-US"/>
              </w:rPr>
            </w:pPr>
          </w:p>
        </w:tc>
        <w:tc>
          <w:tcPr>
            <w:tcW w:w="2551" w:type="dxa"/>
            <w:tcBorders>
              <w:top w:val="nil"/>
            </w:tcBorders>
          </w:tcPr>
          <w:p w14:paraId="71495D98" w14:textId="77777777" w:rsidR="008E6F11" w:rsidRPr="00DF07A5" w:rsidRDefault="008E6F11" w:rsidP="008A2CDA">
            <w:pPr>
              <w:pStyle w:val="Para1"/>
              <w:ind w:left="0"/>
              <w:rPr>
                <w:lang w:val="en-US"/>
              </w:rPr>
            </w:pPr>
          </w:p>
        </w:tc>
        <w:tc>
          <w:tcPr>
            <w:tcW w:w="1626" w:type="dxa"/>
            <w:tcBorders>
              <w:top w:val="nil"/>
            </w:tcBorders>
          </w:tcPr>
          <w:p w14:paraId="26987FDD" w14:textId="77777777" w:rsidR="008E6F11" w:rsidRPr="00DF07A5" w:rsidRDefault="008E6F11" w:rsidP="008A2CDA">
            <w:pPr>
              <w:pStyle w:val="Para1"/>
              <w:ind w:left="0"/>
              <w:rPr>
                <w:lang w:val="en-US"/>
              </w:rPr>
            </w:pPr>
          </w:p>
        </w:tc>
      </w:tr>
      <w:tr w:rsidR="008E6F11" w:rsidRPr="00DF07A5" w14:paraId="3C55F05D" w14:textId="77777777" w:rsidTr="00680265">
        <w:tc>
          <w:tcPr>
            <w:tcW w:w="779" w:type="dxa"/>
          </w:tcPr>
          <w:p w14:paraId="700E0393" w14:textId="77777777" w:rsidR="008E6F11" w:rsidRPr="00DF07A5" w:rsidRDefault="008E6F11" w:rsidP="008A2CDA">
            <w:pPr>
              <w:rPr>
                <w:lang w:val="en-US"/>
              </w:rPr>
            </w:pPr>
          </w:p>
        </w:tc>
        <w:tc>
          <w:tcPr>
            <w:tcW w:w="4820" w:type="dxa"/>
          </w:tcPr>
          <w:p w14:paraId="64AC04AD" w14:textId="77777777" w:rsidR="008E6F11" w:rsidRPr="00DF07A5" w:rsidRDefault="008E6F11" w:rsidP="008A2CDA">
            <w:pPr>
              <w:rPr>
                <w:lang w:val="en-US"/>
              </w:rPr>
            </w:pPr>
          </w:p>
        </w:tc>
        <w:tc>
          <w:tcPr>
            <w:tcW w:w="2551" w:type="dxa"/>
          </w:tcPr>
          <w:p w14:paraId="363C5ECE" w14:textId="77777777" w:rsidR="008E6F11" w:rsidRPr="00DF07A5" w:rsidRDefault="008E6F11" w:rsidP="008A2CDA">
            <w:pPr>
              <w:rPr>
                <w:lang w:val="en-US"/>
              </w:rPr>
            </w:pPr>
          </w:p>
        </w:tc>
        <w:tc>
          <w:tcPr>
            <w:tcW w:w="1626" w:type="dxa"/>
          </w:tcPr>
          <w:p w14:paraId="450DC546" w14:textId="77777777" w:rsidR="008E6F11" w:rsidRPr="00DF07A5" w:rsidRDefault="008E6F11" w:rsidP="008A2CDA">
            <w:pPr>
              <w:rPr>
                <w:lang w:val="en-US"/>
              </w:rPr>
            </w:pPr>
          </w:p>
        </w:tc>
      </w:tr>
      <w:tr w:rsidR="008E6F11" w:rsidRPr="00DF07A5" w14:paraId="3E80E2C8" w14:textId="77777777" w:rsidTr="00680265">
        <w:tc>
          <w:tcPr>
            <w:tcW w:w="779" w:type="dxa"/>
          </w:tcPr>
          <w:p w14:paraId="47F2E2C5" w14:textId="77777777" w:rsidR="008E6F11" w:rsidRPr="00DF07A5" w:rsidRDefault="008E6F11" w:rsidP="008A2CDA">
            <w:pPr>
              <w:rPr>
                <w:lang w:val="en-US"/>
              </w:rPr>
            </w:pPr>
          </w:p>
        </w:tc>
        <w:tc>
          <w:tcPr>
            <w:tcW w:w="4820" w:type="dxa"/>
          </w:tcPr>
          <w:p w14:paraId="4BF2883E" w14:textId="77777777" w:rsidR="008E6F11" w:rsidRPr="00DF07A5" w:rsidRDefault="008E6F11" w:rsidP="008A2CDA">
            <w:pPr>
              <w:rPr>
                <w:lang w:val="en-US"/>
              </w:rPr>
            </w:pPr>
          </w:p>
        </w:tc>
        <w:tc>
          <w:tcPr>
            <w:tcW w:w="2551" w:type="dxa"/>
          </w:tcPr>
          <w:p w14:paraId="326182D9" w14:textId="77777777" w:rsidR="008E6F11" w:rsidRPr="00DF07A5" w:rsidRDefault="008E6F11" w:rsidP="008A2CDA">
            <w:pPr>
              <w:rPr>
                <w:lang w:val="en-US"/>
              </w:rPr>
            </w:pPr>
          </w:p>
        </w:tc>
        <w:tc>
          <w:tcPr>
            <w:tcW w:w="1626" w:type="dxa"/>
          </w:tcPr>
          <w:p w14:paraId="61E58DE1" w14:textId="77777777" w:rsidR="008E6F11" w:rsidRPr="00DF07A5" w:rsidRDefault="008E6F11" w:rsidP="008A2CDA">
            <w:pPr>
              <w:rPr>
                <w:lang w:val="en-US"/>
              </w:rPr>
            </w:pPr>
          </w:p>
        </w:tc>
      </w:tr>
    </w:tbl>
    <w:p w14:paraId="44062F43" w14:textId="77777777" w:rsidR="00961FB3" w:rsidRPr="00DF07A5" w:rsidRDefault="00961FB3" w:rsidP="00961FB3">
      <w:pPr>
        <w:pStyle w:val="Heading2"/>
      </w:pPr>
      <w:bookmarkStart w:id="22" w:name="_Toc156470895"/>
      <w:r w:rsidRPr="00DF07A5">
        <w:t>Other Documents</w:t>
      </w:r>
      <w:bookmarkEnd w:id="11"/>
      <w:bookmarkEnd w:id="12"/>
      <w:bookmarkEnd w:id="22"/>
    </w:p>
    <w:p w14:paraId="3C5008A3" w14:textId="77777777" w:rsidR="00961FB3" w:rsidRPr="00DF07A5" w:rsidRDefault="00961FB3" w:rsidP="00961FB3">
      <w:pPr>
        <w:rPr>
          <w:lang w:val="en-US"/>
        </w:rPr>
      </w:pPr>
      <w:r w:rsidRPr="00DF07A5">
        <w:rPr>
          <w:lang w:val="en-US"/>
        </w:rPr>
        <w:t>This section presents all the documents that also have been needed to write this software architecture design document.</w:t>
      </w:r>
    </w:p>
    <w:p w14:paraId="6568333F" w14:textId="77777777" w:rsidR="00961FB3" w:rsidRPr="00DF07A5" w:rsidRDefault="00961FB3" w:rsidP="00961FB3">
      <w:pPr>
        <w:rPr>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820"/>
        <w:gridCol w:w="2551"/>
        <w:gridCol w:w="1626"/>
      </w:tblGrid>
      <w:tr w:rsidR="00961FB3" w:rsidRPr="00DF07A5" w14:paraId="21406FBA" w14:textId="77777777" w:rsidTr="00C321C9">
        <w:tc>
          <w:tcPr>
            <w:tcW w:w="779" w:type="dxa"/>
            <w:tcBorders>
              <w:top w:val="single" w:sz="12" w:space="0" w:color="auto"/>
              <w:left w:val="single" w:sz="12" w:space="0" w:color="auto"/>
              <w:bottom w:val="single" w:sz="12" w:space="0" w:color="auto"/>
            </w:tcBorders>
            <w:shd w:val="pct5" w:color="auto" w:fill="FFFFFF"/>
            <w:vAlign w:val="center"/>
          </w:tcPr>
          <w:p w14:paraId="6982F683" w14:textId="77777777" w:rsidR="00961FB3" w:rsidRPr="00DF07A5" w:rsidRDefault="00961FB3" w:rsidP="003A3F63">
            <w:pPr>
              <w:pStyle w:val="titretableau"/>
              <w:spacing w:before="0" w:after="0"/>
              <w:rPr>
                <w:lang w:val="en-US"/>
              </w:rPr>
            </w:pPr>
            <w:r w:rsidRPr="00DF07A5">
              <w:rPr>
                <w:lang w:val="en-US"/>
              </w:rPr>
              <w:t>Nb</w:t>
            </w:r>
          </w:p>
        </w:tc>
        <w:tc>
          <w:tcPr>
            <w:tcW w:w="4820" w:type="dxa"/>
            <w:tcBorders>
              <w:top w:val="single" w:sz="12" w:space="0" w:color="auto"/>
              <w:bottom w:val="single" w:sz="12" w:space="0" w:color="auto"/>
            </w:tcBorders>
            <w:shd w:val="pct5" w:color="auto" w:fill="FFFFFF"/>
            <w:vAlign w:val="center"/>
          </w:tcPr>
          <w:p w14:paraId="6037FEBE" w14:textId="77777777" w:rsidR="00961FB3" w:rsidRPr="00DF07A5" w:rsidRDefault="00961FB3" w:rsidP="003A3F63">
            <w:pPr>
              <w:jc w:val="center"/>
              <w:rPr>
                <w:b/>
                <w:lang w:val="en-US"/>
              </w:rPr>
            </w:pPr>
            <w:r w:rsidRPr="00DF07A5">
              <w:rPr>
                <w:b/>
                <w:lang w:val="en-US"/>
              </w:rPr>
              <w:t>Document</w:t>
            </w:r>
          </w:p>
        </w:tc>
        <w:tc>
          <w:tcPr>
            <w:tcW w:w="2551" w:type="dxa"/>
            <w:tcBorders>
              <w:top w:val="single" w:sz="12" w:space="0" w:color="auto"/>
              <w:bottom w:val="single" w:sz="12" w:space="0" w:color="auto"/>
            </w:tcBorders>
            <w:shd w:val="pct5" w:color="auto" w:fill="FFFFFF"/>
            <w:vAlign w:val="center"/>
          </w:tcPr>
          <w:p w14:paraId="5F34A23A" w14:textId="77777777" w:rsidR="00961FB3" w:rsidRPr="00DF07A5" w:rsidRDefault="00961FB3" w:rsidP="003A3F63">
            <w:pPr>
              <w:jc w:val="center"/>
              <w:rPr>
                <w:b/>
                <w:lang w:val="en-US"/>
              </w:rPr>
            </w:pPr>
            <w:r w:rsidRPr="00DF07A5">
              <w:rPr>
                <w:b/>
                <w:lang w:val="en-US"/>
              </w:rPr>
              <w:t>Reference</w:t>
            </w:r>
          </w:p>
        </w:tc>
        <w:tc>
          <w:tcPr>
            <w:tcW w:w="1626" w:type="dxa"/>
            <w:tcBorders>
              <w:top w:val="single" w:sz="12" w:space="0" w:color="auto"/>
              <w:bottom w:val="single" w:sz="12" w:space="0" w:color="auto"/>
              <w:right w:val="single" w:sz="12" w:space="0" w:color="auto"/>
            </w:tcBorders>
            <w:shd w:val="pct5" w:color="auto" w:fill="FFFFFF"/>
            <w:vAlign w:val="center"/>
          </w:tcPr>
          <w:p w14:paraId="014077CC" w14:textId="77777777" w:rsidR="00961FB3" w:rsidRPr="00DF07A5" w:rsidRDefault="00961FB3" w:rsidP="003A3F63">
            <w:pPr>
              <w:jc w:val="center"/>
              <w:rPr>
                <w:b/>
                <w:lang w:val="en-US"/>
              </w:rPr>
            </w:pPr>
            <w:r w:rsidRPr="00DF07A5">
              <w:rPr>
                <w:b/>
                <w:lang w:val="en-US"/>
              </w:rPr>
              <w:t>Company</w:t>
            </w:r>
          </w:p>
        </w:tc>
      </w:tr>
      <w:tr w:rsidR="00961FB3" w:rsidRPr="00DF07A5" w14:paraId="61B35319" w14:textId="77777777" w:rsidTr="00C321C9">
        <w:tc>
          <w:tcPr>
            <w:tcW w:w="779" w:type="dxa"/>
            <w:tcBorders>
              <w:top w:val="nil"/>
            </w:tcBorders>
          </w:tcPr>
          <w:p w14:paraId="400B0944" w14:textId="69F1D660" w:rsidR="00961FB3" w:rsidRPr="00DF07A5" w:rsidRDefault="00961FB3" w:rsidP="00106EA3">
            <w:pPr>
              <w:pStyle w:val="Para1"/>
              <w:numPr>
                <w:ilvl w:val="0"/>
                <w:numId w:val="13"/>
              </w:numPr>
              <w:tabs>
                <w:tab w:val="left" w:pos="284"/>
              </w:tabs>
              <w:rPr>
                <w:lang w:val="en-US"/>
              </w:rPr>
            </w:pPr>
          </w:p>
        </w:tc>
        <w:tc>
          <w:tcPr>
            <w:tcW w:w="4820" w:type="dxa"/>
            <w:tcBorders>
              <w:top w:val="nil"/>
            </w:tcBorders>
          </w:tcPr>
          <w:p w14:paraId="026F3AC1" w14:textId="4F15198C" w:rsidR="00961FB3" w:rsidRPr="00DF07A5" w:rsidRDefault="00961FB3" w:rsidP="003A3F63">
            <w:pPr>
              <w:rPr>
                <w:lang w:val="en-US"/>
              </w:rPr>
            </w:pPr>
          </w:p>
        </w:tc>
        <w:tc>
          <w:tcPr>
            <w:tcW w:w="2551" w:type="dxa"/>
            <w:tcBorders>
              <w:top w:val="nil"/>
            </w:tcBorders>
          </w:tcPr>
          <w:p w14:paraId="002DAD06" w14:textId="48F73766" w:rsidR="00961FB3" w:rsidRPr="00DF07A5" w:rsidRDefault="00961FB3" w:rsidP="003A3F63">
            <w:pPr>
              <w:rPr>
                <w:lang w:val="en-US"/>
              </w:rPr>
            </w:pPr>
          </w:p>
        </w:tc>
        <w:tc>
          <w:tcPr>
            <w:tcW w:w="1626" w:type="dxa"/>
            <w:tcBorders>
              <w:top w:val="nil"/>
            </w:tcBorders>
          </w:tcPr>
          <w:p w14:paraId="7353676A" w14:textId="5D19FC77" w:rsidR="00961FB3" w:rsidRPr="00DF07A5" w:rsidRDefault="00961FB3" w:rsidP="003A3F63">
            <w:pPr>
              <w:rPr>
                <w:lang w:val="en-US"/>
              </w:rPr>
            </w:pPr>
          </w:p>
        </w:tc>
      </w:tr>
      <w:tr w:rsidR="00AC3899" w:rsidRPr="00DF07A5" w14:paraId="0F22A260" w14:textId="77777777" w:rsidTr="00C321C9">
        <w:tc>
          <w:tcPr>
            <w:tcW w:w="779" w:type="dxa"/>
          </w:tcPr>
          <w:p w14:paraId="3787D101" w14:textId="7DBA1649" w:rsidR="00AC3899" w:rsidRPr="00DF07A5" w:rsidRDefault="00AC3899" w:rsidP="00106EA3">
            <w:pPr>
              <w:pStyle w:val="ListParagraph"/>
              <w:numPr>
                <w:ilvl w:val="0"/>
                <w:numId w:val="13"/>
              </w:numPr>
              <w:rPr>
                <w:lang w:val="en-US"/>
              </w:rPr>
            </w:pPr>
            <w:bookmarkStart w:id="23" w:name="_Ref450028622"/>
          </w:p>
        </w:tc>
        <w:bookmarkEnd w:id="23"/>
        <w:tc>
          <w:tcPr>
            <w:tcW w:w="4820" w:type="dxa"/>
          </w:tcPr>
          <w:p w14:paraId="7069F4EB" w14:textId="01668D64" w:rsidR="00AC3899" w:rsidRPr="00DF07A5" w:rsidRDefault="00AC3899" w:rsidP="00AC3899">
            <w:pPr>
              <w:rPr>
                <w:lang w:val="en-US"/>
              </w:rPr>
            </w:pPr>
          </w:p>
        </w:tc>
        <w:tc>
          <w:tcPr>
            <w:tcW w:w="2551" w:type="dxa"/>
          </w:tcPr>
          <w:p w14:paraId="2BE5C83E" w14:textId="4F621904" w:rsidR="00AC3899" w:rsidRPr="00DF07A5" w:rsidRDefault="00AC3899" w:rsidP="00AC3899">
            <w:pPr>
              <w:rPr>
                <w:rFonts w:cs="Arial"/>
                <w:sz w:val="18"/>
                <w:szCs w:val="18"/>
                <w:lang w:val="en-US"/>
              </w:rPr>
            </w:pPr>
          </w:p>
        </w:tc>
        <w:tc>
          <w:tcPr>
            <w:tcW w:w="1626" w:type="dxa"/>
          </w:tcPr>
          <w:p w14:paraId="293FC984" w14:textId="7781F35C" w:rsidR="00AC3899" w:rsidRPr="00DF07A5" w:rsidRDefault="00AC3899" w:rsidP="00AC3899">
            <w:pPr>
              <w:rPr>
                <w:lang w:val="en-US"/>
              </w:rPr>
            </w:pPr>
          </w:p>
        </w:tc>
      </w:tr>
      <w:tr w:rsidR="00C321C9" w:rsidRPr="00DF07A5" w14:paraId="0C560776" w14:textId="77777777" w:rsidTr="00C321C9">
        <w:tc>
          <w:tcPr>
            <w:tcW w:w="779" w:type="dxa"/>
          </w:tcPr>
          <w:p w14:paraId="3EBBF30C" w14:textId="77777777" w:rsidR="00C321C9" w:rsidRPr="00DF07A5" w:rsidRDefault="00C321C9" w:rsidP="00C321C9">
            <w:pPr>
              <w:rPr>
                <w:lang w:val="en-US"/>
              </w:rPr>
            </w:pPr>
          </w:p>
        </w:tc>
        <w:tc>
          <w:tcPr>
            <w:tcW w:w="4820" w:type="dxa"/>
          </w:tcPr>
          <w:p w14:paraId="4B67F9B6" w14:textId="77777777" w:rsidR="00C321C9" w:rsidRPr="00DF07A5" w:rsidRDefault="00C321C9" w:rsidP="00C321C9">
            <w:pPr>
              <w:rPr>
                <w:lang w:val="en-US"/>
              </w:rPr>
            </w:pPr>
          </w:p>
        </w:tc>
        <w:tc>
          <w:tcPr>
            <w:tcW w:w="2551" w:type="dxa"/>
          </w:tcPr>
          <w:p w14:paraId="6EE39999" w14:textId="77777777" w:rsidR="00C321C9" w:rsidRPr="00DF07A5" w:rsidRDefault="00C321C9" w:rsidP="00C321C9">
            <w:pPr>
              <w:rPr>
                <w:lang w:val="en-US"/>
              </w:rPr>
            </w:pPr>
          </w:p>
        </w:tc>
        <w:tc>
          <w:tcPr>
            <w:tcW w:w="1626" w:type="dxa"/>
          </w:tcPr>
          <w:p w14:paraId="2C8884A9" w14:textId="77777777" w:rsidR="00C321C9" w:rsidRPr="00DF07A5" w:rsidRDefault="00C321C9" w:rsidP="00C321C9">
            <w:pPr>
              <w:rPr>
                <w:lang w:val="en-US"/>
              </w:rPr>
            </w:pPr>
          </w:p>
        </w:tc>
      </w:tr>
    </w:tbl>
    <w:p w14:paraId="5B68F8F5" w14:textId="77777777" w:rsidR="00961FB3" w:rsidRPr="00DF07A5" w:rsidRDefault="00961FB3" w:rsidP="00961FB3">
      <w:pPr>
        <w:rPr>
          <w:lang w:val="en-US"/>
        </w:rPr>
      </w:pPr>
    </w:p>
    <w:p w14:paraId="6523A698" w14:textId="77777777" w:rsidR="000E2E88" w:rsidRPr="00DF07A5" w:rsidRDefault="000E2E88">
      <w:pPr>
        <w:jc w:val="left"/>
        <w:rPr>
          <w:b/>
          <w:smallCaps/>
          <w:spacing w:val="4"/>
          <w:lang w:val="en-US"/>
        </w:rPr>
      </w:pPr>
      <w:bookmarkStart w:id="24" w:name="_Toc4819098"/>
      <w:bookmarkStart w:id="25" w:name="_Toc4980807"/>
      <w:r w:rsidRPr="00DF07A5">
        <w:rPr>
          <w:lang w:val="en-US"/>
        </w:rPr>
        <w:br w:type="page"/>
      </w:r>
    </w:p>
    <w:p w14:paraId="23BAFC06" w14:textId="61F9524F" w:rsidR="00961FB3" w:rsidRPr="00DF07A5" w:rsidRDefault="00961FB3" w:rsidP="00961FB3">
      <w:pPr>
        <w:pStyle w:val="Heading2"/>
      </w:pPr>
      <w:bookmarkStart w:id="26" w:name="_Toc156470896"/>
      <w:r w:rsidRPr="00DF07A5">
        <w:lastRenderedPageBreak/>
        <w:t>Glossary And</w:t>
      </w:r>
      <w:r w:rsidR="001A1E62" w:rsidRPr="00DF07A5">
        <w:t xml:space="preserve"> Definition</w:t>
      </w:r>
      <w:bookmarkEnd w:id="24"/>
      <w:bookmarkEnd w:id="25"/>
      <w:bookmarkEnd w:id="26"/>
    </w:p>
    <w:p w14:paraId="57632DBF" w14:textId="77777777" w:rsidR="00961FB3" w:rsidRPr="00DF07A5" w:rsidRDefault="00961FB3" w:rsidP="00961FB3">
      <w:pPr>
        <w:rPr>
          <w:lang w:val="en-US"/>
        </w:rPr>
      </w:pPr>
      <w:r w:rsidRPr="00DF07A5">
        <w:rPr>
          <w:lang w:val="en-US"/>
        </w:rPr>
        <w:t>This section presents all the definitions and/or abbreviations used in this document.</w:t>
      </w:r>
    </w:p>
    <w:p w14:paraId="0B86D1FA" w14:textId="77777777" w:rsidR="00961FB3" w:rsidRPr="00DF07A5" w:rsidRDefault="00961FB3" w:rsidP="00961FB3">
      <w:pPr>
        <w:pStyle w:val="Para1"/>
        <w:rPr>
          <w:i/>
          <w:lang w:val="en-US"/>
        </w:rPr>
      </w:pPr>
      <w:r w:rsidRPr="00DF07A5">
        <w:rPr>
          <w:i/>
          <w:lang w:val="en-US"/>
        </w:rPr>
        <w:t>List of terms in alphabetical order:</w:t>
      </w:r>
    </w:p>
    <w:p w14:paraId="4E320DC8" w14:textId="77777777" w:rsidR="00961FB3" w:rsidRPr="00DF07A5" w:rsidRDefault="00961FB3" w:rsidP="00961FB3">
      <w:pPr>
        <w:pStyle w:val="Para1"/>
        <w:rPr>
          <w:i/>
          <w:lang w:val="en-US"/>
        </w:rPr>
      </w:pPr>
    </w:p>
    <w:tbl>
      <w:tblPr>
        <w:tblW w:w="0" w:type="auto"/>
        <w:tblInd w:w="637" w:type="dxa"/>
        <w:tblLayout w:type="fixed"/>
        <w:tblCellMar>
          <w:left w:w="70" w:type="dxa"/>
          <w:right w:w="70" w:type="dxa"/>
        </w:tblCellMar>
        <w:tblLook w:val="0000" w:firstRow="0" w:lastRow="0" w:firstColumn="0" w:lastColumn="0" w:noHBand="0" w:noVBand="0"/>
      </w:tblPr>
      <w:tblGrid>
        <w:gridCol w:w="1488"/>
        <w:gridCol w:w="6876"/>
      </w:tblGrid>
      <w:tr w:rsidR="00961FB3" w:rsidRPr="00DF07A5" w14:paraId="2023467C" w14:textId="77777777" w:rsidTr="003A3F63">
        <w:trPr>
          <w:trHeight w:val="183"/>
        </w:trPr>
        <w:tc>
          <w:tcPr>
            <w:tcW w:w="1488" w:type="dxa"/>
          </w:tcPr>
          <w:p w14:paraId="714780B4" w14:textId="77777777" w:rsidR="00961FB3" w:rsidRPr="00DF07A5" w:rsidRDefault="00961FB3" w:rsidP="003A3F63">
            <w:pPr>
              <w:pStyle w:val="Para1"/>
              <w:ind w:left="0"/>
              <w:rPr>
                <w:b/>
                <w:i/>
                <w:lang w:val="en-US"/>
              </w:rPr>
            </w:pPr>
            <w:r w:rsidRPr="00DF07A5">
              <w:rPr>
                <w:b/>
                <w:i/>
                <w:lang w:val="en-US"/>
              </w:rPr>
              <w:t>Term</w:t>
            </w:r>
          </w:p>
        </w:tc>
        <w:tc>
          <w:tcPr>
            <w:tcW w:w="6876" w:type="dxa"/>
          </w:tcPr>
          <w:p w14:paraId="5F216B6E" w14:textId="77777777" w:rsidR="00961FB3" w:rsidRPr="00DF07A5" w:rsidRDefault="00961FB3" w:rsidP="003A3F63">
            <w:pPr>
              <w:pStyle w:val="Para1"/>
              <w:ind w:left="0"/>
              <w:rPr>
                <w:b/>
                <w:i/>
                <w:lang w:val="en-US"/>
              </w:rPr>
            </w:pPr>
            <w:r w:rsidRPr="00DF07A5">
              <w:rPr>
                <w:b/>
                <w:i/>
                <w:lang w:val="en-US"/>
              </w:rPr>
              <w:t>Meaning</w:t>
            </w:r>
          </w:p>
        </w:tc>
      </w:tr>
      <w:tr w:rsidR="00C8584C" w:rsidRPr="00DF07A5" w14:paraId="236E5B76" w14:textId="77777777" w:rsidTr="006A59E5">
        <w:trPr>
          <w:trHeight w:val="183"/>
        </w:trPr>
        <w:tc>
          <w:tcPr>
            <w:tcW w:w="1488" w:type="dxa"/>
          </w:tcPr>
          <w:p w14:paraId="0453CFA1" w14:textId="77777777" w:rsidR="00C8584C" w:rsidRPr="00DF07A5" w:rsidRDefault="00C8584C" w:rsidP="006A59E5">
            <w:pPr>
              <w:pStyle w:val="Para1"/>
              <w:ind w:left="0"/>
              <w:rPr>
                <w:lang w:val="en-US"/>
              </w:rPr>
            </w:pPr>
            <w:r w:rsidRPr="00DF07A5">
              <w:rPr>
                <w:lang w:val="en-US"/>
              </w:rPr>
              <w:t>ADC</w:t>
            </w:r>
          </w:p>
        </w:tc>
        <w:tc>
          <w:tcPr>
            <w:tcW w:w="6876" w:type="dxa"/>
          </w:tcPr>
          <w:p w14:paraId="1E50F908" w14:textId="77777777" w:rsidR="00C8584C" w:rsidRPr="00DF07A5" w:rsidRDefault="00C8584C" w:rsidP="006A59E5">
            <w:pPr>
              <w:pStyle w:val="Para1"/>
              <w:ind w:left="0"/>
              <w:rPr>
                <w:lang w:val="en-US"/>
              </w:rPr>
            </w:pPr>
            <w:r w:rsidRPr="00DF07A5">
              <w:rPr>
                <w:lang w:val="en-US"/>
              </w:rPr>
              <w:t>Analog Digital Converter</w:t>
            </w:r>
          </w:p>
        </w:tc>
      </w:tr>
      <w:tr w:rsidR="00753726" w:rsidRPr="00DF07A5" w14:paraId="50B710DE" w14:textId="77777777" w:rsidTr="006A59E5">
        <w:trPr>
          <w:trHeight w:val="183"/>
        </w:trPr>
        <w:tc>
          <w:tcPr>
            <w:tcW w:w="1488" w:type="dxa"/>
          </w:tcPr>
          <w:p w14:paraId="032726A8" w14:textId="1A0EF5C2" w:rsidR="00753726" w:rsidRPr="00DF07A5" w:rsidRDefault="00753726" w:rsidP="006A59E5">
            <w:pPr>
              <w:pStyle w:val="Para1"/>
              <w:ind w:left="0"/>
              <w:rPr>
                <w:lang w:val="en-US"/>
              </w:rPr>
            </w:pPr>
            <w:r w:rsidRPr="00DF07A5">
              <w:rPr>
                <w:lang w:val="en-US"/>
              </w:rPr>
              <w:t>AEC</w:t>
            </w:r>
          </w:p>
        </w:tc>
        <w:tc>
          <w:tcPr>
            <w:tcW w:w="6876" w:type="dxa"/>
          </w:tcPr>
          <w:p w14:paraId="1002A66B" w14:textId="4AF6D689" w:rsidR="00753726" w:rsidRPr="00DF07A5" w:rsidRDefault="00753726" w:rsidP="006A59E5">
            <w:pPr>
              <w:pStyle w:val="Para1"/>
              <w:ind w:left="0"/>
              <w:rPr>
                <w:lang w:val="en-US"/>
              </w:rPr>
            </w:pPr>
            <w:r w:rsidRPr="00DF07A5">
              <w:rPr>
                <w:lang w:val="en-US"/>
              </w:rPr>
              <w:t>Autoliv Error Code</w:t>
            </w:r>
          </w:p>
        </w:tc>
      </w:tr>
      <w:tr w:rsidR="00961FB3" w:rsidRPr="00DF07A5" w14:paraId="2BCBE4B8" w14:textId="77777777" w:rsidTr="003A3F63">
        <w:trPr>
          <w:trHeight w:val="183"/>
        </w:trPr>
        <w:tc>
          <w:tcPr>
            <w:tcW w:w="1488" w:type="dxa"/>
          </w:tcPr>
          <w:p w14:paraId="5BB77025" w14:textId="77777777" w:rsidR="00961FB3" w:rsidRPr="00DF07A5" w:rsidRDefault="00E94C6E" w:rsidP="003A3F63">
            <w:pPr>
              <w:pStyle w:val="Para1"/>
              <w:ind w:left="0"/>
              <w:rPr>
                <w:lang w:val="en-US"/>
              </w:rPr>
            </w:pPr>
            <w:r w:rsidRPr="00DF07A5">
              <w:rPr>
                <w:lang w:val="en-US"/>
              </w:rPr>
              <w:t>API</w:t>
            </w:r>
          </w:p>
        </w:tc>
        <w:tc>
          <w:tcPr>
            <w:tcW w:w="6876" w:type="dxa"/>
          </w:tcPr>
          <w:p w14:paraId="275610B6" w14:textId="77777777" w:rsidR="00961FB3" w:rsidRPr="00DF07A5" w:rsidRDefault="00E94C6E" w:rsidP="003A3F63">
            <w:pPr>
              <w:pStyle w:val="Para1"/>
              <w:ind w:left="0"/>
              <w:rPr>
                <w:lang w:val="en-US"/>
              </w:rPr>
            </w:pPr>
            <w:r w:rsidRPr="00DF07A5">
              <w:rPr>
                <w:lang w:val="en-US"/>
              </w:rPr>
              <w:t>Application Programming Interface</w:t>
            </w:r>
          </w:p>
        </w:tc>
      </w:tr>
      <w:tr w:rsidR="00E94C6E" w:rsidRPr="00DF07A5" w14:paraId="58D854F8" w14:textId="77777777" w:rsidTr="003A3F63">
        <w:trPr>
          <w:trHeight w:val="183"/>
        </w:trPr>
        <w:tc>
          <w:tcPr>
            <w:tcW w:w="1488" w:type="dxa"/>
          </w:tcPr>
          <w:p w14:paraId="48122F13" w14:textId="77777777" w:rsidR="00E94C6E" w:rsidRPr="00DF07A5" w:rsidRDefault="00E94C6E" w:rsidP="001F0C65">
            <w:pPr>
              <w:pStyle w:val="Para1"/>
              <w:ind w:left="0"/>
              <w:rPr>
                <w:lang w:val="en-US"/>
              </w:rPr>
            </w:pPr>
            <w:r w:rsidRPr="00DF07A5">
              <w:rPr>
                <w:lang w:val="en-US"/>
              </w:rPr>
              <w:t>ASDM</w:t>
            </w:r>
          </w:p>
        </w:tc>
        <w:tc>
          <w:tcPr>
            <w:tcW w:w="6876" w:type="dxa"/>
          </w:tcPr>
          <w:p w14:paraId="7CA4C9A2" w14:textId="77777777" w:rsidR="00E94C6E" w:rsidRPr="00DF07A5" w:rsidRDefault="00E94C6E" w:rsidP="001F0C65">
            <w:pPr>
              <w:pStyle w:val="Para1"/>
              <w:ind w:left="0"/>
              <w:rPr>
                <w:lang w:val="en-US"/>
              </w:rPr>
            </w:pPr>
            <w:r w:rsidRPr="00DF07A5">
              <w:rPr>
                <w:lang w:val="en-US"/>
              </w:rPr>
              <w:t>Active Safety Domain Master</w:t>
            </w:r>
          </w:p>
        </w:tc>
      </w:tr>
      <w:tr w:rsidR="00E94C6E" w:rsidRPr="00DF07A5" w14:paraId="4A61C3EF" w14:textId="77777777" w:rsidTr="003A3F63">
        <w:trPr>
          <w:trHeight w:val="183"/>
        </w:trPr>
        <w:tc>
          <w:tcPr>
            <w:tcW w:w="1488" w:type="dxa"/>
          </w:tcPr>
          <w:p w14:paraId="7E409784" w14:textId="77777777" w:rsidR="00E94C6E" w:rsidRPr="00DF07A5" w:rsidRDefault="00E94C6E" w:rsidP="005757FB">
            <w:pPr>
              <w:pStyle w:val="Para1"/>
              <w:ind w:left="0"/>
              <w:rPr>
                <w:lang w:val="en-US"/>
              </w:rPr>
            </w:pPr>
            <w:r w:rsidRPr="00DF07A5">
              <w:rPr>
                <w:lang w:val="en-US"/>
              </w:rPr>
              <w:t>ASIC</w:t>
            </w:r>
          </w:p>
        </w:tc>
        <w:tc>
          <w:tcPr>
            <w:tcW w:w="6876" w:type="dxa"/>
          </w:tcPr>
          <w:p w14:paraId="0F019299" w14:textId="77777777" w:rsidR="00E94C6E" w:rsidRPr="00DF07A5" w:rsidRDefault="00E94C6E" w:rsidP="005757FB">
            <w:pPr>
              <w:pStyle w:val="Para1"/>
              <w:ind w:left="0"/>
              <w:rPr>
                <w:lang w:val="en-US"/>
              </w:rPr>
            </w:pPr>
            <w:r w:rsidRPr="00DF07A5">
              <w:rPr>
                <w:lang w:val="en-US"/>
              </w:rPr>
              <w:t>Application Specific Integrated Circuit</w:t>
            </w:r>
          </w:p>
        </w:tc>
      </w:tr>
      <w:tr w:rsidR="00E94C6E" w:rsidRPr="00DF07A5" w14:paraId="100E4E37" w14:textId="77777777" w:rsidTr="003A3F63">
        <w:trPr>
          <w:trHeight w:val="183"/>
        </w:trPr>
        <w:tc>
          <w:tcPr>
            <w:tcW w:w="1488" w:type="dxa"/>
          </w:tcPr>
          <w:p w14:paraId="23A68530" w14:textId="77777777" w:rsidR="00E94C6E" w:rsidRPr="00DF07A5" w:rsidRDefault="00E94C6E" w:rsidP="005757FB">
            <w:pPr>
              <w:pStyle w:val="Para1"/>
              <w:ind w:left="0"/>
              <w:rPr>
                <w:lang w:val="en-US"/>
              </w:rPr>
            </w:pPr>
            <w:r w:rsidRPr="00DF07A5">
              <w:rPr>
                <w:lang w:val="en-US"/>
              </w:rPr>
              <w:t>ASY</w:t>
            </w:r>
          </w:p>
        </w:tc>
        <w:tc>
          <w:tcPr>
            <w:tcW w:w="6876" w:type="dxa"/>
          </w:tcPr>
          <w:p w14:paraId="4650425A" w14:textId="77777777" w:rsidR="00E94C6E" w:rsidRPr="00DF07A5" w:rsidRDefault="00E94C6E" w:rsidP="005757FB">
            <w:pPr>
              <w:pStyle w:val="Para1"/>
              <w:ind w:left="0"/>
              <w:rPr>
                <w:lang w:val="en-US"/>
              </w:rPr>
            </w:pPr>
            <w:r w:rsidRPr="00DF07A5">
              <w:rPr>
                <w:lang w:val="en-US"/>
              </w:rPr>
              <w:t>Active SafetY</w:t>
            </w:r>
          </w:p>
        </w:tc>
      </w:tr>
      <w:tr w:rsidR="00E94C6E" w:rsidRPr="00DF07A5" w14:paraId="3C0D1FFE" w14:textId="77777777" w:rsidTr="003A3F63">
        <w:trPr>
          <w:trHeight w:val="183"/>
        </w:trPr>
        <w:tc>
          <w:tcPr>
            <w:tcW w:w="1488" w:type="dxa"/>
          </w:tcPr>
          <w:p w14:paraId="0FDB4D74" w14:textId="77777777" w:rsidR="00E94C6E" w:rsidRPr="00DF07A5" w:rsidRDefault="00E94C6E" w:rsidP="003A3F63">
            <w:pPr>
              <w:pStyle w:val="Para1"/>
              <w:ind w:left="0"/>
              <w:rPr>
                <w:lang w:val="en-US"/>
              </w:rPr>
            </w:pPr>
            <w:r w:rsidRPr="00DF07A5">
              <w:rPr>
                <w:lang w:val="en-US"/>
              </w:rPr>
              <w:t>BSW</w:t>
            </w:r>
          </w:p>
        </w:tc>
        <w:tc>
          <w:tcPr>
            <w:tcW w:w="6876" w:type="dxa"/>
          </w:tcPr>
          <w:p w14:paraId="6B371AD4" w14:textId="77777777" w:rsidR="00E94C6E" w:rsidRPr="00DF07A5" w:rsidRDefault="00E94C6E" w:rsidP="003A3F63">
            <w:pPr>
              <w:pStyle w:val="Para1"/>
              <w:ind w:left="0"/>
              <w:rPr>
                <w:lang w:val="en-US"/>
              </w:rPr>
            </w:pPr>
            <w:r w:rsidRPr="00DF07A5">
              <w:rPr>
                <w:lang w:val="en-US"/>
              </w:rPr>
              <w:t>Basic SW modules</w:t>
            </w:r>
          </w:p>
        </w:tc>
      </w:tr>
      <w:tr w:rsidR="00E94C6E" w:rsidRPr="00DF07A5" w14:paraId="68985ABA" w14:textId="77777777" w:rsidTr="003A3F63">
        <w:trPr>
          <w:trHeight w:val="183"/>
        </w:trPr>
        <w:tc>
          <w:tcPr>
            <w:tcW w:w="1488" w:type="dxa"/>
          </w:tcPr>
          <w:p w14:paraId="5E91192E" w14:textId="77777777" w:rsidR="00E94C6E" w:rsidRPr="00DF07A5" w:rsidRDefault="00E94C6E" w:rsidP="003A3F63">
            <w:pPr>
              <w:pStyle w:val="Para1"/>
              <w:ind w:left="0"/>
              <w:rPr>
                <w:lang w:val="en-US"/>
              </w:rPr>
            </w:pPr>
            <w:r w:rsidRPr="00DF07A5">
              <w:rPr>
                <w:lang w:val="en-US"/>
              </w:rPr>
              <w:t>CAN</w:t>
            </w:r>
          </w:p>
        </w:tc>
        <w:tc>
          <w:tcPr>
            <w:tcW w:w="6876" w:type="dxa"/>
          </w:tcPr>
          <w:p w14:paraId="7F7FE59B" w14:textId="77777777" w:rsidR="00E94C6E" w:rsidRPr="00DF07A5" w:rsidRDefault="00E94C6E" w:rsidP="003A3F63">
            <w:pPr>
              <w:pStyle w:val="Para1"/>
              <w:ind w:left="0"/>
              <w:rPr>
                <w:lang w:val="en-US"/>
              </w:rPr>
            </w:pPr>
            <w:r w:rsidRPr="00DF07A5">
              <w:rPr>
                <w:lang w:val="en-US"/>
              </w:rPr>
              <w:t>Controller Area Network</w:t>
            </w:r>
          </w:p>
        </w:tc>
      </w:tr>
      <w:tr w:rsidR="00E94C6E" w:rsidRPr="00DF07A5" w14:paraId="419EE9A1" w14:textId="77777777" w:rsidTr="00C51A92">
        <w:trPr>
          <w:trHeight w:val="183"/>
        </w:trPr>
        <w:tc>
          <w:tcPr>
            <w:tcW w:w="1488" w:type="dxa"/>
          </w:tcPr>
          <w:p w14:paraId="37DD6F4E" w14:textId="77777777" w:rsidR="00E94C6E" w:rsidRPr="00DF07A5" w:rsidRDefault="00E94C6E" w:rsidP="00C51A92">
            <w:pPr>
              <w:pStyle w:val="Para1"/>
              <w:ind w:left="0"/>
              <w:rPr>
                <w:lang w:val="en-US"/>
              </w:rPr>
            </w:pPr>
            <w:r w:rsidRPr="00DF07A5">
              <w:rPr>
                <w:lang w:val="en-US"/>
              </w:rPr>
              <w:t>C/S</w:t>
            </w:r>
          </w:p>
        </w:tc>
        <w:tc>
          <w:tcPr>
            <w:tcW w:w="6876" w:type="dxa"/>
          </w:tcPr>
          <w:p w14:paraId="4503E617" w14:textId="77777777" w:rsidR="00E94C6E" w:rsidRPr="00DF07A5" w:rsidRDefault="00E94C6E" w:rsidP="00C51A92">
            <w:pPr>
              <w:pStyle w:val="Para1"/>
              <w:ind w:left="0"/>
              <w:rPr>
                <w:lang w:val="en-US"/>
              </w:rPr>
            </w:pPr>
            <w:r w:rsidRPr="00DF07A5">
              <w:rPr>
                <w:lang w:val="en-US"/>
              </w:rPr>
              <w:t>Chip Select</w:t>
            </w:r>
          </w:p>
        </w:tc>
      </w:tr>
      <w:tr w:rsidR="00A33ED5" w:rsidRPr="00DF07A5" w14:paraId="743EF64D" w14:textId="77777777" w:rsidTr="00C51A92">
        <w:trPr>
          <w:trHeight w:val="183"/>
        </w:trPr>
        <w:tc>
          <w:tcPr>
            <w:tcW w:w="1488" w:type="dxa"/>
          </w:tcPr>
          <w:p w14:paraId="41D452DF" w14:textId="2E7BD1FF" w:rsidR="00A33ED5" w:rsidRPr="00DF07A5" w:rsidRDefault="00A33ED5" w:rsidP="00C51A92">
            <w:pPr>
              <w:pStyle w:val="Para1"/>
              <w:ind w:left="0"/>
              <w:rPr>
                <w:lang w:val="en-US"/>
              </w:rPr>
            </w:pPr>
            <w:r w:rsidRPr="00DF07A5">
              <w:rPr>
                <w:lang w:val="en-US"/>
              </w:rPr>
              <w:t>COP</w:t>
            </w:r>
          </w:p>
        </w:tc>
        <w:tc>
          <w:tcPr>
            <w:tcW w:w="6876" w:type="dxa"/>
          </w:tcPr>
          <w:p w14:paraId="097BFA53" w14:textId="231C9A5A" w:rsidR="00A33ED5" w:rsidRPr="00DF07A5" w:rsidRDefault="00A33ED5" w:rsidP="00C51A92">
            <w:pPr>
              <w:pStyle w:val="Para1"/>
              <w:ind w:left="0"/>
              <w:rPr>
                <w:lang w:val="en-US"/>
              </w:rPr>
            </w:pPr>
            <w:r w:rsidRPr="00DF07A5">
              <w:rPr>
                <w:lang w:val="en-US"/>
              </w:rPr>
              <w:t>Computer Operating Properly</w:t>
            </w:r>
          </w:p>
        </w:tc>
      </w:tr>
      <w:tr w:rsidR="00672A3C" w:rsidRPr="00DF07A5" w14:paraId="76049E3D" w14:textId="77777777" w:rsidTr="00C51A92">
        <w:trPr>
          <w:trHeight w:val="183"/>
        </w:trPr>
        <w:tc>
          <w:tcPr>
            <w:tcW w:w="1488" w:type="dxa"/>
          </w:tcPr>
          <w:p w14:paraId="11F1FA27" w14:textId="2A377383" w:rsidR="00672A3C" w:rsidRPr="00DF07A5" w:rsidRDefault="00672A3C" w:rsidP="00C51A92">
            <w:pPr>
              <w:pStyle w:val="Para1"/>
              <w:ind w:left="0"/>
              <w:rPr>
                <w:lang w:val="en-US"/>
              </w:rPr>
            </w:pPr>
            <w:r w:rsidRPr="00DF07A5">
              <w:rPr>
                <w:lang w:val="en-US"/>
              </w:rPr>
              <w:t>eCPL</w:t>
            </w:r>
          </w:p>
        </w:tc>
        <w:tc>
          <w:tcPr>
            <w:tcW w:w="6876" w:type="dxa"/>
          </w:tcPr>
          <w:p w14:paraId="0B166A9C" w14:textId="2C572B0E" w:rsidR="00672A3C" w:rsidRPr="00DF07A5" w:rsidRDefault="00672A3C" w:rsidP="00C51A92">
            <w:pPr>
              <w:pStyle w:val="Para1"/>
              <w:ind w:left="0"/>
              <w:rPr>
                <w:lang w:val="en-US"/>
              </w:rPr>
            </w:pPr>
            <w:r w:rsidRPr="00DF07A5">
              <w:rPr>
                <w:lang w:val="en-US"/>
              </w:rPr>
              <w:t>Electronic Crash Pole Locking</w:t>
            </w:r>
          </w:p>
        </w:tc>
      </w:tr>
      <w:tr w:rsidR="00E94C6E" w:rsidRPr="00DF07A5" w14:paraId="0F5D185A" w14:textId="77777777" w:rsidTr="00C51A92">
        <w:trPr>
          <w:trHeight w:val="183"/>
        </w:trPr>
        <w:tc>
          <w:tcPr>
            <w:tcW w:w="1488" w:type="dxa"/>
          </w:tcPr>
          <w:p w14:paraId="0875A733" w14:textId="77777777" w:rsidR="00E94C6E" w:rsidRPr="00DF07A5" w:rsidRDefault="00E94C6E" w:rsidP="00C51A92">
            <w:pPr>
              <w:pStyle w:val="Para1"/>
              <w:ind w:left="0"/>
              <w:rPr>
                <w:lang w:val="en-US"/>
              </w:rPr>
            </w:pPr>
            <w:r w:rsidRPr="00DF07A5">
              <w:rPr>
                <w:lang w:val="en-US"/>
              </w:rPr>
              <w:t>DART</w:t>
            </w:r>
          </w:p>
        </w:tc>
        <w:tc>
          <w:tcPr>
            <w:tcW w:w="6876" w:type="dxa"/>
          </w:tcPr>
          <w:p w14:paraId="249BFD9C" w14:textId="77777777" w:rsidR="00E94C6E" w:rsidRPr="00DF07A5" w:rsidRDefault="00E94C6E" w:rsidP="00C51A92">
            <w:pPr>
              <w:pStyle w:val="Para1"/>
              <w:ind w:left="0"/>
              <w:rPr>
                <w:lang w:val="en-US"/>
              </w:rPr>
            </w:pPr>
            <w:r w:rsidRPr="00DF07A5">
              <w:rPr>
                <w:lang w:val="en-US"/>
              </w:rPr>
              <w:t>Ditch - Airborne - Rough Terrain</w:t>
            </w:r>
          </w:p>
        </w:tc>
      </w:tr>
      <w:tr w:rsidR="00E94C6E" w:rsidRPr="00DF07A5" w14:paraId="644B96F2" w14:textId="77777777" w:rsidTr="003A3F63">
        <w:trPr>
          <w:trHeight w:val="183"/>
        </w:trPr>
        <w:tc>
          <w:tcPr>
            <w:tcW w:w="1488" w:type="dxa"/>
          </w:tcPr>
          <w:p w14:paraId="017BDD89" w14:textId="77777777" w:rsidR="00E94C6E" w:rsidRPr="00DF07A5" w:rsidRDefault="00E94C6E" w:rsidP="003A3F63">
            <w:pPr>
              <w:pStyle w:val="Para1"/>
              <w:ind w:left="0"/>
              <w:rPr>
                <w:lang w:val="en-US"/>
              </w:rPr>
            </w:pPr>
            <w:r w:rsidRPr="00DF07A5">
              <w:rPr>
                <w:lang w:val="en-US"/>
              </w:rPr>
              <w:t>DFLASH</w:t>
            </w:r>
          </w:p>
        </w:tc>
        <w:tc>
          <w:tcPr>
            <w:tcW w:w="6876" w:type="dxa"/>
          </w:tcPr>
          <w:p w14:paraId="07EE8406" w14:textId="77777777" w:rsidR="00E94C6E" w:rsidRPr="00DF07A5" w:rsidRDefault="00E94C6E" w:rsidP="003A3F63">
            <w:pPr>
              <w:pStyle w:val="Para1"/>
              <w:ind w:left="0"/>
              <w:rPr>
                <w:lang w:val="en-US"/>
              </w:rPr>
            </w:pPr>
            <w:r w:rsidRPr="00DF07A5">
              <w:rPr>
                <w:lang w:val="en-US"/>
              </w:rPr>
              <w:t>Data FLASH</w:t>
            </w:r>
          </w:p>
        </w:tc>
      </w:tr>
      <w:tr w:rsidR="00231462" w:rsidRPr="00DF07A5" w14:paraId="2BF8274F" w14:textId="77777777" w:rsidTr="006A59E5">
        <w:trPr>
          <w:trHeight w:val="183"/>
        </w:trPr>
        <w:tc>
          <w:tcPr>
            <w:tcW w:w="1488" w:type="dxa"/>
          </w:tcPr>
          <w:p w14:paraId="42EAB32B" w14:textId="77777777" w:rsidR="00231462" w:rsidRPr="00DF07A5" w:rsidRDefault="00231462" w:rsidP="006A59E5">
            <w:pPr>
              <w:pStyle w:val="Para1"/>
              <w:ind w:left="0"/>
              <w:rPr>
                <w:lang w:val="en-US"/>
              </w:rPr>
            </w:pPr>
            <w:r w:rsidRPr="00DF07A5">
              <w:rPr>
                <w:lang w:val="en-US"/>
              </w:rPr>
              <w:t>ECC</w:t>
            </w:r>
          </w:p>
        </w:tc>
        <w:tc>
          <w:tcPr>
            <w:tcW w:w="6876" w:type="dxa"/>
          </w:tcPr>
          <w:p w14:paraId="40E85455" w14:textId="77777777" w:rsidR="00231462" w:rsidRPr="00DF07A5" w:rsidRDefault="00231462" w:rsidP="006A59E5">
            <w:pPr>
              <w:pStyle w:val="Para1"/>
              <w:ind w:left="0"/>
              <w:rPr>
                <w:lang w:val="en-US"/>
              </w:rPr>
            </w:pPr>
            <w:r w:rsidRPr="00DF07A5">
              <w:rPr>
                <w:lang w:val="en-US"/>
              </w:rPr>
              <w:t>Error Code Correction</w:t>
            </w:r>
          </w:p>
        </w:tc>
      </w:tr>
      <w:tr w:rsidR="00D54454" w:rsidRPr="00DF07A5" w14:paraId="322CAC82" w14:textId="77777777" w:rsidTr="006A59E5">
        <w:trPr>
          <w:trHeight w:val="183"/>
        </w:trPr>
        <w:tc>
          <w:tcPr>
            <w:tcW w:w="1488" w:type="dxa"/>
          </w:tcPr>
          <w:p w14:paraId="616F6F22" w14:textId="76E2B989" w:rsidR="00D54454" w:rsidRPr="00DF07A5" w:rsidRDefault="00D54454" w:rsidP="006A59E5">
            <w:pPr>
              <w:pStyle w:val="Para1"/>
              <w:ind w:left="0"/>
              <w:rPr>
                <w:lang w:val="en-US"/>
              </w:rPr>
            </w:pPr>
            <w:r w:rsidRPr="00DF07A5">
              <w:rPr>
                <w:lang w:val="en-US"/>
              </w:rPr>
              <w:t>ECU</w:t>
            </w:r>
          </w:p>
        </w:tc>
        <w:tc>
          <w:tcPr>
            <w:tcW w:w="6876" w:type="dxa"/>
          </w:tcPr>
          <w:p w14:paraId="0B074D49" w14:textId="72F4B374" w:rsidR="00D54454" w:rsidRPr="00DF07A5" w:rsidRDefault="00D54454" w:rsidP="006A59E5">
            <w:pPr>
              <w:pStyle w:val="Para1"/>
              <w:ind w:left="0"/>
              <w:rPr>
                <w:lang w:val="en-US"/>
              </w:rPr>
            </w:pPr>
            <w:r w:rsidRPr="00DF07A5">
              <w:rPr>
                <w:lang w:val="en-US"/>
              </w:rPr>
              <w:t>Electronic Control Unit</w:t>
            </w:r>
          </w:p>
        </w:tc>
      </w:tr>
      <w:tr w:rsidR="00E94C6E" w:rsidRPr="00DF07A5" w14:paraId="56A22342" w14:textId="77777777" w:rsidTr="003A3F63">
        <w:trPr>
          <w:trHeight w:val="183"/>
        </w:trPr>
        <w:tc>
          <w:tcPr>
            <w:tcW w:w="1488" w:type="dxa"/>
          </w:tcPr>
          <w:p w14:paraId="6A08C0C9" w14:textId="77777777" w:rsidR="00E94C6E" w:rsidRPr="00DF07A5" w:rsidRDefault="00231462" w:rsidP="003A3F63">
            <w:pPr>
              <w:pStyle w:val="Para1"/>
              <w:ind w:left="0"/>
              <w:rPr>
                <w:lang w:val="en-US"/>
              </w:rPr>
            </w:pPr>
            <w:r w:rsidRPr="00DF07A5">
              <w:rPr>
                <w:lang w:val="en-US"/>
              </w:rPr>
              <w:t>EOL</w:t>
            </w:r>
          </w:p>
        </w:tc>
        <w:tc>
          <w:tcPr>
            <w:tcW w:w="6876" w:type="dxa"/>
          </w:tcPr>
          <w:p w14:paraId="6CD8DCF9" w14:textId="6D3C01BA" w:rsidR="00E94C6E" w:rsidRPr="00DF07A5" w:rsidRDefault="00231462" w:rsidP="003A3F63">
            <w:pPr>
              <w:pStyle w:val="Para1"/>
              <w:ind w:left="0"/>
              <w:rPr>
                <w:lang w:val="en-US"/>
              </w:rPr>
            </w:pPr>
            <w:r w:rsidRPr="00DF07A5">
              <w:rPr>
                <w:lang w:val="en-US"/>
              </w:rPr>
              <w:t xml:space="preserve">End </w:t>
            </w:r>
            <w:r w:rsidR="00C2471D" w:rsidRPr="00DF07A5">
              <w:rPr>
                <w:lang w:val="en-US"/>
              </w:rPr>
              <w:t>of</w:t>
            </w:r>
            <w:r w:rsidRPr="00DF07A5">
              <w:rPr>
                <w:lang w:val="en-US"/>
              </w:rPr>
              <w:t xml:space="preserve"> Life</w:t>
            </w:r>
          </w:p>
        </w:tc>
      </w:tr>
      <w:tr w:rsidR="00E94C6E" w:rsidRPr="00DF07A5" w14:paraId="53F93E2A" w14:textId="77777777" w:rsidTr="003A3F63">
        <w:trPr>
          <w:trHeight w:val="183"/>
        </w:trPr>
        <w:tc>
          <w:tcPr>
            <w:tcW w:w="1488" w:type="dxa"/>
          </w:tcPr>
          <w:p w14:paraId="252F7CE9" w14:textId="77777777" w:rsidR="00E94C6E" w:rsidRPr="00DF07A5" w:rsidRDefault="00E94C6E" w:rsidP="003A3F63">
            <w:pPr>
              <w:pStyle w:val="Para1"/>
              <w:ind w:left="0"/>
              <w:rPr>
                <w:lang w:val="en-US"/>
              </w:rPr>
            </w:pPr>
            <w:r w:rsidRPr="00DF07A5">
              <w:rPr>
                <w:lang w:val="en-US"/>
              </w:rPr>
              <w:t>EEPROM</w:t>
            </w:r>
          </w:p>
        </w:tc>
        <w:tc>
          <w:tcPr>
            <w:tcW w:w="6876" w:type="dxa"/>
          </w:tcPr>
          <w:p w14:paraId="29D7B9A2" w14:textId="77777777" w:rsidR="00E94C6E" w:rsidRPr="00DF07A5" w:rsidRDefault="00E94C6E" w:rsidP="003A3F63">
            <w:pPr>
              <w:pStyle w:val="Para1"/>
              <w:ind w:left="0"/>
              <w:rPr>
                <w:lang w:val="en-US"/>
              </w:rPr>
            </w:pPr>
            <w:r w:rsidRPr="00DF07A5">
              <w:rPr>
                <w:lang w:val="en-US"/>
              </w:rPr>
              <w:t>Electric Erasable and Programmable Read only Memory</w:t>
            </w:r>
          </w:p>
        </w:tc>
      </w:tr>
      <w:tr w:rsidR="00E94C6E" w:rsidRPr="00DF07A5" w14:paraId="6ADA59CF" w14:textId="77777777" w:rsidTr="003A3F63">
        <w:trPr>
          <w:trHeight w:val="183"/>
        </w:trPr>
        <w:tc>
          <w:tcPr>
            <w:tcW w:w="1488" w:type="dxa"/>
          </w:tcPr>
          <w:p w14:paraId="05B5517E" w14:textId="77777777" w:rsidR="00E94C6E" w:rsidRPr="00DF07A5" w:rsidRDefault="00E94C6E" w:rsidP="003A3F63">
            <w:pPr>
              <w:pStyle w:val="Para1"/>
              <w:ind w:left="0"/>
              <w:rPr>
                <w:lang w:val="en-US"/>
              </w:rPr>
            </w:pPr>
            <w:r w:rsidRPr="00DF07A5">
              <w:rPr>
                <w:lang w:val="en-US"/>
              </w:rPr>
              <w:t>HFPP</w:t>
            </w:r>
          </w:p>
        </w:tc>
        <w:tc>
          <w:tcPr>
            <w:tcW w:w="6876" w:type="dxa"/>
          </w:tcPr>
          <w:p w14:paraId="1803F4FD" w14:textId="77777777" w:rsidR="00E94C6E" w:rsidRPr="00DF07A5" w:rsidRDefault="00E94C6E" w:rsidP="003A3F63">
            <w:pPr>
              <w:pStyle w:val="Para1"/>
              <w:ind w:left="0"/>
              <w:rPr>
                <w:lang w:val="en-US"/>
              </w:rPr>
            </w:pPr>
            <w:r w:rsidRPr="00DF07A5">
              <w:rPr>
                <w:lang w:val="en-US"/>
              </w:rPr>
              <w:t>High Force Pre-Pre-Tensioning belt function</w:t>
            </w:r>
          </w:p>
        </w:tc>
      </w:tr>
      <w:tr w:rsidR="00E94C6E" w:rsidRPr="00DF07A5" w14:paraId="2B4CFCA3" w14:textId="77777777" w:rsidTr="003A3F63">
        <w:trPr>
          <w:trHeight w:val="183"/>
        </w:trPr>
        <w:tc>
          <w:tcPr>
            <w:tcW w:w="1488" w:type="dxa"/>
          </w:tcPr>
          <w:p w14:paraId="55B45A7A" w14:textId="77777777" w:rsidR="00E94C6E" w:rsidRPr="00DF07A5" w:rsidRDefault="00E94C6E" w:rsidP="003A3F63">
            <w:pPr>
              <w:pStyle w:val="Para1"/>
              <w:ind w:left="0"/>
              <w:rPr>
                <w:lang w:val="en-US"/>
              </w:rPr>
            </w:pPr>
            <w:r w:rsidRPr="00DF07A5">
              <w:rPr>
                <w:lang w:val="en-US"/>
              </w:rPr>
              <w:t>HF-PRE</w:t>
            </w:r>
          </w:p>
        </w:tc>
        <w:tc>
          <w:tcPr>
            <w:tcW w:w="6876" w:type="dxa"/>
          </w:tcPr>
          <w:p w14:paraId="02FFD2F7" w14:textId="77777777" w:rsidR="00E94C6E" w:rsidRPr="00DF07A5" w:rsidRDefault="00E94C6E" w:rsidP="007606B3">
            <w:pPr>
              <w:pStyle w:val="Para1"/>
              <w:ind w:left="0"/>
              <w:rPr>
                <w:lang w:val="en-US"/>
              </w:rPr>
            </w:pPr>
            <w:r w:rsidRPr="00DF07A5">
              <w:rPr>
                <w:lang w:val="en-US"/>
              </w:rPr>
              <w:t>High Force PRE pre-tensioning</w:t>
            </w:r>
          </w:p>
        </w:tc>
      </w:tr>
      <w:tr w:rsidR="00E94C6E" w:rsidRPr="00DF07A5" w14:paraId="0C920591" w14:textId="77777777" w:rsidTr="003A3F63">
        <w:trPr>
          <w:trHeight w:val="183"/>
        </w:trPr>
        <w:tc>
          <w:tcPr>
            <w:tcW w:w="1488" w:type="dxa"/>
          </w:tcPr>
          <w:p w14:paraId="4384C7D1" w14:textId="77777777" w:rsidR="00E94C6E" w:rsidRPr="00DF07A5" w:rsidRDefault="00E94C6E" w:rsidP="003A3F63">
            <w:pPr>
              <w:pStyle w:val="Para1"/>
              <w:ind w:left="0"/>
              <w:rPr>
                <w:lang w:val="en-US"/>
              </w:rPr>
            </w:pPr>
            <w:r w:rsidRPr="00DF07A5">
              <w:rPr>
                <w:lang w:val="en-US"/>
              </w:rPr>
              <w:t>HR</w:t>
            </w:r>
          </w:p>
        </w:tc>
        <w:tc>
          <w:tcPr>
            <w:tcW w:w="6876" w:type="dxa"/>
          </w:tcPr>
          <w:p w14:paraId="57F27C29" w14:textId="77777777" w:rsidR="00E94C6E" w:rsidRPr="00DF07A5" w:rsidRDefault="00E94C6E" w:rsidP="007606B3">
            <w:pPr>
              <w:pStyle w:val="Para1"/>
              <w:ind w:left="0"/>
              <w:rPr>
                <w:lang w:val="en-US"/>
              </w:rPr>
            </w:pPr>
            <w:r w:rsidRPr="00DF07A5">
              <w:rPr>
                <w:lang w:val="en-US"/>
              </w:rPr>
              <w:t>Hard Releasing</w:t>
            </w:r>
          </w:p>
        </w:tc>
      </w:tr>
      <w:tr w:rsidR="00E94C6E" w:rsidRPr="00DF07A5" w14:paraId="72CCB347" w14:textId="77777777" w:rsidTr="003A3F63">
        <w:trPr>
          <w:trHeight w:val="183"/>
        </w:trPr>
        <w:tc>
          <w:tcPr>
            <w:tcW w:w="1488" w:type="dxa"/>
          </w:tcPr>
          <w:p w14:paraId="58EC48E4" w14:textId="77777777" w:rsidR="00E94C6E" w:rsidRPr="00DF07A5" w:rsidRDefault="00E94C6E" w:rsidP="003A3F63">
            <w:pPr>
              <w:pStyle w:val="Para1"/>
              <w:ind w:left="0"/>
              <w:rPr>
                <w:lang w:val="en-US"/>
              </w:rPr>
            </w:pPr>
            <w:r w:rsidRPr="00DF07A5">
              <w:rPr>
                <w:lang w:val="en-US"/>
              </w:rPr>
              <w:t>I/O</w:t>
            </w:r>
          </w:p>
        </w:tc>
        <w:tc>
          <w:tcPr>
            <w:tcW w:w="6876" w:type="dxa"/>
          </w:tcPr>
          <w:p w14:paraId="7BB53C06" w14:textId="77777777" w:rsidR="00E94C6E" w:rsidRPr="00DF07A5" w:rsidRDefault="00E94C6E" w:rsidP="003A3F63">
            <w:pPr>
              <w:pStyle w:val="Para1"/>
              <w:ind w:left="0"/>
              <w:rPr>
                <w:lang w:val="en-US"/>
              </w:rPr>
            </w:pPr>
            <w:r w:rsidRPr="00DF07A5">
              <w:rPr>
                <w:lang w:val="en-US"/>
              </w:rPr>
              <w:t>Input/Output</w:t>
            </w:r>
          </w:p>
        </w:tc>
      </w:tr>
      <w:tr w:rsidR="00910393" w:rsidRPr="00DF07A5" w14:paraId="70FE033D" w14:textId="77777777" w:rsidTr="003A3F63">
        <w:trPr>
          <w:trHeight w:val="183"/>
        </w:trPr>
        <w:tc>
          <w:tcPr>
            <w:tcW w:w="1488" w:type="dxa"/>
          </w:tcPr>
          <w:p w14:paraId="6C35EC21" w14:textId="5BCF3478" w:rsidR="00910393" w:rsidRPr="00DF07A5" w:rsidRDefault="00910393" w:rsidP="003A3F63">
            <w:pPr>
              <w:pStyle w:val="Para1"/>
              <w:ind w:left="0"/>
              <w:rPr>
                <w:lang w:val="en-US"/>
              </w:rPr>
            </w:pPr>
            <w:r w:rsidRPr="00DF07A5">
              <w:rPr>
                <w:lang w:val="en-US"/>
              </w:rPr>
              <w:t>IMU</w:t>
            </w:r>
          </w:p>
        </w:tc>
        <w:tc>
          <w:tcPr>
            <w:tcW w:w="6876" w:type="dxa"/>
          </w:tcPr>
          <w:p w14:paraId="6BB09982" w14:textId="101AA3A8" w:rsidR="00910393" w:rsidRPr="00DF07A5" w:rsidRDefault="00910393" w:rsidP="003A3F63">
            <w:pPr>
              <w:pStyle w:val="Para1"/>
              <w:ind w:left="0"/>
              <w:rPr>
                <w:lang w:val="en-US"/>
              </w:rPr>
            </w:pPr>
            <w:r w:rsidRPr="00DF07A5">
              <w:rPr>
                <w:lang w:val="en-US"/>
              </w:rPr>
              <w:t>Inartial Measurements Unit</w:t>
            </w:r>
          </w:p>
        </w:tc>
      </w:tr>
      <w:tr w:rsidR="00E94C6E" w:rsidRPr="00DF07A5" w14:paraId="342C53B6" w14:textId="77777777" w:rsidTr="003A3F63">
        <w:trPr>
          <w:trHeight w:val="183"/>
        </w:trPr>
        <w:tc>
          <w:tcPr>
            <w:tcW w:w="1488" w:type="dxa"/>
          </w:tcPr>
          <w:p w14:paraId="3206A9CC" w14:textId="77777777" w:rsidR="00E94C6E" w:rsidRPr="00DF07A5" w:rsidRDefault="00E94C6E" w:rsidP="003A3F63">
            <w:pPr>
              <w:pStyle w:val="Para1"/>
              <w:ind w:left="0"/>
              <w:rPr>
                <w:lang w:val="en-US"/>
              </w:rPr>
            </w:pPr>
            <w:r w:rsidRPr="00DF07A5">
              <w:rPr>
                <w:lang w:val="en-US"/>
              </w:rPr>
              <w:t>ISS</w:t>
            </w:r>
          </w:p>
        </w:tc>
        <w:tc>
          <w:tcPr>
            <w:tcW w:w="6876" w:type="dxa"/>
          </w:tcPr>
          <w:p w14:paraId="44ACCC74" w14:textId="77777777" w:rsidR="00E94C6E" w:rsidRPr="00DF07A5" w:rsidRDefault="00E94C6E" w:rsidP="003A3F63">
            <w:pPr>
              <w:pStyle w:val="Para1"/>
              <w:ind w:left="0"/>
              <w:rPr>
                <w:lang w:val="en-US"/>
              </w:rPr>
            </w:pPr>
            <w:r w:rsidRPr="00DF07A5">
              <w:rPr>
                <w:lang w:val="en-US"/>
              </w:rPr>
              <w:t>Integrated Safing System</w:t>
            </w:r>
          </w:p>
        </w:tc>
      </w:tr>
      <w:tr w:rsidR="00E94C6E" w:rsidRPr="00DF07A5" w14:paraId="0BAA2FF3" w14:textId="77777777" w:rsidTr="00D11E17">
        <w:trPr>
          <w:trHeight w:val="183"/>
        </w:trPr>
        <w:tc>
          <w:tcPr>
            <w:tcW w:w="1488" w:type="dxa"/>
          </w:tcPr>
          <w:p w14:paraId="2394313B" w14:textId="77777777" w:rsidR="00E94C6E" w:rsidRPr="00DF07A5" w:rsidRDefault="00E94C6E" w:rsidP="00D11E17">
            <w:pPr>
              <w:pStyle w:val="Para1"/>
              <w:ind w:left="0"/>
              <w:rPr>
                <w:lang w:val="en-US"/>
              </w:rPr>
            </w:pPr>
            <w:r w:rsidRPr="00DF07A5">
              <w:rPr>
                <w:lang w:val="en-US"/>
              </w:rPr>
              <w:t>LFPP</w:t>
            </w:r>
          </w:p>
        </w:tc>
        <w:tc>
          <w:tcPr>
            <w:tcW w:w="6876" w:type="dxa"/>
          </w:tcPr>
          <w:p w14:paraId="07315C2F" w14:textId="77777777" w:rsidR="00E94C6E" w:rsidRPr="00DF07A5" w:rsidRDefault="00E94C6E" w:rsidP="00D11E17">
            <w:pPr>
              <w:pStyle w:val="Para1"/>
              <w:ind w:left="0"/>
              <w:rPr>
                <w:lang w:val="en-US"/>
              </w:rPr>
            </w:pPr>
            <w:r w:rsidRPr="00DF07A5">
              <w:rPr>
                <w:lang w:val="en-US"/>
              </w:rPr>
              <w:t>Low Force Pre-Pre-Tensioning belt function</w:t>
            </w:r>
          </w:p>
        </w:tc>
      </w:tr>
      <w:tr w:rsidR="00C35DD6" w:rsidRPr="00DF07A5" w14:paraId="1D6BC6F5" w14:textId="77777777" w:rsidTr="00D11E17">
        <w:trPr>
          <w:trHeight w:val="183"/>
        </w:trPr>
        <w:tc>
          <w:tcPr>
            <w:tcW w:w="1488" w:type="dxa"/>
          </w:tcPr>
          <w:p w14:paraId="1AFE2B96" w14:textId="77777777" w:rsidR="00C35DD6" w:rsidRPr="00DF07A5" w:rsidRDefault="00C35DD6" w:rsidP="00D11E17">
            <w:pPr>
              <w:pStyle w:val="Para1"/>
              <w:ind w:left="0"/>
              <w:rPr>
                <w:lang w:val="en-US"/>
              </w:rPr>
            </w:pPr>
            <w:r w:rsidRPr="00DF07A5">
              <w:rPr>
                <w:lang w:val="en-US"/>
              </w:rPr>
              <w:t>MSA</w:t>
            </w:r>
          </w:p>
        </w:tc>
        <w:tc>
          <w:tcPr>
            <w:tcW w:w="6876" w:type="dxa"/>
          </w:tcPr>
          <w:p w14:paraId="23DAD6B6" w14:textId="77777777" w:rsidR="00C35DD6" w:rsidRPr="00DF07A5" w:rsidRDefault="00C35DD6" w:rsidP="00C35DD6">
            <w:pPr>
              <w:pStyle w:val="Para1"/>
              <w:ind w:left="0"/>
              <w:rPr>
                <w:lang w:val="en-US"/>
              </w:rPr>
            </w:pPr>
            <w:r w:rsidRPr="00DF07A5">
              <w:rPr>
                <w:lang w:val="en-US"/>
              </w:rPr>
              <w:t xml:space="preserve">Motor Start/Stop </w:t>
            </w:r>
            <w:r w:rsidR="00576114" w:rsidRPr="00DF07A5">
              <w:rPr>
                <w:lang w:val="en-US"/>
              </w:rPr>
              <w:t>Automatic</w:t>
            </w:r>
          </w:p>
        </w:tc>
      </w:tr>
      <w:tr w:rsidR="00E94C6E" w:rsidRPr="00DF07A5" w14:paraId="271ACB23" w14:textId="77777777" w:rsidTr="003A3F63">
        <w:trPr>
          <w:trHeight w:val="183"/>
        </w:trPr>
        <w:tc>
          <w:tcPr>
            <w:tcW w:w="1488" w:type="dxa"/>
          </w:tcPr>
          <w:p w14:paraId="4ABC5961" w14:textId="77777777" w:rsidR="00E94C6E" w:rsidRPr="00DF07A5" w:rsidRDefault="00E94C6E" w:rsidP="003A3F63">
            <w:pPr>
              <w:pStyle w:val="Para1"/>
              <w:ind w:left="0"/>
              <w:rPr>
                <w:lang w:val="en-US"/>
              </w:rPr>
            </w:pPr>
            <w:r w:rsidRPr="00DF07A5">
              <w:rPr>
                <w:lang w:val="en-US"/>
              </w:rPr>
              <w:t>MCAL</w:t>
            </w:r>
          </w:p>
        </w:tc>
        <w:tc>
          <w:tcPr>
            <w:tcW w:w="6876" w:type="dxa"/>
          </w:tcPr>
          <w:p w14:paraId="36BDB6CE" w14:textId="77777777" w:rsidR="00E94C6E" w:rsidRPr="00DF07A5" w:rsidRDefault="00E94C6E" w:rsidP="003A3F63">
            <w:pPr>
              <w:pStyle w:val="Para1"/>
              <w:ind w:left="0"/>
              <w:rPr>
                <w:lang w:val="en-US"/>
              </w:rPr>
            </w:pPr>
            <w:r w:rsidRPr="00DF07A5">
              <w:rPr>
                <w:lang w:val="en-US"/>
              </w:rPr>
              <w:t>Micro-Controller Abstraction Layer</w:t>
            </w:r>
          </w:p>
        </w:tc>
      </w:tr>
      <w:tr w:rsidR="00E94C6E" w:rsidRPr="00DF07A5" w14:paraId="221955C1" w14:textId="77777777" w:rsidTr="003A3F63">
        <w:trPr>
          <w:trHeight w:val="183"/>
        </w:trPr>
        <w:tc>
          <w:tcPr>
            <w:tcW w:w="1488" w:type="dxa"/>
          </w:tcPr>
          <w:p w14:paraId="49EFD06F" w14:textId="77777777" w:rsidR="00E94C6E" w:rsidRPr="00DF07A5" w:rsidRDefault="00E94C6E" w:rsidP="003A3F63">
            <w:pPr>
              <w:pStyle w:val="Para1"/>
              <w:ind w:left="0"/>
              <w:rPr>
                <w:lang w:val="en-US"/>
              </w:rPr>
            </w:pPr>
            <w:r w:rsidRPr="00DF07A5">
              <w:rPr>
                <w:lang w:val="en-US"/>
              </w:rPr>
              <w:t>MCU</w:t>
            </w:r>
          </w:p>
        </w:tc>
        <w:tc>
          <w:tcPr>
            <w:tcW w:w="6876" w:type="dxa"/>
          </w:tcPr>
          <w:p w14:paraId="101C208C" w14:textId="77777777" w:rsidR="00E94C6E" w:rsidRPr="00DF07A5" w:rsidRDefault="00E94C6E" w:rsidP="003A3F63">
            <w:pPr>
              <w:pStyle w:val="Para1"/>
              <w:ind w:left="0"/>
              <w:rPr>
                <w:lang w:val="en-US"/>
              </w:rPr>
            </w:pPr>
            <w:r w:rsidRPr="00DF07A5">
              <w:rPr>
                <w:lang w:val="en-US"/>
              </w:rPr>
              <w:t>Micro-controller Unit</w:t>
            </w:r>
          </w:p>
        </w:tc>
      </w:tr>
      <w:tr w:rsidR="00707E46" w:rsidRPr="00DF07A5" w14:paraId="2543F75B" w14:textId="77777777" w:rsidTr="006A59E5">
        <w:trPr>
          <w:trHeight w:val="183"/>
        </w:trPr>
        <w:tc>
          <w:tcPr>
            <w:tcW w:w="1488" w:type="dxa"/>
          </w:tcPr>
          <w:p w14:paraId="40FB9E1C" w14:textId="77777777" w:rsidR="00707E46" w:rsidRPr="00DF07A5" w:rsidRDefault="00707E46" w:rsidP="00707E46">
            <w:pPr>
              <w:pStyle w:val="Para1"/>
              <w:ind w:left="0"/>
              <w:rPr>
                <w:lang w:val="en-US"/>
              </w:rPr>
            </w:pPr>
            <w:r w:rsidRPr="00DF07A5">
              <w:rPr>
                <w:lang w:val="en-US"/>
              </w:rPr>
              <w:t>NMG</w:t>
            </w:r>
          </w:p>
        </w:tc>
        <w:tc>
          <w:tcPr>
            <w:tcW w:w="6876" w:type="dxa"/>
          </w:tcPr>
          <w:p w14:paraId="0FED7F94" w14:textId="77777777" w:rsidR="00707E46" w:rsidRPr="00DF07A5" w:rsidRDefault="00707E46" w:rsidP="009C3FBF">
            <w:pPr>
              <w:pStyle w:val="Para1"/>
              <w:ind w:left="0"/>
              <w:rPr>
                <w:lang w:val="en-US"/>
              </w:rPr>
            </w:pPr>
            <w:r w:rsidRPr="00DF07A5">
              <w:rPr>
                <w:lang w:val="en-US"/>
              </w:rPr>
              <w:t>Mode Mana</w:t>
            </w:r>
            <w:r w:rsidR="009C3FBF" w:rsidRPr="00DF07A5">
              <w:rPr>
                <w:lang w:val="en-US"/>
              </w:rPr>
              <w:t>G</w:t>
            </w:r>
            <w:r w:rsidRPr="00DF07A5">
              <w:rPr>
                <w:lang w:val="en-US"/>
              </w:rPr>
              <w:t>ement</w:t>
            </w:r>
          </w:p>
        </w:tc>
      </w:tr>
      <w:tr w:rsidR="00E94C6E" w:rsidRPr="00DF07A5" w14:paraId="63A5DDEF" w14:textId="77777777" w:rsidTr="00C51A92">
        <w:trPr>
          <w:trHeight w:val="183"/>
        </w:trPr>
        <w:tc>
          <w:tcPr>
            <w:tcW w:w="1488" w:type="dxa"/>
          </w:tcPr>
          <w:p w14:paraId="3B752671" w14:textId="77777777" w:rsidR="00E94C6E" w:rsidRPr="00DF07A5" w:rsidRDefault="00E94C6E" w:rsidP="00C51A92">
            <w:pPr>
              <w:pStyle w:val="Para1"/>
              <w:ind w:left="0"/>
              <w:rPr>
                <w:lang w:val="en-US"/>
              </w:rPr>
            </w:pPr>
            <w:r w:rsidRPr="00DF07A5">
              <w:rPr>
                <w:lang w:val="en-US"/>
              </w:rPr>
              <w:t>NVM</w:t>
            </w:r>
          </w:p>
        </w:tc>
        <w:tc>
          <w:tcPr>
            <w:tcW w:w="6876" w:type="dxa"/>
          </w:tcPr>
          <w:p w14:paraId="1850825D" w14:textId="022637A4" w:rsidR="00E94C6E" w:rsidRPr="00DF07A5" w:rsidRDefault="00C2471D" w:rsidP="00C51A92">
            <w:pPr>
              <w:pStyle w:val="Para1"/>
              <w:ind w:left="0"/>
              <w:rPr>
                <w:lang w:val="en-US"/>
              </w:rPr>
            </w:pPr>
            <w:r w:rsidRPr="00DF07A5">
              <w:rPr>
                <w:lang w:val="en-US"/>
              </w:rPr>
              <w:t>Non-Volatile</w:t>
            </w:r>
            <w:r w:rsidR="00E94C6E" w:rsidRPr="00DF07A5">
              <w:rPr>
                <w:lang w:val="en-US"/>
              </w:rPr>
              <w:t xml:space="preserve"> Memory</w:t>
            </w:r>
          </w:p>
        </w:tc>
      </w:tr>
      <w:tr w:rsidR="00E94C6E" w:rsidRPr="00DF07A5" w14:paraId="7D2EB7E1" w14:textId="77777777" w:rsidTr="00C51A92">
        <w:trPr>
          <w:trHeight w:val="183"/>
        </w:trPr>
        <w:tc>
          <w:tcPr>
            <w:tcW w:w="1488" w:type="dxa"/>
          </w:tcPr>
          <w:p w14:paraId="6D4003D8" w14:textId="77777777" w:rsidR="00E94C6E" w:rsidRPr="00DF07A5" w:rsidRDefault="00E94C6E" w:rsidP="00C51A92">
            <w:pPr>
              <w:pStyle w:val="Para1"/>
              <w:ind w:left="0"/>
              <w:rPr>
                <w:lang w:val="en-US"/>
              </w:rPr>
            </w:pPr>
            <w:r w:rsidRPr="00DF07A5">
              <w:rPr>
                <w:lang w:val="en-US"/>
              </w:rPr>
              <w:t>OS</w:t>
            </w:r>
          </w:p>
        </w:tc>
        <w:tc>
          <w:tcPr>
            <w:tcW w:w="6876" w:type="dxa"/>
          </w:tcPr>
          <w:p w14:paraId="4BE0767F" w14:textId="77777777" w:rsidR="00E94C6E" w:rsidRPr="00DF07A5" w:rsidRDefault="00E94C6E" w:rsidP="00C51A92">
            <w:pPr>
              <w:pStyle w:val="Para1"/>
              <w:ind w:left="0"/>
              <w:rPr>
                <w:lang w:val="en-US"/>
              </w:rPr>
            </w:pPr>
            <w:r w:rsidRPr="00DF07A5">
              <w:rPr>
                <w:lang w:val="en-US"/>
              </w:rPr>
              <w:t>Operating System</w:t>
            </w:r>
          </w:p>
        </w:tc>
      </w:tr>
      <w:tr w:rsidR="00E94C6E" w:rsidRPr="00DF07A5" w14:paraId="5CF43553" w14:textId="77777777" w:rsidTr="00C51A92">
        <w:trPr>
          <w:trHeight w:val="183"/>
        </w:trPr>
        <w:tc>
          <w:tcPr>
            <w:tcW w:w="1488" w:type="dxa"/>
          </w:tcPr>
          <w:p w14:paraId="04513977" w14:textId="77777777" w:rsidR="00E94C6E" w:rsidRPr="00DF07A5" w:rsidRDefault="00E94C6E" w:rsidP="00C51A92">
            <w:pPr>
              <w:pStyle w:val="Para1"/>
              <w:ind w:left="0"/>
              <w:rPr>
                <w:lang w:val="en-US"/>
              </w:rPr>
            </w:pPr>
            <w:r w:rsidRPr="00DF07A5">
              <w:rPr>
                <w:lang w:val="en-US"/>
              </w:rPr>
              <w:t>PCM</w:t>
            </w:r>
          </w:p>
        </w:tc>
        <w:tc>
          <w:tcPr>
            <w:tcW w:w="6876" w:type="dxa"/>
          </w:tcPr>
          <w:p w14:paraId="3B162E1F" w14:textId="77777777" w:rsidR="00E94C6E" w:rsidRPr="00DF07A5" w:rsidRDefault="00E94C6E" w:rsidP="00C51A92">
            <w:pPr>
              <w:pStyle w:val="Para1"/>
              <w:ind w:left="0"/>
              <w:rPr>
                <w:lang w:val="en-US"/>
              </w:rPr>
            </w:pPr>
            <w:r w:rsidRPr="00DF07A5">
              <w:rPr>
                <w:lang w:val="en-US"/>
              </w:rPr>
              <w:t>Pre-Crash Master</w:t>
            </w:r>
          </w:p>
        </w:tc>
      </w:tr>
      <w:tr w:rsidR="00E94C6E" w:rsidRPr="00DF07A5" w14:paraId="76C185B7" w14:textId="77777777" w:rsidTr="0059140E">
        <w:trPr>
          <w:trHeight w:val="183"/>
        </w:trPr>
        <w:tc>
          <w:tcPr>
            <w:tcW w:w="1488" w:type="dxa"/>
          </w:tcPr>
          <w:p w14:paraId="1FAE97BB" w14:textId="77777777" w:rsidR="00E94C6E" w:rsidRPr="00DF07A5" w:rsidRDefault="00E94C6E" w:rsidP="0059140E">
            <w:pPr>
              <w:pStyle w:val="Para1"/>
              <w:ind w:left="0"/>
              <w:rPr>
                <w:lang w:val="en-US"/>
              </w:rPr>
            </w:pPr>
            <w:r w:rsidRPr="00DF07A5">
              <w:rPr>
                <w:lang w:val="en-US"/>
              </w:rPr>
              <w:t>PFLASH</w:t>
            </w:r>
          </w:p>
        </w:tc>
        <w:tc>
          <w:tcPr>
            <w:tcW w:w="6876" w:type="dxa"/>
          </w:tcPr>
          <w:p w14:paraId="07FFADF7" w14:textId="77777777" w:rsidR="00E94C6E" w:rsidRPr="00DF07A5" w:rsidRDefault="00E94C6E" w:rsidP="0059140E">
            <w:pPr>
              <w:pStyle w:val="Para1"/>
              <w:ind w:left="0"/>
              <w:rPr>
                <w:lang w:val="en-US"/>
              </w:rPr>
            </w:pPr>
            <w:r w:rsidRPr="00DF07A5">
              <w:rPr>
                <w:lang w:val="en-US"/>
              </w:rPr>
              <w:t>Program FLASH</w:t>
            </w:r>
          </w:p>
        </w:tc>
      </w:tr>
      <w:tr w:rsidR="00E94C6E" w:rsidRPr="00DF07A5" w14:paraId="6A975810" w14:textId="77777777" w:rsidTr="003A3F63">
        <w:trPr>
          <w:trHeight w:val="183"/>
        </w:trPr>
        <w:tc>
          <w:tcPr>
            <w:tcW w:w="1488" w:type="dxa"/>
          </w:tcPr>
          <w:p w14:paraId="7933A507" w14:textId="77777777" w:rsidR="00E94C6E" w:rsidRPr="00DF07A5" w:rsidRDefault="00E94C6E" w:rsidP="003A3F63">
            <w:pPr>
              <w:pStyle w:val="Para1"/>
              <w:ind w:left="0"/>
              <w:rPr>
                <w:lang w:val="en-US"/>
              </w:rPr>
            </w:pPr>
            <w:r w:rsidRPr="00DF07A5">
              <w:rPr>
                <w:lang w:val="en-US"/>
              </w:rPr>
              <w:t>PIT</w:t>
            </w:r>
          </w:p>
        </w:tc>
        <w:tc>
          <w:tcPr>
            <w:tcW w:w="6876" w:type="dxa"/>
          </w:tcPr>
          <w:p w14:paraId="4D4EFEF2" w14:textId="77777777" w:rsidR="00E94C6E" w:rsidRPr="00DF07A5" w:rsidRDefault="00E94C6E" w:rsidP="003A3F63">
            <w:pPr>
              <w:pStyle w:val="Para1"/>
              <w:ind w:left="0"/>
              <w:rPr>
                <w:lang w:val="en-US"/>
              </w:rPr>
            </w:pPr>
            <w:r w:rsidRPr="00DF07A5">
              <w:rPr>
                <w:lang w:val="en-US"/>
              </w:rPr>
              <w:t>Periodic Interrupt Timer</w:t>
            </w:r>
          </w:p>
        </w:tc>
      </w:tr>
      <w:tr w:rsidR="00E94C6E" w:rsidRPr="00DF07A5" w14:paraId="72A316BC" w14:textId="77777777" w:rsidTr="003A3F63">
        <w:trPr>
          <w:trHeight w:val="183"/>
        </w:trPr>
        <w:tc>
          <w:tcPr>
            <w:tcW w:w="1488" w:type="dxa"/>
          </w:tcPr>
          <w:p w14:paraId="4B1A48F6" w14:textId="77777777" w:rsidR="00E94C6E" w:rsidRPr="00DF07A5" w:rsidRDefault="00E94C6E" w:rsidP="003A3F63">
            <w:pPr>
              <w:pStyle w:val="Para1"/>
              <w:ind w:left="0"/>
              <w:rPr>
                <w:lang w:val="en-US"/>
              </w:rPr>
            </w:pPr>
            <w:r w:rsidRPr="00DF07A5">
              <w:rPr>
                <w:lang w:val="en-US"/>
              </w:rPr>
              <w:t>PLL</w:t>
            </w:r>
          </w:p>
        </w:tc>
        <w:tc>
          <w:tcPr>
            <w:tcW w:w="6876" w:type="dxa"/>
          </w:tcPr>
          <w:p w14:paraId="4A6DD577" w14:textId="77777777" w:rsidR="00E94C6E" w:rsidRPr="00DF07A5" w:rsidRDefault="00E94C6E" w:rsidP="003A3F63">
            <w:pPr>
              <w:pStyle w:val="Para1"/>
              <w:ind w:left="0"/>
              <w:rPr>
                <w:lang w:val="en-US"/>
              </w:rPr>
            </w:pPr>
            <w:r w:rsidRPr="00DF07A5">
              <w:rPr>
                <w:lang w:val="en-US"/>
              </w:rPr>
              <w:t>Phase-locked loop</w:t>
            </w:r>
          </w:p>
        </w:tc>
      </w:tr>
      <w:tr w:rsidR="00E94C6E" w:rsidRPr="00DF07A5" w14:paraId="344B5DF2" w14:textId="77777777" w:rsidTr="003A3F63">
        <w:trPr>
          <w:trHeight w:val="183"/>
        </w:trPr>
        <w:tc>
          <w:tcPr>
            <w:tcW w:w="1488" w:type="dxa"/>
          </w:tcPr>
          <w:p w14:paraId="75AC28B3" w14:textId="77777777" w:rsidR="00E94C6E" w:rsidRPr="00DF07A5" w:rsidRDefault="00E94C6E" w:rsidP="003A3F63">
            <w:pPr>
              <w:pStyle w:val="Para1"/>
              <w:ind w:left="0"/>
              <w:rPr>
                <w:lang w:val="en-US"/>
              </w:rPr>
            </w:pPr>
            <w:r w:rsidRPr="00DF07A5">
              <w:rPr>
                <w:lang w:val="en-US"/>
              </w:rPr>
              <w:t>RAM</w:t>
            </w:r>
          </w:p>
        </w:tc>
        <w:tc>
          <w:tcPr>
            <w:tcW w:w="6876" w:type="dxa"/>
          </w:tcPr>
          <w:p w14:paraId="68A24559" w14:textId="77777777" w:rsidR="00E94C6E" w:rsidRPr="00DF07A5" w:rsidRDefault="00E94C6E" w:rsidP="003A3F63">
            <w:pPr>
              <w:pStyle w:val="Para1"/>
              <w:ind w:left="0"/>
              <w:rPr>
                <w:lang w:val="en-US"/>
              </w:rPr>
            </w:pPr>
            <w:r w:rsidRPr="00DF07A5">
              <w:rPr>
                <w:lang w:val="en-US"/>
              </w:rPr>
              <w:t>Random Access Memory</w:t>
            </w:r>
          </w:p>
        </w:tc>
      </w:tr>
      <w:tr w:rsidR="00E94C6E" w:rsidRPr="00DF07A5" w14:paraId="604C2F52" w14:textId="77777777" w:rsidTr="003A3F63">
        <w:trPr>
          <w:trHeight w:val="183"/>
        </w:trPr>
        <w:tc>
          <w:tcPr>
            <w:tcW w:w="1488" w:type="dxa"/>
          </w:tcPr>
          <w:p w14:paraId="4A5FD4FF" w14:textId="77777777" w:rsidR="00E94C6E" w:rsidRPr="00DF07A5" w:rsidRDefault="00E94C6E" w:rsidP="003A3F63">
            <w:pPr>
              <w:pStyle w:val="Para1"/>
              <w:ind w:left="0"/>
              <w:rPr>
                <w:lang w:val="en-US"/>
              </w:rPr>
            </w:pPr>
            <w:r w:rsidRPr="00DF07A5">
              <w:rPr>
                <w:lang w:val="en-US"/>
              </w:rPr>
              <w:t>RCWM</w:t>
            </w:r>
          </w:p>
        </w:tc>
        <w:tc>
          <w:tcPr>
            <w:tcW w:w="6876" w:type="dxa"/>
          </w:tcPr>
          <w:p w14:paraId="597B0A6F" w14:textId="77777777" w:rsidR="00E94C6E" w:rsidRPr="00DF07A5" w:rsidRDefault="00E94C6E" w:rsidP="003A3F63">
            <w:pPr>
              <w:pStyle w:val="Para1"/>
              <w:ind w:left="0"/>
              <w:rPr>
                <w:lang w:val="en-US"/>
              </w:rPr>
            </w:pPr>
            <w:r w:rsidRPr="00DF07A5">
              <w:rPr>
                <w:lang w:val="en-US"/>
              </w:rPr>
              <w:t>Rear Collision Warning and Mitigation</w:t>
            </w:r>
          </w:p>
        </w:tc>
      </w:tr>
      <w:tr w:rsidR="00E94C6E" w:rsidRPr="00DF07A5" w14:paraId="771C60DA" w14:textId="77777777" w:rsidTr="003A3F63">
        <w:trPr>
          <w:trHeight w:val="183"/>
        </w:trPr>
        <w:tc>
          <w:tcPr>
            <w:tcW w:w="1488" w:type="dxa"/>
          </w:tcPr>
          <w:p w14:paraId="65C04550" w14:textId="77777777" w:rsidR="00E94C6E" w:rsidRPr="00DF07A5" w:rsidRDefault="00E94C6E" w:rsidP="003A3F63">
            <w:pPr>
              <w:pStyle w:val="Para1"/>
              <w:ind w:left="0"/>
              <w:rPr>
                <w:lang w:val="en-US"/>
              </w:rPr>
            </w:pPr>
            <w:r w:rsidRPr="00DF07A5">
              <w:rPr>
                <w:lang w:val="en-US"/>
              </w:rPr>
              <w:t>RML</w:t>
            </w:r>
          </w:p>
        </w:tc>
        <w:tc>
          <w:tcPr>
            <w:tcW w:w="6876" w:type="dxa"/>
          </w:tcPr>
          <w:p w14:paraId="1C2FF6D1" w14:textId="77777777" w:rsidR="00E94C6E" w:rsidRPr="00DF07A5" w:rsidRDefault="00E94C6E" w:rsidP="003A3F63">
            <w:pPr>
              <w:pStyle w:val="Para1"/>
              <w:ind w:left="0"/>
              <w:rPr>
                <w:lang w:val="en-US"/>
              </w:rPr>
            </w:pPr>
            <w:r w:rsidRPr="00DF07A5">
              <w:rPr>
                <w:lang w:val="en-US"/>
              </w:rPr>
              <w:t>Left PP ECU</w:t>
            </w:r>
          </w:p>
        </w:tc>
      </w:tr>
      <w:tr w:rsidR="00E94C6E" w:rsidRPr="00DF07A5" w14:paraId="2925FDB8" w14:textId="77777777" w:rsidTr="003A3F63">
        <w:trPr>
          <w:trHeight w:val="183"/>
        </w:trPr>
        <w:tc>
          <w:tcPr>
            <w:tcW w:w="1488" w:type="dxa"/>
          </w:tcPr>
          <w:p w14:paraId="16BC7C7D" w14:textId="77777777" w:rsidR="00E94C6E" w:rsidRPr="00DF07A5" w:rsidRDefault="00E94C6E" w:rsidP="003A3F63">
            <w:pPr>
              <w:pStyle w:val="Para1"/>
              <w:ind w:left="0"/>
              <w:rPr>
                <w:lang w:val="en-US"/>
              </w:rPr>
            </w:pPr>
            <w:r w:rsidRPr="00DF07A5">
              <w:rPr>
                <w:lang w:val="en-US"/>
              </w:rPr>
              <w:t>RMR</w:t>
            </w:r>
          </w:p>
        </w:tc>
        <w:tc>
          <w:tcPr>
            <w:tcW w:w="6876" w:type="dxa"/>
          </w:tcPr>
          <w:p w14:paraId="58009376" w14:textId="77777777" w:rsidR="00E94C6E" w:rsidRPr="00DF07A5" w:rsidRDefault="00E94C6E" w:rsidP="003A3F63">
            <w:pPr>
              <w:pStyle w:val="Para1"/>
              <w:ind w:left="0"/>
              <w:rPr>
                <w:lang w:val="en-US"/>
              </w:rPr>
            </w:pPr>
            <w:r w:rsidRPr="00DF07A5">
              <w:rPr>
                <w:lang w:val="en-US"/>
              </w:rPr>
              <w:t>Right PP ECU</w:t>
            </w:r>
          </w:p>
        </w:tc>
      </w:tr>
      <w:tr w:rsidR="00E94C6E" w:rsidRPr="00DF07A5" w14:paraId="3E1DE80E" w14:textId="77777777" w:rsidTr="003A3F63">
        <w:trPr>
          <w:trHeight w:val="183"/>
        </w:trPr>
        <w:tc>
          <w:tcPr>
            <w:tcW w:w="1488" w:type="dxa"/>
          </w:tcPr>
          <w:p w14:paraId="31834C3E" w14:textId="77777777" w:rsidR="00E94C6E" w:rsidRPr="00DF07A5" w:rsidRDefault="00E94C6E" w:rsidP="003A3F63">
            <w:pPr>
              <w:pStyle w:val="Para1"/>
              <w:ind w:left="0"/>
              <w:rPr>
                <w:lang w:val="en-US"/>
              </w:rPr>
            </w:pPr>
            <w:r w:rsidRPr="00DF07A5">
              <w:rPr>
                <w:lang w:val="en-US"/>
              </w:rPr>
              <w:t>RMx</w:t>
            </w:r>
          </w:p>
        </w:tc>
        <w:tc>
          <w:tcPr>
            <w:tcW w:w="6876" w:type="dxa"/>
          </w:tcPr>
          <w:p w14:paraId="1510BC8B" w14:textId="77777777" w:rsidR="00E94C6E" w:rsidRPr="00DF07A5" w:rsidRDefault="00E94C6E" w:rsidP="003A3F63">
            <w:pPr>
              <w:pStyle w:val="Para1"/>
              <w:ind w:left="0"/>
              <w:rPr>
                <w:lang w:val="en-US"/>
              </w:rPr>
            </w:pPr>
            <w:r w:rsidRPr="00DF07A5">
              <w:rPr>
                <w:lang w:val="en-US"/>
              </w:rPr>
              <w:t>Both PP ECU</w:t>
            </w:r>
          </w:p>
        </w:tc>
      </w:tr>
      <w:tr w:rsidR="00E94C6E" w:rsidRPr="00DF07A5" w14:paraId="307BDDCE" w14:textId="77777777" w:rsidTr="003A3F63">
        <w:trPr>
          <w:trHeight w:val="183"/>
        </w:trPr>
        <w:tc>
          <w:tcPr>
            <w:tcW w:w="1488" w:type="dxa"/>
          </w:tcPr>
          <w:p w14:paraId="1C5C2679" w14:textId="77777777" w:rsidR="00E94C6E" w:rsidRPr="00DF07A5" w:rsidRDefault="00E94C6E" w:rsidP="003A3F63">
            <w:pPr>
              <w:pStyle w:val="Para1"/>
              <w:ind w:left="0"/>
              <w:rPr>
                <w:lang w:val="en-US"/>
              </w:rPr>
            </w:pPr>
            <w:r w:rsidRPr="00DF07A5">
              <w:rPr>
                <w:lang w:val="en-US"/>
              </w:rPr>
              <w:t>ROM</w:t>
            </w:r>
          </w:p>
        </w:tc>
        <w:tc>
          <w:tcPr>
            <w:tcW w:w="6876" w:type="dxa"/>
          </w:tcPr>
          <w:p w14:paraId="163CAB14" w14:textId="77777777" w:rsidR="00E94C6E" w:rsidRPr="00DF07A5" w:rsidRDefault="00E94C6E" w:rsidP="003A3F63">
            <w:pPr>
              <w:pStyle w:val="Para1"/>
              <w:ind w:left="0"/>
              <w:rPr>
                <w:lang w:val="en-US"/>
              </w:rPr>
            </w:pPr>
            <w:r w:rsidRPr="00DF07A5">
              <w:rPr>
                <w:lang w:val="en-US"/>
              </w:rPr>
              <w:t>Read Only Memory</w:t>
            </w:r>
          </w:p>
        </w:tc>
      </w:tr>
      <w:tr w:rsidR="00E94C6E" w:rsidRPr="00DF07A5" w14:paraId="5F0D34F4" w14:textId="77777777" w:rsidTr="003A3F63">
        <w:trPr>
          <w:trHeight w:val="183"/>
        </w:trPr>
        <w:tc>
          <w:tcPr>
            <w:tcW w:w="1488" w:type="dxa"/>
          </w:tcPr>
          <w:p w14:paraId="1AF902E0" w14:textId="77777777" w:rsidR="00E94C6E" w:rsidRPr="00DF07A5" w:rsidRDefault="00E94C6E" w:rsidP="003A3F63">
            <w:pPr>
              <w:pStyle w:val="Para1"/>
              <w:ind w:left="0"/>
              <w:rPr>
                <w:lang w:val="en-US"/>
              </w:rPr>
            </w:pPr>
            <w:r w:rsidRPr="00DF07A5">
              <w:rPr>
                <w:lang w:val="en-US"/>
              </w:rPr>
              <w:t>RSU</w:t>
            </w:r>
          </w:p>
        </w:tc>
        <w:tc>
          <w:tcPr>
            <w:tcW w:w="6876" w:type="dxa"/>
          </w:tcPr>
          <w:p w14:paraId="5DF01973" w14:textId="77777777" w:rsidR="00E94C6E" w:rsidRPr="00DF07A5" w:rsidRDefault="00E94C6E" w:rsidP="003A3F63">
            <w:pPr>
              <w:pStyle w:val="Para1"/>
              <w:ind w:left="0"/>
              <w:rPr>
                <w:lang w:val="en-US"/>
              </w:rPr>
            </w:pPr>
            <w:r w:rsidRPr="00DF07A5">
              <w:rPr>
                <w:lang w:val="en-US"/>
              </w:rPr>
              <w:t>Remote Sensor Unit</w:t>
            </w:r>
          </w:p>
        </w:tc>
      </w:tr>
      <w:tr w:rsidR="00E94C6E" w:rsidRPr="00DF07A5" w14:paraId="4A17BCAB" w14:textId="77777777" w:rsidTr="003A3F63">
        <w:trPr>
          <w:trHeight w:val="183"/>
        </w:trPr>
        <w:tc>
          <w:tcPr>
            <w:tcW w:w="1488" w:type="dxa"/>
          </w:tcPr>
          <w:p w14:paraId="18B56F3A" w14:textId="77777777" w:rsidR="00E94C6E" w:rsidRPr="00DF07A5" w:rsidRDefault="00E94C6E" w:rsidP="003A3F63">
            <w:pPr>
              <w:pStyle w:val="Para1"/>
              <w:ind w:left="0"/>
              <w:rPr>
                <w:lang w:val="en-US"/>
              </w:rPr>
            </w:pPr>
            <w:r w:rsidRPr="00DF07A5">
              <w:rPr>
                <w:lang w:val="en-US"/>
              </w:rPr>
              <w:t>RTE</w:t>
            </w:r>
          </w:p>
        </w:tc>
        <w:tc>
          <w:tcPr>
            <w:tcW w:w="6876" w:type="dxa"/>
          </w:tcPr>
          <w:p w14:paraId="0378BDD8" w14:textId="77777777" w:rsidR="00E94C6E" w:rsidRPr="00DF07A5" w:rsidRDefault="00E94C6E" w:rsidP="003A3F63">
            <w:pPr>
              <w:pStyle w:val="Para1"/>
              <w:ind w:left="0"/>
              <w:rPr>
                <w:lang w:val="en-US"/>
              </w:rPr>
            </w:pPr>
            <w:r w:rsidRPr="00DF07A5">
              <w:rPr>
                <w:lang w:val="en-US"/>
              </w:rPr>
              <w:t>Real Time Environment</w:t>
            </w:r>
          </w:p>
        </w:tc>
      </w:tr>
      <w:tr w:rsidR="00E94C6E" w:rsidRPr="00DF07A5" w14:paraId="0C0226FE" w14:textId="77777777" w:rsidTr="003A3F63">
        <w:trPr>
          <w:trHeight w:val="183"/>
        </w:trPr>
        <w:tc>
          <w:tcPr>
            <w:tcW w:w="1488" w:type="dxa"/>
          </w:tcPr>
          <w:p w14:paraId="0BADC49D" w14:textId="77777777" w:rsidR="00E94C6E" w:rsidRPr="00DF07A5" w:rsidRDefault="00E94C6E" w:rsidP="003A3F63">
            <w:pPr>
              <w:pStyle w:val="Para1"/>
              <w:ind w:left="0"/>
              <w:rPr>
                <w:lang w:val="en-US"/>
              </w:rPr>
            </w:pPr>
            <w:r w:rsidRPr="00DF07A5">
              <w:rPr>
                <w:lang w:val="en-US"/>
              </w:rPr>
              <w:t>RTOS</w:t>
            </w:r>
          </w:p>
        </w:tc>
        <w:tc>
          <w:tcPr>
            <w:tcW w:w="6876" w:type="dxa"/>
          </w:tcPr>
          <w:p w14:paraId="245C825E" w14:textId="77777777" w:rsidR="00E94C6E" w:rsidRPr="00DF07A5" w:rsidRDefault="00E94C6E" w:rsidP="003A3F63">
            <w:pPr>
              <w:pStyle w:val="Para1"/>
              <w:ind w:left="0"/>
              <w:rPr>
                <w:lang w:val="en-US"/>
              </w:rPr>
            </w:pPr>
            <w:r w:rsidRPr="00DF07A5">
              <w:rPr>
                <w:lang w:val="en-US"/>
              </w:rPr>
              <w:t>Real Time Operating System</w:t>
            </w:r>
          </w:p>
        </w:tc>
      </w:tr>
      <w:tr w:rsidR="00E94C6E" w:rsidRPr="00DF07A5" w14:paraId="36A02D6F" w14:textId="77777777" w:rsidTr="003A3F63">
        <w:trPr>
          <w:trHeight w:val="183"/>
        </w:trPr>
        <w:tc>
          <w:tcPr>
            <w:tcW w:w="1488" w:type="dxa"/>
          </w:tcPr>
          <w:p w14:paraId="499EA5C1" w14:textId="77777777" w:rsidR="00E94C6E" w:rsidRPr="00DF07A5" w:rsidRDefault="00E94C6E" w:rsidP="003A3F63">
            <w:pPr>
              <w:pStyle w:val="Para1"/>
              <w:ind w:left="0"/>
              <w:rPr>
                <w:lang w:val="en-US"/>
              </w:rPr>
            </w:pPr>
            <w:r w:rsidRPr="00DF07A5">
              <w:rPr>
                <w:lang w:val="en-US"/>
              </w:rPr>
              <w:t>SFR</w:t>
            </w:r>
          </w:p>
        </w:tc>
        <w:tc>
          <w:tcPr>
            <w:tcW w:w="6876" w:type="dxa"/>
          </w:tcPr>
          <w:p w14:paraId="6649C1E4" w14:textId="77777777" w:rsidR="00E94C6E" w:rsidRPr="00DF07A5" w:rsidRDefault="00E94C6E" w:rsidP="003A3F63">
            <w:pPr>
              <w:pStyle w:val="Para1"/>
              <w:ind w:left="0"/>
              <w:rPr>
                <w:lang w:val="en-US"/>
              </w:rPr>
            </w:pPr>
            <w:r w:rsidRPr="00DF07A5">
              <w:rPr>
                <w:lang w:val="en-US"/>
              </w:rPr>
              <w:t>Standard Function Recovery</w:t>
            </w:r>
          </w:p>
        </w:tc>
      </w:tr>
      <w:tr w:rsidR="00E94C6E" w:rsidRPr="00DF07A5" w14:paraId="4B59ABC6" w14:textId="77777777" w:rsidTr="003A3F63">
        <w:trPr>
          <w:trHeight w:val="183"/>
        </w:trPr>
        <w:tc>
          <w:tcPr>
            <w:tcW w:w="1488" w:type="dxa"/>
          </w:tcPr>
          <w:p w14:paraId="39FBBA7D" w14:textId="77777777" w:rsidR="00E94C6E" w:rsidRPr="00DF07A5" w:rsidRDefault="00E94C6E" w:rsidP="003A3F63">
            <w:pPr>
              <w:pStyle w:val="Para1"/>
              <w:ind w:left="0"/>
              <w:rPr>
                <w:lang w:val="en-US"/>
              </w:rPr>
            </w:pPr>
            <w:r w:rsidRPr="00DF07A5">
              <w:rPr>
                <w:lang w:val="en-US"/>
              </w:rPr>
              <w:t>SODL</w:t>
            </w:r>
          </w:p>
        </w:tc>
        <w:tc>
          <w:tcPr>
            <w:tcW w:w="6876" w:type="dxa"/>
          </w:tcPr>
          <w:p w14:paraId="092E2BF9" w14:textId="77777777" w:rsidR="00E94C6E" w:rsidRPr="00DF07A5" w:rsidRDefault="00E94C6E" w:rsidP="003A3F63">
            <w:pPr>
              <w:pStyle w:val="Para1"/>
              <w:ind w:left="0"/>
              <w:rPr>
                <w:lang w:val="en-US"/>
              </w:rPr>
            </w:pPr>
            <w:r w:rsidRPr="00DF07A5">
              <w:rPr>
                <w:lang w:val="en-US"/>
              </w:rPr>
              <w:t>Side Obstacle Detection Left</w:t>
            </w:r>
          </w:p>
        </w:tc>
      </w:tr>
      <w:tr w:rsidR="00E94C6E" w:rsidRPr="00DF07A5" w14:paraId="5A621A31" w14:textId="77777777" w:rsidTr="003A3F63">
        <w:trPr>
          <w:trHeight w:val="183"/>
        </w:trPr>
        <w:tc>
          <w:tcPr>
            <w:tcW w:w="1488" w:type="dxa"/>
          </w:tcPr>
          <w:p w14:paraId="4A1FAD3C" w14:textId="77777777" w:rsidR="00E94C6E" w:rsidRPr="00DF07A5" w:rsidRDefault="00E94C6E" w:rsidP="003A3F63">
            <w:pPr>
              <w:pStyle w:val="Para1"/>
              <w:ind w:left="0"/>
              <w:rPr>
                <w:lang w:val="en-US"/>
              </w:rPr>
            </w:pPr>
            <w:r w:rsidRPr="00DF07A5">
              <w:rPr>
                <w:lang w:val="en-US"/>
              </w:rPr>
              <w:t>SPI</w:t>
            </w:r>
          </w:p>
        </w:tc>
        <w:tc>
          <w:tcPr>
            <w:tcW w:w="6876" w:type="dxa"/>
          </w:tcPr>
          <w:p w14:paraId="3C45BCA0" w14:textId="77777777" w:rsidR="00E94C6E" w:rsidRPr="00DF07A5" w:rsidRDefault="00E94C6E" w:rsidP="003A3F63">
            <w:pPr>
              <w:pStyle w:val="Para1"/>
              <w:ind w:left="0"/>
              <w:rPr>
                <w:color w:val="000000"/>
                <w:lang w:val="en-US"/>
              </w:rPr>
            </w:pPr>
            <w:r w:rsidRPr="00DF07A5">
              <w:rPr>
                <w:color w:val="000000"/>
                <w:lang w:val="en-US"/>
              </w:rPr>
              <w:t>Serial Peripheral Interface</w:t>
            </w:r>
          </w:p>
        </w:tc>
      </w:tr>
      <w:tr w:rsidR="00E94C6E" w:rsidRPr="00DF07A5" w14:paraId="31B1B3D0" w14:textId="77777777" w:rsidTr="003A3F63">
        <w:trPr>
          <w:trHeight w:val="183"/>
        </w:trPr>
        <w:tc>
          <w:tcPr>
            <w:tcW w:w="1488" w:type="dxa"/>
          </w:tcPr>
          <w:p w14:paraId="0093C25D" w14:textId="77777777" w:rsidR="00E94C6E" w:rsidRPr="00DF07A5" w:rsidRDefault="00E94C6E" w:rsidP="003A3F63">
            <w:pPr>
              <w:pStyle w:val="Para1"/>
              <w:ind w:left="0"/>
              <w:rPr>
                <w:lang w:val="en-US"/>
              </w:rPr>
            </w:pPr>
            <w:r w:rsidRPr="00DF07A5">
              <w:rPr>
                <w:lang w:val="en-US"/>
              </w:rPr>
              <w:t>SRS</w:t>
            </w:r>
          </w:p>
        </w:tc>
        <w:tc>
          <w:tcPr>
            <w:tcW w:w="6876" w:type="dxa"/>
          </w:tcPr>
          <w:p w14:paraId="3F94273A" w14:textId="77777777" w:rsidR="00E94C6E" w:rsidRPr="00DF07A5" w:rsidRDefault="00E94C6E" w:rsidP="003A3F63">
            <w:pPr>
              <w:pStyle w:val="Para1"/>
              <w:ind w:left="0"/>
              <w:rPr>
                <w:color w:val="000000"/>
                <w:lang w:val="en-US"/>
              </w:rPr>
            </w:pPr>
            <w:r w:rsidRPr="00DF07A5">
              <w:rPr>
                <w:color w:val="000000"/>
                <w:lang w:val="en-US"/>
              </w:rPr>
              <w:t>Supplementary Restraint System</w:t>
            </w:r>
          </w:p>
        </w:tc>
      </w:tr>
      <w:tr w:rsidR="00E94C6E" w:rsidRPr="00DF07A5" w14:paraId="0B8B54C0" w14:textId="77777777" w:rsidTr="003A3F63">
        <w:trPr>
          <w:trHeight w:val="183"/>
        </w:trPr>
        <w:tc>
          <w:tcPr>
            <w:tcW w:w="1488" w:type="dxa"/>
          </w:tcPr>
          <w:p w14:paraId="094C0C68" w14:textId="77777777" w:rsidR="00E94C6E" w:rsidRPr="00DF07A5" w:rsidRDefault="00E94C6E" w:rsidP="003A3F63">
            <w:pPr>
              <w:pStyle w:val="Para1"/>
              <w:ind w:left="0"/>
              <w:rPr>
                <w:lang w:val="en-US"/>
              </w:rPr>
            </w:pPr>
            <w:r w:rsidRPr="00DF07A5">
              <w:rPr>
                <w:lang w:val="en-US"/>
              </w:rPr>
              <w:t>TBC</w:t>
            </w:r>
          </w:p>
        </w:tc>
        <w:tc>
          <w:tcPr>
            <w:tcW w:w="6876" w:type="dxa"/>
          </w:tcPr>
          <w:p w14:paraId="45849D17" w14:textId="77777777" w:rsidR="00E94C6E" w:rsidRPr="00DF07A5" w:rsidRDefault="00E94C6E" w:rsidP="003A3F63">
            <w:pPr>
              <w:pStyle w:val="Para1"/>
              <w:ind w:left="0"/>
              <w:rPr>
                <w:color w:val="000000"/>
                <w:lang w:val="en-US"/>
              </w:rPr>
            </w:pPr>
            <w:r w:rsidRPr="00DF07A5">
              <w:rPr>
                <w:color w:val="000000"/>
                <w:lang w:val="en-US"/>
              </w:rPr>
              <w:t>To be confirmed</w:t>
            </w:r>
          </w:p>
        </w:tc>
      </w:tr>
      <w:tr w:rsidR="00E94C6E" w:rsidRPr="00DF07A5" w14:paraId="66E1146F" w14:textId="77777777" w:rsidTr="003A3F63">
        <w:trPr>
          <w:trHeight w:val="183"/>
        </w:trPr>
        <w:tc>
          <w:tcPr>
            <w:tcW w:w="1488" w:type="dxa"/>
          </w:tcPr>
          <w:p w14:paraId="7B3EF19C" w14:textId="77777777" w:rsidR="00E94C6E" w:rsidRPr="00DF07A5" w:rsidRDefault="00E94C6E" w:rsidP="003A3F63">
            <w:pPr>
              <w:pStyle w:val="Para1"/>
              <w:ind w:left="0"/>
              <w:rPr>
                <w:lang w:val="en-US"/>
              </w:rPr>
            </w:pPr>
            <w:r w:rsidRPr="00DF07A5">
              <w:rPr>
                <w:lang w:val="en-US"/>
              </w:rPr>
              <w:t>TBD</w:t>
            </w:r>
          </w:p>
        </w:tc>
        <w:tc>
          <w:tcPr>
            <w:tcW w:w="6876" w:type="dxa"/>
          </w:tcPr>
          <w:p w14:paraId="38C7DFCA" w14:textId="77777777" w:rsidR="00E94C6E" w:rsidRPr="00DF07A5" w:rsidRDefault="00E94C6E" w:rsidP="003A3F63">
            <w:pPr>
              <w:pStyle w:val="Para1"/>
              <w:ind w:left="0"/>
              <w:rPr>
                <w:lang w:val="en-US"/>
              </w:rPr>
            </w:pPr>
            <w:r w:rsidRPr="00DF07A5">
              <w:rPr>
                <w:lang w:val="en-US"/>
              </w:rPr>
              <w:t>To be defined</w:t>
            </w:r>
          </w:p>
        </w:tc>
      </w:tr>
      <w:tr w:rsidR="00E94C6E" w:rsidRPr="00DF07A5" w14:paraId="3D70C968" w14:textId="77777777" w:rsidTr="00C51A92">
        <w:trPr>
          <w:trHeight w:val="183"/>
        </w:trPr>
        <w:tc>
          <w:tcPr>
            <w:tcW w:w="1488" w:type="dxa"/>
          </w:tcPr>
          <w:p w14:paraId="63D9CE2C" w14:textId="77777777" w:rsidR="00E94C6E" w:rsidRPr="00DF07A5" w:rsidRDefault="00E94C6E" w:rsidP="00C51A92">
            <w:pPr>
              <w:pStyle w:val="Para1"/>
              <w:ind w:left="0"/>
              <w:rPr>
                <w:lang w:val="en-US"/>
              </w:rPr>
            </w:pPr>
            <w:r w:rsidRPr="00DF07A5">
              <w:rPr>
                <w:lang w:val="en-US"/>
              </w:rPr>
              <w:t>TF</w:t>
            </w:r>
          </w:p>
        </w:tc>
        <w:tc>
          <w:tcPr>
            <w:tcW w:w="6876" w:type="dxa"/>
          </w:tcPr>
          <w:p w14:paraId="35C764BF" w14:textId="77777777" w:rsidR="00E94C6E" w:rsidRPr="00DF07A5" w:rsidRDefault="00E94C6E" w:rsidP="00C51A92">
            <w:pPr>
              <w:pStyle w:val="Para1"/>
              <w:ind w:left="0"/>
              <w:rPr>
                <w:color w:val="000000"/>
                <w:lang w:val="en-US"/>
              </w:rPr>
            </w:pPr>
            <w:r w:rsidRPr="00DF07A5">
              <w:rPr>
                <w:color w:val="000000"/>
                <w:lang w:val="en-US"/>
              </w:rPr>
              <w:t>Technical Function</w:t>
            </w:r>
          </w:p>
        </w:tc>
      </w:tr>
      <w:tr w:rsidR="00E94C6E" w:rsidRPr="00DF07A5" w14:paraId="60509364" w14:textId="77777777" w:rsidTr="003A3F63">
        <w:trPr>
          <w:trHeight w:val="183"/>
        </w:trPr>
        <w:tc>
          <w:tcPr>
            <w:tcW w:w="1488" w:type="dxa"/>
          </w:tcPr>
          <w:p w14:paraId="2AEB6257" w14:textId="77777777" w:rsidR="00E94C6E" w:rsidRPr="00DF07A5" w:rsidRDefault="00E94C6E" w:rsidP="003A3F63">
            <w:pPr>
              <w:pStyle w:val="Para1"/>
              <w:ind w:left="0"/>
              <w:rPr>
                <w:lang w:val="en-US"/>
              </w:rPr>
            </w:pPr>
            <w:r w:rsidRPr="00DF07A5">
              <w:rPr>
                <w:lang w:val="en-US"/>
              </w:rPr>
              <w:t>TFLASH</w:t>
            </w:r>
          </w:p>
        </w:tc>
        <w:tc>
          <w:tcPr>
            <w:tcW w:w="6876" w:type="dxa"/>
          </w:tcPr>
          <w:p w14:paraId="232868FE" w14:textId="77777777" w:rsidR="00E94C6E" w:rsidRPr="00DF07A5" w:rsidRDefault="00E94C6E" w:rsidP="006C54BD">
            <w:pPr>
              <w:pStyle w:val="Para1"/>
              <w:ind w:left="0"/>
              <w:rPr>
                <w:color w:val="000000"/>
                <w:lang w:val="en-US"/>
              </w:rPr>
            </w:pPr>
            <w:r w:rsidRPr="00DF07A5">
              <w:rPr>
                <w:color w:val="000000"/>
                <w:lang w:val="en-US"/>
              </w:rPr>
              <w:t>Test FLASH of the Pictus MCU (“one time programmable” memory)</w:t>
            </w:r>
          </w:p>
        </w:tc>
      </w:tr>
      <w:tr w:rsidR="00E94C6E" w:rsidRPr="00DF07A5" w14:paraId="2495EB09" w14:textId="77777777" w:rsidTr="003A3F63">
        <w:trPr>
          <w:trHeight w:val="183"/>
        </w:trPr>
        <w:tc>
          <w:tcPr>
            <w:tcW w:w="1488" w:type="dxa"/>
          </w:tcPr>
          <w:p w14:paraId="0E33493C" w14:textId="77777777" w:rsidR="00E94C6E" w:rsidRPr="00DF07A5" w:rsidRDefault="00E94C6E" w:rsidP="00833178">
            <w:pPr>
              <w:pStyle w:val="Para1"/>
              <w:ind w:left="0"/>
              <w:rPr>
                <w:lang w:val="en-US"/>
              </w:rPr>
            </w:pPr>
            <w:r w:rsidRPr="00DF07A5">
              <w:rPr>
                <w:lang w:val="en-US"/>
              </w:rPr>
              <w:t>W/D</w:t>
            </w:r>
          </w:p>
        </w:tc>
        <w:tc>
          <w:tcPr>
            <w:tcW w:w="6876" w:type="dxa"/>
          </w:tcPr>
          <w:p w14:paraId="608D3778" w14:textId="77777777" w:rsidR="00E94C6E" w:rsidRPr="00DF07A5" w:rsidRDefault="00E94C6E" w:rsidP="00833178">
            <w:pPr>
              <w:pStyle w:val="Para1"/>
              <w:ind w:left="0"/>
              <w:rPr>
                <w:color w:val="000000"/>
                <w:lang w:val="en-US"/>
              </w:rPr>
            </w:pPr>
            <w:r w:rsidRPr="00DF07A5">
              <w:rPr>
                <w:color w:val="000000"/>
                <w:lang w:val="en-US"/>
              </w:rPr>
              <w:t>Watchdog</w:t>
            </w:r>
          </w:p>
        </w:tc>
      </w:tr>
    </w:tbl>
    <w:p w14:paraId="0848D9AB" w14:textId="77777777" w:rsidR="004045EC" w:rsidRDefault="00961FB3" w:rsidP="00CD5D3D">
      <w:pPr>
        <w:pStyle w:val="Heading1"/>
        <w:rPr>
          <w:lang w:val="en-US"/>
        </w:rPr>
      </w:pPr>
      <w:r w:rsidRPr="00DF07A5">
        <w:rPr>
          <w:lang w:val="en-US"/>
        </w:rPr>
        <w:br w:type="page"/>
      </w:r>
      <w:bookmarkStart w:id="27" w:name="_Toc208201161"/>
      <w:r w:rsidR="00DE504E" w:rsidRPr="00DF07A5">
        <w:rPr>
          <w:lang w:val="en-US"/>
        </w:rPr>
        <w:lastRenderedPageBreak/>
        <w:t xml:space="preserve"> </w:t>
      </w:r>
      <w:bookmarkStart w:id="28" w:name="_Toc156470897"/>
      <w:bookmarkEnd w:id="27"/>
      <w:r w:rsidR="00CD5D3D" w:rsidRPr="00DF07A5">
        <w:rPr>
          <w:lang w:val="en-US"/>
        </w:rPr>
        <w:t>Description</w:t>
      </w:r>
      <w:bookmarkEnd w:id="28"/>
    </w:p>
    <w:p w14:paraId="0B7B6ECA" w14:textId="612FCEA7" w:rsidR="0047113B" w:rsidRPr="00435D32" w:rsidRDefault="0047113B" w:rsidP="0047113B">
      <w:pPr>
        <w:pStyle w:val="Puces"/>
        <w:ind w:firstLine="642"/>
        <w:rPr>
          <w:lang w:val="en-US"/>
        </w:rPr>
      </w:pPr>
      <w:r w:rsidRPr="00435D32">
        <w:rPr>
          <w:lang w:val="en-US"/>
        </w:rPr>
        <w:t>ERH is a generic error handler developed by AUTOLIV. It is responsible to handle error notification transmitted by Dem</w:t>
      </w:r>
      <w:r w:rsidRPr="00435D32">
        <w:rPr>
          <w:noProof/>
        </w:rPr>
        <w:t>, using a filter for event qualification/</w:t>
      </w:r>
      <w:r w:rsidRPr="00435D32">
        <w:rPr>
          <w:lang w:val="en-US"/>
        </w:rPr>
        <w:t xml:space="preserve">deskilling based on thresholds recorded in NVM. </w:t>
      </w:r>
    </w:p>
    <w:p w14:paraId="29435566" w14:textId="77777777" w:rsidR="0047113B" w:rsidRPr="003E5019" w:rsidRDefault="0047113B" w:rsidP="0047113B">
      <w:pPr>
        <w:pStyle w:val="Para4"/>
        <w:ind w:left="708" w:firstLine="708"/>
        <w:jc w:val="center"/>
        <w:rPr>
          <w:bCs/>
          <w:lang w:val="en-US"/>
        </w:rPr>
      </w:pPr>
    </w:p>
    <w:p w14:paraId="172FF79C" w14:textId="77777777" w:rsidR="0047113B" w:rsidRPr="00435D32" w:rsidRDefault="0047113B" w:rsidP="0047113B">
      <w:pPr>
        <w:rPr>
          <w:rFonts w:cs="Arial"/>
          <w:lang w:val="en-US"/>
        </w:rPr>
      </w:pPr>
      <w:r w:rsidRPr="00435D32">
        <w:rPr>
          <w:rFonts w:cs="Arial"/>
          <w:lang w:val="en-US"/>
        </w:rPr>
        <w:t>The “Error” will be so called AEC: Autoliv Error Code.</w:t>
      </w:r>
    </w:p>
    <w:p w14:paraId="263ACF13" w14:textId="77777777" w:rsidR="0047113B" w:rsidRPr="00435D32" w:rsidRDefault="0047113B" w:rsidP="0047113B">
      <w:pPr>
        <w:rPr>
          <w:rFonts w:cs="Arial"/>
          <w:lang w:val="en-US"/>
        </w:rPr>
      </w:pPr>
    </w:p>
    <w:p w14:paraId="3926D69B" w14:textId="77777777" w:rsidR="0047113B" w:rsidRPr="00435D32" w:rsidRDefault="0047113B" w:rsidP="0047113B">
      <w:pPr>
        <w:rPr>
          <w:rFonts w:cs="Arial"/>
          <w:lang w:val="en-US"/>
        </w:rPr>
      </w:pPr>
      <w:r w:rsidRPr="00435D32">
        <w:rPr>
          <w:rFonts w:cs="Arial"/>
          <w:lang w:val="en-US"/>
        </w:rPr>
        <w:t>Each AEC can be qualified using a counter based algorithm:</w:t>
      </w:r>
    </w:p>
    <w:p w14:paraId="2203D5D2" w14:textId="77777777" w:rsidR="0047113B" w:rsidRPr="00435D32" w:rsidRDefault="0047113B" w:rsidP="0047113B">
      <w:pPr>
        <w:pStyle w:val="ListParagraph"/>
        <w:numPr>
          <w:ilvl w:val="0"/>
          <w:numId w:val="23"/>
        </w:numPr>
        <w:spacing w:after="200" w:line="276" w:lineRule="auto"/>
        <w:jc w:val="left"/>
        <w:rPr>
          <w:rFonts w:cs="Arial"/>
          <w:lang w:val="en-US"/>
        </w:rPr>
      </w:pPr>
      <w:r w:rsidRPr="00435D32">
        <w:rPr>
          <w:rFonts w:cs="Arial"/>
          <w:lang w:val="en-US"/>
        </w:rPr>
        <w:t xml:space="preserve">An internal counter is managed for each AEC. The AEC is unqualified until the debounce counter will reach the qualification threshold value from NVM. The debounce counter will increase with 1 at every call of </w:t>
      </w:r>
      <w:proofErr w:type="spellStart"/>
      <w:r w:rsidRPr="00435D32">
        <w:rPr>
          <w:rFonts w:cs="Arial"/>
          <w:lang w:val="en-US"/>
        </w:rPr>
        <w:t>ERH_runSetAecEvent</w:t>
      </w:r>
      <w:proofErr w:type="spellEnd"/>
      <w:r w:rsidRPr="00435D32">
        <w:rPr>
          <w:rFonts w:cs="Arial"/>
          <w:lang w:val="en-US"/>
        </w:rPr>
        <w:t xml:space="preserve"> function with status PREFAILED. In case of the occurrence of PREPASSED as the status, the debounce counter will decrease by 1.</w:t>
      </w:r>
    </w:p>
    <w:p w14:paraId="082EA725" w14:textId="77777777" w:rsidR="0047113B" w:rsidRDefault="0047113B" w:rsidP="0047113B">
      <w:pPr>
        <w:keepNext/>
      </w:pPr>
      <w:r>
        <w:rPr>
          <w:lang w:val="en-US"/>
        </w:rPr>
        <w:t xml:space="preserve">            </w:t>
      </w:r>
      <w:r w:rsidRPr="00FF0327">
        <w:rPr>
          <w:noProof/>
        </w:rPr>
        <w:drawing>
          <wp:inline distT="0" distB="0" distL="0" distR="0" wp14:anchorId="1B5B6048" wp14:editId="1B8962CE">
            <wp:extent cx="3009900" cy="1294085"/>
            <wp:effectExtent l="19050" t="19050" r="1905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00256" cy="1332933"/>
                    </a:xfrm>
                    <a:prstGeom prst="rect">
                      <a:avLst/>
                    </a:prstGeom>
                    <a:ln w="12700">
                      <a:solidFill>
                        <a:schemeClr val="accent1"/>
                      </a:solidFill>
                    </a:ln>
                  </pic:spPr>
                </pic:pic>
              </a:graphicData>
            </a:graphic>
          </wp:inline>
        </w:drawing>
      </w:r>
    </w:p>
    <w:p w14:paraId="00CEDF5B" w14:textId="263A7ACD" w:rsidR="0047113B" w:rsidRDefault="0047113B" w:rsidP="0047113B">
      <w:pPr>
        <w:pStyle w:val="Caption"/>
        <w:rPr>
          <w:sz w:val="16"/>
          <w:szCs w:val="16"/>
        </w:rPr>
      </w:pPr>
      <w:r>
        <w:t xml:space="preserve">               </w:t>
      </w:r>
    </w:p>
    <w:p w14:paraId="453CBFAE" w14:textId="365C0107" w:rsidR="00437EF6" w:rsidRPr="00A11618" w:rsidRDefault="00437EF6" w:rsidP="00437EF6">
      <w:pPr>
        <w:pStyle w:val="Para4"/>
        <w:ind w:left="708" w:firstLine="708"/>
        <w:jc w:val="center"/>
        <w:rPr>
          <w:bCs/>
          <w:lang w:val="en-US"/>
        </w:rPr>
      </w:pPr>
      <w:bookmarkStart w:id="29" w:name="_Toc457895804"/>
      <w:bookmarkStart w:id="30" w:name="_Toc24444244"/>
      <w:bookmarkStart w:id="31" w:name="_Toc111734029"/>
      <w:bookmarkStart w:id="32" w:name="_Toc156470920"/>
      <w:r w:rsidRPr="003E5019">
        <w:rPr>
          <w:bCs/>
          <w:lang w:val="en-US"/>
        </w:rPr>
        <w:t xml:space="preserve">Figure </w:t>
      </w:r>
      <w:r w:rsidRPr="003E5019">
        <w:rPr>
          <w:bCs/>
          <w:lang w:val="en-US"/>
        </w:rPr>
        <w:fldChar w:fldCharType="begin"/>
      </w:r>
      <w:r w:rsidRPr="003E5019">
        <w:rPr>
          <w:bCs/>
          <w:lang w:val="en-US"/>
        </w:rPr>
        <w:instrText xml:space="preserve"> SEQ Figure \* ARABIC </w:instrText>
      </w:r>
      <w:r w:rsidRPr="003E5019">
        <w:rPr>
          <w:bCs/>
          <w:lang w:val="en-US"/>
        </w:rPr>
        <w:fldChar w:fldCharType="separate"/>
      </w:r>
      <w:r w:rsidR="00C21D70">
        <w:rPr>
          <w:bCs/>
          <w:noProof/>
          <w:lang w:val="en-US"/>
        </w:rPr>
        <w:t>1</w:t>
      </w:r>
      <w:r w:rsidRPr="003E5019">
        <w:rPr>
          <w:bCs/>
          <w:lang w:val="en-US"/>
        </w:rPr>
        <w:fldChar w:fldCharType="end"/>
      </w:r>
      <w:r w:rsidRPr="003E5019">
        <w:rPr>
          <w:bCs/>
          <w:lang w:val="en-US"/>
        </w:rPr>
        <w:t xml:space="preserve"> </w:t>
      </w:r>
      <w:bookmarkEnd w:id="29"/>
      <w:bookmarkEnd w:id="30"/>
      <w:bookmarkEnd w:id="31"/>
      <w:r w:rsidR="00BB4489" w:rsidRPr="00A11618">
        <w:rPr>
          <w:bCs/>
          <w:lang w:val="en-US"/>
        </w:rPr>
        <w:t>ERH - Debounce Counter behavior</w:t>
      </w:r>
      <w:bookmarkEnd w:id="32"/>
    </w:p>
    <w:p w14:paraId="5CEE02A3" w14:textId="77777777" w:rsidR="002F316F" w:rsidRDefault="002F316F" w:rsidP="00437EF6">
      <w:pPr>
        <w:pStyle w:val="Para4"/>
        <w:ind w:left="708" w:firstLine="708"/>
        <w:jc w:val="center"/>
        <w:rPr>
          <w:sz w:val="16"/>
          <w:szCs w:val="16"/>
        </w:rPr>
      </w:pPr>
    </w:p>
    <w:p w14:paraId="11F7C5CA" w14:textId="77777777" w:rsidR="00296480" w:rsidRDefault="00296480" w:rsidP="00437EF6">
      <w:pPr>
        <w:pStyle w:val="Para4"/>
        <w:ind w:left="708" w:firstLine="708"/>
        <w:jc w:val="center"/>
        <w:rPr>
          <w:sz w:val="16"/>
          <w:szCs w:val="16"/>
        </w:rPr>
      </w:pPr>
    </w:p>
    <w:p w14:paraId="0394EF7E" w14:textId="77777777" w:rsidR="00296480" w:rsidRDefault="00296480" w:rsidP="00296480">
      <w:pPr>
        <w:ind w:firstLine="180"/>
        <w:rPr>
          <w:rFonts w:cs="Arial"/>
          <w:lang w:val="en-US"/>
        </w:rPr>
      </w:pPr>
      <w:r w:rsidRPr="00296480">
        <w:rPr>
          <w:rFonts w:cs="Arial"/>
          <w:lang w:val="en-US"/>
        </w:rPr>
        <w:t>Each AEC is associated to a group</w:t>
      </w:r>
      <w:r>
        <w:rPr>
          <w:rFonts w:cs="Arial"/>
          <w:lang w:val="en-US"/>
        </w:rPr>
        <w:t xml:space="preserve">, and every group is represented by a DTC. </w:t>
      </w:r>
    </w:p>
    <w:p w14:paraId="2C50A820" w14:textId="509C60FC" w:rsidR="00296480" w:rsidRDefault="00296480" w:rsidP="00296480">
      <w:pPr>
        <w:ind w:firstLine="180"/>
        <w:rPr>
          <w:rFonts w:cs="Arial"/>
          <w:lang w:val="en-US"/>
        </w:rPr>
      </w:pPr>
      <w:r>
        <w:rPr>
          <w:rFonts w:cs="Arial"/>
          <w:lang w:val="en-US"/>
        </w:rPr>
        <w:t>If a group is qualified, then the associated DTC is qualified. If the group is deskilled, then the associated DTC shall be deskilled.</w:t>
      </w:r>
    </w:p>
    <w:p w14:paraId="1A419464" w14:textId="77777777" w:rsidR="002F316F" w:rsidRDefault="002F316F" w:rsidP="00296480">
      <w:pPr>
        <w:ind w:firstLine="180"/>
        <w:rPr>
          <w:rFonts w:cs="Arial"/>
          <w:lang w:val="en-US"/>
        </w:rPr>
      </w:pPr>
    </w:p>
    <w:p w14:paraId="5343AA3E" w14:textId="65E6F74B" w:rsidR="00A14FE2" w:rsidRDefault="00A14FE2" w:rsidP="00296480">
      <w:pPr>
        <w:ind w:firstLine="180"/>
        <w:rPr>
          <w:rFonts w:cs="Arial"/>
          <w:lang w:val="en-US"/>
        </w:rPr>
      </w:pPr>
    </w:p>
    <w:tbl>
      <w:tblPr>
        <w:tblStyle w:val="TableGrid"/>
        <w:tblW w:w="0" w:type="auto"/>
        <w:tblLayout w:type="fixed"/>
        <w:tblLook w:val="0000" w:firstRow="0" w:lastRow="0" w:firstColumn="0" w:lastColumn="0" w:noHBand="0" w:noVBand="0"/>
      </w:tblPr>
      <w:tblGrid>
        <w:gridCol w:w="895"/>
        <w:gridCol w:w="1170"/>
        <w:gridCol w:w="2700"/>
        <w:gridCol w:w="3960"/>
        <w:gridCol w:w="903"/>
      </w:tblGrid>
      <w:tr w:rsidR="00D762DD" w14:paraId="3B34AB7F" w14:textId="77777777" w:rsidTr="00076E9D">
        <w:tc>
          <w:tcPr>
            <w:tcW w:w="895" w:type="dxa"/>
            <w:shd w:val="clear" w:color="auto" w:fill="BFBFBF" w:themeFill="background1" w:themeFillShade="BF"/>
            <w:vAlign w:val="center"/>
          </w:tcPr>
          <w:p w14:paraId="41505486" w14:textId="47F224D4" w:rsidR="001D19D4" w:rsidRPr="001D19D4" w:rsidRDefault="001D19D4" w:rsidP="006117BB">
            <w:pPr>
              <w:jc w:val="center"/>
              <w:rPr>
                <w:rFonts w:cs="Arial"/>
                <w:b/>
                <w:bCs/>
                <w:sz w:val="16"/>
                <w:szCs w:val="16"/>
                <w:lang w:val="en-US"/>
              </w:rPr>
            </w:pPr>
            <w:r w:rsidRPr="001D19D4">
              <w:rPr>
                <w:rFonts w:cs="Arial"/>
                <w:b/>
                <w:bCs/>
                <w:sz w:val="16"/>
                <w:szCs w:val="16"/>
                <w:lang w:val="en-US"/>
              </w:rPr>
              <w:t>Group Number</w:t>
            </w:r>
          </w:p>
        </w:tc>
        <w:tc>
          <w:tcPr>
            <w:tcW w:w="1170" w:type="dxa"/>
            <w:shd w:val="clear" w:color="auto" w:fill="BFBFBF" w:themeFill="background1" w:themeFillShade="BF"/>
            <w:vAlign w:val="center"/>
          </w:tcPr>
          <w:p w14:paraId="41C764F5" w14:textId="6ECD112C" w:rsidR="001D19D4" w:rsidRPr="001D19D4" w:rsidRDefault="001D19D4" w:rsidP="006117BB">
            <w:pPr>
              <w:jc w:val="center"/>
              <w:rPr>
                <w:rFonts w:cs="Arial"/>
                <w:b/>
                <w:bCs/>
                <w:sz w:val="16"/>
                <w:szCs w:val="16"/>
                <w:lang w:val="en-US"/>
              </w:rPr>
            </w:pPr>
            <w:r w:rsidRPr="001D19D4">
              <w:rPr>
                <w:rFonts w:cs="Arial"/>
                <w:b/>
                <w:bCs/>
                <w:sz w:val="16"/>
                <w:szCs w:val="16"/>
                <w:lang w:val="en-US"/>
              </w:rPr>
              <w:t>Group Name</w:t>
            </w:r>
          </w:p>
        </w:tc>
        <w:tc>
          <w:tcPr>
            <w:tcW w:w="2700" w:type="dxa"/>
            <w:shd w:val="clear" w:color="auto" w:fill="BFBFBF" w:themeFill="background1" w:themeFillShade="BF"/>
          </w:tcPr>
          <w:p w14:paraId="3C0611B5" w14:textId="77777777" w:rsidR="001D19D4" w:rsidRPr="001D19D4" w:rsidRDefault="001D19D4" w:rsidP="006117BB">
            <w:pPr>
              <w:jc w:val="center"/>
              <w:rPr>
                <w:rFonts w:cs="Arial"/>
                <w:b/>
                <w:bCs/>
                <w:sz w:val="16"/>
                <w:szCs w:val="16"/>
                <w:lang w:val="en-US"/>
              </w:rPr>
            </w:pPr>
          </w:p>
          <w:p w14:paraId="31CFC850" w14:textId="34B36B7C" w:rsidR="001D19D4" w:rsidRPr="001D19D4" w:rsidRDefault="001D19D4" w:rsidP="006117BB">
            <w:pPr>
              <w:jc w:val="center"/>
              <w:rPr>
                <w:rFonts w:cs="Arial"/>
                <w:b/>
                <w:bCs/>
                <w:sz w:val="16"/>
                <w:szCs w:val="16"/>
                <w:lang w:val="en-US"/>
              </w:rPr>
            </w:pPr>
            <w:r w:rsidRPr="001D19D4">
              <w:rPr>
                <w:rFonts w:cs="Arial"/>
                <w:b/>
                <w:bCs/>
                <w:sz w:val="16"/>
                <w:szCs w:val="16"/>
                <w:lang w:val="en-US"/>
              </w:rPr>
              <w:t>Group Mask</w:t>
            </w:r>
          </w:p>
          <w:p w14:paraId="179DA6E2" w14:textId="4FE225C5" w:rsidR="001D19D4" w:rsidRPr="001D19D4" w:rsidRDefault="001D19D4" w:rsidP="006117BB">
            <w:pPr>
              <w:jc w:val="center"/>
              <w:rPr>
                <w:rFonts w:cs="Arial"/>
                <w:b/>
                <w:bCs/>
                <w:sz w:val="16"/>
                <w:szCs w:val="16"/>
                <w:lang w:val="en-US"/>
              </w:rPr>
            </w:pPr>
          </w:p>
        </w:tc>
        <w:tc>
          <w:tcPr>
            <w:tcW w:w="3960" w:type="dxa"/>
            <w:shd w:val="clear" w:color="auto" w:fill="BFBFBF" w:themeFill="background1" w:themeFillShade="BF"/>
            <w:vAlign w:val="center"/>
          </w:tcPr>
          <w:p w14:paraId="1978E166" w14:textId="212806E8" w:rsidR="001D19D4" w:rsidRPr="001D19D4" w:rsidRDefault="001D19D4" w:rsidP="006117BB">
            <w:pPr>
              <w:jc w:val="center"/>
              <w:rPr>
                <w:rFonts w:cs="Arial"/>
                <w:b/>
                <w:bCs/>
                <w:sz w:val="16"/>
                <w:szCs w:val="16"/>
                <w:lang w:val="en-US"/>
              </w:rPr>
            </w:pPr>
            <w:r w:rsidRPr="001D19D4">
              <w:rPr>
                <w:rFonts w:cs="Arial"/>
                <w:b/>
                <w:bCs/>
                <w:sz w:val="16"/>
                <w:szCs w:val="16"/>
                <w:lang w:val="en-US"/>
              </w:rPr>
              <w:t>AECs of the group</w:t>
            </w:r>
          </w:p>
        </w:tc>
        <w:tc>
          <w:tcPr>
            <w:tcW w:w="903" w:type="dxa"/>
            <w:shd w:val="clear" w:color="auto" w:fill="BFBFBF" w:themeFill="background1" w:themeFillShade="BF"/>
            <w:vAlign w:val="center"/>
          </w:tcPr>
          <w:p w14:paraId="4D6BCA17" w14:textId="6A006941" w:rsidR="001D19D4" w:rsidRPr="001D19D4" w:rsidRDefault="001D19D4" w:rsidP="006117BB">
            <w:pPr>
              <w:jc w:val="center"/>
              <w:rPr>
                <w:rFonts w:cs="Arial"/>
                <w:b/>
                <w:bCs/>
                <w:sz w:val="16"/>
                <w:szCs w:val="16"/>
                <w:lang w:val="en-US"/>
              </w:rPr>
            </w:pPr>
            <w:r w:rsidRPr="001D19D4">
              <w:rPr>
                <w:rFonts w:cs="Arial"/>
                <w:b/>
                <w:bCs/>
                <w:sz w:val="16"/>
                <w:szCs w:val="16"/>
                <w:lang w:val="en-US"/>
              </w:rPr>
              <w:t xml:space="preserve">DTC </w:t>
            </w:r>
          </w:p>
        </w:tc>
      </w:tr>
      <w:tr w:rsidR="00D762DD" w14:paraId="12171222" w14:textId="77777777" w:rsidTr="00076E9D">
        <w:tc>
          <w:tcPr>
            <w:tcW w:w="895" w:type="dxa"/>
            <w:vAlign w:val="center"/>
          </w:tcPr>
          <w:p w14:paraId="34EEF28E" w14:textId="08991BAB" w:rsidR="001D19D4" w:rsidRPr="00D762DD" w:rsidRDefault="001D19D4" w:rsidP="00D762DD">
            <w:pPr>
              <w:rPr>
                <w:rFonts w:cs="Arial"/>
                <w:sz w:val="16"/>
                <w:szCs w:val="16"/>
                <w:lang w:val="en-US"/>
              </w:rPr>
            </w:pPr>
            <w:r w:rsidRPr="00D762DD">
              <w:rPr>
                <w:rFonts w:cs="Arial"/>
                <w:sz w:val="16"/>
                <w:szCs w:val="16"/>
                <w:lang w:val="en-US"/>
              </w:rPr>
              <w:t>0</w:t>
            </w:r>
          </w:p>
        </w:tc>
        <w:tc>
          <w:tcPr>
            <w:tcW w:w="1170" w:type="dxa"/>
            <w:vAlign w:val="center"/>
          </w:tcPr>
          <w:p w14:paraId="4DDBF5C5" w14:textId="0421192A" w:rsidR="001D19D4" w:rsidRPr="00D762DD" w:rsidRDefault="001D19D4" w:rsidP="00D762DD">
            <w:pPr>
              <w:rPr>
                <w:rFonts w:cs="Arial"/>
                <w:sz w:val="16"/>
                <w:szCs w:val="16"/>
                <w:lang w:val="en-US"/>
              </w:rPr>
            </w:pPr>
            <w:r w:rsidRPr="00D762DD">
              <w:rPr>
                <w:rFonts w:cs="Arial"/>
                <w:sz w:val="16"/>
                <w:szCs w:val="16"/>
                <w:lang w:val="en-US"/>
              </w:rPr>
              <w:t>HARDWARE</w:t>
            </w:r>
          </w:p>
        </w:tc>
        <w:tc>
          <w:tcPr>
            <w:tcW w:w="2700" w:type="dxa"/>
          </w:tcPr>
          <w:p w14:paraId="2FDA208E" w14:textId="0D352356" w:rsidR="001D19D4" w:rsidRPr="00D762DD" w:rsidRDefault="00D762DD" w:rsidP="00D762DD">
            <w:pPr>
              <w:rPr>
                <w:rFonts w:cs="Arial"/>
                <w:sz w:val="16"/>
                <w:szCs w:val="16"/>
                <w:lang w:val="en-US"/>
              </w:rPr>
            </w:pPr>
            <w:r w:rsidRPr="00D762DD">
              <w:rPr>
                <w:rFonts w:cs="Arial"/>
                <w:sz w:val="16"/>
                <w:szCs w:val="16"/>
                <w:lang w:val="en-US"/>
              </w:rPr>
              <w:t>KU32_AEC_GROUP_MASK_HARDWARE</w:t>
            </w:r>
          </w:p>
        </w:tc>
        <w:tc>
          <w:tcPr>
            <w:tcW w:w="3960" w:type="dxa"/>
            <w:vAlign w:val="center"/>
          </w:tcPr>
          <w:p w14:paraId="3EB1B791" w14:textId="66A39EF1" w:rsidR="001D19D4" w:rsidRPr="00D762DD" w:rsidRDefault="00643156" w:rsidP="00D762DD">
            <w:pPr>
              <w:rPr>
                <w:rFonts w:cs="Arial"/>
                <w:sz w:val="16"/>
                <w:szCs w:val="16"/>
                <w:lang w:val="en-US"/>
              </w:rPr>
            </w:pPr>
            <w:r w:rsidRPr="00EB1ACD">
              <w:rPr>
                <w:rFonts w:cs="Arial"/>
                <w:sz w:val="16"/>
                <w:szCs w:val="16"/>
                <w:lang w:val="en-US"/>
              </w:rPr>
              <w:t>ERH_KU8_HIGH_SIDE_SWITCH_AEC_CFG</w:t>
            </w:r>
            <w:r w:rsidR="001D19D4" w:rsidRPr="00D762DD">
              <w:rPr>
                <w:rFonts w:cs="Arial"/>
                <w:sz w:val="16"/>
                <w:szCs w:val="16"/>
                <w:lang w:val="en-US"/>
              </w:rPr>
              <w:t xml:space="preserve">, </w:t>
            </w:r>
            <w:r w:rsidRPr="00EB1ACD">
              <w:rPr>
                <w:rFonts w:cs="Arial"/>
                <w:sz w:val="16"/>
                <w:szCs w:val="16"/>
                <w:lang w:val="en-US"/>
              </w:rPr>
              <w:t>ERH_KU8_MOSFET_HIGH_SC_AEC_CFG</w:t>
            </w:r>
            <w:r w:rsidR="001D19D4" w:rsidRPr="00D762DD">
              <w:rPr>
                <w:rFonts w:cs="Arial"/>
                <w:sz w:val="16"/>
                <w:szCs w:val="16"/>
                <w:lang w:val="en-US"/>
              </w:rPr>
              <w:t>,</w:t>
            </w:r>
          </w:p>
          <w:p w14:paraId="0A941652" w14:textId="2AB4B224" w:rsidR="001D19D4" w:rsidRPr="00D762DD" w:rsidRDefault="00643156" w:rsidP="00D762DD">
            <w:pPr>
              <w:rPr>
                <w:rFonts w:cs="Arial"/>
                <w:sz w:val="16"/>
                <w:szCs w:val="16"/>
                <w:lang w:val="en-US"/>
              </w:rPr>
            </w:pPr>
            <w:r w:rsidRPr="00EB1ACD">
              <w:rPr>
                <w:rFonts w:cs="Arial"/>
                <w:sz w:val="16"/>
                <w:szCs w:val="16"/>
                <w:lang w:val="en-US"/>
              </w:rPr>
              <w:t>ERH_KU8_MOSFET_LOW_SC_AEC_CFG</w:t>
            </w:r>
            <w:r w:rsidR="001D19D4" w:rsidRPr="00D762DD">
              <w:rPr>
                <w:rFonts w:cs="Arial"/>
                <w:sz w:val="16"/>
                <w:szCs w:val="16"/>
                <w:lang w:val="en-US"/>
              </w:rPr>
              <w:t>,</w:t>
            </w:r>
          </w:p>
          <w:p w14:paraId="7F2FE0EF" w14:textId="0884C30A" w:rsidR="001D19D4" w:rsidRPr="00D762DD" w:rsidRDefault="00643156" w:rsidP="00D762DD">
            <w:pPr>
              <w:rPr>
                <w:rFonts w:cs="Arial"/>
                <w:sz w:val="16"/>
                <w:szCs w:val="16"/>
                <w:lang w:val="en-US"/>
              </w:rPr>
            </w:pPr>
            <w:r w:rsidRPr="00EB1ACD">
              <w:rPr>
                <w:rFonts w:cs="Arial"/>
                <w:sz w:val="16"/>
                <w:szCs w:val="16"/>
                <w:lang w:val="en-US"/>
              </w:rPr>
              <w:t>ERH_KU8_MOSFET_OC_AEC_CFG</w:t>
            </w:r>
            <w:r w:rsidR="001D19D4" w:rsidRPr="00D762DD">
              <w:rPr>
                <w:rFonts w:cs="Arial"/>
                <w:sz w:val="16"/>
                <w:szCs w:val="16"/>
                <w:lang w:val="en-US"/>
              </w:rPr>
              <w:t>,</w:t>
            </w:r>
          </w:p>
          <w:p w14:paraId="7AE6FEA6" w14:textId="3D34E387" w:rsidR="001D19D4" w:rsidRPr="00D762DD" w:rsidRDefault="00643156" w:rsidP="00D762DD">
            <w:pPr>
              <w:rPr>
                <w:rFonts w:cs="Arial"/>
                <w:sz w:val="16"/>
                <w:szCs w:val="16"/>
                <w:lang w:val="en-US"/>
              </w:rPr>
            </w:pPr>
            <w:r w:rsidRPr="00EB1ACD">
              <w:rPr>
                <w:rFonts w:cs="Arial"/>
                <w:sz w:val="16"/>
                <w:szCs w:val="16"/>
                <w:lang w:val="en-US"/>
              </w:rPr>
              <w:t>ERH_KU8_HALL_SENSOR_AEC_CFG</w:t>
            </w:r>
            <w:r w:rsidR="001D19D4" w:rsidRPr="00D762DD">
              <w:rPr>
                <w:rFonts w:cs="Arial"/>
                <w:sz w:val="16"/>
                <w:szCs w:val="16"/>
                <w:lang w:val="en-US"/>
              </w:rPr>
              <w:t>,</w:t>
            </w:r>
          </w:p>
          <w:p w14:paraId="0A706BA6" w14:textId="4EA34E4F" w:rsidR="001D19D4" w:rsidRPr="00D762DD" w:rsidRDefault="00643156" w:rsidP="00D762DD">
            <w:pPr>
              <w:rPr>
                <w:rFonts w:cs="Arial"/>
                <w:sz w:val="16"/>
                <w:szCs w:val="16"/>
                <w:lang w:val="en-US"/>
              </w:rPr>
            </w:pPr>
            <w:r w:rsidRPr="00EB1ACD">
              <w:rPr>
                <w:rFonts w:cs="Arial"/>
                <w:sz w:val="16"/>
                <w:szCs w:val="16"/>
                <w:lang w:val="en-US"/>
              </w:rPr>
              <w:t>ERH_KU8_ENABLE_OUT_OF_ORDER_AEC_CFG</w:t>
            </w:r>
            <w:r w:rsidR="001D19D4" w:rsidRPr="00D762DD">
              <w:rPr>
                <w:rFonts w:cs="Arial"/>
                <w:sz w:val="16"/>
                <w:szCs w:val="16"/>
                <w:lang w:val="en-US"/>
              </w:rPr>
              <w:t>,</w:t>
            </w:r>
            <w:r w:rsidRPr="00EB1ACD">
              <w:rPr>
                <w:rFonts w:cs="Arial"/>
                <w:sz w:val="16"/>
                <w:szCs w:val="16"/>
                <w:lang w:val="en-US"/>
              </w:rPr>
              <w:t xml:space="preserve"> ERH_KU8_TEMPERATURE_SENSOR_FAILURE_AEC_CFG</w:t>
            </w:r>
            <w:r w:rsidR="001D19D4" w:rsidRPr="00D762DD">
              <w:rPr>
                <w:rFonts w:cs="Arial"/>
                <w:sz w:val="16"/>
                <w:szCs w:val="16"/>
                <w:lang w:val="en-US"/>
              </w:rPr>
              <w:t>,</w:t>
            </w:r>
          </w:p>
        </w:tc>
        <w:tc>
          <w:tcPr>
            <w:tcW w:w="903" w:type="dxa"/>
            <w:vAlign w:val="center"/>
          </w:tcPr>
          <w:p w14:paraId="15DE740F" w14:textId="7A3B7B85" w:rsidR="001D19D4" w:rsidRPr="001D19D4" w:rsidRDefault="00590FFD" w:rsidP="00D762DD">
            <w:pPr>
              <w:rPr>
                <w:rFonts w:cs="Arial"/>
                <w:sz w:val="16"/>
                <w:szCs w:val="16"/>
                <w:lang w:val="en-US"/>
              </w:rPr>
            </w:pPr>
            <w:r w:rsidRPr="00590FFD">
              <w:rPr>
                <w:rFonts w:cs="Arial"/>
                <w:sz w:val="16"/>
                <w:szCs w:val="16"/>
                <w:lang w:val="en-US"/>
              </w:rPr>
              <w:t>B228B49</w:t>
            </w:r>
          </w:p>
        </w:tc>
      </w:tr>
      <w:tr w:rsidR="00D762DD" w14:paraId="4D110FC0" w14:textId="77777777" w:rsidTr="00076E9D">
        <w:tc>
          <w:tcPr>
            <w:tcW w:w="895" w:type="dxa"/>
            <w:vAlign w:val="center"/>
          </w:tcPr>
          <w:p w14:paraId="20FDC353" w14:textId="34416DE6" w:rsidR="001D19D4" w:rsidRPr="00D762DD" w:rsidRDefault="001D19D4" w:rsidP="00D762DD">
            <w:pPr>
              <w:rPr>
                <w:rFonts w:cs="Arial"/>
                <w:sz w:val="16"/>
                <w:szCs w:val="16"/>
                <w:lang w:val="en-US"/>
              </w:rPr>
            </w:pPr>
            <w:r w:rsidRPr="00D762DD">
              <w:rPr>
                <w:rFonts w:cs="Arial"/>
                <w:sz w:val="16"/>
                <w:szCs w:val="16"/>
                <w:lang w:val="en-US"/>
              </w:rPr>
              <w:t>1</w:t>
            </w:r>
          </w:p>
        </w:tc>
        <w:tc>
          <w:tcPr>
            <w:tcW w:w="1170" w:type="dxa"/>
            <w:vAlign w:val="center"/>
          </w:tcPr>
          <w:p w14:paraId="423B0904" w14:textId="02AC5547" w:rsidR="001D19D4" w:rsidRPr="00D762DD" w:rsidRDefault="001D19D4" w:rsidP="00D762DD">
            <w:pPr>
              <w:rPr>
                <w:rFonts w:cs="Arial"/>
                <w:sz w:val="16"/>
                <w:szCs w:val="16"/>
                <w:lang w:val="en-US"/>
              </w:rPr>
            </w:pPr>
            <w:r w:rsidRPr="00D762DD">
              <w:rPr>
                <w:rFonts w:cs="Arial"/>
                <w:sz w:val="16"/>
                <w:szCs w:val="16"/>
                <w:lang w:val="en-US"/>
              </w:rPr>
              <w:t>MOTOR</w:t>
            </w:r>
          </w:p>
        </w:tc>
        <w:tc>
          <w:tcPr>
            <w:tcW w:w="2700" w:type="dxa"/>
          </w:tcPr>
          <w:p w14:paraId="02664E9F" w14:textId="2871CC96" w:rsidR="00D762DD" w:rsidRPr="00D762DD" w:rsidRDefault="00D762DD" w:rsidP="00D762DD">
            <w:pPr>
              <w:rPr>
                <w:rFonts w:cs="Arial"/>
                <w:sz w:val="16"/>
                <w:szCs w:val="16"/>
                <w:lang w:val="en-US"/>
              </w:rPr>
            </w:pPr>
            <w:r w:rsidRPr="00D762DD">
              <w:rPr>
                <w:rFonts w:cs="Arial"/>
                <w:sz w:val="16"/>
                <w:szCs w:val="16"/>
                <w:lang w:val="en-US"/>
              </w:rPr>
              <w:t>KU32_AEC_GROUP_MASK_MOTOR</w:t>
            </w:r>
          </w:p>
        </w:tc>
        <w:tc>
          <w:tcPr>
            <w:tcW w:w="3960" w:type="dxa"/>
            <w:vAlign w:val="center"/>
          </w:tcPr>
          <w:p w14:paraId="3E26387D" w14:textId="0B766B47" w:rsidR="001D19D4" w:rsidRPr="00D762DD" w:rsidRDefault="00EB1ACD" w:rsidP="00D762DD">
            <w:pPr>
              <w:rPr>
                <w:rFonts w:cs="Arial"/>
                <w:sz w:val="16"/>
                <w:szCs w:val="16"/>
                <w:lang w:val="en-US"/>
              </w:rPr>
            </w:pPr>
            <w:r w:rsidRPr="0022590D">
              <w:rPr>
                <w:rFonts w:cs="Arial"/>
                <w:sz w:val="16"/>
                <w:szCs w:val="16"/>
                <w:lang w:val="en-US"/>
              </w:rPr>
              <w:t>ERH_KU8_MOTOR_DISCONNECTED_AEC_CFG</w:t>
            </w:r>
            <w:r w:rsidR="001D19D4" w:rsidRPr="00D762DD">
              <w:rPr>
                <w:rFonts w:cs="Arial"/>
                <w:sz w:val="16"/>
                <w:szCs w:val="16"/>
                <w:lang w:val="en-US"/>
              </w:rPr>
              <w:t xml:space="preserve">, </w:t>
            </w:r>
            <w:r w:rsidRPr="0022590D">
              <w:rPr>
                <w:rFonts w:cs="Arial"/>
                <w:sz w:val="16"/>
                <w:szCs w:val="16"/>
                <w:lang w:val="en-US"/>
              </w:rPr>
              <w:t>ERH_KU8_MOTOR_ORDER_AEC_CFG</w:t>
            </w:r>
            <w:r w:rsidR="001D19D4" w:rsidRPr="00D762DD">
              <w:rPr>
                <w:rFonts w:cs="Arial"/>
                <w:sz w:val="16"/>
                <w:szCs w:val="16"/>
                <w:lang w:val="en-US"/>
              </w:rPr>
              <w:t>,</w:t>
            </w:r>
          </w:p>
          <w:p w14:paraId="756A81ED" w14:textId="1305B77D" w:rsidR="001D19D4" w:rsidRPr="00D762DD" w:rsidRDefault="00EB1ACD" w:rsidP="00D762DD">
            <w:pPr>
              <w:rPr>
                <w:rFonts w:cs="Arial"/>
                <w:sz w:val="16"/>
                <w:szCs w:val="16"/>
                <w:lang w:val="en-US"/>
              </w:rPr>
            </w:pPr>
            <w:r w:rsidRPr="0022590D">
              <w:rPr>
                <w:rFonts w:cs="Arial"/>
                <w:sz w:val="16"/>
                <w:szCs w:val="16"/>
                <w:lang w:val="en-US"/>
              </w:rPr>
              <w:t>ERH_KU8_MOTOR_BLOCKED_AEC_CFG</w:t>
            </w:r>
            <w:r w:rsidR="001D19D4" w:rsidRPr="00D762DD">
              <w:rPr>
                <w:rFonts w:cs="Arial"/>
                <w:sz w:val="16"/>
                <w:szCs w:val="16"/>
                <w:lang w:val="en-US"/>
              </w:rPr>
              <w:t>,</w:t>
            </w:r>
          </w:p>
          <w:p w14:paraId="5BCA2DAF" w14:textId="314939CE" w:rsidR="001D19D4" w:rsidRPr="00D762DD" w:rsidRDefault="00EB1ACD" w:rsidP="00D762DD">
            <w:pPr>
              <w:rPr>
                <w:rFonts w:cs="Arial"/>
                <w:sz w:val="16"/>
                <w:szCs w:val="16"/>
                <w:lang w:val="en-US"/>
              </w:rPr>
            </w:pPr>
            <w:r w:rsidRPr="0022590D">
              <w:rPr>
                <w:rFonts w:cs="Arial"/>
                <w:sz w:val="16"/>
                <w:szCs w:val="16"/>
                <w:lang w:val="en-US"/>
              </w:rPr>
              <w:t>ERH_KU8_MOTOR_IN_SC_AEC_CFG</w:t>
            </w:r>
            <w:r w:rsidR="001D19D4" w:rsidRPr="00D762DD">
              <w:rPr>
                <w:rFonts w:cs="Arial"/>
                <w:sz w:val="16"/>
                <w:szCs w:val="16"/>
                <w:lang w:val="en-US"/>
              </w:rPr>
              <w:t>,</w:t>
            </w:r>
          </w:p>
          <w:p w14:paraId="6DD5AB54" w14:textId="56E9EA31" w:rsidR="001D19D4" w:rsidRPr="00D762DD" w:rsidRDefault="00EB1ACD" w:rsidP="00D762DD">
            <w:pPr>
              <w:rPr>
                <w:rFonts w:cs="Arial"/>
                <w:sz w:val="16"/>
                <w:szCs w:val="16"/>
                <w:lang w:val="en-US"/>
              </w:rPr>
            </w:pPr>
            <w:r w:rsidRPr="0022590D">
              <w:rPr>
                <w:rFonts w:cs="Arial"/>
                <w:sz w:val="16"/>
                <w:szCs w:val="16"/>
                <w:lang w:val="en-US"/>
              </w:rPr>
              <w:t>ERH_KU8_MOTOR_CURRENT_AEC_CFG</w:t>
            </w:r>
            <w:r w:rsidR="001D19D4" w:rsidRPr="00D762DD">
              <w:rPr>
                <w:rFonts w:cs="Arial"/>
                <w:sz w:val="16"/>
                <w:szCs w:val="16"/>
                <w:lang w:val="en-US"/>
              </w:rPr>
              <w:t>,</w:t>
            </w:r>
          </w:p>
        </w:tc>
        <w:tc>
          <w:tcPr>
            <w:tcW w:w="903" w:type="dxa"/>
            <w:vAlign w:val="center"/>
          </w:tcPr>
          <w:p w14:paraId="391A9D4B" w14:textId="3302C9F7" w:rsidR="001D19D4" w:rsidRPr="001D19D4" w:rsidRDefault="00590FFD" w:rsidP="00D762DD">
            <w:pPr>
              <w:rPr>
                <w:rFonts w:cs="Arial"/>
                <w:sz w:val="16"/>
                <w:szCs w:val="16"/>
                <w:lang w:val="en-US"/>
              </w:rPr>
            </w:pPr>
            <w:r w:rsidRPr="00590FFD">
              <w:rPr>
                <w:rFonts w:cs="Arial"/>
                <w:sz w:val="16"/>
                <w:szCs w:val="16"/>
                <w:lang w:val="en-US"/>
              </w:rPr>
              <w:t>B228B71</w:t>
            </w:r>
          </w:p>
        </w:tc>
      </w:tr>
      <w:tr w:rsidR="00D762DD" w14:paraId="599A7597" w14:textId="77777777" w:rsidTr="00076E9D">
        <w:tc>
          <w:tcPr>
            <w:tcW w:w="895" w:type="dxa"/>
            <w:vAlign w:val="center"/>
          </w:tcPr>
          <w:p w14:paraId="07AB9783" w14:textId="4D21DD5B" w:rsidR="001D19D4" w:rsidRPr="00D762DD" w:rsidRDefault="001D19D4" w:rsidP="00D762DD">
            <w:pPr>
              <w:rPr>
                <w:rFonts w:cs="Arial"/>
                <w:sz w:val="16"/>
                <w:szCs w:val="16"/>
                <w:lang w:val="en-US"/>
              </w:rPr>
            </w:pPr>
            <w:r w:rsidRPr="00D762DD">
              <w:rPr>
                <w:rFonts w:cs="Arial"/>
                <w:sz w:val="16"/>
                <w:szCs w:val="16"/>
                <w:lang w:val="en-US"/>
              </w:rPr>
              <w:t>2</w:t>
            </w:r>
          </w:p>
        </w:tc>
        <w:tc>
          <w:tcPr>
            <w:tcW w:w="1170" w:type="dxa"/>
            <w:vAlign w:val="center"/>
          </w:tcPr>
          <w:p w14:paraId="5CE03C81" w14:textId="711B9F2E" w:rsidR="001D19D4" w:rsidRPr="00D762DD" w:rsidRDefault="001D19D4" w:rsidP="00D762DD">
            <w:pPr>
              <w:rPr>
                <w:rFonts w:cs="Arial"/>
                <w:sz w:val="16"/>
                <w:szCs w:val="16"/>
                <w:lang w:val="en-US"/>
              </w:rPr>
            </w:pPr>
            <w:r w:rsidRPr="00D762DD">
              <w:rPr>
                <w:rFonts w:cs="Arial"/>
                <w:sz w:val="16"/>
                <w:szCs w:val="16"/>
                <w:lang w:val="en-US"/>
              </w:rPr>
              <w:t>OVER_VO</w:t>
            </w:r>
          </w:p>
        </w:tc>
        <w:tc>
          <w:tcPr>
            <w:tcW w:w="2700" w:type="dxa"/>
          </w:tcPr>
          <w:p w14:paraId="7CE71A82" w14:textId="6A17A665" w:rsidR="001D19D4" w:rsidRPr="00D762DD" w:rsidRDefault="00D762DD" w:rsidP="00D762DD">
            <w:pPr>
              <w:rPr>
                <w:rFonts w:cs="Arial"/>
                <w:sz w:val="16"/>
                <w:szCs w:val="16"/>
                <w:lang w:val="en-US"/>
              </w:rPr>
            </w:pPr>
            <w:r w:rsidRPr="00D762DD">
              <w:rPr>
                <w:rFonts w:cs="Arial"/>
                <w:sz w:val="16"/>
                <w:szCs w:val="16"/>
                <w:lang w:val="en-US"/>
              </w:rPr>
              <w:t>KU32_AEC_GROUP_MASK_OVER_VO</w:t>
            </w:r>
          </w:p>
        </w:tc>
        <w:tc>
          <w:tcPr>
            <w:tcW w:w="3960" w:type="dxa"/>
            <w:vAlign w:val="center"/>
          </w:tcPr>
          <w:p w14:paraId="217DF862" w14:textId="6E81F547" w:rsidR="001D19D4" w:rsidRPr="00D762DD" w:rsidRDefault="000273AC" w:rsidP="00D762DD">
            <w:pPr>
              <w:rPr>
                <w:rFonts w:cs="Arial"/>
                <w:sz w:val="16"/>
                <w:szCs w:val="16"/>
                <w:lang w:val="en-US"/>
              </w:rPr>
            </w:pPr>
            <w:r w:rsidRPr="00EB1ACD">
              <w:rPr>
                <w:rFonts w:cs="Arial"/>
                <w:sz w:val="16"/>
                <w:szCs w:val="16"/>
                <w:lang w:val="en-US"/>
              </w:rPr>
              <w:t>ERH_KU8_OVO_POWER_AEC_CFG</w:t>
            </w:r>
          </w:p>
        </w:tc>
        <w:tc>
          <w:tcPr>
            <w:tcW w:w="903" w:type="dxa"/>
            <w:vAlign w:val="center"/>
          </w:tcPr>
          <w:p w14:paraId="78AE8112" w14:textId="3605C3AD" w:rsidR="001D19D4" w:rsidRPr="001D19D4" w:rsidRDefault="00590FFD" w:rsidP="00D762DD">
            <w:pPr>
              <w:rPr>
                <w:rFonts w:cs="Arial"/>
                <w:sz w:val="16"/>
                <w:szCs w:val="16"/>
                <w:lang w:val="en-US"/>
              </w:rPr>
            </w:pPr>
            <w:r w:rsidRPr="00590FFD">
              <w:rPr>
                <w:rFonts w:cs="Arial"/>
                <w:sz w:val="16"/>
                <w:szCs w:val="16"/>
                <w:lang w:val="en-US"/>
              </w:rPr>
              <w:t>B210E00</w:t>
            </w:r>
          </w:p>
        </w:tc>
      </w:tr>
      <w:tr w:rsidR="00D762DD" w14:paraId="1413A109" w14:textId="77777777" w:rsidTr="00076E9D">
        <w:tc>
          <w:tcPr>
            <w:tcW w:w="895" w:type="dxa"/>
            <w:vAlign w:val="center"/>
          </w:tcPr>
          <w:p w14:paraId="1E01E82B" w14:textId="3420EBF3" w:rsidR="001D19D4" w:rsidRPr="00D762DD" w:rsidRDefault="001D19D4" w:rsidP="00D762DD">
            <w:pPr>
              <w:rPr>
                <w:rFonts w:cs="Arial"/>
                <w:sz w:val="16"/>
                <w:szCs w:val="16"/>
                <w:lang w:val="en-US"/>
              </w:rPr>
            </w:pPr>
            <w:r w:rsidRPr="00D762DD">
              <w:rPr>
                <w:rFonts w:cs="Arial"/>
                <w:sz w:val="16"/>
                <w:szCs w:val="16"/>
                <w:lang w:val="en-US"/>
              </w:rPr>
              <w:t>3</w:t>
            </w:r>
          </w:p>
        </w:tc>
        <w:tc>
          <w:tcPr>
            <w:tcW w:w="1170" w:type="dxa"/>
            <w:vAlign w:val="center"/>
          </w:tcPr>
          <w:p w14:paraId="4A346B99" w14:textId="5E72DCA1" w:rsidR="001D19D4" w:rsidRPr="00D762DD" w:rsidRDefault="001D19D4" w:rsidP="00D762DD">
            <w:pPr>
              <w:rPr>
                <w:rFonts w:cs="Arial"/>
                <w:sz w:val="16"/>
                <w:szCs w:val="16"/>
                <w:lang w:val="en-US"/>
              </w:rPr>
            </w:pPr>
            <w:r w:rsidRPr="00D762DD">
              <w:rPr>
                <w:rFonts w:cs="Arial"/>
                <w:sz w:val="16"/>
                <w:szCs w:val="16"/>
                <w:lang w:val="en-US"/>
              </w:rPr>
              <w:t>UNDER_VO</w:t>
            </w:r>
          </w:p>
        </w:tc>
        <w:tc>
          <w:tcPr>
            <w:tcW w:w="2700" w:type="dxa"/>
          </w:tcPr>
          <w:p w14:paraId="5B61A2D8" w14:textId="607F23BE" w:rsidR="001D19D4" w:rsidRPr="00D762DD" w:rsidRDefault="00D762DD" w:rsidP="00D762DD">
            <w:pPr>
              <w:rPr>
                <w:rFonts w:cs="Arial"/>
                <w:sz w:val="16"/>
                <w:szCs w:val="16"/>
                <w:lang w:val="en-US"/>
              </w:rPr>
            </w:pPr>
            <w:r w:rsidRPr="00D762DD">
              <w:rPr>
                <w:rFonts w:cs="Arial"/>
                <w:sz w:val="16"/>
                <w:szCs w:val="16"/>
                <w:lang w:val="en-US"/>
              </w:rPr>
              <w:t>KU32_AEC_GROUP_MASK_UNDER_VO</w:t>
            </w:r>
          </w:p>
        </w:tc>
        <w:tc>
          <w:tcPr>
            <w:tcW w:w="3960" w:type="dxa"/>
            <w:vAlign w:val="center"/>
          </w:tcPr>
          <w:p w14:paraId="5810AC57" w14:textId="7CAF1EE1" w:rsidR="001D19D4" w:rsidRPr="00D762DD" w:rsidRDefault="000273AC" w:rsidP="00D762DD">
            <w:pPr>
              <w:rPr>
                <w:rFonts w:cs="Arial"/>
                <w:sz w:val="16"/>
                <w:szCs w:val="16"/>
                <w:lang w:val="en-US"/>
              </w:rPr>
            </w:pPr>
            <w:r w:rsidRPr="00EB1ACD">
              <w:rPr>
                <w:rFonts w:cs="Arial"/>
                <w:sz w:val="16"/>
                <w:szCs w:val="16"/>
                <w:lang w:val="en-US"/>
              </w:rPr>
              <w:t>ERH_KU8_UVO_POWER_AEC_CFG</w:t>
            </w:r>
          </w:p>
        </w:tc>
        <w:tc>
          <w:tcPr>
            <w:tcW w:w="903" w:type="dxa"/>
            <w:vAlign w:val="center"/>
          </w:tcPr>
          <w:p w14:paraId="12B064B1" w14:textId="03BD2249" w:rsidR="001D19D4" w:rsidRPr="001D19D4" w:rsidRDefault="00590FFD" w:rsidP="00D762DD">
            <w:pPr>
              <w:rPr>
                <w:rFonts w:cs="Arial"/>
                <w:sz w:val="16"/>
                <w:szCs w:val="16"/>
                <w:lang w:val="en-US"/>
              </w:rPr>
            </w:pPr>
            <w:r w:rsidRPr="00590FFD">
              <w:rPr>
                <w:rFonts w:cs="Arial"/>
                <w:sz w:val="16"/>
                <w:szCs w:val="16"/>
                <w:lang w:val="en-US"/>
              </w:rPr>
              <w:t>B210D00</w:t>
            </w:r>
          </w:p>
        </w:tc>
      </w:tr>
      <w:tr w:rsidR="00D762DD" w14:paraId="534DFD06" w14:textId="77777777" w:rsidTr="00076E9D">
        <w:tc>
          <w:tcPr>
            <w:tcW w:w="895" w:type="dxa"/>
            <w:vAlign w:val="center"/>
          </w:tcPr>
          <w:p w14:paraId="627F8530" w14:textId="6E08A6C9" w:rsidR="001D19D4" w:rsidRPr="00D762DD" w:rsidRDefault="001D19D4" w:rsidP="00D762DD">
            <w:pPr>
              <w:rPr>
                <w:rFonts w:cs="Arial"/>
                <w:sz w:val="16"/>
                <w:szCs w:val="16"/>
                <w:lang w:val="en-US"/>
              </w:rPr>
            </w:pPr>
            <w:r w:rsidRPr="00D762DD">
              <w:rPr>
                <w:rFonts w:cs="Arial"/>
                <w:sz w:val="16"/>
                <w:szCs w:val="16"/>
                <w:lang w:val="en-US"/>
              </w:rPr>
              <w:t>4</w:t>
            </w:r>
          </w:p>
        </w:tc>
        <w:tc>
          <w:tcPr>
            <w:tcW w:w="1170" w:type="dxa"/>
            <w:vAlign w:val="center"/>
          </w:tcPr>
          <w:p w14:paraId="51257860" w14:textId="415F1D82" w:rsidR="001D19D4" w:rsidRPr="00D762DD" w:rsidRDefault="001D19D4" w:rsidP="00D762DD">
            <w:pPr>
              <w:rPr>
                <w:rFonts w:cs="Arial"/>
                <w:sz w:val="16"/>
                <w:szCs w:val="16"/>
                <w:lang w:val="en-US"/>
              </w:rPr>
            </w:pPr>
            <w:r w:rsidRPr="00D762DD">
              <w:rPr>
                <w:rFonts w:cs="Arial"/>
                <w:sz w:val="16"/>
                <w:szCs w:val="16"/>
                <w:lang w:val="en-US"/>
              </w:rPr>
              <w:t>OVER_VO_TENS</w:t>
            </w:r>
          </w:p>
        </w:tc>
        <w:tc>
          <w:tcPr>
            <w:tcW w:w="2700" w:type="dxa"/>
          </w:tcPr>
          <w:p w14:paraId="66E6A687" w14:textId="295A7496" w:rsidR="001D19D4" w:rsidRPr="00D762DD" w:rsidRDefault="00D762DD" w:rsidP="00D762DD">
            <w:pPr>
              <w:rPr>
                <w:rFonts w:cs="Arial"/>
                <w:sz w:val="16"/>
                <w:szCs w:val="16"/>
                <w:lang w:val="en-US"/>
              </w:rPr>
            </w:pPr>
            <w:r w:rsidRPr="00D762DD">
              <w:rPr>
                <w:rFonts w:cs="Arial"/>
                <w:sz w:val="16"/>
                <w:szCs w:val="16"/>
                <w:lang w:val="en-US"/>
              </w:rPr>
              <w:t>KU32_AEC_GROUP_MASK_OVER_VO_TENS</w:t>
            </w:r>
          </w:p>
        </w:tc>
        <w:tc>
          <w:tcPr>
            <w:tcW w:w="3960" w:type="dxa"/>
            <w:vAlign w:val="center"/>
          </w:tcPr>
          <w:p w14:paraId="2587D0F8" w14:textId="3DABE8E9" w:rsidR="001D19D4" w:rsidRPr="00D762DD" w:rsidRDefault="000273AC" w:rsidP="00D762DD">
            <w:pPr>
              <w:rPr>
                <w:rFonts w:cs="Arial"/>
                <w:sz w:val="16"/>
                <w:szCs w:val="16"/>
                <w:lang w:val="en-US"/>
              </w:rPr>
            </w:pPr>
            <w:r w:rsidRPr="00EB1ACD">
              <w:rPr>
                <w:rFonts w:cs="Arial"/>
                <w:sz w:val="16"/>
                <w:szCs w:val="16"/>
                <w:lang w:val="en-US"/>
              </w:rPr>
              <w:t>ERH_KU8_OVO_TENSIONING_POWER_AEC_CFG</w:t>
            </w:r>
          </w:p>
        </w:tc>
        <w:tc>
          <w:tcPr>
            <w:tcW w:w="903" w:type="dxa"/>
            <w:vAlign w:val="center"/>
          </w:tcPr>
          <w:p w14:paraId="6668889E" w14:textId="3E076C3E" w:rsidR="001D19D4" w:rsidRPr="001D19D4" w:rsidRDefault="00590FFD" w:rsidP="00D762DD">
            <w:pPr>
              <w:rPr>
                <w:rFonts w:cs="Arial"/>
                <w:sz w:val="16"/>
                <w:szCs w:val="16"/>
                <w:lang w:val="en-US"/>
              </w:rPr>
            </w:pPr>
            <w:r w:rsidRPr="00590FFD">
              <w:rPr>
                <w:rFonts w:cs="Arial"/>
                <w:sz w:val="16"/>
                <w:szCs w:val="16"/>
                <w:lang w:val="en-US"/>
              </w:rPr>
              <w:t>B228B17</w:t>
            </w:r>
          </w:p>
        </w:tc>
      </w:tr>
      <w:tr w:rsidR="00D762DD" w14:paraId="2FF37C4C" w14:textId="77777777" w:rsidTr="00076E9D">
        <w:tc>
          <w:tcPr>
            <w:tcW w:w="895" w:type="dxa"/>
            <w:vAlign w:val="center"/>
          </w:tcPr>
          <w:p w14:paraId="486FBD27" w14:textId="5CF3613B" w:rsidR="001D19D4" w:rsidRPr="00D762DD" w:rsidRDefault="001D19D4" w:rsidP="00D762DD">
            <w:pPr>
              <w:rPr>
                <w:rFonts w:cs="Arial"/>
                <w:sz w:val="16"/>
                <w:szCs w:val="16"/>
                <w:lang w:val="en-US"/>
              </w:rPr>
            </w:pPr>
            <w:r w:rsidRPr="00D762DD">
              <w:rPr>
                <w:rFonts w:cs="Arial"/>
                <w:sz w:val="16"/>
                <w:szCs w:val="16"/>
                <w:lang w:val="en-US"/>
              </w:rPr>
              <w:t>5</w:t>
            </w:r>
          </w:p>
        </w:tc>
        <w:tc>
          <w:tcPr>
            <w:tcW w:w="1170" w:type="dxa"/>
            <w:vAlign w:val="center"/>
          </w:tcPr>
          <w:p w14:paraId="01B861E8" w14:textId="54A056CB" w:rsidR="001D19D4" w:rsidRPr="00D762DD" w:rsidRDefault="001D19D4" w:rsidP="00D762DD">
            <w:pPr>
              <w:rPr>
                <w:rFonts w:cs="Arial"/>
                <w:sz w:val="16"/>
                <w:szCs w:val="16"/>
                <w:lang w:val="en-US"/>
              </w:rPr>
            </w:pPr>
            <w:r w:rsidRPr="00D762DD">
              <w:rPr>
                <w:rFonts w:cs="Arial"/>
                <w:sz w:val="16"/>
                <w:szCs w:val="16"/>
                <w:lang w:val="en-US"/>
              </w:rPr>
              <w:t>UNDER_VO_TENS</w:t>
            </w:r>
          </w:p>
        </w:tc>
        <w:tc>
          <w:tcPr>
            <w:tcW w:w="2700" w:type="dxa"/>
          </w:tcPr>
          <w:p w14:paraId="501B83E1" w14:textId="5A1D4976" w:rsidR="001D19D4" w:rsidRPr="00D762DD" w:rsidRDefault="00D762DD" w:rsidP="00D762DD">
            <w:pPr>
              <w:rPr>
                <w:rFonts w:cs="Arial"/>
                <w:sz w:val="16"/>
                <w:szCs w:val="16"/>
                <w:lang w:val="en-US"/>
              </w:rPr>
            </w:pPr>
            <w:r w:rsidRPr="00D762DD">
              <w:rPr>
                <w:rFonts w:cs="Arial"/>
                <w:sz w:val="16"/>
                <w:szCs w:val="16"/>
                <w:lang w:val="en-US"/>
              </w:rPr>
              <w:t>KU32_AEC_GROUP_MASK_UNDER_VO_TENS</w:t>
            </w:r>
          </w:p>
        </w:tc>
        <w:tc>
          <w:tcPr>
            <w:tcW w:w="3960" w:type="dxa"/>
            <w:vAlign w:val="center"/>
          </w:tcPr>
          <w:p w14:paraId="1990A181" w14:textId="4858F014" w:rsidR="001D19D4" w:rsidRPr="00D762DD" w:rsidRDefault="000273AC" w:rsidP="00D762DD">
            <w:pPr>
              <w:rPr>
                <w:rFonts w:cs="Arial"/>
                <w:sz w:val="16"/>
                <w:szCs w:val="16"/>
                <w:lang w:val="en-US"/>
              </w:rPr>
            </w:pPr>
            <w:r w:rsidRPr="00EB1ACD">
              <w:rPr>
                <w:rFonts w:cs="Arial"/>
                <w:sz w:val="16"/>
                <w:szCs w:val="16"/>
                <w:lang w:val="en-US"/>
              </w:rPr>
              <w:t>ERH_KU8_UVO_TENSIONING_POWER_AEC_CFG</w:t>
            </w:r>
          </w:p>
        </w:tc>
        <w:tc>
          <w:tcPr>
            <w:tcW w:w="903" w:type="dxa"/>
            <w:vAlign w:val="center"/>
          </w:tcPr>
          <w:p w14:paraId="5C908963" w14:textId="2F146797" w:rsidR="001D19D4" w:rsidRPr="001D19D4" w:rsidRDefault="00590FFD" w:rsidP="00D762DD">
            <w:pPr>
              <w:rPr>
                <w:rFonts w:cs="Arial"/>
                <w:sz w:val="16"/>
                <w:szCs w:val="16"/>
                <w:lang w:val="en-US"/>
              </w:rPr>
            </w:pPr>
            <w:r w:rsidRPr="00590FFD">
              <w:rPr>
                <w:rFonts w:cs="Arial"/>
                <w:sz w:val="16"/>
                <w:szCs w:val="16"/>
                <w:lang w:val="en-US"/>
              </w:rPr>
              <w:t>B228B16</w:t>
            </w:r>
          </w:p>
        </w:tc>
      </w:tr>
      <w:tr w:rsidR="00D762DD" w14:paraId="248E8CCE" w14:textId="77777777" w:rsidTr="00076E9D">
        <w:tc>
          <w:tcPr>
            <w:tcW w:w="895" w:type="dxa"/>
            <w:vAlign w:val="center"/>
          </w:tcPr>
          <w:p w14:paraId="057C825D" w14:textId="7FE60A24" w:rsidR="001D19D4" w:rsidRPr="00D762DD" w:rsidRDefault="001D19D4" w:rsidP="00D762DD">
            <w:pPr>
              <w:rPr>
                <w:rFonts w:cs="Arial"/>
                <w:sz w:val="16"/>
                <w:szCs w:val="16"/>
                <w:lang w:val="en-US"/>
              </w:rPr>
            </w:pPr>
            <w:r w:rsidRPr="00D762DD">
              <w:rPr>
                <w:rFonts w:cs="Arial"/>
                <w:sz w:val="16"/>
                <w:szCs w:val="16"/>
                <w:lang w:val="en-US"/>
              </w:rPr>
              <w:t>6</w:t>
            </w:r>
          </w:p>
        </w:tc>
        <w:tc>
          <w:tcPr>
            <w:tcW w:w="1170" w:type="dxa"/>
            <w:vAlign w:val="center"/>
          </w:tcPr>
          <w:p w14:paraId="14A1DFD0" w14:textId="402BA214" w:rsidR="001D19D4" w:rsidRPr="00D762DD" w:rsidRDefault="001D19D4" w:rsidP="00D762DD">
            <w:pPr>
              <w:rPr>
                <w:rFonts w:cs="Arial"/>
                <w:sz w:val="16"/>
                <w:szCs w:val="16"/>
                <w:lang w:val="en-US"/>
              </w:rPr>
            </w:pPr>
            <w:r w:rsidRPr="00D762DD">
              <w:rPr>
                <w:rFonts w:cs="Arial"/>
                <w:sz w:val="16"/>
                <w:szCs w:val="16"/>
                <w:lang w:val="en-US"/>
              </w:rPr>
              <w:t>NVM</w:t>
            </w:r>
          </w:p>
        </w:tc>
        <w:tc>
          <w:tcPr>
            <w:tcW w:w="2700" w:type="dxa"/>
          </w:tcPr>
          <w:p w14:paraId="59D8856C" w14:textId="34BFEC49" w:rsidR="001D19D4" w:rsidRPr="00D762DD" w:rsidRDefault="00D762DD" w:rsidP="00D762DD">
            <w:pPr>
              <w:rPr>
                <w:rFonts w:cs="Arial"/>
                <w:sz w:val="16"/>
                <w:szCs w:val="16"/>
                <w:lang w:val="en-US"/>
              </w:rPr>
            </w:pPr>
            <w:r w:rsidRPr="00D762DD">
              <w:rPr>
                <w:rFonts w:cs="Arial"/>
                <w:sz w:val="16"/>
                <w:szCs w:val="16"/>
                <w:lang w:val="en-US"/>
              </w:rPr>
              <w:t>KU32_AEC_GROUP_MASK_NVM</w:t>
            </w:r>
          </w:p>
        </w:tc>
        <w:tc>
          <w:tcPr>
            <w:tcW w:w="3960" w:type="dxa"/>
            <w:vAlign w:val="center"/>
          </w:tcPr>
          <w:p w14:paraId="2113E09E" w14:textId="38EEF8E4" w:rsidR="001D19D4" w:rsidRPr="00D762DD" w:rsidRDefault="00987844" w:rsidP="00D762DD">
            <w:pPr>
              <w:rPr>
                <w:rFonts w:cs="Arial"/>
                <w:sz w:val="16"/>
                <w:szCs w:val="16"/>
                <w:lang w:val="en-US"/>
              </w:rPr>
            </w:pPr>
            <w:r>
              <w:rPr>
                <w:rFonts w:cs="Arial"/>
                <w:sz w:val="16"/>
                <w:szCs w:val="16"/>
                <w:lang w:val="en-US"/>
              </w:rPr>
              <w:t>NA</w:t>
            </w:r>
          </w:p>
        </w:tc>
        <w:tc>
          <w:tcPr>
            <w:tcW w:w="903" w:type="dxa"/>
            <w:vAlign w:val="center"/>
          </w:tcPr>
          <w:p w14:paraId="129CCDC4" w14:textId="353F16AA" w:rsidR="001D19D4" w:rsidRPr="001D19D4" w:rsidRDefault="001D19D4" w:rsidP="00D762DD">
            <w:pPr>
              <w:rPr>
                <w:rFonts w:cs="Arial"/>
                <w:sz w:val="16"/>
                <w:szCs w:val="16"/>
                <w:lang w:val="en-US"/>
              </w:rPr>
            </w:pPr>
            <w:r w:rsidRPr="001D19D4">
              <w:rPr>
                <w:rFonts w:cs="Arial"/>
                <w:sz w:val="16"/>
                <w:szCs w:val="16"/>
                <w:lang w:val="en-US"/>
              </w:rPr>
              <w:t>0x28b45</w:t>
            </w:r>
          </w:p>
        </w:tc>
      </w:tr>
      <w:tr w:rsidR="00D762DD" w14:paraId="4585B3B7" w14:textId="77777777" w:rsidTr="00076E9D">
        <w:tc>
          <w:tcPr>
            <w:tcW w:w="895" w:type="dxa"/>
            <w:vAlign w:val="center"/>
          </w:tcPr>
          <w:p w14:paraId="4028F8B0" w14:textId="372014FE" w:rsidR="001D19D4" w:rsidRPr="00D762DD" w:rsidRDefault="001D19D4" w:rsidP="00D762DD">
            <w:pPr>
              <w:rPr>
                <w:rFonts w:cs="Arial"/>
                <w:sz w:val="16"/>
                <w:szCs w:val="16"/>
                <w:lang w:val="en-US"/>
              </w:rPr>
            </w:pPr>
            <w:r w:rsidRPr="00D762DD">
              <w:rPr>
                <w:rFonts w:cs="Arial"/>
                <w:sz w:val="16"/>
                <w:szCs w:val="16"/>
                <w:lang w:val="en-US"/>
              </w:rPr>
              <w:t>7</w:t>
            </w:r>
          </w:p>
        </w:tc>
        <w:tc>
          <w:tcPr>
            <w:tcW w:w="1170" w:type="dxa"/>
            <w:vAlign w:val="center"/>
          </w:tcPr>
          <w:p w14:paraId="7ED94E8D" w14:textId="59590858" w:rsidR="001D19D4" w:rsidRPr="00D762DD" w:rsidRDefault="001D19D4" w:rsidP="00D762DD">
            <w:pPr>
              <w:rPr>
                <w:rFonts w:cs="Arial"/>
                <w:sz w:val="16"/>
                <w:szCs w:val="16"/>
                <w:lang w:val="en-US"/>
              </w:rPr>
            </w:pPr>
            <w:r w:rsidRPr="00D762DD">
              <w:rPr>
                <w:rFonts w:cs="Arial"/>
                <w:sz w:val="16"/>
                <w:szCs w:val="16"/>
                <w:lang w:val="en-US"/>
              </w:rPr>
              <w:t>EOL_1</w:t>
            </w:r>
          </w:p>
        </w:tc>
        <w:tc>
          <w:tcPr>
            <w:tcW w:w="2700" w:type="dxa"/>
          </w:tcPr>
          <w:p w14:paraId="0DD30248" w14:textId="730B4411" w:rsidR="00423F3D" w:rsidRDefault="00423F3D" w:rsidP="00D762DD">
            <w:pPr>
              <w:rPr>
                <w:rFonts w:cs="Arial"/>
                <w:sz w:val="16"/>
                <w:szCs w:val="16"/>
                <w:lang w:val="en-US"/>
              </w:rPr>
            </w:pPr>
            <w:r w:rsidRPr="00D762DD">
              <w:rPr>
                <w:rFonts w:cs="Arial"/>
                <w:sz w:val="16"/>
                <w:szCs w:val="16"/>
                <w:lang w:val="en-US"/>
              </w:rPr>
              <w:t>KU32_AEC_GROUP_MASK_EOL_LOW_HIGH</w:t>
            </w:r>
          </w:p>
          <w:p w14:paraId="685F0BD1" w14:textId="22797702" w:rsidR="001D19D4" w:rsidRPr="00D762DD" w:rsidRDefault="001D19D4" w:rsidP="00D762DD">
            <w:pPr>
              <w:rPr>
                <w:rFonts w:cs="Arial"/>
                <w:sz w:val="16"/>
                <w:szCs w:val="16"/>
                <w:lang w:val="en-US"/>
              </w:rPr>
            </w:pPr>
          </w:p>
        </w:tc>
        <w:tc>
          <w:tcPr>
            <w:tcW w:w="3960" w:type="dxa"/>
            <w:vAlign w:val="center"/>
          </w:tcPr>
          <w:p w14:paraId="71A77686" w14:textId="7C31F47A" w:rsidR="001D19D4" w:rsidRPr="00D762DD" w:rsidRDefault="00EC7C9B" w:rsidP="00D762DD">
            <w:pPr>
              <w:rPr>
                <w:rFonts w:cs="Arial"/>
                <w:sz w:val="16"/>
                <w:szCs w:val="16"/>
                <w:lang w:val="en-US"/>
              </w:rPr>
            </w:pPr>
            <w:r w:rsidRPr="00EB1ACD">
              <w:rPr>
                <w:rFonts w:cs="Arial"/>
                <w:sz w:val="16"/>
                <w:szCs w:val="16"/>
                <w:lang w:val="en-US"/>
              </w:rPr>
              <w:t>ERH_KU8_END_OF_LIFE_LOW_AEC_CFG</w:t>
            </w:r>
            <w:r w:rsidRPr="00D762DD">
              <w:rPr>
                <w:rFonts w:cs="Arial"/>
                <w:sz w:val="16"/>
                <w:szCs w:val="16"/>
                <w:lang w:val="en-US"/>
              </w:rPr>
              <w:t xml:space="preserve"> </w:t>
            </w:r>
            <w:r w:rsidRPr="00EB1ACD">
              <w:rPr>
                <w:rFonts w:cs="Arial"/>
                <w:sz w:val="16"/>
                <w:szCs w:val="16"/>
                <w:lang w:val="en-US"/>
              </w:rPr>
              <w:t>ERH_KU8_END_OF_LIFE_HIGH_AEC_CFG</w:t>
            </w:r>
          </w:p>
        </w:tc>
        <w:tc>
          <w:tcPr>
            <w:tcW w:w="903" w:type="dxa"/>
            <w:vAlign w:val="center"/>
          </w:tcPr>
          <w:p w14:paraId="407AE3E6" w14:textId="4F3B336A" w:rsidR="001D19D4" w:rsidRPr="001D19D4" w:rsidRDefault="00076E9D" w:rsidP="00D762DD">
            <w:pPr>
              <w:rPr>
                <w:rFonts w:cs="Arial"/>
                <w:sz w:val="16"/>
                <w:szCs w:val="16"/>
                <w:lang w:val="en-US"/>
              </w:rPr>
            </w:pPr>
            <w:r w:rsidRPr="00076E9D">
              <w:rPr>
                <w:rFonts w:cs="Arial"/>
                <w:sz w:val="16"/>
                <w:szCs w:val="16"/>
                <w:lang w:val="en-US"/>
              </w:rPr>
              <w:t>B228B96</w:t>
            </w:r>
          </w:p>
        </w:tc>
      </w:tr>
      <w:tr w:rsidR="00D762DD" w14:paraId="4B8BB2C7" w14:textId="77777777" w:rsidTr="00076E9D">
        <w:tc>
          <w:tcPr>
            <w:tcW w:w="895" w:type="dxa"/>
            <w:vAlign w:val="center"/>
          </w:tcPr>
          <w:p w14:paraId="44C68455" w14:textId="64D22F4F" w:rsidR="001D19D4" w:rsidRPr="00D762DD" w:rsidRDefault="001D19D4" w:rsidP="00D762DD">
            <w:pPr>
              <w:rPr>
                <w:rFonts w:cs="Arial"/>
                <w:sz w:val="16"/>
                <w:szCs w:val="16"/>
                <w:lang w:val="en-US"/>
              </w:rPr>
            </w:pPr>
            <w:r w:rsidRPr="00D762DD">
              <w:rPr>
                <w:rFonts w:cs="Arial"/>
                <w:sz w:val="16"/>
                <w:szCs w:val="16"/>
                <w:lang w:val="en-US"/>
              </w:rPr>
              <w:t>8</w:t>
            </w:r>
          </w:p>
        </w:tc>
        <w:tc>
          <w:tcPr>
            <w:tcW w:w="1170" w:type="dxa"/>
            <w:vAlign w:val="center"/>
          </w:tcPr>
          <w:p w14:paraId="0ECF7F7B" w14:textId="47A1FCBF" w:rsidR="001D19D4" w:rsidRPr="00D762DD" w:rsidRDefault="001D19D4" w:rsidP="00D762DD">
            <w:pPr>
              <w:rPr>
                <w:rFonts w:cs="Arial"/>
                <w:sz w:val="16"/>
                <w:szCs w:val="16"/>
                <w:lang w:val="en-US"/>
              </w:rPr>
            </w:pPr>
            <w:r w:rsidRPr="00D762DD">
              <w:rPr>
                <w:rFonts w:cs="Arial"/>
                <w:sz w:val="16"/>
                <w:szCs w:val="16"/>
                <w:lang w:val="en-US"/>
              </w:rPr>
              <w:t>EOL_2</w:t>
            </w:r>
          </w:p>
        </w:tc>
        <w:tc>
          <w:tcPr>
            <w:tcW w:w="2700" w:type="dxa"/>
          </w:tcPr>
          <w:p w14:paraId="5E27F26A" w14:textId="28D73DE7" w:rsidR="001D19D4" w:rsidRPr="00D762DD" w:rsidRDefault="00423F3D" w:rsidP="00D762DD">
            <w:pPr>
              <w:rPr>
                <w:rFonts w:cs="Arial"/>
                <w:sz w:val="16"/>
                <w:szCs w:val="16"/>
                <w:lang w:val="en-US"/>
              </w:rPr>
            </w:pPr>
            <w:r w:rsidRPr="00D762DD">
              <w:rPr>
                <w:rFonts w:cs="Arial"/>
                <w:sz w:val="16"/>
                <w:szCs w:val="16"/>
                <w:lang w:val="en-US"/>
              </w:rPr>
              <w:t>KU32_AEC_GROUP_MASK_EOL_COMFORT</w:t>
            </w:r>
          </w:p>
        </w:tc>
        <w:tc>
          <w:tcPr>
            <w:tcW w:w="3960" w:type="dxa"/>
            <w:vAlign w:val="center"/>
          </w:tcPr>
          <w:p w14:paraId="495A59EA" w14:textId="0FCCE866" w:rsidR="001D19D4" w:rsidRPr="00D762DD" w:rsidRDefault="00EC7C9B" w:rsidP="00D762DD">
            <w:pPr>
              <w:rPr>
                <w:rFonts w:cs="Arial"/>
                <w:sz w:val="16"/>
                <w:szCs w:val="16"/>
                <w:lang w:val="en-US"/>
              </w:rPr>
            </w:pPr>
            <w:r w:rsidRPr="00EB1ACD">
              <w:rPr>
                <w:rFonts w:cs="Arial"/>
                <w:sz w:val="16"/>
                <w:szCs w:val="16"/>
                <w:lang w:val="en-US"/>
              </w:rPr>
              <w:t>ERH_KU8_END_OF_LIFE_COMFORT_AEC_CFG</w:t>
            </w:r>
          </w:p>
        </w:tc>
        <w:tc>
          <w:tcPr>
            <w:tcW w:w="903" w:type="dxa"/>
            <w:vAlign w:val="center"/>
          </w:tcPr>
          <w:p w14:paraId="2A3843BF" w14:textId="55743E76" w:rsidR="001D19D4" w:rsidRPr="001D19D4" w:rsidRDefault="00076E9D" w:rsidP="00D762DD">
            <w:pPr>
              <w:rPr>
                <w:rFonts w:cs="Arial"/>
                <w:sz w:val="16"/>
                <w:szCs w:val="16"/>
                <w:lang w:val="en-US"/>
              </w:rPr>
            </w:pPr>
            <w:r w:rsidRPr="00076E9D">
              <w:rPr>
                <w:rFonts w:cs="Arial"/>
                <w:sz w:val="16"/>
                <w:szCs w:val="16"/>
                <w:lang w:val="en-US"/>
              </w:rPr>
              <w:t>B228B97</w:t>
            </w:r>
          </w:p>
        </w:tc>
      </w:tr>
      <w:tr w:rsidR="00D762DD" w14:paraId="2AB6C6F5" w14:textId="77777777" w:rsidTr="00076E9D">
        <w:tc>
          <w:tcPr>
            <w:tcW w:w="895" w:type="dxa"/>
            <w:vAlign w:val="center"/>
          </w:tcPr>
          <w:p w14:paraId="5D9C9141" w14:textId="6E6DDE23" w:rsidR="001D19D4" w:rsidRPr="00D762DD" w:rsidRDefault="001D19D4" w:rsidP="00D762DD">
            <w:pPr>
              <w:rPr>
                <w:rFonts w:cs="Arial"/>
                <w:sz w:val="16"/>
                <w:szCs w:val="16"/>
                <w:lang w:val="en-US"/>
              </w:rPr>
            </w:pPr>
            <w:r w:rsidRPr="00D762DD">
              <w:rPr>
                <w:rFonts w:cs="Arial"/>
                <w:sz w:val="16"/>
                <w:szCs w:val="16"/>
                <w:lang w:val="en-US"/>
              </w:rPr>
              <w:lastRenderedPageBreak/>
              <w:t>9</w:t>
            </w:r>
          </w:p>
        </w:tc>
        <w:tc>
          <w:tcPr>
            <w:tcW w:w="1170" w:type="dxa"/>
            <w:vAlign w:val="center"/>
          </w:tcPr>
          <w:p w14:paraId="5A7D4C3E" w14:textId="2C6A10FE" w:rsidR="001D19D4" w:rsidRPr="00D762DD" w:rsidRDefault="001D19D4" w:rsidP="00D762DD">
            <w:pPr>
              <w:rPr>
                <w:rFonts w:cs="Arial"/>
                <w:sz w:val="16"/>
                <w:szCs w:val="16"/>
                <w:lang w:val="en-US"/>
              </w:rPr>
            </w:pPr>
            <w:r w:rsidRPr="00D762DD">
              <w:rPr>
                <w:rFonts w:cs="Arial"/>
                <w:sz w:val="16"/>
                <w:szCs w:val="16"/>
                <w:lang w:val="en-US"/>
              </w:rPr>
              <w:t>EOL_3</w:t>
            </w:r>
          </w:p>
        </w:tc>
        <w:tc>
          <w:tcPr>
            <w:tcW w:w="2700" w:type="dxa"/>
          </w:tcPr>
          <w:p w14:paraId="319ED453" w14:textId="22437D81" w:rsidR="001D19D4" w:rsidRPr="00D762DD" w:rsidRDefault="00D762DD" w:rsidP="00D762DD">
            <w:pPr>
              <w:rPr>
                <w:rFonts w:cs="Arial"/>
                <w:sz w:val="16"/>
                <w:szCs w:val="16"/>
                <w:lang w:val="en-US"/>
              </w:rPr>
            </w:pPr>
            <w:r w:rsidRPr="00D762DD">
              <w:rPr>
                <w:rFonts w:cs="Arial"/>
                <w:sz w:val="16"/>
                <w:szCs w:val="16"/>
                <w:lang w:val="en-US"/>
              </w:rPr>
              <w:t>KU32_AEC_GROUP_MASK_EOL_MAX</w:t>
            </w:r>
          </w:p>
        </w:tc>
        <w:tc>
          <w:tcPr>
            <w:tcW w:w="3960" w:type="dxa"/>
            <w:vAlign w:val="center"/>
          </w:tcPr>
          <w:p w14:paraId="13E2DA5E" w14:textId="5EC909F6" w:rsidR="001D19D4" w:rsidRPr="00D762DD" w:rsidRDefault="00EC7C9B" w:rsidP="00D762DD">
            <w:pPr>
              <w:rPr>
                <w:rFonts w:cs="Arial"/>
                <w:sz w:val="16"/>
                <w:szCs w:val="16"/>
                <w:lang w:val="en-US"/>
              </w:rPr>
            </w:pPr>
            <w:r w:rsidRPr="00EB1ACD">
              <w:rPr>
                <w:rFonts w:cs="Arial"/>
                <w:sz w:val="16"/>
                <w:szCs w:val="16"/>
                <w:lang w:val="en-US"/>
              </w:rPr>
              <w:t>ERH_KU8_END_OF_LIFE_MAX_FORCE_AEC_CFG</w:t>
            </w:r>
          </w:p>
        </w:tc>
        <w:tc>
          <w:tcPr>
            <w:tcW w:w="903" w:type="dxa"/>
            <w:vAlign w:val="center"/>
          </w:tcPr>
          <w:p w14:paraId="00DFF496" w14:textId="63B0A286" w:rsidR="001D19D4" w:rsidRPr="001D19D4" w:rsidRDefault="00076E9D" w:rsidP="00D762DD">
            <w:pPr>
              <w:rPr>
                <w:rFonts w:cs="Arial"/>
                <w:sz w:val="16"/>
                <w:szCs w:val="16"/>
                <w:lang w:val="en-US"/>
              </w:rPr>
            </w:pPr>
            <w:r w:rsidRPr="00076E9D">
              <w:rPr>
                <w:rFonts w:cs="Arial"/>
                <w:sz w:val="16"/>
                <w:szCs w:val="16"/>
                <w:lang w:val="en-US"/>
              </w:rPr>
              <w:t>B228BFA</w:t>
            </w:r>
          </w:p>
        </w:tc>
      </w:tr>
      <w:tr w:rsidR="00D762DD" w14:paraId="3ADB8081" w14:textId="77777777" w:rsidTr="00076E9D">
        <w:tc>
          <w:tcPr>
            <w:tcW w:w="895" w:type="dxa"/>
            <w:vAlign w:val="center"/>
          </w:tcPr>
          <w:p w14:paraId="49C4EE88" w14:textId="14FACD7D" w:rsidR="001D19D4" w:rsidRPr="00D762DD" w:rsidRDefault="001D19D4" w:rsidP="00D762DD">
            <w:pPr>
              <w:rPr>
                <w:rFonts w:cs="Arial"/>
                <w:sz w:val="16"/>
                <w:szCs w:val="16"/>
                <w:lang w:val="en-US"/>
              </w:rPr>
            </w:pPr>
            <w:r w:rsidRPr="00D762DD">
              <w:rPr>
                <w:rFonts w:cs="Arial"/>
                <w:sz w:val="16"/>
                <w:szCs w:val="16"/>
                <w:lang w:val="en-US"/>
              </w:rPr>
              <w:t>10</w:t>
            </w:r>
          </w:p>
        </w:tc>
        <w:tc>
          <w:tcPr>
            <w:tcW w:w="1170" w:type="dxa"/>
            <w:vAlign w:val="center"/>
          </w:tcPr>
          <w:p w14:paraId="22FFADCD" w14:textId="4555FB02" w:rsidR="001D19D4" w:rsidRPr="00D762DD" w:rsidRDefault="001D19D4" w:rsidP="00D762DD">
            <w:pPr>
              <w:rPr>
                <w:rFonts w:cs="Arial"/>
                <w:sz w:val="16"/>
                <w:szCs w:val="16"/>
                <w:lang w:val="en-US"/>
              </w:rPr>
            </w:pPr>
            <w:r w:rsidRPr="00D762DD">
              <w:rPr>
                <w:rFonts w:cs="Arial"/>
                <w:sz w:val="16"/>
                <w:szCs w:val="16"/>
                <w:lang w:val="en-US"/>
              </w:rPr>
              <w:t>WARM RESET</w:t>
            </w:r>
          </w:p>
        </w:tc>
        <w:tc>
          <w:tcPr>
            <w:tcW w:w="2700" w:type="dxa"/>
          </w:tcPr>
          <w:p w14:paraId="161815FA" w14:textId="4A08144F" w:rsidR="001D19D4" w:rsidRPr="00D762DD" w:rsidRDefault="00D762DD" w:rsidP="00D762DD">
            <w:pPr>
              <w:rPr>
                <w:rFonts w:cs="Arial"/>
                <w:sz w:val="16"/>
                <w:szCs w:val="16"/>
                <w:lang w:val="en-US"/>
              </w:rPr>
            </w:pPr>
            <w:r w:rsidRPr="00D762DD">
              <w:rPr>
                <w:rFonts w:cs="Arial"/>
                <w:sz w:val="16"/>
                <w:szCs w:val="16"/>
                <w:lang w:val="en-US"/>
              </w:rPr>
              <w:t>KU32_AEC_GROUP_MASK_WARM_RESET</w:t>
            </w:r>
          </w:p>
        </w:tc>
        <w:tc>
          <w:tcPr>
            <w:tcW w:w="3960" w:type="dxa"/>
            <w:vAlign w:val="center"/>
          </w:tcPr>
          <w:p w14:paraId="45BB5582" w14:textId="63AB6592" w:rsidR="001D19D4" w:rsidRPr="00D762DD" w:rsidRDefault="00C3488A" w:rsidP="00D762DD">
            <w:pPr>
              <w:rPr>
                <w:rFonts w:cs="Arial"/>
                <w:sz w:val="16"/>
                <w:szCs w:val="16"/>
                <w:lang w:val="en-US"/>
              </w:rPr>
            </w:pPr>
            <w:r w:rsidRPr="00EB1ACD">
              <w:rPr>
                <w:rFonts w:cs="Arial"/>
                <w:sz w:val="16"/>
                <w:szCs w:val="16"/>
                <w:lang w:val="en-US"/>
              </w:rPr>
              <w:t>ERH_KU8_WARM_RESET_AEC_CFG</w:t>
            </w:r>
          </w:p>
        </w:tc>
        <w:tc>
          <w:tcPr>
            <w:tcW w:w="903" w:type="dxa"/>
            <w:vAlign w:val="center"/>
          </w:tcPr>
          <w:p w14:paraId="3ECC335E" w14:textId="2D557C05" w:rsidR="001D19D4" w:rsidRPr="001D19D4" w:rsidRDefault="00590FFD" w:rsidP="00D762DD">
            <w:pPr>
              <w:rPr>
                <w:rFonts w:cs="Arial"/>
                <w:sz w:val="16"/>
                <w:szCs w:val="16"/>
                <w:lang w:val="en-US"/>
              </w:rPr>
            </w:pPr>
            <w:r>
              <w:rPr>
                <w:rFonts w:cs="Arial"/>
                <w:sz w:val="16"/>
                <w:szCs w:val="16"/>
                <w:lang w:val="en-US"/>
              </w:rPr>
              <w:t>NA</w:t>
            </w:r>
          </w:p>
        </w:tc>
      </w:tr>
      <w:tr w:rsidR="00D762DD" w14:paraId="708187BE" w14:textId="77777777" w:rsidTr="00076E9D">
        <w:tc>
          <w:tcPr>
            <w:tcW w:w="895" w:type="dxa"/>
            <w:vAlign w:val="center"/>
          </w:tcPr>
          <w:p w14:paraId="0D9EFA39" w14:textId="372E8A3F" w:rsidR="001D19D4" w:rsidRPr="00D762DD" w:rsidRDefault="001D19D4" w:rsidP="00D762DD">
            <w:pPr>
              <w:rPr>
                <w:rFonts w:cs="Arial"/>
                <w:sz w:val="16"/>
                <w:szCs w:val="16"/>
                <w:lang w:val="en-US"/>
              </w:rPr>
            </w:pPr>
            <w:r w:rsidRPr="00D762DD">
              <w:rPr>
                <w:rFonts w:cs="Arial"/>
                <w:sz w:val="16"/>
                <w:szCs w:val="16"/>
                <w:lang w:val="en-US"/>
              </w:rPr>
              <w:t>11</w:t>
            </w:r>
          </w:p>
        </w:tc>
        <w:tc>
          <w:tcPr>
            <w:tcW w:w="1170" w:type="dxa"/>
            <w:vAlign w:val="center"/>
          </w:tcPr>
          <w:p w14:paraId="26F20B77" w14:textId="4AAE4FBD" w:rsidR="001D19D4" w:rsidRPr="00D762DD" w:rsidRDefault="001D19D4" w:rsidP="00D762DD">
            <w:pPr>
              <w:rPr>
                <w:rFonts w:cs="Arial"/>
                <w:sz w:val="16"/>
                <w:szCs w:val="16"/>
                <w:lang w:val="en-US"/>
              </w:rPr>
            </w:pPr>
            <w:r w:rsidRPr="00D762DD">
              <w:rPr>
                <w:rFonts w:cs="Arial"/>
                <w:sz w:val="16"/>
                <w:szCs w:val="16"/>
                <w:lang w:val="en-US"/>
              </w:rPr>
              <w:t>SELF_PROTECTION</w:t>
            </w:r>
          </w:p>
        </w:tc>
        <w:tc>
          <w:tcPr>
            <w:tcW w:w="2700" w:type="dxa"/>
          </w:tcPr>
          <w:p w14:paraId="3C7DB72F" w14:textId="1BE6612F" w:rsidR="001D19D4" w:rsidRPr="00D762DD" w:rsidRDefault="00D762DD" w:rsidP="00D762DD">
            <w:pPr>
              <w:rPr>
                <w:rFonts w:cs="Arial"/>
                <w:sz w:val="16"/>
                <w:szCs w:val="16"/>
                <w:lang w:val="en-US"/>
              </w:rPr>
            </w:pPr>
            <w:r w:rsidRPr="00D762DD">
              <w:rPr>
                <w:rFonts w:cs="Arial"/>
                <w:sz w:val="16"/>
                <w:szCs w:val="16"/>
                <w:lang w:val="en-US"/>
              </w:rPr>
              <w:t>KU32_AEC_GROUP_MASK_SELF_PROTECTION</w:t>
            </w:r>
          </w:p>
        </w:tc>
        <w:tc>
          <w:tcPr>
            <w:tcW w:w="3960" w:type="dxa"/>
            <w:vAlign w:val="center"/>
          </w:tcPr>
          <w:p w14:paraId="2EAE94E5" w14:textId="1B4771FB" w:rsidR="001D19D4" w:rsidRPr="00D762DD" w:rsidRDefault="00C3488A" w:rsidP="00D762DD">
            <w:pPr>
              <w:rPr>
                <w:rFonts w:cs="Arial"/>
                <w:sz w:val="16"/>
                <w:szCs w:val="16"/>
                <w:lang w:val="en-US"/>
              </w:rPr>
            </w:pPr>
            <w:r w:rsidRPr="00EB1ACD">
              <w:rPr>
                <w:rFonts w:cs="Arial"/>
                <w:sz w:val="16"/>
                <w:szCs w:val="16"/>
                <w:lang w:val="en-US"/>
              </w:rPr>
              <w:t>ERH_KU8_SW_SELF_PROTECTION_AEC_CFG</w:t>
            </w:r>
            <w:r w:rsidRPr="00D762DD">
              <w:rPr>
                <w:rFonts w:cs="Arial"/>
                <w:sz w:val="16"/>
                <w:szCs w:val="16"/>
                <w:lang w:val="en-US"/>
              </w:rPr>
              <w:t xml:space="preserve"> </w:t>
            </w:r>
            <w:r w:rsidR="007A6278" w:rsidRPr="00D762DD">
              <w:rPr>
                <w:rFonts w:cs="Arial"/>
                <w:sz w:val="16"/>
                <w:szCs w:val="16"/>
                <w:lang w:val="en-US"/>
              </w:rPr>
              <w:t>ERH_KU8_</w:t>
            </w:r>
            <w:r w:rsidR="00454995">
              <w:rPr>
                <w:rFonts w:cs="Arial"/>
                <w:sz w:val="16"/>
                <w:szCs w:val="16"/>
                <w:lang w:val="en-US"/>
              </w:rPr>
              <w:t>H</w:t>
            </w:r>
            <w:r w:rsidR="001D19D4" w:rsidRPr="00D762DD">
              <w:rPr>
                <w:rFonts w:cs="Arial"/>
                <w:sz w:val="16"/>
                <w:szCs w:val="16"/>
                <w:lang w:val="en-US"/>
              </w:rPr>
              <w:t>W_SELF_PROTECTION</w:t>
            </w:r>
            <w:r>
              <w:rPr>
                <w:rFonts w:cs="Arial"/>
                <w:sz w:val="16"/>
                <w:szCs w:val="16"/>
                <w:lang w:val="en-US"/>
              </w:rPr>
              <w:t>_AEC_CFG</w:t>
            </w:r>
          </w:p>
        </w:tc>
        <w:tc>
          <w:tcPr>
            <w:tcW w:w="903" w:type="dxa"/>
            <w:vAlign w:val="center"/>
          </w:tcPr>
          <w:p w14:paraId="7A92E5A9" w14:textId="10D46D66" w:rsidR="001D19D4" w:rsidRPr="001D19D4" w:rsidRDefault="00590FFD" w:rsidP="00D762DD">
            <w:pPr>
              <w:rPr>
                <w:rFonts w:cs="Arial"/>
                <w:sz w:val="16"/>
                <w:szCs w:val="16"/>
                <w:lang w:val="en-US"/>
              </w:rPr>
            </w:pPr>
            <w:r w:rsidRPr="00590FFD">
              <w:rPr>
                <w:rFonts w:cs="Arial"/>
                <w:sz w:val="16"/>
                <w:szCs w:val="16"/>
                <w:lang w:val="en-US"/>
              </w:rPr>
              <w:t>B228B4B</w:t>
            </w:r>
          </w:p>
        </w:tc>
      </w:tr>
      <w:tr w:rsidR="00D762DD" w14:paraId="7A2B67E6" w14:textId="77777777" w:rsidTr="00076E9D">
        <w:tc>
          <w:tcPr>
            <w:tcW w:w="895" w:type="dxa"/>
            <w:vAlign w:val="center"/>
          </w:tcPr>
          <w:p w14:paraId="5D44CEAB" w14:textId="5ACA4DCA" w:rsidR="001D19D4" w:rsidRPr="00D762DD" w:rsidRDefault="001D19D4" w:rsidP="00D762DD">
            <w:pPr>
              <w:rPr>
                <w:rFonts w:cs="Arial"/>
                <w:sz w:val="16"/>
                <w:szCs w:val="16"/>
                <w:lang w:val="en-US"/>
              </w:rPr>
            </w:pPr>
            <w:r w:rsidRPr="00D762DD">
              <w:rPr>
                <w:rFonts w:cs="Arial"/>
                <w:sz w:val="16"/>
                <w:szCs w:val="16"/>
                <w:lang w:val="en-US"/>
              </w:rPr>
              <w:t>12</w:t>
            </w:r>
          </w:p>
        </w:tc>
        <w:tc>
          <w:tcPr>
            <w:tcW w:w="1170" w:type="dxa"/>
            <w:vAlign w:val="center"/>
          </w:tcPr>
          <w:p w14:paraId="33B95009" w14:textId="59A09AF9" w:rsidR="001D19D4" w:rsidRPr="00D762DD" w:rsidRDefault="001D19D4" w:rsidP="00D762DD">
            <w:pPr>
              <w:rPr>
                <w:rFonts w:cs="Arial"/>
                <w:sz w:val="16"/>
                <w:szCs w:val="16"/>
                <w:lang w:val="en-US"/>
              </w:rPr>
            </w:pPr>
            <w:r w:rsidRPr="00D762DD">
              <w:rPr>
                <w:rFonts w:cs="Arial"/>
                <w:sz w:val="16"/>
                <w:szCs w:val="16"/>
                <w:lang w:val="en-US"/>
              </w:rPr>
              <w:t>TIMEOUT_PRESAFE</w:t>
            </w:r>
          </w:p>
        </w:tc>
        <w:tc>
          <w:tcPr>
            <w:tcW w:w="2700" w:type="dxa"/>
          </w:tcPr>
          <w:p w14:paraId="674041E8" w14:textId="126743B4" w:rsidR="001D19D4" w:rsidRPr="00D762DD" w:rsidRDefault="00D762DD" w:rsidP="00D762DD">
            <w:pPr>
              <w:rPr>
                <w:rFonts w:cs="Arial"/>
                <w:sz w:val="16"/>
                <w:szCs w:val="16"/>
                <w:lang w:val="en-US"/>
              </w:rPr>
            </w:pPr>
            <w:r w:rsidRPr="00D762DD">
              <w:rPr>
                <w:rFonts w:cs="Arial"/>
                <w:sz w:val="16"/>
                <w:szCs w:val="16"/>
                <w:lang w:val="en-US"/>
              </w:rPr>
              <w:t>KU32_AEC_GROUP_MASK_TIMEOUT_PRESAFE</w:t>
            </w:r>
          </w:p>
        </w:tc>
        <w:tc>
          <w:tcPr>
            <w:tcW w:w="3960" w:type="dxa"/>
            <w:vAlign w:val="center"/>
          </w:tcPr>
          <w:p w14:paraId="272D5CEA" w14:textId="5D634251" w:rsidR="001D19D4" w:rsidRPr="00D762DD" w:rsidRDefault="00C3488A" w:rsidP="00D762DD">
            <w:pPr>
              <w:rPr>
                <w:rFonts w:cs="Arial"/>
                <w:sz w:val="16"/>
                <w:szCs w:val="16"/>
                <w:lang w:val="en-US"/>
              </w:rPr>
            </w:pPr>
            <w:r w:rsidRPr="00EB1ACD">
              <w:rPr>
                <w:rFonts w:cs="Arial"/>
                <w:sz w:val="16"/>
                <w:szCs w:val="16"/>
                <w:lang w:val="en-US"/>
              </w:rPr>
              <w:t>ERH_KU8_TIMEOUT_PRESAFE_AEC_CFG</w:t>
            </w:r>
          </w:p>
        </w:tc>
        <w:tc>
          <w:tcPr>
            <w:tcW w:w="903" w:type="dxa"/>
            <w:vAlign w:val="center"/>
          </w:tcPr>
          <w:p w14:paraId="12524B9C" w14:textId="2A2BCAAF" w:rsidR="001D19D4" w:rsidRPr="001D19D4" w:rsidRDefault="00E409E9" w:rsidP="00D762DD">
            <w:pPr>
              <w:rPr>
                <w:rFonts w:cs="Arial"/>
                <w:sz w:val="16"/>
                <w:szCs w:val="16"/>
                <w:lang w:val="en-US"/>
              </w:rPr>
            </w:pPr>
            <w:r w:rsidRPr="00E409E9">
              <w:rPr>
                <w:rFonts w:cs="Arial"/>
                <w:sz w:val="16"/>
                <w:szCs w:val="16"/>
                <w:lang w:val="en-US"/>
              </w:rPr>
              <w:t>U012287</w:t>
            </w:r>
          </w:p>
        </w:tc>
      </w:tr>
      <w:tr w:rsidR="001D19D4" w14:paraId="5D2F8885" w14:textId="77777777" w:rsidTr="00076E9D">
        <w:tc>
          <w:tcPr>
            <w:tcW w:w="895" w:type="dxa"/>
            <w:vAlign w:val="center"/>
          </w:tcPr>
          <w:p w14:paraId="03B47A4D" w14:textId="06904965" w:rsidR="001D19D4" w:rsidRPr="00D762DD" w:rsidRDefault="001D19D4" w:rsidP="00D762DD">
            <w:pPr>
              <w:rPr>
                <w:rFonts w:cs="Arial"/>
                <w:sz w:val="16"/>
                <w:szCs w:val="16"/>
                <w:lang w:val="en-US"/>
              </w:rPr>
            </w:pPr>
            <w:r w:rsidRPr="00D762DD">
              <w:rPr>
                <w:rFonts w:cs="Arial"/>
                <w:sz w:val="16"/>
                <w:szCs w:val="16"/>
                <w:lang w:val="en-US"/>
              </w:rPr>
              <w:t>13</w:t>
            </w:r>
          </w:p>
        </w:tc>
        <w:tc>
          <w:tcPr>
            <w:tcW w:w="1170" w:type="dxa"/>
            <w:vAlign w:val="center"/>
          </w:tcPr>
          <w:p w14:paraId="3DC498F7" w14:textId="275761BE" w:rsidR="001D19D4" w:rsidRPr="00D762DD" w:rsidRDefault="001D19D4" w:rsidP="00D762DD">
            <w:pPr>
              <w:rPr>
                <w:rFonts w:cs="Arial"/>
                <w:sz w:val="16"/>
                <w:szCs w:val="16"/>
                <w:lang w:val="en-US"/>
              </w:rPr>
            </w:pPr>
            <w:r w:rsidRPr="00D762DD">
              <w:rPr>
                <w:rFonts w:cs="Arial"/>
                <w:sz w:val="16"/>
                <w:szCs w:val="16"/>
                <w:lang w:val="en-US"/>
              </w:rPr>
              <w:t>TIMEOUT_BUCKLE</w:t>
            </w:r>
          </w:p>
        </w:tc>
        <w:tc>
          <w:tcPr>
            <w:tcW w:w="2700" w:type="dxa"/>
          </w:tcPr>
          <w:p w14:paraId="3A2D1007" w14:textId="4BA627F6" w:rsidR="001D19D4" w:rsidRPr="00B93B60" w:rsidRDefault="00B93B60" w:rsidP="00D762DD">
            <w:pPr>
              <w:rPr>
                <w:rFonts w:cs="Arial"/>
                <w:sz w:val="16"/>
                <w:szCs w:val="16"/>
                <w:lang w:val="en-US"/>
              </w:rPr>
            </w:pPr>
            <w:r w:rsidRPr="00B93B60">
              <w:rPr>
                <w:rFonts w:cs="Arial"/>
                <w:sz w:val="16"/>
                <w:szCs w:val="16"/>
                <w:lang w:val="en-US"/>
              </w:rPr>
              <w:t>KU32_AEC_GROUP_MASK_TIMEOUT_BUCKLE</w:t>
            </w:r>
          </w:p>
        </w:tc>
        <w:tc>
          <w:tcPr>
            <w:tcW w:w="3960" w:type="dxa"/>
            <w:vAlign w:val="center"/>
          </w:tcPr>
          <w:p w14:paraId="6DCC9D47" w14:textId="583F9A5F" w:rsidR="001D19D4" w:rsidRPr="00D762DD" w:rsidRDefault="00C3488A" w:rsidP="00D762DD">
            <w:pPr>
              <w:rPr>
                <w:rFonts w:cs="Arial"/>
                <w:sz w:val="16"/>
                <w:szCs w:val="16"/>
                <w:lang w:val="en-US"/>
              </w:rPr>
            </w:pPr>
            <w:r w:rsidRPr="00EB1ACD">
              <w:rPr>
                <w:rFonts w:cs="Arial"/>
                <w:sz w:val="16"/>
                <w:szCs w:val="16"/>
                <w:lang w:val="en-US"/>
              </w:rPr>
              <w:t>ERH_KU8_TIMEOUT_BUCKLE_AEC_CFG</w:t>
            </w:r>
          </w:p>
        </w:tc>
        <w:tc>
          <w:tcPr>
            <w:tcW w:w="903" w:type="dxa"/>
            <w:vAlign w:val="center"/>
          </w:tcPr>
          <w:p w14:paraId="5DBAAA99" w14:textId="34FF2975" w:rsidR="001D19D4" w:rsidRPr="001D19D4" w:rsidRDefault="00E409E9" w:rsidP="00D762DD">
            <w:pPr>
              <w:rPr>
                <w:rFonts w:cs="Arial"/>
                <w:sz w:val="16"/>
                <w:szCs w:val="16"/>
                <w:lang w:val="en-US"/>
              </w:rPr>
            </w:pPr>
            <w:r w:rsidRPr="00E409E9">
              <w:rPr>
                <w:rFonts w:cs="Arial"/>
                <w:sz w:val="16"/>
                <w:szCs w:val="16"/>
                <w:lang w:val="en-US"/>
              </w:rPr>
              <w:t>U015187</w:t>
            </w:r>
          </w:p>
        </w:tc>
      </w:tr>
      <w:tr w:rsidR="001D19D4" w14:paraId="4901930C" w14:textId="77777777" w:rsidTr="00076E9D">
        <w:tc>
          <w:tcPr>
            <w:tcW w:w="895" w:type="dxa"/>
            <w:vAlign w:val="center"/>
          </w:tcPr>
          <w:p w14:paraId="154511D0" w14:textId="39843968" w:rsidR="001D19D4" w:rsidRPr="00D762DD" w:rsidRDefault="001D19D4" w:rsidP="00D762DD">
            <w:pPr>
              <w:rPr>
                <w:rFonts w:cs="Arial"/>
                <w:sz w:val="16"/>
                <w:szCs w:val="16"/>
                <w:lang w:val="en-US"/>
              </w:rPr>
            </w:pPr>
            <w:r w:rsidRPr="00D762DD">
              <w:rPr>
                <w:rFonts w:cs="Arial"/>
                <w:sz w:val="16"/>
                <w:szCs w:val="16"/>
                <w:lang w:val="en-US"/>
              </w:rPr>
              <w:t>14</w:t>
            </w:r>
          </w:p>
        </w:tc>
        <w:tc>
          <w:tcPr>
            <w:tcW w:w="1170" w:type="dxa"/>
            <w:vAlign w:val="center"/>
          </w:tcPr>
          <w:p w14:paraId="15C9163B" w14:textId="56F7B16B" w:rsidR="001D19D4" w:rsidRPr="00D762DD" w:rsidRDefault="001D19D4" w:rsidP="00D762DD">
            <w:pPr>
              <w:rPr>
                <w:rFonts w:cs="Arial"/>
                <w:sz w:val="16"/>
                <w:szCs w:val="16"/>
                <w:lang w:val="en-US"/>
              </w:rPr>
            </w:pPr>
            <w:r w:rsidRPr="00D762DD">
              <w:rPr>
                <w:rFonts w:cs="Arial"/>
                <w:sz w:val="16"/>
                <w:szCs w:val="16"/>
                <w:lang w:val="en-US"/>
              </w:rPr>
              <w:t>IMPLAUSIBLE_DATA_PRESAFE</w:t>
            </w:r>
          </w:p>
        </w:tc>
        <w:tc>
          <w:tcPr>
            <w:tcW w:w="2700" w:type="dxa"/>
          </w:tcPr>
          <w:p w14:paraId="5E669BB7" w14:textId="4917A202" w:rsidR="001D19D4" w:rsidRPr="00B93B60" w:rsidRDefault="00B93B60" w:rsidP="00D762DD">
            <w:pPr>
              <w:rPr>
                <w:rFonts w:cs="Arial"/>
                <w:sz w:val="16"/>
                <w:szCs w:val="16"/>
                <w:lang w:val="en-US"/>
              </w:rPr>
            </w:pPr>
            <w:r w:rsidRPr="00B93B60">
              <w:rPr>
                <w:rFonts w:cs="Arial"/>
                <w:sz w:val="16"/>
                <w:szCs w:val="16"/>
                <w:lang w:val="en-US"/>
              </w:rPr>
              <w:t>KU32_AEC_GROUP_MASK_IMPLAUSIBLE_DATA_PRESAFE</w:t>
            </w:r>
          </w:p>
        </w:tc>
        <w:tc>
          <w:tcPr>
            <w:tcW w:w="3960" w:type="dxa"/>
            <w:vAlign w:val="center"/>
          </w:tcPr>
          <w:p w14:paraId="2170A3DC" w14:textId="5E12496F" w:rsidR="001D19D4" w:rsidRPr="00D762DD" w:rsidRDefault="00C3488A" w:rsidP="00D762DD">
            <w:pPr>
              <w:rPr>
                <w:rFonts w:cs="Arial"/>
                <w:sz w:val="16"/>
                <w:szCs w:val="16"/>
                <w:lang w:val="en-US"/>
              </w:rPr>
            </w:pPr>
            <w:r w:rsidRPr="00EB1ACD">
              <w:rPr>
                <w:rFonts w:cs="Arial"/>
                <w:sz w:val="16"/>
                <w:szCs w:val="16"/>
                <w:lang w:val="en-US"/>
              </w:rPr>
              <w:t>ERH_KU8_IMPLAUSIBLE_DATA_PRESAFE_AEC_CFG</w:t>
            </w:r>
          </w:p>
        </w:tc>
        <w:tc>
          <w:tcPr>
            <w:tcW w:w="903" w:type="dxa"/>
            <w:vAlign w:val="center"/>
          </w:tcPr>
          <w:p w14:paraId="794AE35E" w14:textId="44276975" w:rsidR="001D19D4" w:rsidRPr="001D19D4" w:rsidRDefault="00E409E9" w:rsidP="00D762DD">
            <w:pPr>
              <w:rPr>
                <w:rFonts w:cs="Arial"/>
                <w:sz w:val="16"/>
                <w:szCs w:val="16"/>
                <w:lang w:val="en-US"/>
              </w:rPr>
            </w:pPr>
            <w:r w:rsidRPr="00E409E9">
              <w:rPr>
                <w:rFonts w:cs="Arial"/>
                <w:sz w:val="16"/>
                <w:szCs w:val="16"/>
                <w:lang w:val="en-US"/>
              </w:rPr>
              <w:t>U041608</w:t>
            </w:r>
          </w:p>
        </w:tc>
      </w:tr>
      <w:tr w:rsidR="001D19D4" w14:paraId="6EEACC79" w14:textId="77777777" w:rsidTr="00076E9D">
        <w:tc>
          <w:tcPr>
            <w:tcW w:w="895" w:type="dxa"/>
            <w:vAlign w:val="center"/>
          </w:tcPr>
          <w:p w14:paraId="0A2444AF" w14:textId="7A406049" w:rsidR="001D19D4" w:rsidRPr="00D762DD" w:rsidRDefault="001D19D4" w:rsidP="00D762DD">
            <w:pPr>
              <w:rPr>
                <w:rFonts w:cs="Arial"/>
                <w:sz w:val="16"/>
                <w:szCs w:val="16"/>
                <w:lang w:val="en-US"/>
              </w:rPr>
            </w:pPr>
            <w:r w:rsidRPr="00D762DD">
              <w:rPr>
                <w:rFonts w:cs="Arial"/>
                <w:sz w:val="16"/>
                <w:szCs w:val="16"/>
                <w:lang w:val="en-US"/>
              </w:rPr>
              <w:t>15</w:t>
            </w:r>
          </w:p>
        </w:tc>
        <w:tc>
          <w:tcPr>
            <w:tcW w:w="1170" w:type="dxa"/>
            <w:vAlign w:val="center"/>
          </w:tcPr>
          <w:p w14:paraId="2C6BA21A" w14:textId="5443BFCC" w:rsidR="001D19D4" w:rsidRPr="00D762DD" w:rsidRDefault="001D19D4" w:rsidP="00D762DD">
            <w:pPr>
              <w:rPr>
                <w:rFonts w:cs="Arial"/>
                <w:sz w:val="16"/>
                <w:szCs w:val="16"/>
                <w:lang w:val="en-US"/>
              </w:rPr>
            </w:pPr>
            <w:r w:rsidRPr="00D762DD">
              <w:rPr>
                <w:rFonts w:cs="Arial"/>
                <w:sz w:val="16"/>
                <w:szCs w:val="16"/>
                <w:lang w:val="en-US"/>
              </w:rPr>
              <w:t>IMPLAUSIBLE_DATA_IGNITION</w:t>
            </w:r>
          </w:p>
        </w:tc>
        <w:tc>
          <w:tcPr>
            <w:tcW w:w="2700" w:type="dxa"/>
          </w:tcPr>
          <w:p w14:paraId="38367F96" w14:textId="63F0B6F9" w:rsidR="001D19D4" w:rsidRPr="00B93B60" w:rsidRDefault="00B93B60" w:rsidP="00D762DD">
            <w:pPr>
              <w:rPr>
                <w:rFonts w:cs="Arial"/>
                <w:sz w:val="16"/>
                <w:szCs w:val="16"/>
                <w:lang w:val="en-US"/>
              </w:rPr>
            </w:pPr>
            <w:r w:rsidRPr="00B93B60">
              <w:rPr>
                <w:rFonts w:cs="Arial"/>
                <w:sz w:val="16"/>
                <w:szCs w:val="16"/>
                <w:lang w:val="en-US"/>
              </w:rPr>
              <w:t>KU32_AEC_GROUP_MASK_IMPLAUSIBLE_DATA_IGNITION</w:t>
            </w:r>
          </w:p>
        </w:tc>
        <w:tc>
          <w:tcPr>
            <w:tcW w:w="3960" w:type="dxa"/>
            <w:vAlign w:val="center"/>
          </w:tcPr>
          <w:p w14:paraId="1DC9638D" w14:textId="4F27E250" w:rsidR="001D19D4" w:rsidRPr="00D762DD" w:rsidRDefault="00C3488A" w:rsidP="00D762DD">
            <w:pPr>
              <w:rPr>
                <w:rFonts w:cs="Arial"/>
                <w:sz w:val="16"/>
                <w:szCs w:val="16"/>
                <w:lang w:val="en-US"/>
              </w:rPr>
            </w:pPr>
            <w:r w:rsidRPr="00EB1ACD">
              <w:rPr>
                <w:rFonts w:cs="Arial"/>
                <w:sz w:val="16"/>
                <w:szCs w:val="16"/>
                <w:lang w:val="en-US"/>
              </w:rPr>
              <w:t>ERH_KU8_IMPLAUSIBLE_DATA_IGNITION_AEC_CFG</w:t>
            </w:r>
          </w:p>
        </w:tc>
        <w:tc>
          <w:tcPr>
            <w:tcW w:w="903" w:type="dxa"/>
            <w:vAlign w:val="center"/>
          </w:tcPr>
          <w:p w14:paraId="51FCEBB1" w14:textId="5302BB58" w:rsidR="001D19D4" w:rsidRPr="001D19D4" w:rsidRDefault="00E409E9" w:rsidP="00D762DD">
            <w:pPr>
              <w:rPr>
                <w:rFonts w:cs="Arial"/>
                <w:sz w:val="16"/>
                <w:szCs w:val="16"/>
                <w:lang w:val="en-US"/>
              </w:rPr>
            </w:pPr>
            <w:r w:rsidRPr="00E409E9">
              <w:rPr>
                <w:rFonts w:cs="Arial"/>
                <w:sz w:val="16"/>
                <w:szCs w:val="16"/>
                <w:lang w:val="en-US"/>
              </w:rPr>
              <w:t>U042708</w:t>
            </w:r>
          </w:p>
        </w:tc>
      </w:tr>
      <w:tr w:rsidR="00E409E9" w14:paraId="13D1AA2F" w14:textId="77777777" w:rsidTr="00076E9D">
        <w:tc>
          <w:tcPr>
            <w:tcW w:w="895" w:type="dxa"/>
            <w:vAlign w:val="center"/>
          </w:tcPr>
          <w:p w14:paraId="4E316E20" w14:textId="22118FF6" w:rsidR="00E409E9" w:rsidRPr="00D762DD" w:rsidRDefault="00E409E9" w:rsidP="00E409E9">
            <w:pPr>
              <w:rPr>
                <w:rFonts w:cs="Arial"/>
                <w:sz w:val="16"/>
                <w:szCs w:val="16"/>
                <w:lang w:val="en-US"/>
              </w:rPr>
            </w:pPr>
            <w:r w:rsidRPr="00D762DD">
              <w:rPr>
                <w:rFonts w:cs="Arial"/>
                <w:sz w:val="16"/>
                <w:szCs w:val="16"/>
                <w:lang w:val="en-US"/>
              </w:rPr>
              <w:t>16</w:t>
            </w:r>
          </w:p>
        </w:tc>
        <w:tc>
          <w:tcPr>
            <w:tcW w:w="1170" w:type="dxa"/>
            <w:vAlign w:val="center"/>
          </w:tcPr>
          <w:p w14:paraId="595A9D90" w14:textId="6854DEFC" w:rsidR="00E409E9" w:rsidRPr="00D762DD" w:rsidRDefault="00E409E9" w:rsidP="00E409E9">
            <w:pPr>
              <w:rPr>
                <w:rFonts w:cs="Arial"/>
                <w:sz w:val="16"/>
                <w:szCs w:val="16"/>
                <w:lang w:val="en-US"/>
              </w:rPr>
            </w:pPr>
            <w:r w:rsidRPr="00D762DD">
              <w:rPr>
                <w:rFonts w:cs="Arial"/>
                <w:sz w:val="16"/>
                <w:szCs w:val="16"/>
                <w:lang w:val="en-US"/>
              </w:rPr>
              <w:t>IMPLAUSIBLE_DATA_</w:t>
            </w:r>
            <w:r>
              <w:rPr>
                <w:rFonts w:cs="Arial"/>
                <w:sz w:val="16"/>
                <w:szCs w:val="16"/>
                <w:lang w:val="en-US"/>
              </w:rPr>
              <w:t>ORC_BCKL</w:t>
            </w:r>
          </w:p>
        </w:tc>
        <w:tc>
          <w:tcPr>
            <w:tcW w:w="2700" w:type="dxa"/>
          </w:tcPr>
          <w:p w14:paraId="045B7249" w14:textId="6DDA58BA" w:rsidR="00E409E9" w:rsidRPr="00B93B60" w:rsidRDefault="00B93B60" w:rsidP="00E409E9">
            <w:pPr>
              <w:rPr>
                <w:rFonts w:cs="Arial"/>
                <w:sz w:val="16"/>
                <w:szCs w:val="16"/>
                <w:lang w:val="en-US"/>
              </w:rPr>
            </w:pPr>
            <w:r w:rsidRPr="00B93B60">
              <w:rPr>
                <w:rFonts w:cs="Arial"/>
                <w:sz w:val="16"/>
                <w:szCs w:val="16"/>
                <w:lang w:val="en-US"/>
              </w:rPr>
              <w:t>KU32_AEC_GROUP_MASK_IMPLAUSIBLE_DATA_BUCKLE_ORC</w:t>
            </w:r>
          </w:p>
        </w:tc>
        <w:tc>
          <w:tcPr>
            <w:tcW w:w="3960" w:type="dxa"/>
            <w:vAlign w:val="center"/>
          </w:tcPr>
          <w:p w14:paraId="433C0D3F" w14:textId="38DCF665" w:rsidR="00E409E9" w:rsidRPr="00D762DD" w:rsidRDefault="004B2890" w:rsidP="00E409E9">
            <w:pPr>
              <w:rPr>
                <w:rFonts w:cs="Arial"/>
                <w:sz w:val="16"/>
                <w:szCs w:val="16"/>
                <w:lang w:val="en-US"/>
              </w:rPr>
            </w:pPr>
            <w:r w:rsidRPr="00EB1ACD">
              <w:rPr>
                <w:rFonts w:cs="Arial"/>
                <w:sz w:val="16"/>
                <w:szCs w:val="16"/>
                <w:lang w:val="en-US"/>
              </w:rPr>
              <w:t>ERH_KU8_IMPLAUSIBLE_DATA_BUCKLE_AEC_CFG</w:t>
            </w:r>
            <w:r w:rsidRPr="00D762DD">
              <w:rPr>
                <w:rFonts w:cs="Arial"/>
                <w:sz w:val="16"/>
                <w:szCs w:val="16"/>
                <w:lang w:val="en-US"/>
              </w:rPr>
              <w:t xml:space="preserve"> </w:t>
            </w:r>
            <w:r w:rsidR="00A45B31" w:rsidRPr="00EB1ACD">
              <w:rPr>
                <w:rFonts w:cs="Arial"/>
                <w:sz w:val="16"/>
                <w:szCs w:val="16"/>
                <w:lang w:val="en-US"/>
              </w:rPr>
              <w:t>ERH_KU8_IMPLAUSIBLE_DATA_ORC_AEC_CFG</w:t>
            </w:r>
          </w:p>
        </w:tc>
        <w:tc>
          <w:tcPr>
            <w:tcW w:w="903" w:type="dxa"/>
            <w:vAlign w:val="center"/>
          </w:tcPr>
          <w:p w14:paraId="71D50299" w14:textId="3B57E531" w:rsidR="00E409E9" w:rsidRPr="001D19D4" w:rsidRDefault="00E409E9" w:rsidP="00E409E9">
            <w:pPr>
              <w:rPr>
                <w:rFonts w:cs="Arial"/>
                <w:sz w:val="16"/>
                <w:szCs w:val="16"/>
                <w:lang w:val="en-US"/>
              </w:rPr>
            </w:pPr>
            <w:r w:rsidRPr="00E409E9">
              <w:rPr>
                <w:rFonts w:cs="Arial"/>
                <w:sz w:val="16"/>
                <w:szCs w:val="16"/>
                <w:lang w:val="en-US"/>
              </w:rPr>
              <w:t>U045208</w:t>
            </w:r>
          </w:p>
        </w:tc>
      </w:tr>
      <w:tr w:rsidR="00E409E9" w14:paraId="4DCB5E67" w14:textId="77777777" w:rsidTr="00076E9D">
        <w:tc>
          <w:tcPr>
            <w:tcW w:w="895" w:type="dxa"/>
            <w:vAlign w:val="center"/>
          </w:tcPr>
          <w:p w14:paraId="5D625125" w14:textId="35F93A8A" w:rsidR="00E409E9" w:rsidRPr="00D762DD" w:rsidRDefault="00E409E9" w:rsidP="00E409E9">
            <w:pPr>
              <w:rPr>
                <w:rFonts w:cs="Arial"/>
                <w:sz w:val="16"/>
                <w:szCs w:val="16"/>
                <w:lang w:val="en-US"/>
              </w:rPr>
            </w:pPr>
            <w:r>
              <w:rPr>
                <w:rFonts w:cs="Arial"/>
                <w:sz w:val="16"/>
                <w:szCs w:val="16"/>
                <w:lang w:val="en-US"/>
              </w:rPr>
              <w:t>17</w:t>
            </w:r>
          </w:p>
        </w:tc>
        <w:tc>
          <w:tcPr>
            <w:tcW w:w="1170" w:type="dxa"/>
            <w:vAlign w:val="center"/>
          </w:tcPr>
          <w:p w14:paraId="1FCFEAA2" w14:textId="5EBA906A" w:rsidR="00E409E9" w:rsidRPr="00D762DD" w:rsidRDefault="00E409E9" w:rsidP="00E409E9">
            <w:pPr>
              <w:rPr>
                <w:rFonts w:cs="Arial"/>
                <w:sz w:val="16"/>
                <w:szCs w:val="16"/>
                <w:lang w:val="en-US"/>
              </w:rPr>
            </w:pPr>
            <w:r w:rsidRPr="00D762DD">
              <w:rPr>
                <w:rFonts w:cs="Arial"/>
                <w:sz w:val="16"/>
                <w:szCs w:val="16"/>
                <w:lang w:val="en-US"/>
              </w:rPr>
              <w:t>TIMEOUT_</w:t>
            </w:r>
            <w:r>
              <w:rPr>
                <w:rFonts w:cs="Arial"/>
                <w:sz w:val="16"/>
                <w:szCs w:val="16"/>
                <w:lang w:val="en-US"/>
              </w:rPr>
              <w:t>IGNITION</w:t>
            </w:r>
          </w:p>
        </w:tc>
        <w:tc>
          <w:tcPr>
            <w:tcW w:w="2700" w:type="dxa"/>
          </w:tcPr>
          <w:p w14:paraId="06691BCD" w14:textId="0B5DA271" w:rsidR="00E409E9" w:rsidRPr="00B93B60" w:rsidRDefault="00B93B60" w:rsidP="00E409E9">
            <w:pPr>
              <w:rPr>
                <w:rFonts w:cs="Arial"/>
                <w:sz w:val="16"/>
                <w:szCs w:val="16"/>
                <w:lang w:val="en-US"/>
              </w:rPr>
            </w:pPr>
            <w:r w:rsidRPr="00B93B60">
              <w:rPr>
                <w:rFonts w:cs="Arial"/>
                <w:sz w:val="16"/>
                <w:szCs w:val="16"/>
                <w:lang w:val="en-US"/>
              </w:rPr>
              <w:t>KU32_AEC_GROUP_MASK_TIMEOUT_IGNITION</w:t>
            </w:r>
          </w:p>
        </w:tc>
        <w:tc>
          <w:tcPr>
            <w:tcW w:w="3960" w:type="dxa"/>
            <w:vAlign w:val="center"/>
          </w:tcPr>
          <w:p w14:paraId="095C3DE0" w14:textId="2945EA59" w:rsidR="00E409E9" w:rsidRPr="00D762DD" w:rsidRDefault="004B2890" w:rsidP="00E409E9">
            <w:pPr>
              <w:rPr>
                <w:rFonts w:cs="Arial"/>
                <w:sz w:val="16"/>
                <w:szCs w:val="16"/>
                <w:lang w:val="en-US"/>
              </w:rPr>
            </w:pPr>
            <w:r w:rsidRPr="00EB1ACD">
              <w:rPr>
                <w:rFonts w:cs="Arial"/>
                <w:sz w:val="16"/>
                <w:szCs w:val="16"/>
                <w:lang w:val="en-US"/>
              </w:rPr>
              <w:t>ERH_KU8_TIMEOUT_IGNITION_AEC_CFG</w:t>
            </w:r>
          </w:p>
        </w:tc>
        <w:tc>
          <w:tcPr>
            <w:tcW w:w="903" w:type="dxa"/>
            <w:vAlign w:val="center"/>
          </w:tcPr>
          <w:p w14:paraId="32BE68E8" w14:textId="2A796D19" w:rsidR="00E409E9" w:rsidRPr="001D19D4" w:rsidRDefault="00E409E9" w:rsidP="00E409E9">
            <w:pPr>
              <w:rPr>
                <w:rFonts w:cs="Arial"/>
                <w:sz w:val="16"/>
                <w:szCs w:val="16"/>
                <w:lang w:val="en-US"/>
              </w:rPr>
            </w:pPr>
            <w:r w:rsidRPr="00E409E9">
              <w:rPr>
                <w:rFonts w:cs="Arial"/>
                <w:sz w:val="16"/>
                <w:szCs w:val="16"/>
                <w:lang w:val="en-US"/>
              </w:rPr>
              <w:t>U016887</w:t>
            </w:r>
          </w:p>
        </w:tc>
      </w:tr>
      <w:tr w:rsidR="00E409E9" w14:paraId="445D1A24" w14:textId="77777777" w:rsidTr="00076E9D">
        <w:tc>
          <w:tcPr>
            <w:tcW w:w="895" w:type="dxa"/>
            <w:vAlign w:val="center"/>
          </w:tcPr>
          <w:p w14:paraId="391E9CEA" w14:textId="170495F8" w:rsidR="00E409E9" w:rsidRPr="00D762DD" w:rsidRDefault="00E409E9" w:rsidP="00E409E9">
            <w:pPr>
              <w:rPr>
                <w:rFonts w:cs="Arial"/>
                <w:sz w:val="16"/>
                <w:szCs w:val="16"/>
                <w:lang w:val="en-US"/>
              </w:rPr>
            </w:pPr>
            <w:r>
              <w:rPr>
                <w:rFonts w:cs="Arial"/>
                <w:sz w:val="16"/>
                <w:szCs w:val="16"/>
                <w:lang w:val="en-US"/>
              </w:rPr>
              <w:t>18</w:t>
            </w:r>
          </w:p>
        </w:tc>
        <w:tc>
          <w:tcPr>
            <w:tcW w:w="1170" w:type="dxa"/>
            <w:vAlign w:val="center"/>
          </w:tcPr>
          <w:p w14:paraId="66768E9A" w14:textId="36431A6F" w:rsidR="00E409E9" w:rsidRPr="00D762DD" w:rsidRDefault="00E409E9" w:rsidP="00E409E9">
            <w:pPr>
              <w:rPr>
                <w:rFonts w:cs="Arial"/>
                <w:sz w:val="16"/>
                <w:szCs w:val="16"/>
                <w:lang w:val="en-US"/>
              </w:rPr>
            </w:pPr>
            <w:r w:rsidRPr="00D762DD">
              <w:rPr>
                <w:rFonts w:cs="Arial"/>
                <w:sz w:val="16"/>
                <w:szCs w:val="16"/>
                <w:lang w:val="en-US"/>
              </w:rPr>
              <w:t>TIMEOUT_</w:t>
            </w:r>
            <w:r>
              <w:rPr>
                <w:rFonts w:cs="Arial"/>
                <w:sz w:val="16"/>
                <w:szCs w:val="16"/>
                <w:lang w:val="en-US"/>
              </w:rPr>
              <w:t>POWERTRAIN</w:t>
            </w:r>
          </w:p>
        </w:tc>
        <w:tc>
          <w:tcPr>
            <w:tcW w:w="2700" w:type="dxa"/>
          </w:tcPr>
          <w:p w14:paraId="6D49A2BA" w14:textId="7289E631" w:rsidR="00E409E9" w:rsidRPr="00B93B60" w:rsidRDefault="00B93B60" w:rsidP="00E409E9">
            <w:pPr>
              <w:rPr>
                <w:rFonts w:cs="Arial"/>
                <w:sz w:val="16"/>
                <w:szCs w:val="16"/>
                <w:lang w:val="en-US"/>
              </w:rPr>
            </w:pPr>
            <w:r w:rsidRPr="00B93B60">
              <w:rPr>
                <w:rFonts w:cs="Arial"/>
                <w:sz w:val="16"/>
                <w:szCs w:val="16"/>
                <w:lang w:val="en-US"/>
              </w:rPr>
              <w:t>KU32_AEC_GROUP_MASK_TIMEOUT_POWERTRAIN</w:t>
            </w:r>
          </w:p>
        </w:tc>
        <w:tc>
          <w:tcPr>
            <w:tcW w:w="3960" w:type="dxa"/>
            <w:vAlign w:val="center"/>
          </w:tcPr>
          <w:p w14:paraId="3CF4B248" w14:textId="04B86DD8" w:rsidR="00E409E9" w:rsidRPr="00D762DD" w:rsidRDefault="004B2890" w:rsidP="00E409E9">
            <w:pPr>
              <w:rPr>
                <w:rFonts w:cs="Arial"/>
                <w:sz w:val="16"/>
                <w:szCs w:val="16"/>
                <w:lang w:val="en-US"/>
              </w:rPr>
            </w:pPr>
            <w:r w:rsidRPr="00EB1ACD">
              <w:rPr>
                <w:rFonts w:cs="Arial"/>
                <w:sz w:val="16"/>
                <w:szCs w:val="16"/>
                <w:lang w:val="en-US"/>
              </w:rPr>
              <w:t>ERH_KU8_TIMEOUT_POWERTRAIN_AEC_CFG</w:t>
            </w:r>
          </w:p>
        </w:tc>
        <w:tc>
          <w:tcPr>
            <w:tcW w:w="903" w:type="dxa"/>
            <w:vAlign w:val="center"/>
          </w:tcPr>
          <w:p w14:paraId="12683F9D" w14:textId="2AC7CA76" w:rsidR="00E409E9" w:rsidRPr="001D19D4" w:rsidRDefault="00E409E9" w:rsidP="00E409E9">
            <w:pPr>
              <w:rPr>
                <w:rFonts w:cs="Arial"/>
                <w:sz w:val="16"/>
                <w:szCs w:val="16"/>
                <w:lang w:val="en-US"/>
              </w:rPr>
            </w:pPr>
            <w:r w:rsidRPr="008B77E0">
              <w:rPr>
                <w:rFonts w:cs="Arial"/>
                <w:sz w:val="16"/>
                <w:szCs w:val="16"/>
                <w:lang w:val="en-US"/>
              </w:rPr>
              <w:t>U011587</w:t>
            </w:r>
          </w:p>
        </w:tc>
      </w:tr>
      <w:tr w:rsidR="00E409E9" w14:paraId="384847D2" w14:textId="77777777" w:rsidTr="00076E9D">
        <w:tc>
          <w:tcPr>
            <w:tcW w:w="895" w:type="dxa"/>
            <w:vAlign w:val="center"/>
          </w:tcPr>
          <w:p w14:paraId="0594FD22" w14:textId="02C7974B" w:rsidR="00E409E9" w:rsidRPr="00D762DD" w:rsidRDefault="00E409E9" w:rsidP="00E409E9">
            <w:pPr>
              <w:rPr>
                <w:rFonts w:cs="Arial"/>
                <w:sz w:val="16"/>
                <w:szCs w:val="16"/>
                <w:lang w:val="en-US"/>
              </w:rPr>
            </w:pPr>
            <w:r>
              <w:rPr>
                <w:rFonts w:cs="Arial"/>
                <w:sz w:val="16"/>
                <w:szCs w:val="16"/>
                <w:lang w:val="en-US"/>
              </w:rPr>
              <w:t>19</w:t>
            </w:r>
          </w:p>
        </w:tc>
        <w:tc>
          <w:tcPr>
            <w:tcW w:w="1170" w:type="dxa"/>
            <w:vAlign w:val="center"/>
          </w:tcPr>
          <w:p w14:paraId="3FBFB08F" w14:textId="468C602C" w:rsidR="00E409E9" w:rsidRPr="00D762DD" w:rsidRDefault="00E409E9" w:rsidP="00E409E9">
            <w:pPr>
              <w:rPr>
                <w:rFonts w:cs="Arial"/>
                <w:sz w:val="16"/>
                <w:szCs w:val="16"/>
                <w:lang w:val="en-US"/>
              </w:rPr>
            </w:pPr>
            <w:r w:rsidRPr="00D762DD">
              <w:rPr>
                <w:rFonts w:cs="Arial"/>
                <w:sz w:val="16"/>
                <w:szCs w:val="16"/>
                <w:lang w:val="en-US"/>
              </w:rPr>
              <w:t>IMPLAUSIBLE_DATA_</w:t>
            </w:r>
            <w:r>
              <w:rPr>
                <w:rFonts w:cs="Arial"/>
                <w:sz w:val="16"/>
                <w:szCs w:val="16"/>
                <w:lang w:val="en-US"/>
              </w:rPr>
              <w:t>POWERTRAIN</w:t>
            </w:r>
          </w:p>
        </w:tc>
        <w:tc>
          <w:tcPr>
            <w:tcW w:w="2700" w:type="dxa"/>
          </w:tcPr>
          <w:p w14:paraId="37E5220F" w14:textId="1E6C09DE" w:rsidR="00E409E9" w:rsidRPr="00B93B60" w:rsidRDefault="00B93B60" w:rsidP="00E409E9">
            <w:pPr>
              <w:rPr>
                <w:rFonts w:cs="Arial"/>
                <w:sz w:val="16"/>
                <w:szCs w:val="16"/>
                <w:lang w:val="en-US"/>
              </w:rPr>
            </w:pPr>
            <w:r w:rsidRPr="00B93B60">
              <w:rPr>
                <w:rFonts w:cs="Arial"/>
                <w:sz w:val="16"/>
                <w:szCs w:val="16"/>
                <w:lang w:val="en-US"/>
              </w:rPr>
              <w:t>KU32_AEC_GROUP_MASK_IMPLAUSIBLE_DATA_POWERTRAIN</w:t>
            </w:r>
          </w:p>
        </w:tc>
        <w:tc>
          <w:tcPr>
            <w:tcW w:w="3960" w:type="dxa"/>
            <w:vAlign w:val="center"/>
          </w:tcPr>
          <w:p w14:paraId="00A40734" w14:textId="5936DECF" w:rsidR="00E409E9" w:rsidRDefault="004B2890" w:rsidP="00E409E9">
            <w:pPr>
              <w:rPr>
                <w:rFonts w:cs="Arial"/>
                <w:sz w:val="16"/>
                <w:szCs w:val="16"/>
                <w:lang w:val="en-US"/>
              </w:rPr>
            </w:pPr>
            <w:r w:rsidRPr="00EB1ACD">
              <w:rPr>
                <w:rFonts w:cs="Arial"/>
                <w:sz w:val="16"/>
                <w:szCs w:val="16"/>
                <w:lang w:val="en-US"/>
              </w:rPr>
              <w:t>ERH_KU8_IMPLAUSIBLE_DATA_POWERTRAIN_</w:t>
            </w:r>
            <w:r w:rsidR="00F53049">
              <w:rPr>
                <w:rFonts w:cs="Arial"/>
                <w:sz w:val="16"/>
                <w:szCs w:val="16"/>
                <w:lang w:val="en-US"/>
              </w:rPr>
              <w:t>RDY_</w:t>
            </w:r>
            <w:r w:rsidRPr="00EB1ACD">
              <w:rPr>
                <w:rFonts w:cs="Arial"/>
                <w:sz w:val="16"/>
                <w:szCs w:val="16"/>
                <w:lang w:val="en-US"/>
              </w:rPr>
              <w:t>AEC_CFG</w:t>
            </w:r>
          </w:p>
          <w:p w14:paraId="6C58778F" w14:textId="74C5516B" w:rsidR="00F53049" w:rsidRPr="00D762DD" w:rsidRDefault="00F53049" w:rsidP="00E409E9">
            <w:pPr>
              <w:rPr>
                <w:rFonts w:cs="Arial"/>
                <w:sz w:val="16"/>
                <w:szCs w:val="16"/>
                <w:lang w:val="en-US"/>
              </w:rPr>
            </w:pPr>
            <w:r w:rsidRPr="00EB1ACD">
              <w:rPr>
                <w:rFonts w:cs="Arial"/>
                <w:sz w:val="16"/>
                <w:szCs w:val="16"/>
                <w:lang w:val="en-US"/>
              </w:rPr>
              <w:t>ERH_KU8_IMPLAUSIBLE_DATA_POWERTRAIN_</w:t>
            </w:r>
            <w:r>
              <w:rPr>
                <w:rFonts w:cs="Arial"/>
                <w:sz w:val="16"/>
                <w:szCs w:val="16"/>
                <w:lang w:val="en-US"/>
              </w:rPr>
              <w:t>DRV_</w:t>
            </w:r>
            <w:r w:rsidRPr="00EB1ACD">
              <w:rPr>
                <w:rFonts w:cs="Arial"/>
                <w:sz w:val="16"/>
                <w:szCs w:val="16"/>
                <w:lang w:val="en-US"/>
              </w:rPr>
              <w:t>AEC_CFG</w:t>
            </w:r>
          </w:p>
        </w:tc>
        <w:tc>
          <w:tcPr>
            <w:tcW w:w="903" w:type="dxa"/>
            <w:vAlign w:val="center"/>
          </w:tcPr>
          <w:p w14:paraId="18EF8830" w14:textId="064DFBC1" w:rsidR="00E409E9" w:rsidRPr="001D19D4" w:rsidRDefault="00E409E9" w:rsidP="00E409E9">
            <w:pPr>
              <w:rPr>
                <w:rFonts w:cs="Arial"/>
                <w:sz w:val="16"/>
                <w:szCs w:val="16"/>
                <w:lang w:val="en-US"/>
              </w:rPr>
            </w:pPr>
            <w:r w:rsidRPr="00076E9D">
              <w:rPr>
                <w:rFonts w:cs="Arial"/>
                <w:sz w:val="16"/>
                <w:szCs w:val="16"/>
                <w:lang w:val="en-US"/>
              </w:rPr>
              <w:t>U044286</w:t>
            </w:r>
          </w:p>
        </w:tc>
      </w:tr>
      <w:tr w:rsidR="001D38E0" w14:paraId="4F453550" w14:textId="77777777" w:rsidTr="00076E9D">
        <w:tc>
          <w:tcPr>
            <w:tcW w:w="895" w:type="dxa"/>
            <w:vAlign w:val="center"/>
          </w:tcPr>
          <w:p w14:paraId="06636021" w14:textId="71579EC6" w:rsidR="001D38E0" w:rsidRDefault="002943DB" w:rsidP="00E409E9">
            <w:pPr>
              <w:rPr>
                <w:rFonts w:cs="Arial"/>
                <w:sz w:val="16"/>
                <w:szCs w:val="16"/>
                <w:lang w:val="en-US"/>
              </w:rPr>
            </w:pPr>
            <w:r>
              <w:rPr>
                <w:rFonts w:cs="Arial"/>
                <w:sz w:val="16"/>
                <w:szCs w:val="16"/>
                <w:lang w:val="en-US"/>
              </w:rPr>
              <w:t>20</w:t>
            </w:r>
          </w:p>
        </w:tc>
        <w:tc>
          <w:tcPr>
            <w:tcW w:w="1170" w:type="dxa"/>
            <w:vAlign w:val="center"/>
          </w:tcPr>
          <w:p w14:paraId="2D6B7654" w14:textId="32599B84" w:rsidR="001D38E0" w:rsidRPr="00D762DD" w:rsidRDefault="002943DB" w:rsidP="00E409E9">
            <w:pPr>
              <w:rPr>
                <w:rFonts w:cs="Arial"/>
                <w:sz w:val="16"/>
                <w:szCs w:val="16"/>
                <w:lang w:val="en-US"/>
              </w:rPr>
            </w:pPr>
            <w:r>
              <w:rPr>
                <w:rFonts w:cs="Arial"/>
                <w:sz w:val="16"/>
                <w:szCs w:val="16"/>
                <w:lang w:val="en-US"/>
              </w:rPr>
              <w:t>TIMEOUT_API</w:t>
            </w:r>
          </w:p>
        </w:tc>
        <w:tc>
          <w:tcPr>
            <w:tcW w:w="2700" w:type="dxa"/>
          </w:tcPr>
          <w:p w14:paraId="0EA75208" w14:textId="65CBEF79" w:rsidR="001D38E0" w:rsidRPr="00B93B60" w:rsidRDefault="002943DB" w:rsidP="00E409E9">
            <w:pPr>
              <w:rPr>
                <w:rFonts w:cs="Arial"/>
                <w:sz w:val="16"/>
                <w:szCs w:val="16"/>
                <w:lang w:val="en-US"/>
              </w:rPr>
            </w:pPr>
            <w:r w:rsidRPr="00B93B60">
              <w:rPr>
                <w:rFonts w:cs="Arial"/>
                <w:sz w:val="16"/>
                <w:szCs w:val="16"/>
                <w:lang w:val="en-US"/>
              </w:rPr>
              <w:t>KU32_AEC_GROUP_MASK_TIMEOUT_</w:t>
            </w:r>
            <w:r>
              <w:rPr>
                <w:rFonts w:cs="Arial"/>
                <w:sz w:val="16"/>
                <w:szCs w:val="16"/>
                <w:lang w:val="en-US"/>
              </w:rPr>
              <w:t>API</w:t>
            </w:r>
          </w:p>
        </w:tc>
        <w:tc>
          <w:tcPr>
            <w:tcW w:w="3960" w:type="dxa"/>
            <w:vAlign w:val="center"/>
          </w:tcPr>
          <w:p w14:paraId="4402A465" w14:textId="6141305E" w:rsidR="001D38E0" w:rsidRPr="00EB1ACD" w:rsidRDefault="002943DB" w:rsidP="00E409E9">
            <w:pPr>
              <w:rPr>
                <w:rFonts w:cs="Arial"/>
                <w:sz w:val="16"/>
                <w:szCs w:val="16"/>
                <w:lang w:val="en-US"/>
              </w:rPr>
            </w:pPr>
            <w:r w:rsidRPr="00EB1ACD">
              <w:rPr>
                <w:rFonts w:cs="Arial"/>
                <w:sz w:val="16"/>
                <w:szCs w:val="16"/>
                <w:lang w:val="en-US"/>
              </w:rPr>
              <w:t>ERH_KU8_TIMEOUT_</w:t>
            </w:r>
            <w:r>
              <w:rPr>
                <w:rFonts w:cs="Arial"/>
                <w:sz w:val="16"/>
                <w:szCs w:val="16"/>
                <w:lang w:val="en-US"/>
              </w:rPr>
              <w:t>API</w:t>
            </w:r>
            <w:r w:rsidRPr="00EB1ACD">
              <w:rPr>
                <w:rFonts w:cs="Arial"/>
                <w:sz w:val="16"/>
                <w:szCs w:val="16"/>
                <w:lang w:val="en-US"/>
              </w:rPr>
              <w:t>_AEC_CFG</w:t>
            </w:r>
          </w:p>
        </w:tc>
        <w:tc>
          <w:tcPr>
            <w:tcW w:w="903" w:type="dxa"/>
            <w:vAlign w:val="center"/>
          </w:tcPr>
          <w:p w14:paraId="346985F7" w14:textId="1389D22D" w:rsidR="001D38E0" w:rsidRPr="00076E9D" w:rsidRDefault="002943DB" w:rsidP="00E409E9">
            <w:pPr>
              <w:rPr>
                <w:rFonts w:cs="Arial"/>
                <w:sz w:val="16"/>
                <w:szCs w:val="16"/>
                <w:lang w:val="en-US"/>
              </w:rPr>
            </w:pPr>
            <w:r>
              <w:rPr>
                <w:rFonts w:cs="Arial"/>
                <w:sz w:val="16"/>
                <w:szCs w:val="16"/>
                <w:lang w:val="en-US"/>
              </w:rPr>
              <w:t>D</w:t>
            </w:r>
            <w:r w:rsidRPr="002943DB">
              <w:rPr>
                <w:rFonts w:cs="Arial"/>
                <w:sz w:val="16"/>
                <w:szCs w:val="16"/>
                <w:lang w:val="en-US"/>
              </w:rPr>
              <w:t>88987</w:t>
            </w:r>
          </w:p>
        </w:tc>
      </w:tr>
      <w:tr w:rsidR="00E409E9" w14:paraId="2A75CCBB" w14:textId="77777777" w:rsidTr="00076E9D">
        <w:tc>
          <w:tcPr>
            <w:tcW w:w="895" w:type="dxa"/>
            <w:vAlign w:val="center"/>
          </w:tcPr>
          <w:p w14:paraId="42EC78FB" w14:textId="2F520764" w:rsidR="00E409E9" w:rsidRPr="00D762DD" w:rsidRDefault="00E409E9" w:rsidP="00E409E9">
            <w:pPr>
              <w:rPr>
                <w:rFonts w:cs="Arial"/>
                <w:sz w:val="16"/>
                <w:szCs w:val="16"/>
                <w:lang w:val="en-US"/>
              </w:rPr>
            </w:pPr>
            <w:r>
              <w:rPr>
                <w:rFonts w:cs="Arial"/>
                <w:sz w:val="16"/>
                <w:szCs w:val="16"/>
                <w:lang w:val="en-US"/>
              </w:rPr>
              <w:t>2</w:t>
            </w:r>
            <w:r w:rsidR="001D38E0">
              <w:rPr>
                <w:rFonts w:cs="Arial"/>
                <w:sz w:val="16"/>
                <w:szCs w:val="16"/>
                <w:lang w:val="en-US"/>
              </w:rPr>
              <w:t>2</w:t>
            </w:r>
          </w:p>
        </w:tc>
        <w:tc>
          <w:tcPr>
            <w:tcW w:w="1170" w:type="dxa"/>
            <w:vAlign w:val="center"/>
          </w:tcPr>
          <w:p w14:paraId="04EA201C" w14:textId="097657D0" w:rsidR="00E409E9" w:rsidRPr="00D762DD" w:rsidRDefault="00E409E9" w:rsidP="00E409E9">
            <w:pPr>
              <w:jc w:val="left"/>
              <w:rPr>
                <w:rFonts w:cs="Arial"/>
                <w:sz w:val="16"/>
                <w:szCs w:val="16"/>
                <w:lang w:val="en-US"/>
              </w:rPr>
            </w:pPr>
            <w:r>
              <w:rPr>
                <w:rFonts w:cs="Arial"/>
                <w:sz w:val="16"/>
                <w:szCs w:val="16"/>
                <w:lang w:val="en-US"/>
              </w:rPr>
              <w:t>TIMEOUT_BELT_HOL</w:t>
            </w:r>
          </w:p>
        </w:tc>
        <w:tc>
          <w:tcPr>
            <w:tcW w:w="2700" w:type="dxa"/>
          </w:tcPr>
          <w:p w14:paraId="24DE8D5E" w14:textId="7CDA35D8" w:rsidR="00E409E9" w:rsidRPr="00B93B60" w:rsidRDefault="00B93B60" w:rsidP="00E409E9">
            <w:pPr>
              <w:rPr>
                <w:rFonts w:cs="Arial"/>
                <w:sz w:val="16"/>
                <w:szCs w:val="16"/>
                <w:lang w:val="en-US"/>
              </w:rPr>
            </w:pPr>
            <w:r w:rsidRPr="00B93B60">
              <w:rPr>
                <w:rFonts w:cs="Arial"/>
                <w:sz w:val="16"/>
                <w:szCs w:val="16"/>
                <w:lang w:val="en-US"/>
              </w:rPr>
              <w:t>KU32_AEC_GROUP_MASK_TIMEOUT_BH_L</w:t>
            </w:r>
          </w:p>
        </w:tc>
        <w:tc>
          <w:tcPr>
            <w:tcW w:w="3960" w:type="dxa"/>
            <w:vAlign w:val="center"/>
          </w:tcPr>
          <w:p w14:paraId="08E215A9" w14:textId="46283C9F" w:rsidR="00E409E9" w:rsidRPr="00D762DD" w:rsidRDefault="00F73769" w:rsidP="00E409E9">
            <w:pPr>
              <w:rPr>
                <w:rFonts w:cs="Arial"/>
                <w:sz w:val="16"/>
                <w:szCs w:val="16"/>
                <w:lang w:val="en-US"/>
              </w:rPr>
            </w:pPr>
            <w:r w:rsidRPr="00EB1ACD">
              <w:rPr>
                <w:rFonts w:cs="Arial"/>
                <w:sz w:val="16"/>
                <w:szCs w:val="16"/>
                <w:lang w:val="en-US"/>
              </w:rPr>
              <w:t>ERH_KU8_TIMEOUT_BLTHD_L_AEC_CFG</w:t>
            </w:r>
          </w:p>
        </w:tc>
        <w:tc>
          <w:tcPr>
            <w:tcW w:w="903" w:type="dxa"/>
            <w:vAlign w:val="center"/>
          </w:tcPr>
          <w:p w14:paraId="6465A4F2" w14:textId="51982107" w:rsidR="00E409E9" w:rsidRPr="001D19D4" w:rsidRDefault="00E409E9" w:rsidP="00E409E9">
            <w:pPr>
              <w:rPr>
                <w:rFonts w:cs="Arial"/>
                <w:sz w:val="16"/>
                <w:szCs w:val="16"/>
                <w:lang w:val="en-US"/>
              </w:rPr>
            </w:pPr>
            <w:r w:rsidRPr="00076E9D">
              <w:rPr>
                <w:rFonts w:cs="Arial"/>
                <w:sz w:val="16"/>
                <w:szCs w:val="16"/>
                <w:lang w:val="en-US"/>
              </w:rPr>
              <w:t>U020187</w:t>
            </w:r>
          </w:p>
        </w:tc>
      </w:tr>
      <w:tr w:rsidR="00E409E9" w14:paraId="32E3CE51" w14:textId="77777777" w:rsidTr="00076E9D">
        <w:tc>
          <w:tcPr>
            <w:tcW w:w="895" w:type="dxa"/>
            <w:vAlign w:val="center"/>
          </w:tcPr>
          <w:p w14:paraId="0259874B" w14:textId="04614D7D" w:rsidR="00E409E9" w:rsidRPr="00D762DD" w:rsidRDefault="00E409E9" w:rsidP="00E409E9">
            <w:pPr>
              <w:rPr>
                <w:rFonts w:cs="Arial"/>
                <w:sz w:val="16"/>
                <w:szCs w:val="16"/>
                <w:lang w:val="en-US"/>
              </w:rPr>
            </w:pPr>
            <w:r>
              <w:rPr>
                <w:rFonts w:cs="Arial"/>
                <w:sz w:val="16"/>
                <w:szCs w:val="16"/>
                <w:lang w:val="en-US"/>
              </w:rPr>
              <w:t>2</w:t>
            </w:r>
            <w:r w:rsidR="001D38E0">
              <w:rPr>
                <w:rFonts w:cs="Arial"/>
                <w:sz w:val="16"/>
                <w:szCs w:val="16"/>
                <w:lang w:val="en-US"/>
              </w:rPr>
              <w:t>1</w:t>
            </w:r>
          </w:p>
        </w:tc>
        <w:tc>
          <w:tcPr>
            <w:tcW w:w="1170" w:type="dxa"/>
            <w:vAlign w:val="center"/>
          </w:tcPr>
          <w:p w14:paraId="3FA7F7AD" w14:textId="5D1F15F5" w:rsidR="00E409E9" w:rsidRPr="00D762DD" w:rsidRDefault="00E409E9" w:rsidP="00E409E9">
            <w:pPr>
              <w:rPr>
                <w:rFonts w:cs="Arial"/>
                <w:sz w:val="16"/>
                <w:szCs w:val="16"/>
                <w:lang w:val="en-US"/>
              </w:rPr>
            </w:pPr>
            <w:r>
              <w:rPr>
                <w:rFonts w:cs="Arial"/>
                <w:sz w:val="16"/>
                <w:szCs w:val="16"/>
                <w:lang w:val="en-US"/>
              </w:rPr>
              <w:t>TIMEOUT_BELT_HOR</w:t>
            </w:r>
          </w:p>
        </w:tc>
        <w:tc>
          <w:tcPr>
            <w:tcW w:w="2700" w:type="dxa"/>
          </w:tcPr>
          <w:p w14:paraId="29D580DE" w14:textId="1A4B5DD9" w:rsidR="00E409E9" w:rsidRPr="00B93B60" w:rsidRDefault="00B93B60" w:rsidP="00E409E9">
            <w:pPr>
              <w:rPr>
                <w:rFonts w:cs="Arial"/>
                <w:sz w:val="16"/>
                <w:szCs w:val="16"/>
                <w:lang w:val="en-US"/>
              </w:rPr>
            </w:pPr>
            <w:r w:rsidRPr="00B93B60">
              <w:rPr>
                <w:rFonts w:cs="Arial"/>
                <w:sz w:val="16"/>
                <w:szCs w:val="16"/>
                <w:lang w:val="en-US"/>
              </w:rPr>
              <w:t>KU32_AEC_GROUP_MASK_TIMEOUT_BH_R</w:t>
            </w:r>
          </w:p>
        </w:tc>
        <w:tc>
          <w:tcPr>
            <w:tcW w:w="3960" w:type="dxa"/>
            <w:vAlign w:val="center"/>
          </w:tcPr>
          <w:p w14:paraId="7EBD8708" w14:textId="7B53ECA1" w:rsidR="00E409E9" w:rsidRPr="00D762DD" w:rsidRDefault="00F73769" w:rsidP="00E409E9">
            <w:pPr>
              <w:rPr>
                <w:rFonts w:cs="Arial"/>
                <w:sz w:val="16"/>
                <w:szCs w:val="16"/>
                <w:lang w:val="en-US"/>
              </w:rPr>
            </w:pPr>
            <w:r w:rsidRPr="00EB1ACD">
              <w:rPr>
                <w:rFonts w:cs="Arial"/>
                <w:sz w:val="16"/>
                <w:szCs w:val="16"/>
                <w:lang w:val="en-US"/>
              </w:rPr>
              <w:t>ERH_KU8_TIMEOUT_BLTHD_R_AEC_CFG</w:t>
            </w:r>
          </w:p>
        </w:tc>
        <w:tc>
          <w:tcPr>
            <w:tcW w:w="903" w:type="dxa"/>
            <w:vAlign w:val="center"/>
          </w:tcPr>
          <w:p w14:paraId="47F23B90" w14:textId="02E8B4B9" w:rsidR="00E409E9" w:rsidRPr="001D19D4" w:rsidRDefault="00E409E9" w:rsidP="00E409E9">
            <w:pPr>
              <w:rPr>
                <w:rFonts w:cs="Arial"/>
                <w:sz w:val="16"/>
                <w:szCs w:val="16"/>
                <w:lang w:val="en-US"/>
              </w:rPr>
            </w:pPr>
            <w:r w:rsidRPr="00076E9D">
              <w:rPr>
                <w:rFonts w:cs="Arial"/>
                <w:sz w:val="16"/>
                <w:szCs w:val="16"/>
                <w:lang w:val="en-US"/>
              </w:rPr>
              <w:t>U020287</w:t>
            </w:r>
          </w:p>
        </w:tc>
      </w:tr>
      <w:tr w:rsidR="00E409E9" w14:paraId="0181C02B" w14:textId="77777777" w:rsidTr="00076E9D">
        <w:tc>
          <w:tcPr>
            <w:tcW w:w="895" w:type="dxa"/>
            <w:vAlign w:val="center"/>
          </w:tcPr>
          <w:p w14:paraId="4FE8F6FF" w14:textId="58DBC4C2" w:rsidR="00E409E9" w:rsidRDefault="00E409E9" w:rsidP="00E409E9">
            <w:pPr>
              <w:rPr>
                <w:rFonts w:cs="Arial"/>
                <w:sz w:val="16"/>
                <w:szCs w:val="16"/>
                <w:lang w:val="en-US"/>
              </w:rPr>
            </w:pPr>
            <w:r>
              <w:rPr>
                <w:rFonts w:cs="Arial"/>
                <w:sz w:val="16"/>
                <w:szCs w:val="16"/>
                <w:lang w:val="en-US"/>
              </w:rPr>
              <w:t>2</w:t>
            </w:r>
            <w:r w:rsidR="001D38E0">
              <w:rPr>
                <w:rFonts w:cs="Arial"/>
                <w:sz w:val="16"/>
                <w:szCs w:val="16"/>
                <w:lang w:val="en-US"/>
              </w:rPr>
              <w:t>5</w:t>
            </w:r>
          </w:p>
        </w:tc>
        <w:tc>
          <w:tcPr>
            <w:tcW w:w="1170" w:type="dxa"/>
            <w:vAlign w:val="center"/>
          </w:tcPr>
          <w:p w14:paraId="37588601" w14:textId="44F783C0" w:rsidR="00E409E9" w:rsidRDefault="00433050" w:rsidP="00E409E9">
            <w:pPr>
              <w:rPr>
                <w:rFonts w:cs="Arial"/>
                <w:sz w:val="16"/>
                <w:szCs w:val="16"/>
                <w:lang w:val="en-US"/>
              </w:rPr>
            </w:pPr>
            <w:r w:rsidRPr="00433050">
              <w:rPr>
                <w:rFonts w:cs="Arial"/>
                <w:sz w:val="16"/>
                <w:szCs w:val="16"/>
                <w:lang w:val="en-US"/>
              </w:rPr>
              <w:t>BAT_PWR_OV_SYSTEM</w:t>
            </w:r>
          </w:p>
        </w:tc>
        <w:tc>
          <w:tcPr>
            <w:tcW w:w="2700" w:type="dxa"/>
          </w:tcPr>
          <w:p w14:paraId="5A19A762" w14:textId="50D03663" w:rsidR="00E409E9" w:rsidRPr="00B93B60" w:rsidRDefault="00B93B60" w:rsidP="00E409E9">
            <w:pPr>
              <w:rPr>
                <w:rFonts w:cs="Arial"/>
                <w:sz w:val="16"/>
                <w:szCs w:val="16"/>
                <w:lang w:val="en-US"/>
              </w:rPr>
            </w:pPr>
            <w:r w:rsidRPr="00B93B60">
              <w:rPr>
                <w:rFonts w:cs="Arial"/>
                <w:sz w:val="16"/>
                <w:szCs w:val="16"/>
                <w:lang w:val="en-US"/>
              </w:rPr>
              <w:t>KU32_AEC_GROUP_MASK_SYSTEM_OV</w:t>
            </w:r>
          </w:p>
        </w:tc>
        <w:tc>
          <w:tcPr>
            <w:tcW w:w="3960" w:type="dxa"/>
            <w:vAlign w:val="center"/>
          </w:tcPr>
          <w:p w14:paraId="25373E55" w14:textId="0AE55341" w:rsidR="00E409E9" w:rsidRPr="00D762DD" w:rsidRDefault="00F73769" w:rsidP="00E409E9">
            <w:pPr>
              <w:rPr>
                <w:rFonts w:cs="Arial"/>
                <w:sz w:val="16"/>
                <w:szCs w:val="16"/>
                <w:lang w:val="en-US"/>
              </w:rPr>
            </w:pPr>
            <w:r w:rsidRPr="00EB1ACD">
              <w:rPr>
                <w:rFonts w:cs="Arial"/>
                <w:sz w:val="16"/>
                <w:szCs w:val="16"/>
                <w:lang w:val="en-US"/>
              </w:rPr>
              <w:t>ERH_KU8_SYSTEM_OV_AEC_CFG</w:t>
            </w:r>
          </w:p>
        </w:tc>
        <w:tc>
          <w:tcPr>
            <w:tcW w:w="903" w:type="dxa"/>
            <w:vAlign w:val="center"/>
          </w:tcPr>
          <w:p w14:paraId="535F13A7" w14:textId="6F1C5E69" w:rsidR="00E409E9" w:rsidRPr="00076E9D" w:rsidRDefault="00433050" w:rsidP="00E409E9">
            <w:pPr>
              <w:rPr>
                <w:rFonts w:cs="Arial"/>
                <w:sz w:val="16"/>
                <w:szCs w:val="16"/>
                <w:lang w:val="en-US"/>
              </w:rPr>
            </w:pPr>
            <w:r w:rsidRPr="00433050">
              <w:rPr>
                <w:rFonts w:cs="Arial"/>
                <w:sz w:val="16"/>
                <w:szCs w:val="16"/>
                <w:lang w:val="en-US"/>
              </w:rPr>
              <w:t>B210E00</w:t>
            </w:r>
          </w:p>
        </w:tc>
      </w:tr>
      <w:tr w:rsidR="00E409E9" w14:paraId="23D0E93D" w14:textId="77777777" w:rsidTr="00076E9D">
        <w:tc>
          <w:tcPr>
            <w:tcW w:w="895" w:type="dxa"/>
            <w:vAlign w:val="center"/>
          </w:tcPr>
          <w:p w14:paraId="603FA043" w14:textId="7296D55A" w:rsidR="00E409E9" w:rsidRDefault="00E409E9" w:rsidP="00E409E9">
            <w:pPr>
              <w:rPr>
                <w:rFonts w:cs="Arial"/>
                <w:sz w:val="16"/>
                <w:szCs w:val="16"/>
                <w:lang w:val="en-US"/>
              </w:rPr>
            </w:pPr>
            <w:r>
              <w:rPr>
                <w:rFonts w:cs="Arial"/>
                <w:sz w:val="16"/>
                <w:szCs w:val="16"/>
                <w:lang w:val="en-US"/>
              </w:rPr>
              <w:t>2</w:t>
            </w:r>
            <w:r w:rsidR="001D38E0">
              <w:rPr>
                <w:rFonts w:cs="Arial"/>
                <w:sz w:val="16"/>
                <w:szCs w:val="16"/>
                <w:lang w:val="en-US"/>
              </w:rPr>
              <w:t>6</w:t>
            </w:r>
          </w:p>
        </w:tc>
        <w:tc>
          <w:tcPr>
            <w:tcW w:w="1170" w:type="dxa"/>
            <w:vAlign w:val="center"/>
          </w:tcPr>
          <w:p w14:paraId="03F4090E" w14:textId="69C09D2F" w:rsidR="00E409E9" w:rsidRDefault="00433050" w:rsidP="00E409E9">
            <w:pPr>
              <w:rPr>
                <w:rFonts w:cs="Arial"/>
                <w:sz w:val="16"/>
                <w:szCs w:val="16"/>
                <w:lang w:val="en-US"/>
              </w:rPr>
            </w:pPr>
            <w:r w:rsidRPr="00433050">
              <w:rPr>
                <w:rFonts w:cs="Arial"/>
                <w:sz w:val="16"/>
                <w:szCs w:val="16"/>
                <w:lang w:val="en-US"/>
              </w:rPr>
              <w:t>BAT_PWR_</w:t>
            </w:r>
            <w:r>
              <w:rPr>
                <w:rFonts w:cs="Arial"/>
                <w:sz w:val="16"/>
                <w:szCs w:val="16"/>
                <w:lang w:val="en-US"/>
              </w:rPr>
              <w:t>U</w:t>
            </w:r>
            <w:r w:rsidRPr="00433050">
              <w:rPr>
                <w:rFonts w:cs="Arial"/>
                <w:sz w:val="16"/>
                <w:szCs w:val="16"/>
                <w:lang w:val="en-US"/>
              </w:rPr>
              <w:t>V_SYSTEM</w:t>
            </w:r>
          </w:p>
        </w:tc>
        <w:tc>
          <w:tcPr>
            <w:tcW w:w="2700" w:type="dxa"/>
          </w:tcPr>
          <w:p w14:paraId="440C01FA" w14:textId="77F39630" w:rsidR="00E409E9" w:rsidRPr="00B93B60" w:rsidRDefault="00B93B60" w:rsidP="00E409E9">
            <w:pPr>
              <w:rPr>
                <w:rFonts w:cs="Arial"/>
                <w:sz w:val="16"/>
                <w:szCs w:val="16"/>
                <w:lang w:val="en-US"/>
              </w:rPr>
            </w:pPr>
            <w:r w:rsidRPr="00B93B60">
              <w:rPr>
                <w:rFonts w:cs="Arial"/>
                <w:sz w:val="16"/>
                <w:szCs w:val="16"/>
                <w:lang w:val="en-US"/>
              </w:rPr>
              <w:t>KU32_AEC_GROUP_MASK_SYSTEM_UV</w:t>
            </w:r>
          </w:p>
        </w:tc>
        <w:tc>
          <w:tcPr>
            <w:tcW w:w="3960" w:type="dxa"/>
            <w:vAlign w:val="center"/>
          </w:tcPr>
          <w:p w14:paraId="1BB4ADE3" w14:textId="63FDD55F" w:rsidR="00E409E9" w:rsidRPr="00D762DD" w:rsidRDefault="00F73769" w:rsidP="00E409E9">
            <w:pPr>
              <w:rPr>
                <w:rFonts w:cs="Arial"/>
                <w:sz w:val="16"/>
                <w:szCs w:val="16"/>
                <w:lang w:val="en-US"/>
              </w:rPr>
            </w:pPr>
            <w:r w:rsidRPr="00EB1ACD">
              <w:rPr>
                <w:rFonts w:cs="Arial"/>
                <w:sz w:val="16"/>
                <w:szCs w:val="16"/>
                <w:lang w:val="en-US"/>
              </w:rPr>
              <w:t>ERH_KU8_SYSTEM_UV_AEC_CFG</w:t>
            </w:r>
          </w:p>
        </w:tc>
        <w:tc>
          <w:tcPr>
            <w:tcW w:w="903" w:type="dxa"/>
            <w:vAlign w:val="center"/>
          </w:tcPr>
          <w:p w14:paraId="7D7F9DAD" w14:textId="672147B4" w:rsidR="00E409E9" w:rsidRPr="00076E9D" w:rsidRDefault="00433050" w:rsidP="00E409E9">
            <w:pPr>
              <w:rPr>
                <w:rFonts w:cs="Arial"/>
                <w:sz w:val="16"/>
                <w:szCs w:val="16"/>
                <w:lang w:val="en-US"/>
              </w:rPr>
            </w:pPr>
            <w:r w:rsidRPr="00433050">
              <w:rPr>
                <w:rFonts w:cs="Arial"/>
                <w:sz w:val="16"/>
                <w:szCs w:val="16"/>
                <w:lang w:val="en-US"/>
              </w:rPr>
              <w:t>B210D00</w:t>
            </w:r>
          </w:p>
        </w:tc>
      </w:tr>
      <w:tr w:rsidR="00E409E9" w14:paraId="2D95FB9B" w14:textId="77777777" w:rsidTr="00076E9D">
        <w:tc>
          <w:tcPr>
            <w:tcW w:w="895" w:type="dxa"/>
            <w:vAlign w:val="center"/>
          </w:tcPr>
          <w:p w14:paraId="208E651A" w14:textId="220F9BC8" w:rsidR="00E409E9" w:rsidRPr="00D762DD" w:rsidRDefault="00E409E9" w:rsidP="00E409E9">
            <w:pPr>
              <w:rPr>
                <w:rFonts w:cs="Arial"/>
                <w:sz w:val="16"/>
                <w:szCs w:val="16"/>
                <w:lang w:val="en-US"/>
              </w:rPr>
            </w:pPr>
            <w:r>
              <w:rPr>
                <w:rFonts w:cs="Arial"/>
                <w:sz w:val="16"/>
                <w:szCs w:val="16"/>
                <w:lang w:val="en-US"/>
              </w:rPr>
              <w:t>2</w:t>
            </w:r>
            <w:r w:rsidR="001D38E0">
              <w:rPr>
                <w:rFonts w:cs="Arial"/>
                <w:sz w:val="16"/>
                <w:szCs w:val="16"/>
                <w:lang w:val="en-US"/>
              </w:rPr>
              <w:t>4</w:t>
            </w:r>
          </w:p>
        </w:tc>
        <w:tc>
          <w:tcPr>
            <w:tcW w:w="1170" w:type="dxa"/>
            <w:vAlign w:val="center"/>
          </w:tcPr>
          <w:p w14:paraId="11C96499" w14:textId="35694A63" w:rsidR="00E409E9" w:rsidRPr="00D762DD" w:rsidRDefault="00E409E9" w:rsidP="00E409E9">
            <w:pPr>
              <w:rPr>
                <w:rFonts w:cs="Arial"/>
                <w:sz w:val="16"/>
                <w:szCs w:val="16"/>
                <w:lang w:val="en-US"/>
              </w:rPr>
            </w:pPr>
            <w:r>
              <w:rPr>
                <w:rFonts w:cs="Arial"/>
                <w:sz w:val="16"/>
                <w:szCs w:val="16"/>
                <w:lang w:val="en-US"/>
              </w:rPr>
              <w:t>STEERING_CONFIG</w:t>
            </w:r>
          </w:p>
        </w:tc>
        <w:tc>
          <w:tcPr>
            <w:tcW w:w="2700" w:type="dxa"/>
          </w:tcPr>
          <w:p w14:paraId="7625065D" w14:textId="6ADFB7FD" w:rsidR="00E409E9" w:rsidRPr="00B93B60" w:rsidRDefault="00B93B60" w:rsidP="00E409E9">
            <w:pPr>
              <w:rPr>
                <w:rFonts w:cs="Arial"/>
                <w:sz w:val="16"/>
                <w:szCs w:val="16"/>
                <w:lang w:val="en-US"/>
              </w:rPr>
            </w:pPr>
            <w:r w:rsidRPr="00B93B60">
              <w:rPr>
                <w:rFonts w:cs="Arial"/>
                <w:sz w:val="16"/>
                <w:szCs w:val="16"/>
                <w:lang w:val="en-US"/>
              </w:rPr>
              <w:t>KU32_AEC_GROUP_MASK_STEERING_CONFIG</w:t>
            </w:r>
          </w:p>
        </w:tc>
        <w:tc>
          <w:tcPr>
            <w:tcW w:w="3960" w:type="dxa"/>
            <w:vAlign w:val="center"/>
          </w:tcPr>
          <w:p w14:paraId="05721440" w14:textId="0D6B7C17" w:rsidR="00E409E9" w:rsidRPr="00D762DD" w:rsidRDefault="00F73769" w:rsidP="00E409E9">
            <w:pPr>
              <w:rPr>
                <w:rFonts w:cs="Arial"/>
                <w:sz w:val="16"/>
                <w:szCs w:val="16"/>
                <w:lang w:val="en-US"/>
              </w:rPr>
            </w:pPr>
            <w:r w:rsidRPr="00EB1ACD">
              <w:rPr>
                <w:rFonts w:cs="Arial"/>
                <w:sz w:val="16"/>
                <w:szCs w:val="16"/>
                <w:lang w:val="en-US"/>
              </w:rPr>
              <w:t>ERH_KU8_STEERING_CONFIG_AEC_CFG</w:t>
            </w:r>
          </w:p>
        </w:tc>
        <w:tc>
          <w:tcPr>
            <w:tcW w:w="903" w:type="dxa"/>
            <w:vAlign w:val="center"/>
          </w:tcPr>
          <w:p w14:paraId="047F9579" w14:textId="570CC568" w:rsidR="00E409E9" w:rsidRPr="001D19D4" w:rsidRDefault="00E409E9" w:rsidP="00E409E9">
            <w:pPr>
              <w:rPr>
                <w:rFonts w:cs="Arial"/>
                <w:sz w:val="16"/>
                <w:szCs w:val="16"/>
                <w:lang w:val="en-US"/>
              </w:rPr>
            </w:pPr>
            <w:r w:rsidRPr="00076E9D">
              <w:rPr>
                <w:rFonts w:cs="Arial"/>
                <w:sz w:val="16"/>
                <w:szCs w:val="16"/>
                <w:lang w:val="en-US"/>
              </w:rPr>
              <w:t>B220400</w:t>
            </w:r>
          </w:p>
        </w:tc>
      </w:tr>
      <w:tr w:rsidR="002B2D29" w14:paraId="643AFF3B" w14:textId="77777777" w:rsidTr="00076E9D">
        <w:tc>
          <w:tcPr>
            <w:tcW w:w="895" w:type="dxa"/>
            <w:vAlign w:val="center"/>
          </w:tcPr>
          <w:p w14:paraId="23719491" w14:textId="3B1FD29D" w:rsidR="002B2D29" w:rsidRDefault="002B2D29" w:rsidP="002B2D29">
            <w:pPr>
              <w:rPr>
                <w:rFonts w:cs="Arial"/>
                <w:sz w:val="16"/>
                <w:szCs w:val="16"/>
                <w:lang w:val="en-US"/>
              </w:rPr>
            </w:pPr>
            <w:r>
              <w:rPr>
                <w:rFonts w:cs="Arial"/>
                <w:sz w:val="16"/>
                <w:szCs w:val="16"/>
                <w:lang w:val="en-US"/>
              </w:rPr>
              <w:t>2</w:t>
            </w:r>
            <w:r w:rsidR="001D38E0">
              <w:rPr>
                <w:rFonts w:cs="Arial"/>
                <w:sz w:val="16"/>
                <w:szCs w:val="16"/>
                <w:lang w:val="en-US"/>
              </w:rPr>
              <w:t>3</w:t>
            </w:r>
          </w:p>
        </w:tc>
        <w:tc>
          <w:tcPr>
            <w:tcW w:w="1170" w:type="dxa"/>
            <w:vAlign w:val="center"/>
          </w:tcPr>
          <w:p w14:paraId="575D4EEC" w14:textId="4759EBB1" w:rsidR="002B2D29" w:rsidRDefault="002B2D29" w:rsidP="002B2D29">
            <w:pPr>
              <w:rPr>
                <w:rFonts w:cs="Arial"/>
                <w:sz w:val="16"/>
                <w:szCs w:val="16"/>
                <w:lang w:val="en-US"/>
              </w:rPr>
            </w:pPr>
            <w:r>
              <w:rPr>
                <w:rFonts w:cs="Arial"/>
                <w:sz w:val="16"/>
                <w:szCs w:val="16"/>
                <w:lang w:val="en-US"/>
              </w:rPr>
              <w:t>TIMEOUT_</w:t>
            </w:r>
            <w:r w:rsidRPr="00EB1ACD">
              <w:rPr>
                <w:rFonts w:cs="Arial"/>
                <w:sz w:val="16"/>
                <w:szCs w:val="16"/>
                <w:lang w:val="en-US"/>
              </w:rPr>
              <w:t>POWERTRAIN</w:t>
            </w:r>
          </w:p>
        </w:tc>
        <w:tc>
          <w:tcPr>
            <w:tcW w:w="2700" w:type="dxa"/>
          </w:tcPr>
          <w:p w14:paraId="31A9A22E" w14:textId="0C87E776" w:rsidR="002B2D29" w:rsidRPr="00B93B60" w:rsidRDefault="002B2D29" w:rsidP="002B2D29">
            <w:pPr>
              <w:rPr>
                <w:rFonts w:cs="Arial"/>
                <w:sz w:val="16"/>
                <w:szCs w:val="16"/>
                <w:lang w:val="en-US"/>
              </w:rPr>
            </w:pPr>
            <w:r w:rsidRPr="00B93B60">
              <w:rPr>
                <w:rFonts w:cs="Arial"/>
                <w:sz w:val="16"/>
                <w:szCs w:val="16"/>
                <w:lang w:val="en-US"/>
              </w:rPr>
              <w:t>KU32_AEC_GROUP_MASK_</w:t>
            </w:r>
            <w:r>
              <w:rPr>
                <w:rFonts w:cs="Arial"/>
                <w:sz w:val="16"/>
                <w:szCs w:val="16"/>
                <w:lang w:val="en-US"/>
              </w:rPr>
              <w:t>TIMEOUT_</w:t>
            </w:r>
            <w:r w:rsidRPr="00EB1ACD">
              <w:rPr>
                <w:rFonts w:cs="Arial"/>
                <w:sz w:val="16"/>
                <w:szCs w:val="16"/>
                <w:lang w:val="en-US"/>
              </w:rPr>
              <w:t>POWERTRAIN</w:t>
            </w:r>
          </w:p>
        </w:tc>
        <w:tc>
          <w:tcPr>
            <w:tcW w:w="3960" w:type="dxa"/>
            <w:vAlign w:val="center"/>
          </w:tcPr>
          <w:p w14:paraId="53BF8E82" w14:textId="7EDE9FAB" w:rsidR="002B2D29" w:rsidRPr="00EB1ACD" w:rsidRDefault="002B2D29" w:rsidP="002B2D29">
            <w:pPr>
              <w:rPr>
                <w:rFonts w:cs="Arial"/>
                <w:sz w:val="16"/>
                <w:szCs w:val="16"/>
                <w:lang w:val="en-US"/>
              </w:rPr>
            </w:pPr>
            <w:r w:rsidRPr="00EB1ACD">
              <w:rPr>
                <w:rFonts w:cs="Arial"/>
                <w:sz w:val="16"/>
                <w:szCs w:val="16"/>
                <w:lang w:val="en-US"/>
              </w:rPr>
              <w:t>ERH_KU8_</w:t>
            </w:r>
            <w:r>
              <w:rPr>
                <w:rFonts w:cs="Arial"/>
                <w:sz w:val="16"/>
                <w:szCs w:val="16"/>
                <w:lang w:val="en-US"/>
              </w:rPr>
              <w:t>TIMEOUT_</w:t>
            </w:r>
            <w:r w:rsidRPr="00EB1ACD">
              <w:rPr>
                <w:rFonts w:cs="Arial"/>
                <w:sz w:val="16"/>
                <w:szCs w:val="16"/>
                <w:lang w:val="en-US"/>
              </w:rPr>
              <w:t>POWERTRAIN_AEC_CFG</w:t>
            </w:r>
          </w:p>
        </w:tc>
        <w:tc>
          <w:tcPr>
            <w:tcW w:w="903" w:type="dxa"/>
            <w:vAlign w:val="center"/>
          </w:tcPr>
          <w:p w14:paraId="76CAFC39" w14:textId="04BE14E0" w:rsidR="002B2D29" w:rsidRPr="00076E9D" w:rsidRDefault="00110555" w:rsidP="002B2D29">
            <w:pPr>
              <w:rPr>
                <w:rFonts w:cs="Arial"/>
                <w:sz w:val="16"/>
                <w:szCs w:val="16"/>
                <w:lang w:val="en-US"/>
              </w:rPr>
            </w:pPr>
            <w:r>
              <w:rPr>
                <w:rFonts w:cs="Arial"/>
                <w:sz w:val="16"/>
                <w:szCs w:val="16"/>
                <w:lang w:val="en-US"/>
              </w:rPr>
              <w:t>U011587</w:t>
            </w:r>
          </w:p>
        </w:tc>
      </w:tr>
      <w:tr w:rsidR="002B2D29" w14:paraId="68B6016A" w14:textId="77777777" w:rsidTr="00076E9D">
        <w:tc>
          <w:tcPr>
            <w:tcW w:w="895" w:type="dxa"/>
            <w:vAlign w:val="center"/>
          </w:tcPr>
          <w:p w14:paraId="36DCB21F" w14:textId="7626BF7C" w:rsidR="002B2D29" w:rsidRDefault="002B2D29" w:rsidP="002B2D29">
            <w:pPr>
              <w:rPr>
                <w:rFonts w:cs="Arial"/>
                <w:sz w:val="16"/>
                <w:szCs w:val="16"/>
                <w:lang w:val="en-US"/>
              </w:rPr>
            </w:pPr>
            <w:r>
              <w:rPr>
                <w:rFonts w:cs="Arial"/>
                <w:sz w:val="16"/>
                <w:szCs w:val="16"/>
                <w:lang w:val="en-US"/>
              </w:rPr>
              <w:t>2</w:t>
            </w:r>
            <w:r w:rsidR="001D38E0">
              <w:rPr>
                <w:rFonts w:cs="Arial"/>
                <w:sz w:val="16"/>
                <w:szCs w:val="16"/>
                <w:lang w:val="en-US"/>
              </w:rPr>
              <w:t>7</w:t>
            </w:r>
          </w:p>
        </w:tc>
        <w:tc>
          <w:tcPr>
            <w:tcW w:w="1170" w:type="dxa"/>
            <w:vAlign w:val="center"/>
          </w:tcPr>
          <w:p w14:paraId="4BAA2488" w14:textId="5FB3B732" w:rsidR="002B2D29" w:rsidRDefault="002B2D29" w:rsidP="002B2D29">
            <w:pPr>
              <w:rPr>
                <w:rFonts w:cs="Arial"/>
                <w:sz w:val="16"/>
                <w:szCs w:val="16"/>
                <w:lang w:val="en-US"/>
              </w:rPr>
            </w:pPr>
            <w:r>
              <w:rPr>
                <w:rFonts w:cs="Arial"/>
                <w:sz w:val="16"/>
                <w:szCs w:val="16"/>
                <w:lang w:val="en-US"/>
              </w:rPr>
              <w:t>TIMEOUT_ODOSPEEDOMETER</w:t>
            </w:r>
          </w:p>
        </w:tc>
        <w:tc>
          <w:tcPr>
            <w:tcW w:w="2700" w:type="dxa"/>
          </w:tcPr>
          <w:p w14:paraId="59484401" w14:textId="06009E6E" w:rsidR="002B2D29" w:rsidRPr="00B93B60" w:rsidRDefault="002B2D29" w:rsidP="002B2D29">
            <w:pPr>
              <w:rPr>
                <w:rFonts w:cs="Arial"/>
                <w:sz w:val="16"/>
                <w:szCs w:val="16"/>
                <w:lang w:val="en-US"/>
              </w:rPr>
            </w:pPr>
            <w:r w:rsidRPr="00B93B60">
              <w:rPr>
                <w:rFonts w:cs="Arial"/>
                <w:sz w:val="16"/>
                <w:szCs w:val="16"/>
                <w:lang w:val="en-US"/>
              </w:rPr>
              <w:t>KU32_AEC_GROUP_MASK</w:t>
            </w:r>
            <w:r>
              <w:rPr>
                <w:rFonts w:cs="Arial"/>
                <w:sz w:val="16"/>
                <w:szCs w:val="16"/>
                <w:lang w:val="en-US"/>
              </w:rPr>
              <w:t>_ODOSPEEDOMETER</w:t>
            </w:r>
          </w:p>
        </w:tc>
        <w:tc>
          <w:tcPr>
            <w:tcW w:w="3960" w:type="dxa"/>
            <w:vAlign w:val="center"/>
          </w:tcPr>
          <w:p w14:paraId="4465C8F5" w14:textId="54C75BBA" w:rsidR="002B2D29" w:rsidRPr="00EB1ACD" w:rsidRDefault="002B2D29" w:rsidP="002B2D29">
            <w:pPr>
              <w:jc w:val="left"/>
              <w:rPr>
                <w:rFonts w:cs="Arial"/>
                <w:sz w:val="16"/>
                <w:szCs w:val="16"/>
                <w:lang w:val="en-US"/>
              </w:rPr>
            </w:pPr>
            <w:r w:rsidRPr="00EB1ACD">
              <w:rPr>
                <w:rFonts w:cs="Arial"/>
                <w:sz w:val="16"/>
                <w:szCs w:val="16"/>
                <w:lang w:val="en-US"/>
              </w:rPr>
              <w:t>ERH_KU8_</w:t>
            </w:r>
            <w:r>
              <w:rPr>
                <w:rFonts w:cs="Arial"/>
                <w:sz w:val="16"/>
                <w:szCs w:val="16"/>
                <w:lang w:val="en-US"/>
              </w:rPr>
              <w:t>TIMEOUT_ODOSPEEDOMETER</w:t>
            </w:r>
            <w:r w:rsidRPr="00EB1ACD">
              <w:rPr>
                <w:rFonts w:cs="Arial"/>
                <w:sz w:val="16"/>
                <w:szCs w:val="16"/>
                <w:lang w:val="en-US"/>
              </w:rPr>
              <w:t>_AEC_CFG</w:t>
            </w:r>
          </w:p>
        </w:tc>
        <w:tc>
          <w:tcPr>
            <w:tcW w:w="903" w:type="dxa"/>
            <w:vAlign w:val="center"/>
          </w:tcPr>
          <w:p w14:paraId="0FDB3CBE" w14:textId="6E51A6A9" w:rsidR="002B2D29" w:rsidRPr="00076E9D" w:rsidRDefault="00110555" w:rsidP="002B2D29">
            <w:pPr>
              <w:rPr>
                <w:rFonts w:cs="Arial"/>
                <w:sz w:val="16"/>
                <w:szCs w:val="16"/>
                <w:lang w:val="en-US"/>
              </w:rPr>
            </w:pPr>
            <w:r w:rsidRPr="00110555">
              <w:rPr>
                <w:rFonts w:cs="Arial"/>
                <w:sz w:val="16"/>
                <w:szCs w:val="16"/>
                <w:lang w:val="en-US"/>
              </w:rPr>
              <w:t>U015587</w:t>
            </w:r>
          </w:p>
        </w:tc>
      </w:tr>
      <w:tr w:rsidR="001C5380" w14:paraId="69F07E96" w14:textId="77777777" w:rsidTr="00076E9D">
        <w:tc>
          <w:tcPr>
            <w:tcW w:w="895" w:type="dxa"/>
            <w:vAlign w:val="center"/>
          </w:tcPr>
          <w:p w14:paraId="702E2159" w14:textId="027C0AB3" w:rsidR="001C5380" w:rsidRDefault="001C5380" w:rsidP="001C5380">
            <w:pPr>
              <w:rPr>
                <w:rFonts w:cs="Arial"/>
                <w:sz w:val="16"/>
                <w:szCs w:val="16"/>
                <w:lang w:val="en-US"/>
              </w:rPr>
            </w:pPr>
            <w:r>
              <w:rPr>
                <w:rFonts w:cs="Arial"/>
                <w:sz w:val="16"/>
                <w:szCs w:val="16"/>
                <w:lang w:val="en-US"/>
              </w:rPr>
              <w:t>2</w:t>
            </w:r>
            <w:r w:rsidR="001D38E0">
              <w:rPr>
                <w:rFonts w:cs="Arial"/>
                <w:sz w:val="16"/>
                <w:szCs w:val="16"/>
                <w:lang w:val="en-US"/>
              </w:rPr>
              <w:t>8</w:t>
            </w:r>
          </w:p>
        </w:tc>
        <w:tc>
          <w:tcPr>
            <w:tcW w:w="1170" w:type="dxa"/>
            <w:vAlign w:val="center"/>
          </w:tcPr>
          <w:p w14:paraId="34C24C31" w14:textId="40DEAE40" w:rsidR="001C5380" w:rsidRDefault="001C5380" w:rsidP="001C5380">
            <w:pPr>
              <w:rPr>
                <w:rFonts w:cs="Arial"/>
                <w:sz w:val="16"/>
                <w:szCs w:val="16"/>
                <w:lang w:val="en-US"/>
              </w:rPr>
            </w:pPr>
            <w:r w:rsidRPr="00D762DD">
              <w:rPr>
                <w:rFonts w:cs="Arial"/>
                <w:sz w:val="16"/>
                <w:szCs w:val="16"/>
                <w:lang w:val="en-US"/>
              </w:rPr>
              <w:t>IMPLAUSIBLE_DATA_</w:t>
            </w:r>
            <w:r>
              <w:rPr>
                <w:rFonts w:cs="Arial"/>
                <w:sz w:val="16"/>
                <w:szCs w:val="16"/>
                <w:lang w:val="en-US"/>
              </w:rPr>
              <w:t>API</w:t>
            </w:r>
          </w:p>
        </w:tc>
        <w:tc>
          <w:tcPr>
            <w:tcW w:w="2700" w:type="dxa"/>
          </w:tcPr>
          <w:p w14:paraId="1CF1CD31" w14:textId="39CFA464" w:rsidR="001C5380" w:rsidRPr="00B93B60" w:rsidRDefault="001C5380" w:rsidP="001C5380">
            <w:pPr>
              <w:rPr>
                <w:rFonts w:cs="Arial"/>
                <w:sz w:val="16"/>
                <w:szCs w:val="16"/>
                <w:lang w:val="en-US"/>
              </w:rPr>
            </w:pPr>
            <w:r w:rsidRPr="00B93B60">
              <w:rPr>
                <w:rFonts w:cs="Arial"/>
                <w:sz w:val="16"/>
                <w:szCs w:val="16"/>
                <w:lang w:val="en-US"/>
              </w:rPr>
              <w:t>KU32_AEC_GROUP_MASK_IMPLAUSIBLE_DATA_</w:t>
            </w:r>
            <w:r>
              <w:rPr>
                <w:rFonts w:cs="Arial"/>
                <w:sz w:val="16"/>
                <w:szCs w:val="16"/>
                <w:lang w:val="en-US"/>
              </w:rPr>
              <w:t>API</w:t>
            </w:r>
          </w:p>
        </w:tc>
        <w:tc>
          <w:tcPr>
            <w:tcW w:w="3960" w:type="dxa"/>
            <w:vAlign w:val="center"/>
          </w:tcPr>
          <w:p w14:paraId="03599F08" w14:textId="6DE273AE" w:rsidR="001C5380" w:rsidRPr="00EB1ACD" w:rsidRDefault="001C5380" w:rsidP="001C5380">
            <w:pPr>
              <w:jc w:val="left"/>
              <w:rPr>
                <w:rFonts w:cs="Arial"/>
                <w:sz w:val="16"/>
                <w:szCs w:val="16"/>
                <w:lang w:val="en-US"/>
              </w:rPr>
            </w:pPr>
            <w:r w:rsidRPr="00EB1ACD">
              <w:rPr>
                <w:rFonts w:cs="Arial"/>
                <w:sz w:val="16"/>
                <w:szCs w:val="16"/>
                <w:lang w:val="en-US"/>
              </w:rPr>
              <w:t>ERH_KU8_IMPLAUSIBLE_DATA_</w:t>
            </w:r>
            <w:r>
              <w:rPr>
                <w:rFonts w:cs="Arial"/>
                <w:sz w:val="16"/>
                <w:szCs w:val="16"/>
                <w:lang w:val="en-US"/>
              </w:rPr>
              <w:t>API</w:t>
            </w:r>
            <w:r w:rsidRPr="00EB1ACD">
              <w:rPr>
                <w:rFonts w:cs="Arial"/>
                <w:sz w:val="16"/>
                <w:szCs w:val="16"/>
                <w:lang w:val="en-US"/>
              </w:rPr>
              <w:t>_AEC_CFG</w:t>
            </w:r>
          </w:p>
        </w:tc>
        <w:tc>
          <w:tcPr>
            <w:tcW w:w="903" w:type="dxa"/>
            <w:vAlign w:val="center"/>
          </w:tcPr>
          <w:p w14:paraId="20369B4C" w14:textId="5B6CC331" w:rsidR="001C5380" w:rsidRPr="00076E9D" w:rsidRDefault="001C5380" w:rsidP="001C5380">
            <w:pPr>
              <w:rPr>
                <w:rFonts w:cs="Arial"/>
                <w:sz w:val="16"/>
                <w:szCs w:val="16"/>
                <w:lang w:val="en-US"/>
              </w:rPr>
            </w:pPr>
            <w:r w:rsidRPr="004D3DC9">
              <w:rPr>
                <w:rFonts w:cs="Arial"/>
                <w:sz w:val="16"/>
                <w:szCs w:val="16"/>
                <w:lang w:val="en-US"/>
              </w:rPr>
              <w:t>U188A</w:t>
            </w:r>
            <w:r w:rsidR="00703A3C">
              <w:rPr>
                <w:rFonts w:cs="Arial"/>
                <w:sz w:val="16"/>
                <w:szCs w:val="16"/>
                <w:lang w:val="en-US"/>
              </w:rPr>
              <w:t>08</w:t>
            </w:r>
          </w:p>
        </w:tc>
      </w:tr>
      <w:tr w:rsidR="001C5380" w14:paraId="2180CC39" w14:textId="77777777" w:rsidTr="00076E9D">
        <w:tc>
          <w:tcPr>
            <w:tcW w:w="895" w:type="dxa"/>
            <w:vAlign w:val="center"/>
          </w:tcPr>
          <w:p w14:paraId="66B1F7D4" w14:textId="5156E35C" w:rsidR="001C5380" w:rsidRDefault="001C5380" w:rsidP="001C5380">
            <w:pPr>
              <w:rPr>
                <w:rFonts w:cs="Arial"/>
                <w:sz w:val="16"/>
                <w:szCs w:val="16"/>
                <w:lang w:val="en-US"/>
              </w:rPr>
            </w:pPr>
            <w:r>
              <w:rPr>
                <w:rFonts w:cs="Arial"/>
                <w:sz w:val="16"/>
                <w:szCs w:val="16"/>
                <w:lang w:val="en-US"/>
              </w:rPr>
              <w:t>2</w:t>
            </w:r>
            <w:r w:rsidR="001D38E0">
              <w:rPr>
                <w:rFonts w:cs="Arial"/>
                <w:sz w:val="16"/>
                <w:szCs w:val="16"/>
                <w:lang w:val="en-US"/>
              </w:rPr>
              <w:t>9</w:t>
            </w:r>
          </w:p>
        </w:tc>
        <w:tc>
          <w:tcPr>
            <w:tcW w:w="1170" w:type="dxa"/>
            <w:vAlign w:val="center"/>
          </w:tcPr>
          <w:p w14:paraId="547D6697" w14:textId="06DA9011" w:rsidR="001C5380" w:rsidRDefault="001C5380" w:rsidP="001C5380">
            <w:pPr>
              <w:rPr>
                <w:rFonts w:cs="Arial"/>
                <w:sz w:val="16"/>
                <w:szCs w:val="16"/>
                <w:lang w:val="en-US"/>
              </w:rPr>
            </w:pPr>
            <w:r>
              <w:rPr>
                <w:rFonts w:cs="Arial"/>
                <w:sz w:val="16"/>
                <w:szCs w:val="16"/>
                <w:lang w:val="en-US"/>
              </w:rPr>
              <w:t>VARIANT_CODING</w:t>
            </w:r>
          </w:p>
        </w:tc>
        <w:tc>
          <w:tcPr>
            <w:tcW w:w="2700" w:type="dxa"/>
          </w:tcPr>
          <w:p w14:paraId="69D5A23E" w14:textId="60CA8F12" w:rsidR="001C5380" w:rsidRPr="00B93B60" w:rsidRDefault="001C5380" w:rsidP="001C5380">
            <w:pPr>
              <w:rPr>
                <w:rFonts w:cs="Arial"/>
                <w:sz w:val="16"/>
                <w:szCs w:val="16"/>
                <w:lang w:val="en-US"/>
              </w:rPr>
            </w:pPr>
            <w:r w:rsidRPr="00B93B60">
              <w:rPr>
                <w:rFonts w:cs="Arial"/>
                <w:sz w:val="16"/>
                <w:szCs w:val="16"/>
                <w:lang w:val="en-US"/>
              </w:rPr>
              <w:t>KU32_AEC_GROUP_MASK_</w:t>
            </w:r>
            <w:r>
              <w:rPr>
                <w:rFonts w:cs="Arial"/>
                <w:sz w:val="16"/>
                <w:szCs w:val="16"/>
                <w:lang w:val="en-US"/>
              </w:rPr>
              <w:t>VARIANT_CODING</w:t>
            </w:r>
          </w:p>
        </w:tc>
        <w:tc>
          <w:tcPr>
            <w:tcW w:w="3960" w:type="dxa"/>
            <w:vAlign w:val="center"/>
          </w:tcPr>
          <w:p w14:paraId="43BE1A3C" w14:textId="49DEDDA1" w:rsidR="001C5380" w:rsidRPr="00EB1ACD" w:rsidRDefault="001C5380" w:rsidP="001C5380">
            <w:pPr>
              <w:jc w:val="left"/>
              <w:rPr>
                <w:rFonts w:cs="Arial"/>
                <w:sz w:val="16"/>
                <w:szCs w:val="16"/>
                <w:lang w:val="en-US"/>
              </w:rPr>
            </w:pPr>
            <w:r w:rsidRPr="00EB1ACD">
              <w:rPr>
                <w:rFonts w:cs="Arial"/>
                <w:sz w:val="16"/>
                <w:szCs w:val="16"/>
                <w:lang w:val="en-US"/>
              </w:rPr>
              <w:t>ERH_KU8_</w:t>
            </w:r>
            <w:r>
              <w:rPr>
                <w:rFonts w:cs="Arial"/>
                <w:sz w:val="16"/>
                <w:szCs w:val="16"/>
                <w:lang w:val="en-US"/>
              </w:rPr>
              <w:t>VARIANT_CODING</w:t>
            </w:r>
            <w:r w:rsidRPr="00EB1ACD">
              <w:rPr>
                <w:rFonts w:cs="Arial"/>
                <w:sz w:val="16"/>
                <w:szCs w:val="16"/>
                <w:lang w:val="en-US"/>
              </w:rPr>
              <w:t>_AEC_CFG</w:t>
            </w:r>
          </w:p>
        </w:tc>
        <w:tc>
          <w:tcPr>
            <w:tcW w:w="903" w:type="dxa"/>
            <w:vAlign w:val="center"/>
          </w:tcPr>
          <w:p w14:paraId="6F015758" w14:textId="5F75816E" w:rsidR="001C5380" w:rsidRPr="00110555" w:rsidRDefault="001C5380" w:rsidP="001C5380">
            <w:pPr>
              <w:rPr>
                <w:rFonts w:cs="Arial"/>
                <w:sz w:val="16"/>
                <w:szCs w:val="16"/>
                <w:lang w:val="en-US"/>
              </w:rPr>
            </w:pPr>
            <w:r w:rsidRPr="004D3DC9">
              <w:rPr>
                <w:rFonts w:cs="Arial"/>
                <w:sz w:val="16"/>
                <w:szCs w:val="16"/>
                <w:lang w:val="en-US"/>
              </w:rPr>
              <w:t>P1CA000</w:t>
            </w:r>
          </w:p>
        </w:tc>
      </w:tr>
      <w:tr w:rsidR="00B349E2" w14:paraId="1DD85CA0" w14:textId="77777777" w:rsidTr="00076E9D">
        <w:tc>
          <w:tcPr>
            <w:tcW w:w="895" w:type="dxa"/>
            <w:vAlign w:val="center"/>
          </w:tcPr>
          <w:p w14:paraId="37C34E78" w14:textId="3AF5D673" w:rsidR="00B349E2" w:rsidRDefault="002F05A7" w:rsidP="001C5380">
            <w:pPr>
              <w:rPr>
                <w:rFonts w:cs="Arial"/>
                <w:sz w:val="16"/>
                <w:szCs w:val="16"/>
                <w:lang w:val="en-US"/>
              </w:rPr>
            </w:pPr>
            <w:r>
              <w:rPr>
                <w:rFonts w:cs="Arial"/>
                <w:sz w:val="16"/>
                <w:szCs w:val="16"/>
                <w:lang w:val="en-US"/>
              </w:rPr>
              <w:t>30</w:t>
            </w:r>
          </w:p>
        </w:tc>
        <w:tc>
          <w:tcPr>
            <w:tcW w:w="1170" w:type="dxa"/>
            <w:vAlign w:val="center"/>
          </w:tcPr>
          <w:p w14:paraId="5AA622F7" w14:textId="5CABD364" w:rsidR="00B349E2" w:rsidRDefault="00EB0896" w:rsidP="001C5380">
            <w:pPr>
              <w:rPr>
                <w:rFonts w:cs="Arial"/>
                <w:sz w:val="16"/>
                <w:szCs w:val="16"/>
                <w:lang w:val="en-US"/>
              </w:rPr>
            </w:pPr>
            <w:r>
              <w:rPr>
                <w:rFonts w:cs="Arial"/>
                <w:sz w:val="16"/>
                <w:szCs w:val="16"/>
                <w:lang w:val="en-US"/>
              </w:rPr>
              <w:t>TIMEOUT_BELTADJ</w:t>
            </w:r>
          </w:p>
        </w:tc>
        <w:tc>
          <w:tcPr>
            <w:tcW w:w="2700" w:type="dxa"/>
          </w:tcPr>
          <w:p w14:paraId="3298419C" w14:textId="20C23E8F" w:rsidR="00B349E2" w:rsidRPr="00B93B60" w:rsidRDefault="00703A3C" w:rsidP="001C5380">
            <w:pPr>
              <w:rPr>
                <w:rFonts w:cs="Arial"/>
                <w:sz w:val="16"/>
                <w:szCs w:val="16"/>
                <w:lang w:val="en-US"/>
              </w:rPr>
            </w:pPr>
            <w:r w:rsidRPr="00B93B60">
              <w:rPr>
                <w:rFonts w:cs="Arial"/>
                <w:sz w:val="16"/>
                <w:szCs w:val="16"/>
                <w:lang w:val="en-US"/>
              </w:rPr>
              <w:t>KU32_AEC_GROUP_MASK</w:t>
            </w:r>
            <w:r>
              <w:rPr>
                <w:rFonts w:cs="Arial"/>
                <w:sz w:val="16"/>
                <w:szCs w:val="16"/>
                <w:lang w:val="en-US"/>
              </w:rPr>
              <w:t>_ODOSPEEDOMETER</w:t>
            </w:r>
          </w:p>
        </w:tc>
        <w:tc>
          <w:tcPr>
            <w:tcW w:w="3960" w:type="dxa"/>
            <w:vAlign w:val="center"/>
          </w:tcPr>
          <w:p w14:paraId="1619DC62" w14:textId="7FCEBED6" w:rsidR="00B349E2" w:rsidRPr="00EB1ACD" w:rsidRDefault="00B349E2" w:rsidP="001C5380">
            <w:pPr>
              <w:jc w:val="left"/>
              <w:rPr>
                <w:rFonts w:cs="Arial"/>
                <w:sz w:val="16"/>
                <w:szCs w:val="16"/>
                <w:lang w:val="en-US"/>
              </w:rPr>
            </w:pPr>
            <w:r w:rsidRPr="00EB1ACD">
              <w:rPr>
                <w:rFonts w:cs="Arial"/>
                <w:sz w:val="16"/>
                <w:szCs w:val="16"/>
                <w:lang w:val="en-US"/>
              </w:rPr>
              <w:t>ERH_KU8_</w:t>
            </w:r>
            <w:r>
              <w:rPr>
                <w:rFonts w:cs="Arial"/>
                <w:sz w:val="16"/>
                <w:szCs w:val="16"/>
                <w:lang w:val="en-US"/>
              </w:rPr>
              <w:t>TIMEOUT_BELTADJ</w:t>
            </w:r>
            <w:r w:rsidRPr="00EB1ACD">
              <w:rPr>
                <w:rFonts w:cs="Arial"/>
                <w:sz w:val="16"/>
                <w:szCs w:val="16"/>
                <w:lang w:val="en-US"/>
              </w:rPr>
              <w:t>_AEC_CFG</w:t>
            </w:r>
          </w:p>
        </w:tc>
        <w:tc>
          <w:tcPr>
            <w:tcW w:w="903" w:type="dxa"/>
            <w:vAlign w:val="center"/>
          </w:tcPr>
          <w:p w14:paraId="792865DA" w14:textId="599311AD" w:rsidR="00B349E2" w:rsidRPr="004D3DC9" w:rsidRDefault="002C6764" w:rsidP="001C5380">
            <w:pPr>
              <w:rPr>
                <w:rFonts w:cs="Arial"/>
                <w:sz w:val="16"/>
                <w:szCs w:val="16"/>
                <w:lang w:val="en-US"/>
              </w:rPr>
            </w:pPr>
            <w:r w:rsidRPr="002C6764">
              <w:rPr>
                <w:rFonts w:cs="Arial"/>
                <w:sz w:val="16"/>
                <w:szCs w:val="16"/>
                <w:lang w:val="en-US"/>
              </w:rPr>
              <w:t>U015587</w:t>
            </w:r>
          </w:p>
        </w:tc>
      </w:tr>
    </w:tbl>
    <w:p w14:paraId="68A9F23A" w14:textId="097695A0" w:rsidR="00A14FE2" w:rsidRDefault="00A14FE2" w:rsidP="00296480">
      <w:pPr>
        <w:ind w:firstLine="180"/>
        <w:rPr>
          <w:rFonts w:cs="Arial"/>
          <w:lang w:val="en-US"/>
        </w:rPr>
      </w:pPr>
    </w:p>
    <w:p w14:paraId="2556BEF1" w14:textId="60E688EF" w:rsidR="002F316F" w:rsidRDefault="002F316F" w:rsidP="00296480">
      <w:pPr>
        <w:ind w:firstLine="180"/>
        <w:rPr>
          <w:rFonts w:cs="Arial"/>
          <w:lang w:val="en-US"/>
        </w:rPr>
      </w:pPr>
    </w:p>
    <w:p w14:paraId="0720130B" w14:textId="748734C8" w:rsidR="002F316F" w:rsidRDefault="002F316F" w:rsidP="00296480">
      <w:pPr>
        <w:ind w:firstLine="180"/>
        <w:rPr>
          <w:rFonts w:cs="Arial"/>
          <w:lang w:val="en-US"/>
        </w:rPr>
      </w:pPr>
    </w:p>
    <w:p w14:paraId="0200C7CF" w14:textId="72FDFA15" w:rsidR="002F316F" w:rsidRDefault="002F316F" w:rsidP="00296480">
      <w:pPr>
        <w:ind w:firstLine="180"/>
        <w:rPr>
          <w:rFonts w:cs="Arial"/>
          <w:lang w:val="en-US"/>
        </w:rPr>
      </w:pPr>
    </w:p>
    <w:p w14:paraId="146FE614" w14:textId="23D4BC01" w:rsidR="002F316F" w:rsidRDefault="00572AEB" w:rsidP="00E53FDC">
      <w:pPr>
        <w:ind w:firstLine="180"/>
        <w:jc w:val="center"/>
        <w:rPr>
          <w:rFonts w:cs="Arial"/>
          <w:lang w:val="en-US"/>
        </w:rPr>
      </w:pPr>
      <w:r>
        <w:rPr>
          <w:noProof/>
        </w:rPr>
        <w:lastRenderedPageBreak/>
        <w:drawing>
          <wp:inline distT="0" distB="0" distL="0" distR="0" wp14:anchorId="3A78EE2A" wp14:editId="00A97B1B">
            <wp:extent cx="6120130" cy="3790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120130" cy="3790315"/>
                    </a:xfrm>
                    <a:prstGeom prst="rect">
                      <a:avLst/>
                    </a:prstGeom>
                    <a:noFill/>
                    <a:ln>
                      <a:noFill/>
                    </a:ln>
                  </pic:spPr>
                </pic:pic>
              </a:graphicData>
            </a:graphic>
          </wp:inline>
        </w:drawing>
      </w:r>
    </w:p>
    <w:p w14:paraId="08E6B432" w14:textId="77777777" w:rsidR="002F316F" w:rsidRPr="00296480" w:rsidRDefault="002F316F" w:rsidP="00296480">
      <w:pPr>
        <w:ind w:firstLine="180"/>
        <w:rPr>
          <w:rFonts w:cs="Arial"/>
          <w:lang w:val="en-US"/>
        </w:rPr>
      </w:pPr>
    </w:p>
    <w:p w14:paraId="327B74CE" w14:textId="082D554D" w:rsidR="00437EF6" w:rsidRDefault="00437EF6" w:rsidP="00437EF6">
      <w:pPr>
        <w:rPr>
          <w:lang w:val="en-US"/>
        </w:rPr>
      </w:pPr>
    </w:p>
    <w:p w14:paraId="2DC72205" w14:textId="77777777" w:rsidR="00960E15" w:rsidRDefault="00960E15" w:rsidP="002F316F">
      <w:pPr>
        <w:pStyle w:val="Para4"/>
        <w:ind w:left="708" w:firstLine="708"/>
        <w:jc w:val="center"/>
        <w:rPr>
          <w:bCs/>
          <w:lang w:val="en-US"/>
        </w:rPr>
      </w:pPr>
    </w:p>
    <w:p w14:paraId="46AC54A4" w14:textId="29A7C80E" w:rsidR="00960E15" w:rsidRPr="00A11618" w:rsidRDefault="00C21D70" w:rsidP="00C21D70">
      <w:pPr>
        <w:pStyle w:val="Caption"/>
        <w:rPr>
          <w:bCs w:val="0"/>
        </w:rPr>
      </w:pPr>
      <w:bookmarkStart w:id="33" w:name="_Toc156470921"/>
      <w:r>
        <w:t xml:space="preserve">Figure </w:t>
      </w:r>
      <w:fldSimple w:instr=" SEQ Figure \* ARABIC ">
        <w:r>
          <w:rPr>
            <w:noProof/>
          </w:rPr>
          <w:t>2</w:t>
        </w:r>
      </w:fldSimple>
      <w:r>
        <w:t xml:space="preserve"> ERH - Static Diagram</w:t>
      </w:r>
      <w:bookmarkEnd w:id="33"/>
    </w:p>
    <w:p w14:paraId="30431C4E" w14:textId="19A1B222" w:rsidR="002F316F" w:rsidRDefault="002F316F" w:rsidP="002F316F">
      <w:pPr>
        <w:pStyle w:val="Para4"/>
        <w:ind w:left="708" w:firstLine="708"/>
        <w:jc w:val="center"/>
        <w:rPr>
          <w:sz w:val="16"/>
          <w:szCs w:val="16"/>
        </w:rPr>
      </w:pPr>
    </w:p>
    <w:p w14:paraId="14B3CBC1" w14:textId="77777777" w:rsidR="002F316F" w:rsidRDefault="002F316F" w:rsidP="002F316F">
      <w:pPr>
        <w:pStyle w:val="Para4"/>
        <w:ind w:left="708" w:firstLine="708"/>
        <w:jc w:val="center"/>
        <w:rPr>
          <w:sz w:val="16"/>
          <w:szCs w:val="16"/>
        </w:rPr>
      </w:pPr>
    </w:p>
    <w:p w14:paraId="4F353ABA" w14:textId="77777777" w:rsidR="002F316F" w:rsidRPr="00437EF6" w:rsidRDefault="002F316F" w:rsidP="00437EF6">
      <w:pPr>
        <w:rPr>
          <w:lang w:val="en-US"/>
        </w:rPr>
      </w:pPr>
    </w:p>
    <w:p w14:paraId="150B15DE" w14:textId="3678FD58" w:rsidR="00CD5D3D" w:rsidRPr="00DF07A5" w:rsidRDefault="0047604E" w:rsidP="00CD5D3D">
      <w:pPr>
        <w:pStyle w:val="Heading1"/>
        <w:rPr>
          <w:lang w:val="en-US"/>
        </w:rPr>
      </w:pPr>
      <w:bookmarkStart w:id="34" w:name="_Toc156470898"/>
      <w:r>
        <w:rPr>
          <w:lang w:val="en-US"/>
        </w:rPr>
        <w:t xml:space="preserve"> </w:t>
      </w:r>
      <w:r w:rsidR="00CD5D3D" w:rsidRPr="00DF07A5">
        <w:rPr>
          <w:lang w:val="en-US"/>
        </w:rPr>
        <w:t>Technical functions</w:t>
      </w:r>
      <w:bookmarkEnd w:id="34"/>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885"/>
        <w:gridCol w:w="4860"/>
        <w:gridCol w:w="1350"/>
        <w:gridCol w:w="1823"/>
      </w:tblGrid>
      <w:tr w:rsidR="001A71C9" w:rsidRPr="00587A4B" w14:paraId="6ACC1B52" w14:textId="77777777" w:rsidTr="00616910">
        <w:trPr>
          <w:trHeight w:val="365"/>
          <w:jc w:val="center"/>
        </w:trPr>
        <w:tc>
          <w:tcPr>
            <w:tcW w:w="1885" w:type="dxa"/>
            <w:shd w:val="clear" w:color="auto" w:fill="C0C0C0"/>
          </w:tcPr>
          <w:p w14:paraId="01482D00" w14:textId="77777777" w:rsidR="001A71C9" w:rsidRPr="00587A4B" w:rsidRDefault="001A71C9" w:rsidP="009B4EC5">
            <w:pPr>
              <w:spacing w:before="60" w:after="60"/>
              <w:jc w:val="center"/>
              <w:rPr>
                <w:rFonts w:cs="Arial"/>
                <w:b/>
                <w:sz w:val="16"/>
                <w:szCs w:val="16"/>
                <w:lang w:val="en-US"/>
              </w:rPr>
            </w:pPr>
            <w:r w:rsidRPr="00587A4B">
              <w:rPr>
                <w:rFonts w:cs="Arial"/>
                <w:b/>
                <w:sz w:val="16"/>
                <w:szCs w:val="16"/>
                <w:lang w:val="en-US"/>
              </w:rPr>
              <w:t>Requirements</w:t>
            </w:r>
          </w:p>
        </w:tc>
        <w:tc>
          <w:tcPr>
            <w:tcW w:w="4860" w:type="dxa"/>
            <w:shd w:val="clear" w:color="auto" w:fill="C0C0C0"/>
          </w:tcPr>
          <w:p w14:paraId="48F2F912" w14:textId="77777777" w:rsidR="001A71C9" w:rsidRPr="00587A4B" w:rsidRDefault="001A71C9" w:rsidP="009B4EC5">
            <w:pPr>
              <w:spacing w:before="60" w:after="60"/>
              <w:jc w:val="center"/>
              <w:rPr>
                <w:rFonts w:cs="Arial"/>
                <w:b/>
                <w:sz w:val="16"/>
                <w:szCs w:val="16"/>
                <w:lang w:val="en-US"/>
              </w:rPr>
            </w:pPr>
            <w:r w:rsidRPr="00587A4B">
              <w:rPr>
                <w:rFonts w:cs="Arial"/>
                <w:b/>
                <w:sz w:val="16"/>
                <w:szCs w:val="16"/>
                <w:lang w:val="en-US"/>
              </w:rPr>
              <w:t>Criteria</w:t>
            </w:r>
          </w:p>
        </w:tc>
        <w:tc>
          <w:tcPr>
            <w:tcW w:w="1350" w:type="dxa"/>
            <w:shd w:val="clear" w:color="auto" w:fill="C0C0C0"/>
          </w:tcPr>
          <w:p w14:paraId="2C4A02FD" w14:textId="77777777" w:rsidR="001A71C9" w:rsidRPr="00587A4B" w:rsidRDefault="001A71C9" w:rsidP="009B4EC5">
            <w:pPr>
              <w:spacing w:before="60" w:after="60"/>
              <w:jc w:val="center"/>
              <w:rPr>
                <w:rFonts w:cs="Arial"/>
                <w:b/>
                <w:sz w:val="16"/>
                <w:szCs w:val="16"/>
                <w:lang w:val="en-US"/>
              </w:rPr>
            </w:pPr>
            <w:r w:rsidRPr="00587A4B">
              <w:rPr>
                <w:rFonts w:cs="Arial"/>
                <w:b/>
                <w:sz w:val="16"/>
                <w:szCs w:val="16"/>
              </w:rPr>
              <w:t>Linked Runnable</w:t>
            </w:r>
          </w:p>
        </w:tc>
        <w:tc>
          <w:tcPr>
            <w:tcW w:w="1823" w:type="dxa"/>
            <w:shd w:val="clear" w:color="auto" w:fill="C0C0C0"/>
          </w:tcPr>
          <w:p w14:paraId="2E616E2A" w14:textId="77777777" w:rsidR="001A71C9" w:rsidRPr="00587A4B" w:rsidRDefault="001A71C9" w:rsidP="009B4EC5">
            <w:pPr>
              <w:spacing w:before="60" w:after="60"/>
              <w:jc w:val="center"/>
              <w:rPr>
                <w:rFonts w:cs="Arial"/>
                <w:b/>
                <w:sz w:val="16"/>
                <w:szCs w:val="16"/>
                <w:lang w:val="en-US"/>
              </w:rPr>
            </w:pPr>
            <w:r w:rsidRPr="00587A4B">
              <w:rPr>
                <w:rFonts w:cs="Arial"/>
                <w:b/>
                <w:sz w:val="16"/>
                <w:szCs w:val="16"/>
                <w:lang w:val="en-US"/>
              </w:rPr>
              <w:t>Source</w:t>
            </w:r>
          </w:p>
        </w:tc>
      </w:tr>
      <w:tr w:rsidR="001A71C9" w:rsidRPr="00587A4B" w14:paraId="67A4F563" w14:textId="77777777" w:rsidTr="00616910">
        <w:trPr>
          <w:jc w:val="center"/>
        </w:trPr>
        <w:tc>
          <w:tcPr>
            <w:tcW w:w="1885" w:type="dxa"/>
          </w:tcPr>
          <w:p w14:paraId="3340FF5E" w14:textId="77777777" w:rsidR="001A71C9" w:rsidRPr="00587A4B" w:rsidRDefault="001A71C9" w:rsidP="009B4EC5">
            <w:pPr>
              <w:pStyle w:val="RequirementIdentifier"/>
              <w:rPr>
                <w:rFonts w:cs="Arial"/>
                <w:sz w:val="16"/>
                <w:szCs w:val="16"/>
              </w:rPr>
            </w:pPr>
            <w:r w:rsidRPr="00587A4B">
              <w:rPr>
                <w:rFonts w:cs="Arial"/>
                <w:sz w:val="16"/>
                <w:szCs w:val="16"/>
              </w:rPr>
              <w:t>ARCH_SW_ERH_</w:t>
            </w:r>
            <w:r>
              <w:rPr>
                <w:rFonts w:cs="Arial"/>
                <w:sz w:val="16"/>
                <w:szCs w:val="16"/>
              </w:rPr>
              <w:t>0001</w:t>
            </w:r>
          </w:p>
        </w:tc>
        <w:tc>
          <w:tcPr>
            <w:tcW w:w="4860" w:type="dxa"/>
          </w:tcPr>
          <w:p w14:paraId="5F918640" w14:textId="6B91A106" w:rsidR="001A71C9" w:rsidRPr="00587A4B" w:rsidRDefault="001A71C9" w:rsidP="009B4EC5">
            <w:pPr>
              <w:jc w:val="left"/>
              <w:rPr>
                <w:rFonts w:cs="Arial"/>
                <w:sz w:val="16"/>
                <w:szCs w:val="16"/>
                <w:lang w:val="en-US"/>
              </w:rPr>
            </w:pPr>
            <w:r w:rsidRPr="00587A4B">
              <w:rPr>
                <w:rFonts w:cs="Arial"/>
                <w:sz w:val="16"/>
                <w:szCs w:val="16"/>
                <w:lang w:val="en-US"/>
              </w:rPr>
              <w:t xml:space="preserve">The </w:t>
            </w:r>
            <w:r w:rsidR="00662F54">
              <w:rPr>
                <w:rFonts w:cs="Arial"/>
                <w:sz w:val="16"/>
                <w:szCs w:val="16"/>
                <w:lang w:val="en-US"/>
              </w:rPr>
              <w:t>AEC</w:t>
            </w:r>
            <w:r w:rsidR="006539CE">
              <w:rPr>
                <w:rFonts w:cs="Arial"/>
                <w:sz w:val="16"/>
                <w:szCs w:val="16"/>
                <w:lang w:val="en-US"/>
              </w:rPr>
              <w:t xml:space="preserve"> </w:t>
            </w:r>
            <w:r w:rsidR="00920247" w:rsidRPr="00587A4B">
              <w:rPr>
                <w:rFonts w:cs="Arial"/>
                <w:sz w:val="16"/>
                <w:szCs w:val="16"/>
                <w:lang w:val="en-US"/>
              </w:rPr>
              <w:t xml:space="preserve">ERH_KU8_HW_SELF_PROTECTION_AEC_CFG </w:t>
            </w:r>
            <w:r w:rsidRPr="00587A4B">
              <w:rPr>
                <w:rFonts w:cs="Arial"/>
                <w:sz w:val="16"/>
                <w:szCs w:val="16"/>
                <w:lang w:val="en-US"/>
              </w:rPr>
              <w:t>shall be defined as a Counter based AEC, with the following parameters:</w:t>
            </w:r>
            <w:r w:rsidRPr="00587A4B">
              <w:rPr>
                <w:rFonts w:cs="Arial"/>
                <w:sz w:val="16"/>
                <w:szCs w:val="16"/>
                <w:lang w:val="en-US"/>
              </w:rPr>
              <w:br/>
              <w:t xml:space="preserve">- qualification time: </w:t>
            </w:r>
            <w:r>
              <w:rPr>
                <w:rFonts w:cs="Arial"/>
                <w:sz w:val="16"/>
                <w:szCs w:val="16"/>
                <w:lang w:val="en-US"/>
              </w:rPr>
              <w:t>12</w:t>
            </w:r>
            <w:r w:rsidRPr="00587A4B">
              <w:rPr>
                <w:rFonts w:cs="Arial"/>
                <w:sz w:val="16"/>
                <w:szCs w:val="16"/>
                <w:lang w:val="en-US"/>
              </w:rPr>
              <w:t>00ms</w:t>
            </w:r>
            <w:r w:rsidRPr="00587A4B">
              <w:rPr>
                <w:rFonts w:cs="Arial"/>
                <w:sz w:val="16"/>
                <w:szCs w:val="16"/>
                <w:lang w:val="en-US"/>
              </w:rPr>
              <w:br/>
              <w:t xml:space="preserve">- deskill time: </w:t>
            </w:r>
            <w:proofErr w:type="gramStart"/>
            <w:r w:rsidRPr="00587A4B">
              <w:rPr>
                <w:rFonts w:cs="Arial"/>
                <w:sz w:val="16"/>
                <w:szCs w:val="16"/>
                <w:lang w:val="en-US"/>
              </w:rPr>
              <w:t>60000ms</w:t>
            </w:r>
            <w:proofErr w:type="gramEnd"/>
          </w:p>
          <w:p w14:paraId="6CD81B91" w14:textId="20D5754F" w:rsidR="001A71C9" w:rsidRPr="00587A4B" w:rsidRDefault="001A71C9" w:rsidP="009B4EC5">
            <w:pPr>
              <w:jc w:val="left"/>
              <w:rPr>
                <w:rFonts w:cs="Arial"/>
                <w:sz w:val="16"/>
                <w:szCs w:val="16"/>
                <w:lang w:val="en-US"/>
              </w:rPr>
            </w:pPr>
            <w:r w:rsidRPr="00587A4B">
              <w:rPr>
                <w:rFonts w:cs="Arial"/>
                <w:sz w:val="16"/>
                <w:szCs w:val="16"/>
                <w:lang w:val="en-US"/>
              </w:rPr>
              <w:t xml:space="preserve">- associated group: </w:t>
            </w:r>
            <w:r w:rsidR="00454995" w:rsidRPr="00D762DD">
              <w:rPr>
                <w:rFonts w:cs="Arial"/>
                <w:sz w:val="16"/>
                <w:szCs w:val="16"/>
                <w:lang w:val="en-US"/>
              </w:rPr>
              <w:t>KU32_AEC_GROUP_MASK_SELF_PROTECTION</w:t>
            </w:r>
          </w:p>
        </w:tc>
        <w:tc>
          <w:tcPr>
            <w:tcW w:w="1350" w:type="dxa"/>
          </w:tcPr>
          <w:p w14:paraId="39A66D1B" w14:textId="1D8D117B" w:rsidR="00616910" w:rsidRPr="00587A4B" w:rsidRDefault="00616910" w:rsidP="00EA5CC7">
            <w:pPr>
              <w:rPr>
                <w:rFonts w:cs="Arial"/>
                <w:sz w:val="16"/>
                <w:szCs w:val="16"/>
                <w:lang w:val="en-US"/>
              </w:rPr>
            </w:pPr>
            <w:proofErr w:type="spellStart"/>
            <w:r>
              <w:rPr>
                <w:rFonts w:cs="Arial"/>
                <w:sz w:val="16"/>
                <w:szCs w:val="16"/>
                <w:lang w:val="en-US"/>
              </w:rPr>
              <w:t>ERH_</w:t>
            </w:r>
            <w:proofErr w:type="gramStart"/>
            <w:r>
              <w:rPr>
                <w:rFonts w:cs="Arial"/>
                <w:sz w:val="16"/>
                <w:szCs w:val="16"/>
                <w:lang w:val="en-US"/>
              </w:rPr>
              <w:t>Init</w:t>
            </w:r>
            <w:proofErr w:type="spellEnd"/>
            <w:r>
              <w:rPr>
                <w:rFonts w:cs="Arial"/>
                <w:sz w:val="16"/>
                <w:szCs w:val="16"/>
                <w:lang w:val="en-US"/>
              </w:rPr>
              <w:t>(</w:t>
            </w:r>
            <w:proofErr w:type="gramEnd"/>
            <w:r>
              <w:rPr>
                <w:rFonts w:cs="Arial"/>
                <w:sz w:val="16"/>
                <w:szCs w:val="16"/>
                <w:lang w:val="en-US"/>
              </w:rPr>
              <w:t>);</w:t>
            </w:r>
            <w:r w:rsidR="00EA5CC7">
              <w:rPr>
                <w:rFonts w:cs="Arial"/>
                <w:sz w:val="16"/>
                <w:szCs w:val="16"/>
                <w:lang w:val="en-US"/>
              </w:rPr>
              <w:t xml:space="preserve"> </w:t>
            </w:r>
            <w:proofErr w:type="spellStart"/>
            <w:r w:rsidRPr="00616910">
              <w:rPr>
                <w:rFonts w:cs="Arial"/>
                <w:sz w:val="16"/>
                <w:szCs w:val="16"/>
                <w:lang w:val="en-US"/>
              </w:rPr>
              <w:t>ERH_runGetAecStatus</w:t>
            </w:r>
            <w:proofErr w:type="spellEnd"/>
            <w:r w:rsidRPr="00616910">
              <w:rPr>
                <w:rFonts w:cs="Arial"/>
                <w:sz w:val="16"/>
                <w:szCs w:val="16"/>
                <w:lang w:val="en-US"/>
              </w:rPr>
              <w:t>()</w:t>
            </w:r>
            <w:r>
              <w:rPr>
                <w:rFonts w:cs="Arial"/>
                <w:sz w:val="16"/>
                <w:szCs w:val="16"/>
                <w:lang w:val="en-US"/>
              </w:rPr>
              <w:t xml:space="preserve"> </w:t>
            </w:r>
            <w:proofErr w:type="spellStart"/>
            <w:r w:rsidRPr="00616910">
              <w:rPr>
                <w:rFonts w:cs="Arial"/>
                <w:sz w:val="16"/>
                <w:szCs w:val="16"/>
                <w:lang w:val="en-US"/>
              </w:rPr>
              <w:t>ERH_runSetAecEvent</w:t>
            </w:r>
            <w:proofErr w:type="spellEnd"/>
            <w:r w:rsidRPr="00616910">
              <w:rPr>
                <w:rFonts w:cs="Arial"/>
                <w:sz w:val="16"/>
                <w:szCs w:val="16"/>
                <w:lang w:val="en-US"/>
              </w:rPr>
              <w:t>();</w:t>
            </w:r>
            <w:r>
              <w:rPr>
                <w:rFonts w:cs="Arial"/>
                <w:sz w:val="16"/>
                <w:szCs w:val="16"/>
                <w:lang w:val="en-US"/>
              </w:rPr>
              <w:t xml:space="preserve"> </w:t>
            </w:r>
            <w:proofErr w:type="spellStart"/>
            <w:r w:rsidRPr="00616910">
              <w:rPr>
                <w:rFonts w:cs="Arial"/>
                <w:sz w:val="16"/>
                <w:szCs w:val="16"/>
                <w:lang w:val="en-US"/>
              </w:rPr>
              <w:t>ERH_ResetAllAECStatus</w:t>
            </w:r>
            <w:proofErr w:type="spellEnd"/>
            <w:r w:rsidRPr="00616910">
              <w:rPr>
                <w:rFonts w:cs="Arial"/>
                <w:sz w:val="16"/>
                <w:szCs w:val="16"/>
                <w:lang w:val="en-US"/>
              </w:rPr>
              <w:t>();</w:t>
            </w:r>
          </w:p>
        </w:tc>
        <w:tc>
          <w:tcPr>
            <w:tcW w:w="1823" w:type="dxa"/>
          </w:tcPr>
          <w:p w14:paraId="40B48025" w14:textId="77777777" w:rsidR="001A71C9" w:rsidRPr="00587A4B" w:rsidRDefault="001A71C9" w:rsidP="009B4EC5">
            <w:pPr>
              <w:pStyle w:val="RequirementTraceability"/>
              <w:tabs>
                <w:tab w:val="left" w:pos="1279"/>
              </w:tabs>
              <w:rPr>
                <w:rFonts w:cs="Arial"/>
                <w:sz w:val="16"/>
                <w:szCs w:val="16"/>
                <w:lang w:val="en-US"/>
              </w:rPr>
            </w:pPr>
            <w:r w:rsidRPr="008E1413">
              <w:rPr>
                <w:rFonts w:cs="Arial"/>
                <w:sz w:val="16"/>
                <w:szCs w:val="16"/>
                <w:lang w:val="en-US"/>
              </w:rPr>
              <w:t>DAI_EXT_TF_I_256; DAI_EXT_TF_I_257; DAI_EXT_TF_I_269;</w:t>
            </w:r>
          </w:p>
        </w:tc>
      </w:tr>
      <w:tr w:rsidR="00616910" w:rsidRPr="00587A4B" w14:paraId="6BCE2D6D" w14:textId="77777777" w:rsidTr="00616910">
        <w:trPr>
          <w:jc w:val="center"/>
        </w:trPr>
        <w:tc>
          <w:tcPr>
            <w:tcW w:w="1885" w:type="dxa"/>
          </w:tcPr>
          <w:p w14:paraId="3E66D106" w14:textId="77777777" w:rsidR="00616910" w:rsidRPr="00587A4B" w:rsidRDefault="00616910" w:rsidP="00616910">
            <w:pPr>
              <w:pStyle w:val="RequirementIdentifier"/>
              <w:rPr>
                <w:rFonts w:cs="Arial"/>
                <w:sz w:val="16"/>
                <w:szCs w:val="16"/>
              </w:rPr>
            </w:pPr>
            <w:r w:rsidRPr="00587A4B">
              <w:rPr>
                <w:rFonts w:cs="Arial"/>
                <w:sz w:val="16"/>
                <w:szCs w:val="16"/>
              </w:rPr>
              <w:t>ARCH_SW_ERH_</w:t>
            </w:r>
            <w:r>
              <w:rPr>
                <w:rFonts w:cs="Arial"/>
                <w:sz w:val="16"/>
                <w:szCs w:val="16"/>
              </w:rPr>
              <w:t>0004</w:t>
            </w:r>
          </w:p>
        </w:tc>
        <w:tc>
          <w:tcPr>
            <w:tcW w:w="4860" w:type="dxa"/>
          </w:tcPr>
          <w:p w14:paraId="096DA8E7" w14:textId="26B82FBE" w:rsidR="00616910" w:rsidRPr="00587A4B" w:rsidRDefault="00616910" w:rsidP="00616910">
            <w:pPr>
              <w:rPr>
                <w:rFonts w:cs="Arial"/>
                <w:sz w:val="16"/>
                <w:szCs w:val="16"/>
                <w:lang w:val="en-US"/>
              </w:rPr>
            </w:pPr>
            <w:r w:rsidRPr="00587A4B">
              <w:rPr>
                <w:rFonts w:cs="Arial"/>
                <w:sz w:val="16"/>
                <w:szCs w:val="16"/>
                <w:lang w:val="en-US"/>
              </w:rPr>
              <w:t xml:space="preserve">The </w:t>
            </w:r>
            <w:r w:rsidR="00662F54">
              <w:rPr>
                <w:rFonts w:cs="Arial"/>
                <w:sz w:val="16"/>
                <w:szCs w:val="16"/>
                <w:lang w:val="en-US"/>
              </w:rPr>
              <w:t>AEC</w:t>
            </w:r>
            <w:r w:rsidR="00901C78">
              <w:rPr>
                <w:rFonts w:cs="Arial"/>
                <w:sz w:val="16"/>
                <w:szCs w:val="16"/>
                <w:lang w:val="en-US"/>
              </w:rPr>
              <w:t xml:space="preserve"> </w:t>
            </w:r>
            <w:r w:rsidR="00920247">
              <w:rPr>
                <w:rFonts w:cs="Arial"/>
                <w:sz w:val="16"/>
                <w:szCs w:val="16"/>
                <w:lang w:val="en-US"/>
              </w:rPr>
              <w:t>E</w:t>
            </w:r>
            <w:r w:rsidR="00920247" w:rsidRPr="00587A4B">
              <w:rPr>
                <w:rFonts w:cs="Arial"/>
                <w:sz w:val="16"/>
                <w:szCs w:val="16"/>
                <w:lang w:val="en-US"/>
              </w:rPr>
              <w:t xml:space="preserve">RH_KU8_MOTOR_DISCONNECTED_AEC_CFG </w:t>
            </w:r>
            <w:r w:rsidRPr="00587A4B">
              <w:rPr>
                <w:rFonts w:cs="Arial"/>
                <w:sz w:val="16"/>
                <w:szCs w:val="16"/>
                <w:lang w:val="en-US"/>
              </w:rPr>
              <w:t>shall be defined as a Counter based AEC, with the following parameters:</w:t>
            </w:r>
          </w:p>
          <w:p w14:paraId="4EF5519A" w14:textId="77777777" w:rsidR="00616910" w:rsidRPr="00587A4B" w:rsidRDefault="00616910" w:rsidP="00616910">
            <w:pPr>
              <w:jc w:val="left"/>
              <w:rPr>
                <w:rFonts w:cs="Arial"/>
                <w:sz w:val="16"/>
                <w:szCs w:val="16"/>
                <w:lang w:val="en-US"/>
              </w:rPr>
            </w:pPr>
            <w:r w:rsidRPr="00587A4B">
              <w:rPr>
                <w:rFonts w:cs="Arial"/>
                <w:sz w:val="16"/>
                <w:szCs w:val="16"/>
                <w:lang w:val="en-US"/>
              </w:rPr>
              <w:t>- qualification count: 50</w:t>
            </w:r>
          </w:p>
          <w:p w14:paraId="344856D0" w14:textId="77777777" w:rsidR="00616910" w:rsidRPr="00587A4B" w:rsidRDefault="00616910" w:rsidP="00616910">
            <w:pPr>
              <w:jc w:val="left"/>
              <w:rPr>
                <w:rFonts w:cs="Arial"/>
                <w:sz w:val="16"/>
                <w:szCs w:val="16"/>
                <w:lang w:val="en-US"/>
              </w:rPr>
            </w:pPr>
            <w:r w:rsidRPr="00587A4B">
              <w:rPr>
                <w:rFonts w:cs="Arial"/>
                <w:sz w:val="16"/>
                <w:szCs w:val="16"/>
                <w:lang w:val="en-US"/>
              </w:rPr>
              <w:t>- deskill count: 1</w:t>
            </w:r>
          </w:p>
          <w:p w14:paraId="220D4D7D" w14:textId="569A5DC4" w:rsidR="00616910" w:rsidRPr="00587A4B" w:rsidRDefault="00616910" w:rsidP="00616910">
            <w:pPr>
              <w:rPr>
                <w:rFonts w:cs="Arial"/>
                <w:sz w:val="16"/>
                <w:szCs w:val="16"/>
                <w:lang w:val="en-US"/>
              </w:rPr>
            </w:pPr>
            <w:r w:rsidRPr="00587A4B">
              <w:rPr>
                <w:rFonts w:cs="Arial"/>
                <w:sz w:val="16"/>
                <w:szCs w:val="16"/>
                <w:lang w:val="en-US"/>
              </w:rPr>
              <w:t xml:space="preserve">- associated group: </w:t>
            </w:r>
            <w:r w:rsidR="00901C78" w:rsidRPr="00D762DD">
              <w:rPr>
                <w:rFonts w:cs="Arial"/>
                <w:sz w:val="16"/>
                <w:szCs w:val="16"/>
                <w:lang w:val="en-US"/>
              </w:rPr>
              <w:t>KU32_AEC_GROUP_MASK_MOTOR</w:t>
            </w:r>
          </w:p>
        </w:tc>
        <w:tc>
          <w:tcPr>
            <w:tcW w:w="1350" w:type="dxa"/>
          </w:tcPr>
          <w:p w14:paraId="42E6F120" w14:textId="77777777" w:rsidR="00EA5CC7" w:rsidRDefault="00EA5CC7" w:rsidP="00EA5CC7">
            <w:pPr>
              <w:rPr>
                <w:rFonts w:cs="Arial"/>
                <w:sz w:val="16"/>
                <w:szCs w:val="16"/>
                <w:lang w:val="en-US"/>
              </w:rPr>
            </w:pPr>
            <w:proofErr w:type="spellStart"/>
            <w:r>
              <w:rPr>
                <w:rFonts w:cs="Arial"/>
                <w:sz w:val="16"/>
                <w:szCs w:val="16"/>
                <w:lang w:val="en-US"/>
              </w:rPr>
              <w:t>ERH_</w:t>
            </w:r>
            <w:proofErr w:type="gramStart"/>
            <w:r>
              <w:rPr>
                <w:rFonts w:cs="Arial"/>
                <w:sz w:val="16"/>
                <w:szCs w:val="16"/>
                <w:lang w:val="en-US"/>
              </w:rPr>
              <w:t>Init</w:t>
            </w:r>
            <w:proofErr w:type="spellEnd"/>
            <w:r>
              <w:rPr>
                <w:rFonts w:cs="Arial"/>
                <w:sz w:val="16"/>
                <w:szCs w:val="16"/>
                <w:lang w:val="en-US"/>
              </w:rPr>
              <w:t>(</w:t>
            </w:r>
            <w:proofErr w:type="gramEnd"/>
            <w:r>
              <w:rPr>
                <w:rFonts w:cs="Arial"/>
                <w:sz w:val="16"/>
                <w:szCs w:val="16"/>
                <w:lang w:val="en-US"/>
              </w:rPr>
              <w:t>);</w:t>
            </w:r>
          </w:p>
          <w:p w14:paraId="73626EC7" w14:textId="30BD1E76" w:rsidR="00616910" w:rsidRPr="00587A4B" w:rsidRDefault="00EA5CC7" w:rsidP="00EA5CC7">
            <w:pPr>
              <w:rPr>
                <w:rFonts w:cs="Arial"/>
                <w:sz w:val="16"/>
                <w:szCs w:val="16"/>
                <w:lang w:val="en-US"/>
              </w:rPr>
            </w:pPr>
            <w:proofErr w:type="spellStart"/>
            <w:r w:rsidRPr="00616910">
              <w:rPr>
                <w:rFonts w:cs="Arial"/>
                <w:sz w:val="16"/>
                <w:szCs w:val="16"/>
                <w:lang w:val="en-US"/>
              </w:rPr>
              <w:t>ERH_</w:t>
            </w:r>
            <w:proofErr w:type="gramStart"/>
            <w:r w:rsidRPr="00616910">
              <w:rPr>
                <w:rFonts w:cs="Arial"/>
                <w:sz w:val="16"/>
                <w:szCs w:val="16"/>
                <w:lang w:val="en-US"/>
              </w:rPr>
              <w:t>runGetAecStatus</w:t>
            </w:r>
            <w:proofErr w:type="spellEnd"/>
            <w:r w:rsidRPr="00616910">
              <w:rPr>
                <w:rFonts w:cs="Arial"/>
                <w:sz w:val="16"/>
                <w:szCs w:val="16"/>
                <w:lang w:val="en-US"/>
              </w:rPr>
              <w:t>(</w:t>
            </w:r>
            <w:proofErr w:type="gramEnd"/>
            <w:r w:rsidRPr="00616910">
              <w:rPr>
                <w:rFonts w:cs="Arial"/>
                <w:sz w:val="16"/>
                <w:szCs w:val="16"/>
                <w:lang w:val="en-US"/>
              </w:rPr>
              <w:t>)</w:t>
            </w:r>
            <w:r>
              <w:rPr>
                <w:rFonts w:cs="Arial"/>
                <w:sz w:val="16"/>
                <w:szCs w:val="16"/>
                <w:lang w:val="en-US"/>
              </w:rPr>
              <w:t xml:space="preserve"> </w:t>
            </w:r>
            <w:proofErr w:type="spellStart"/>
            <w:r w:rsidRPr="00616910">
              <w:rPr>
                <w:rFonts w:cs="Arial"/>
                <w:sz w:val="16"/>
                <w:szCs w:val="16"/>
                <w:lang w:val="en-US"/>
              </w:rPr>
              <w:t>ERH_runSetAecEvent</w:t>
            </w:r>
            <w:proofErr w:type="spellEnd"/>
            <w:r w:rsidRPr="00616910">
              <w:rPr>
                <w:rFonts w:cs="Arial"/>
                <w:sz w:val="16"/>
                <w:szCs w:val="16"/>
                <w:lang w:val="en-US"/>
              </w:rPr>
              <w:t>();</w:t>
            </w:r>
            <w:r>
              <w:rPr>
                <w:rFonts w:cs="Arial"/>
                <w:sz w:val="16"/>
                <w:szCs w:val="16"/>
                <w:lang w:val="en-US"/>
              </w:rPr>
              <w:t xml:space="preserve"> </w:t>
            </w:r>
            <w:proofErr w:type="spellStart"/>
            <w:r w:rsidRPr="00616910">
              <w:rPr>
                <w:rFonts w:cs="Arial"/>
                <w:sz w:val="16"/>
                <w:szCs w:val="16"/>
                <w:lang w:val="en-US"/>
              </w:rPr>
              <w:t>ERH_ResetAllAECStatus</w:t>
            </w:r>
            <w:proofErr w:type="spellEnd"/>
            <w:r w:rsidRPr="00616910">
              <w:rPr>
                <w:rFonts w:cs="Arial"/>
                <w:sz w:val="16"/>
                <w:szCs w:val="16"/>
                <w:lang w:val="en-US"/>
              </w:rPr>
              <w:t>();</w:t>
            </w:r>
          </w:p>
        </w:tc>
        <w:tc>
          <w:tcPr>
            <w:tcW w:w="1823" w:type="dxa"/>
          </w:tcPr>
          <w:p w14:paraId="2240B53E" w14:textId="77777777" w:rsidR="00616910" w:rsidRPr="00C571A2" w:rsidRDefault="00616910" w:rsidP="00616910">
            <w:pPr>
              <w:pStyle w:val="RequirementTraceability"/>
              <w:tabs>
                <w:tab w:val="left" w:pos="1279"/>
              </w:tabs>
              <w:rPr>
                <w:rFonts w:cs="Arial"/>
                <w:sz w:val="16"/>
                <w:szCs w:val="16"/>
                <w:lang w:val="en-US"/>
              </w:rPr>
            </w:pPr>
            <w:r w:rsidRPr="00C571A2">
              <w:rPr>
                <w:rFonts w:cs="Arial"/>
                <w:sz w:val="16"/>
                <w:szCs w:val="16"/>
                <w:lang w:val="en-US"/>
              </w:rPr>
              <w:t>DAI_EXT_TF_I_</w:t>
            </w:r>
            <w:proofErr w:type="gramStart"/>
            <w:r w:rsidRPr="00C571A2">
              <w:rPr>
                <w:rFonts w:cs="Arial"/>
                <w:sz w:val="16"/>
                <w:szCs w:val="16"/>
                <w:lang w:val="en-US"/>
              </w:rPr>
              <w:t>437;</w:t>
            </w:r>
            <w:proofErr w:type="gramEnd"/>
            <w:r w:rsidRPr="00C571A2">
              <w:rPr>
                <w:rFonts w:cs="Arial"/>
                <w:sz w:val="16"/>
                <w:szCs w:val="16"/>
                <w:lang w:val="en-US"/>
              </w:rPr>
              <w:t xml:space="preserve"> </w:t>
            </w:r>
          </w:p>
          <w:p w14:paraId="2775C332" w14:textId="77777777" w:rsidR="00616910" w:rsidRPr="00587A4B" w:rsidRDefault="00616910" w:rsidP="00616910">
            <w:pPr>
              <w:pStyle w:val="RequirementTraceability"/>
              <w:tabs>
                <w:tab w:val="left" w:pos="1279"/>
              </w:tabs>
              <w:rPr>
                <w:rFonts w:cs="Arial"/>
                <w:sz w:val="16"/>
                <w:szCs w:val="16"/>
                <w:lang w:val="en-US"/>
              </w:rPr>
            </w:pPr>
            <w:r w:rsidRPr="00C571A2">
              <w:rPr>
                <w:rFonts w:cs="Arial"/>
                <w:sz w:val="16"/>
                <w:szCs w:val="16"/>
                <w:lang w:val="en-US"/>
              </w:rPr>
              <w:t>DAI_EXT_TF_I_438; DAI_EXT_TF_I_450;</w:t>
            </w:r>
          </w:p>
        </w:tc>
      </w:tr>
      <w:tr w:rsidR="00EA5CC7" w:rsidRPr="00587A4B" w14:paraId="1D1F6783" w14:textId="77777777" w:rsidTr="00616910">
        <w:trPr>
          <w:jc w:val="center"/>
        </w:trPr>
        <w:tc>
          <w:tcPr>
            <w:tcW w:w="1885" w:type="dxa"/>
          </w:tcPr>
          <w:p w14:paraId="5FB1ADC0"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0006</w:t>
            </w:r>
          </w:p>
        </w:tc>
        <w:tc>
          <w:tcPr>
            <w:tcW w:w="4860" w:type="dxa"/>
          </w:tcPr>
          <w:p w14:paraId="3E638208" w14:textId="3F648B00" w:rsidR="00EA5CC7" w:rsidRPr="00E76D25" w:rsidRDefault="00EA5CC7" w:rsidP="00EA5CC7">
            <w:pPr>
              <w:rPr>
                <w:rFonts w:cs="Arial"/>
                <w:sz w:val="16"/>
                <w:szCs w:val="16"/>
                <w:lang w:val="en-US"/>
              </w:rPr>
            </w:pPr>
            <w:r w:rsidRPr="00E76D25">
              <w:rPr>
                <w:rFonts w:cs="Arial"/>
                <w:sz w:val="16"/>
                <w:szCs w:val="16"/>
                <w:lang w:val="en-US"/>
              </w:rPr>
              <w:t xml:space="preserve">The AEC </w:t>
            </w:r>
            <w:r w:rsidR="00677050" w:rsidRPr="00E76D25">
              <w:rPr>
                <w:rFonts w:cs="Arial"/>
                <w:sz w:val="16"/>
                <w:szCs w:val="16"/>
                <w:lang w:val="en-US"/>
              </w:rPr>
              <w:t xml:space="preserve">ERH_KU8_SW_SELF_PROTECTION_AEC_CFG </w:t>
            </w:r>
            <w:r w:rsidRPr="00E76D25">
              <w:rPr>
                <w:rFonts w:cs="Arial"/>
                <w:sz w:val="16"/>
                <w:szCs w:val="16"/>
                <w:lang w:val="en-US"/>
              </w:rPr>
              <w:t>shall be defined as a Counter based AEC, with the following parameters:</w:t>
            </w:r>
          </w:p>
          <w:p w14:paraId="0A803A3C" w14:textId="77777777" w:rsidR="00EA5CC7" w:rsidRPr="00E76D25" w:rsidRDefault="00EA5CC7" w:rsidP="00EA5CC7">
            <w:pPr>
              <w:rPr>
                <w:rFonts w:cs="Arial"/>
                <w:sz w:val="16"/>
                <w:szCs w:val="16"/>
                <w:lang w:val="en-US"/>
              </w:rPr>
            </w:pPr>
            <w:r w:rsidRPr="00E76D25">
              <w:rPr>
                <w:rFonts w:cs="Arial"/>
                <w:sz w:val="16"/>
                <w:szCs w:val="16"/>
                <w:lang w:val="en-US"/>
              </w:rPr>
              <w:t>- qualification count: 1</w:t>
            </w:r>
          </w:p>
          <w:p w14:paraId="7446D4A7" w14:textId="77777777" w:rsidR="00EA5CC7" w:rsidRPr="00E76D25" w:rsidRDefault="00EA5CC7" w:rsidP="00EA5CC7">
            <w:pPr>
              <w:rPr>
                <w:rFonts w:cs="Arial"/>
                <w:sz w:val="16"/>
                <w:szCs w:val="16"/>
                <w:lang w:val="en-US"/>
              </w:rPr>
            </w:pPr>
            <w:r w:rsidRPr="00E76D25">
              <w:rPr>
                <w:rFonts w:cs="Arial"/>
                <w:sz w:val="16"/>
                <w:szCs w:val="16"/>
                <w:lang w:val="en-US"/>
              </w:rPr>
              <w:t>- deskill count: 1</w:t>
            </w:r>
          </w:p>
          <w:p w14:paraId="5E98839E" w14:textId="0F14E6BC" w:rsidR="00EA5CC7" w:rsidRPr="00E76D25" w:rsidRDefault="00391AA3" w:rsidP="00662F54">
            <w:pPr>
              <w:jc w:val="left"/>
              <w:rPr>
                <w:rFonts w:cs="Arial"/>
                <w:sz w:val="16"/>
                <w:szCs w:val="16"/>
                <w:lang w:val="en-US"/>
              </w:rPr>
            </w:pPr>
            <w:r w:rsidRPr="00587A4B">
              <w:rPr>
                <w:rFonts w:cs="Arial"/>
                <w:sz w:val="16"/>
                <w:szCs w:val="16"/>
                <w:lang w:val="en-US"/>
              </w:rPr>
              <w:t xml:space="preserve">- associated group: </w:t>
            </w:r>
            <w:r w:rsidR="00662F54" w:rsidRPr="00D762DD">
              <w:rPr>
                <w:rFonts w:cs="Arial"/>
                <w:sz w:val="16"/>
                <w:szCs w:val="16"/>
                <w:lang w:val="en-US"/>
              </w:rPr>
              <w:t>KU32_AEC_GROUP_MASK_SELF_PROTECTION</w:t>
            </w:r>
          </w:p>
        </w:tc>
        <w:tc>
          <w:tcPr>
            <w:tcW w:w="1350" w:type="dxa"/>
          </w:tcPr>
          <w:p w14:paraId="1BFE2AC1" w14:textId="6F220E1C" w:rsidR="00EA5CC7" w:rsidRPr="00587A4B" w:rsidRDefault="00EA5CC7" w:rsidP="00EA5CC7">
            <w:pPr>
              <w:rPr>
                <w:rFonts w:cs="Arial"/>
                <w:sz w:val="16"/>
                <w:szCs w:val="16"/>
                <w:lang w:val="en-US"/>
              </w:rPr>
            </w:pPr>
            <w:proofErr w:type="spellStart"/>
            <w:r w:rsidRPr="005B6882">
              <w:rPr>
                <w:rFonts w:cs="Arial"/>
                <w:sz w:val="16"/>
                <w:szCs w:val="16"/>
                <w:lang w:val="en-US"/>
              </w:rPr>
              <w:t>ERH_</w:t>
            </w:r>
            <w:proofErr w:type="gramStart"/>
            <w:r w:rsidRPr="005B6882">
              <w:rPr>
                <w:rFonts w:cs="Arial"/>
                <w:sz w:val="16"/>
                <w:szCs w:val="16"/>
                <w:lang w:val="en-US"/>
              </w:rPr>
              <w:t>Init</w:t>
            </w:r>
            <w:proofErr w:type="spellEnd"/>
            <w:r w:rsidRPr="005B6882">
              <w:rPr>
                <w:rFonts w:cs="Arial"/>
                <w:sz w:val="16"/>
                <w:szCs w:val="16"/>
                <w:lang w:val="en-US"/>
              </w:rPr>
              <w:t>(</w:t>
            </w:r>
            <w:proofErr w:type="gramEnd"/>
            <w:r w:rsidRPr="005B6882">
              <w:rPr>
                <w:rFonts w:cs="Arial"/>
                <w:sz w:val="16"/>
                <w:szCs w:val="16"/>
                <w:lang w:val="en-US"/>
              </w:rPr>
              <w:t xml:space="preserve">); </w:t>
            </w:r>
            <w:proofErr w:type="spellStart"/>
            <w:r w:rsidRPr="005B6882">
              <w:rPr>
                <w:rFonts w:cs="Arial"/>
                <w:sz w:val="16"/>
                <w:szCs w:val="16"/>
                <w:lang w:val="en-US"/>
              </w:rPr>
              <w:t>ERH_runGetAecStatus</w:t>
            </w:r>
            <w:proofErr w:type="spellEnd"/>
            <w:r w:rsidRPr="005B6882">
              <w:rPr>
                <w:rFonts w:cs="Arial"/>
                <w:sz w:val="16"/>
                <w:szCs w:val="16"/>
                <w:lang w:val="en-US"/>
              </w:rPr>
              <w:t xml:space="preserve">() </w:t>
            </w:r>
            <w:proofErr w:type="spellStart"/>
            <w:r w:rsidRPr="005B6882">
              <w:rPr>
                <w:rFonts w:cs="Arial"/>
                <w:sz w:val="16"/>
                <w:szCs w:val="16"/>
                <w:lang w:val="en-US"/>
              </w:rPr>
              <w:t>ERH_runSetAecEvent</w:t>
            </w:r>
            <w:proofErr w:type="spellEnd"/>
            <w:r w:rsidRPr="005B6882">
              <w:rPr>
                <w:rFonts w:cs="Arial"/>
                <w:sz w:val="16"/>
                <w:szCs w:val="16"/>
                <w:lang w:val="en-US"/>
              </w:rPr>
              <w:t xml:space="preserve">(); </w:t>
            </w:r>
            <w:proofErr w:type="spellStart"/>
            <w:r w:rsidRPr="005B6882">
              <w:rPr>
                <w:rFonts w:cs="Arial"/>
                <w:sz w:val="16"/>
                <w:szCs w:val="16"/>
                <w:lang w:val="en-US"/>
              </w:rPr>
              <w:t>ERH_ResetAllAECStatus</w:t>
            </w:r>
            <w:proofErr w:type="spellEnd"/>
            <w:r w:rsidRPr="005B6882">
              <w:rPr>
                <w:rFonts w:cs="Arial"/>
                <w:sz w:val="16"/>
                <w:szCs w:val="16"/>
                <w:lang w:val="en-US"/>
              </w:rPr>
              <w:t>();</w:t>
            </w:r>
          </w:p>
        </w:tc>
        <w:tc>
          <w:tcPr>
            <w:tcW w:w="1823" w:type="dxa"/>
          </w:tcPr>
          <w:p w14:paraId="00BAE63D" w14:textId="77777777" w:rsidR="00EA5CC7" w:rsidRPr="00587A4B" w:rsidRDefault="00EA5CC7" w:rsidP="00EA5CC7">
            <w:pPr>
              <w:pStyle w:val="RequirementTraceability"/>
              <w:tabs>
                <w:tab w:val="left" w:pos="1279"/>
              </w:tabs>
              <w:rPr>
                <w:rFonts w:cs="Arial"/>
                <w:sz w:val="16"/>
                <w:szCs w:val="16"/>
                <w:lang w:val="en-US"/>
              </w:rPr>
            </w:pPr>
            <w:r w:rsidRPr="00A61C0A">
              <w:rPr>
                <w:rFonts w:cs="Arial"/>
                <w:sz w:val="16"/>
                <w:szCs w:val="16"/>
                <w:lang w:val="en-US"/>
              </w:rPr>
              <w:t>DAI_EXT_TF_I_473; DAI_EXT_TF_I_474; DAI_EXT_TF_I_485;</w:t>
            </w:r>
          </w:p>
        </w:tc>
      </w:tr>
      <w:tr w:rsidR="00EA5CC7" w:rsidRPr="00587A4B" w14:paraId="6128CE88" w14:textId="77777777" w:rsidTr="00616910">
        <w:trPr>
          <w:jc w:val="center"/>
        </w:trPr>
        <w:tc>
          <w:tcPr>
            <w:tcW w:w="1885" w:type="dxa"/>
          </w:tcPr>
          <w:p w14:paraId="58D2CCA7" w14:textId="77777777" w:rsidR="00EA5CC7" w:rsidRPr="00587A4B" w:rsidRDefault="00EA5CC7" w:rsidP="00EA5CC7">
            <w:pPr>
              <w:pStyle w:val="RequirementIdentifier"/>
              <w:rPr>
                <w:rFonts w:cs="Arial"/>
                <w:sz w:val="16"/>
                <w:szCs w:val="16"/>
              </w:rPr>
            </w:pPr>
            <w:r w:rsidRPr="00587A4B">
              <w:rPr>
                <w:rFonts w:cs="Arial"/>
                <w:sz w:val="16"/>
                <w:szCs w:val="16"/>
              </w:rPr>
              <w:lastRenderedPageBreak/>
              <w:t>ARCH_SW_ERH_</w:t>
            </w:r>
            <w:r>
              <w:rPr>
                <w:rFonts w:cs="Arial"/>
                <w:sz w:val="16"/>
                <w:szCs w:val="16"/>
              </w:rPr>
              <w:t>0008</w:t>
            </w:r>
          </w:p>
        </w:tc>
        <w:tc>
          <w:tcPr>
            <w:tcW w:w="4860" w:type="dxa"/>
          </w:tcPr>
          <w:p w14:paraId="2A0213A0" w14:textId="2FF6D796" w:rsidR="00EA5CC7" w:rsidRPr="00587A4B" w:rsidRDefault="00EA5CC7" w:rsidP="00EA5CC7">
            <w:pPr>
              <w:rPr>
                <w:rFonts w:cs="Arial"/>
                <w:sz w:val="16"/>
                <w:szCs w:val="16"/>
                <w:lang w:val="en-US"/>
              </w:rPr>
            </w:pPr>
            <w:r w:rsidRPr="00587A4B">
              <w:rPr>
                <w:rFonts w:cs="Arial"/>
                <w:sz w:val="16"/>
                <w:szCs w:val="16"/>
                <w:lang w:val="en-US"/>
              </w:rPr>
              <w:t xml:space="preserve">The AEC </w:t>
            </w:r>
            <w:r w:rsidR="002C4F0F" w:rsidRPr="00587A4B">
              <w:rPr>
                <w:rFonts w:cs="Arial"/>
                <w:sz w:val="16"/>
                <w:szCs w:val="16"/>
                <w:lang w:val="en-US"/>
              </w:rPr>
              <w:t xml:space="preserve">ERH_KU8_OVO_POWER_AEC_CFG </w:t>
            </w:r>
            <w:r w:rsidRPr="00587A4B">
              <w:rPr>
                <w:rFonts w:cs="Arial"/>
                <w:sz w:val="16"/>
                <w:szCs w:val="16"/>
                <w:lang w:val="en-US"/>
              </w:rPr>
              <w:t>shall be defined as a Counter based AEC, with the following parameters:</w:t>
            </w:r>
          </w:p>
          <w:p w14:paraId="2CB7A0F7" w14:textId="6208B02A" w:rsidR="00EA5CC7" w:rsidRPr="00587A4B" w:rsidRDefault="00EA5CC7" w:rsidP="00EA5CC7">
            <w:pPr>
              <w:rPr>
                <w:rFonts w:cs="Arial"/>
                <w:sz w:val="16"/>
                <w:szCs w:val="16"/>
                <w:lang w:val="en-US"/>
              </w:rPr>
            </w:pPr>
            <w:r w:rsidRPr="00587A4B">
              <w:rPr>
                <w:rFonts w:cs="Arial"/>
                <w:sz w:val="16"/>
                <w:szCs w:val="16"/>
                <w:lang w:val="en-US"/>
              </w:rPr>
              <w:t xml:space="preserve">- qualification time: </w:t>
            </w:r>
            <w:r>
              <w:rPr>
                <w:rFonts w:cs="Arial"/>
                <w:sz w:val="16"/>
                <w:szCs w:val="16"/>
                <w:lang w:val="en-US"/>
              </w:rPr>
              <w:t>1</w:t>
            </w:r>
            <w:r w:rsidRPr="00587A4B">
              <w:rPr>
                <w:rFonts w:cs="Arial"/>
                <w:sz w:val="16"/>
                <w:szCs w:val="16"/>
                <w:lang w:val="en-US"/>
              </w:rPr>
              <w:t>50s</w:t>
            </w:r>
          </w:p>
          <w:p w14:paraId="1BA6F448" w14:textId="2D7EB3FC" w:rsidR="00EA5CC7" w:rsidRPr="00587A4B" w:rsidRDefault="00EA5CC7" w:rsidP="00EA5CC7">
            <w:pPr>
              <w:rPr>
                <w:rFonts w:cs="Arial"/>
                <w:sz w:val="16"/>
                <w:szCs w:val="16"/>
                <w:lang w:val="en-US"/>
              </w:rPr>
            </w:pPr>
            <w:r w:rsidRPr="00587A4B">
              <w:rPr>
                <w:rFonts w:cs="Arial"/>
                <w:sz w:val="16"/>
                <w:szCs w:val="16"/>
                <w:lang w:val="en-US"/>
              </w:rPr>
              <w:t>- deskill time:  1</w:t>
            </w:r>
            <w:r>
              <w:rPr>
                <w:rFonts w:cs="Arial"/>
                <w:sz w:val="16"/>
                <w:szCs w:val="16"/>
                <w:lang w:val="en-US"/>
              </w:rPr>
              <w:t>5</w:t>
            </w:r>
            <w:r w:rsidRPr="00587A4B">
              <w:rPr>
                <w:rFonts w:cs="Arial"/>
                <w:sz w:val="16"/>
                <w:szCs w:val="16"/>
                <w:lang w:val="en-US"/>
              </w:rPr>
              <w:t>s</w:t>
            </w:r>
          </w:p>
          <w:p w14:paraId="74F92410" w14:textId="07D829AF" w:rsidR="00EA5CC7" w:rsidRPr="00587A4B" w:rsidRDefault="00EA5CC7" w:rsidP="00EA5CC7">
            <w:pPr>
              <w:rPr>
                <w:rFonts w:cs="Arial"/>
                <w:sz w:val="16"/>
                <w:szCs w:val="16"/>
                <w:lang w:val="en-US"/>
              </w:rPr>
            </w:pPr>
            <w:r w:rsidRPr="00587A4B">
              <w:rPr>
                <w:rFonts w:cs="Arial"/>
                <w:sz w:val="16"/>
                <w:szCs w:val="16"/>
                <w:lang w:val="en-US"/>
              </w:rPr>
              <w:t xml:space="preserve">- associated group: </w:t>
            </w:r>
            <w:r w:rsidR="00B96DDB" w:rsidRPr="00D762DD">
              <w:rPr>
                <w:rFonts w:cs="Arial"/>
                <w:sz w:val="16"/>
                <w:szCs w:val="16"/>
                <w:lang w:val="en-US"/>
              </w:rPr>
              <w:t>KU32_AEC_GROUP_MASK_OVER_VO</w:t>
            </w:r>
          </w:p>
        </w:tc>
        <w:tc>
          <w:tcPr>
            <w:tcW w:w="1350" w:type="dxa"/>
          </w:tcPr>
          <w:p w14:paraId="14E96663" w14:textId="08844D2C" w:rsidR="00EA5CC7" w:rsidRPr="00587A4B" w:rsidRDefault="00EA5CC7" w:rsidP="00EA5CC7">
            <w:pPr>
              <w:rPr>
                <w:rFonts w:cs="Arial"/>
                <w:sz w:val="16"/>
                <w:szCs w:val="16"/>
                <w:lang w:val="en-US"/>
              </w:rPr>
            </w:pPr>
            <w:proofErr w:type="spellStart"/>
            <w:r w:rsidRPr="005B6882">
              <w:rPr>
                <w:rFonts w:cs="Arial"/>
                <w:sz w:val="16"/>
                <w:szCs w:val="16"/>
                <w:lang w:val="en-US"/>
              </w:rPr>
              <w:t>ERH_</w:t>
            </w:r>
            <w:proofErr w:type="gramStart"/>
            <w:r w:rsidRPr="005B6882">
              <w:rPr>
                <w:rFonts w:cs="Arial"/>
                <w:sz w:val="16"/>
                <w:szCs w:val="16"/>
                <w:lang w:val="en-US"/>
              </w:rPr>
              <w:t>Init</w:t>
            </w:r>
            <w:proofErr w:type="spellEnd"/>
            <w:r w:rsidRPr="005B6882">
              <w:rPr>
                <w:rFonts w:cs="Arial"/>
                <w:sz w:val="16"/>
                <w:szCs w:val="16"/>
                <w:lang w:val="en-US"/>
              </w:rPr>
              <w:t>(</w:t>
            </w:r>
            <w:proofErr w:type="gramEnd"/>
            <w:r w:rsidRPr="005B6882">
              <w:rPr>
                <w:rFonts w:cs="Arial"/>
                <w:sz w:val="16"/>
                <w:szCs w:val="16"/>
                <w:lang w:val="en-US"/>
              </w:rPr>
              <w:t xml:space="preserve">); </w:t>
            </w:r>
            <w:proofErr w:type="spellStart"/>
            <w:r w:rsidRPr="005B6882">
              <w:rPr>
                <w:rFonts w:cs="Arial"/>
                <w:sz w:val="16"/>
                <w:szCs w:val="16"/>
                <w:lang w:val="en-US"/>
              </w:rPr>
              <w:t>ERH_runGetAecStatus</w:t>
            </w:r>
            <w:proofErr w:type="spellEnd"/>
            <w:r w:rsidRPr="005B6882">
              <w:rPr>
                <w:rFonts w:cs="Arial"/>
                <w:sz w:val="16"/>
                <w:szCs w:val="16"/>
                <w:lang w:val="en-US"/>
              </w:rPr>
              <w:t xml:space="preserve">() </w:t>
            </w:r>
            <w:proofErr w:type="spellStart"/>
            <w:r w:rsidRPr="005B6882">
              <w:rPr>
                <w:rFonts w:cs="Arial"/>
                <w:sz w:val="16"/>
                <w:szCs w:val="16"/>
                <w:lang w:val="en-US"/>
              </w:rPr>
              <w:t>ERH_runSetAecEvent</w:t>
            </w:r>
            <w:proofErr w:type="spellEnd"/>
            <w:r w:rsidRPr="005B6882">
              <w:rPr>
                <w:rFonts w:cs="Arial"/>
                <w:sz w:val="16"/>
                <w:szCs w:val="16"/>
                <w:lang w:val="en-US"/>
              </w:rPr>
              <w:t xml:space="preserve">(); </w:t>
            </w:r>
            <w:proofErr w:type="spellStart"/>
            <w:r w:rsidRPr="005B6882">
              <w:rPr>
                <w:rFonts w:cs="Arial"/>
                <w:sz w:val="16"/>
                <w:szCs w:val="16"/>
                <w:lang w:val="en-US"/>
              </w:rPr>
              <w:t>ERH_ResetAllAECStatus</w:t>
            </w:r>
            <w:proofErr w:type="spellEnd"/>
            <w:r w:rsidRPr="005B6882">
              <w:rPr>
                <w:rFonts w:cs="Arial"/>
                <w:sz w:val="16"/>
                <w:szCs w:val="16"/>
                <w:lang w:val="en-US"/>
              </w:rPr>
              <w:t>();</w:t>
            </w:r>
          </w:p>
        </w:tc>
        <w:tc>
          <w:tcPr>
            <w:tcW w:w="1823" w:type="dxa"/>
          </w:tcPr>
          <w:p w14:paraId="59099F15" w14:textId="77777777" w:rsidR="00EA5CC7" w:rsidRPr="00587A4B" w:rsidRDefault="00EA5CC7" w:rsidP="00EA5CC7">
            <w:pPr>
              <w:pStyle w:val="RequirementTraceability"/>
              <w:tabs>
                <w:tab w:val="left" w:pos="1279"/>
              </w:tabs>
              <w:rPr>
                <w:rFonts w:cs="Arial"/>
                <w:sz w:val="16"/>
                <w:szCs w:val="16"/>
                <w:lang w:val="en-US"/>
              </w:rPr>
            </w:pPr>
            <w:r w:rsidRPr="003848F1">
              <w:rPr>
                <w:rFonts w:cs="Arial"/>
                <w:sz w:val="16"/>
                <w:szCs w:val="16"/>
                <w:lang w:val="en-US"/>
              </w:rPr>
              <w:t>DAI_EXT_TF_I_1772; DAI_EXT_TF_I_1773; DAI_EXT_TF_I_925;</w:t>
            </w:r>
          </w:p>
        </w:tc>
      </w:tr>
      <w:tr w:rsidR="00EA5CC7" w:rsidRPr="00587A4B" w14:paraId="1AD6072E" w14:textId="77777777" w:rsidTr="00616910">
        <w:trPr>
          <w:jc w:val="center"/>
        </w:trPr>
        <w:tc>
          <w:tcPr>
            <w:tcW w:w="1885" w:type="dxa"/>
          </w:tcPr>
          <w:p w14:paraId="75881271"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0010</w:t>
            </w:r>
          </w:p>
        </w:tc>
        <w:tc>
          <w:tcPr>
            <w:tcW w:w="4860" w:type="dxa"/>
          </w:tcPr>
          <w:p w14:paraId="00386D7E" w14:textId="1D7BEC46" w:rsidR="00EA5CC7" w:rsidRPr="00587A4B" w:rsidRDefault="00EA5CC7" w:rsidP="00EA5CC7">
            <w:pPr>
              <w:rPr>
                <w:rFonts w:cs="Arial"/>
                <w:sz w:val="16"/>
                <w:szCs w:val="16"/>
                <w:lang w:val="en-US"/>
              </w:rPr>
            </w:pPr>
            <w:r w:rsidRPr="00587A4B">
              <w:rPr>
                <w:rFonts w:cs="Arial"/>
                <w:sz w:val="16"/>
                <w:szCs w:val="16"/>
                <w:lang w:val="en-US"/>
              </w:rPr>
              <w:t xml:space="preserve">The AEC </w:t>
            </w:r>
            <w:r w:rsidR="002C4F0F" w:rsidRPr="00587A4B">
              <w:rPr>
                <w:rFonts w:cs="Arial"/>
                <w:sz w:val="16"/>
                <w:szCs w:val="16"/>
                <w:lang w:val="en-US"/>
              </w:rPr>
              <w:t>ERH_KU8_UVO_POWER_AEC_</w:t>
            </w:r>
            <w:proofErr w:type="gramStart"/>
            <w:r w:rsidR="002C4F0F" w:rsidRPr="00587A4B">
              <w:rPr>
                <w:rFonts w:cs="Arial"/>
                <w:sz w:val="16"/>
                <w:szCs w:val="16"/>
                <w:lang w:val="en-US"/>
              </w:rPr>
              <w:t xml:space="preserve">CFG </w:t>
            </w:r>
            <w:r w:rsidR="002C4F0F">
              <w:rPr>
                <w:rFonts w:cs="Arial"/>
                <w:sz w:val="16"/>
                <w:szCs w:val="16"/>
                <w:lang w:val="en-US"/>
              </w:rPr>
              <w:t xml:space="preserve"> </w:t>
            </w:r>
            <w:r w:rsidRPr="00587A4B">
              <w:rPr>
                <w:rFonts w:cs="Arial"/>
                <w:sz w:val="16"/>
                <w:szCs w:val="16"/>
                <w:lang w:val="en-US"/>
              </w:rPr>
              <w:t>shall</w:t>
            </w:r>
            <w:proofErr w:type="gramEnd"/>
            <w:r w:rsidRPr="00587A4B">
              <w:rPr>
                <w:rFonts w:cs="Arial"/>
                <w:sz w:val="16"/>
                <w:szCs w:val="16"/>
                <w:lang w:val="en-US"/>
              </w:rPr>
              <w:t xml:space="preserve"> be defined as a Counter based AEC, with the following parameters:</w:t>
            </w:r>
          </w:p>
          <w:p w14:paraId="0FCD38BE" w14:textId="679B39ED" w:rsidR="00EA5CC7" w:rsidRPr="00587A4B" w:rsidRDefault="00EA5CC7" w:rsidP="00EA5CC7">
            <w:pPr>
              <w:rPr>
                <w:rFonts w:cs="Arial"/>
                <w:sz w:val="16"/>
                <w:szCs w:val="16"/>
                <w:lang w:val="en-US"/>
              </w:rPr>
            </w:pPr>
            <w:r w:rsidRPr="00587A4B">
              <w:rPr>
                <w:rFonts w:cs="Arial"/>
                <w:sz w:val="16"/>
                <w:szCs w:val="16"/>
                <w:lang w:val="en-US"/>
              </w:rPr>
              <w:t xml:space="preserve">- qualification time: </w:t>
            </w:r>
            <w:r>
              <w:rPr>
                <w:rFonts w:cs="Arial"/>
                <w:sz w:val="16"/>
                <w:szCs w:val="16"/>
                <w:lang w:val="en-US"/>
              </w:rPr>
              <w:t>1</w:t>
            </w:r>
            <w:r w:rsidRPr="00587A4B">
              <w:rPr>
                <w:rFonts w:cs="Arial"/>
                <w:sz w:val="16"/>
                <w:szCs w:val="16"/>
                <w:lang w:val="en-US"/>
              </w:rPr>
              <w:t>5s</w:t>
            </w:r>
          </w:p>
          <w:p w14:paraId="4F068CD1" w14:textId="27E95A05" w:rsidR="00EA5CC7" w:rsidRPr="00587A4B" w:rsidRDefault="00EA5CC7" w:rsidP="00EA5CC7">
            <w:pPr>
              <w:rPr>
                <w:rFonts w:cs="Arial"/>
                <w:sz w:val="16"/>
                <w:szCs w:val="16"/>
                <w:lang w:val="en-US"/>
              </w:rPr>
            </w:pPr>
            <w:r w:rsidRPr="00587A4B">
              <w:rPr>
                <w:rFonts w:cs="Arial"/>
                <w:sz w:val="16"/>
                <w:szCs w:val="16"/>
                <w:lang w:val="en-US"/>
              </w:rPr>
              <w:t xml:space="preserve">- deskill time: </w:t>
            </w:r>
            <w:r>
              <w:rPr>
                <w:rFonts w:cs="Arial"/>
                <w:sz w:val="16"/>
                <w:szCs w:val="16"/>
                <w:lang w:val="en-US"/>
              </w:rPr>
              <w:t>15</w:t>
            </w:r>
            <w:r w:rsidRPr="00587A4B">
              <w:rPr>
                <w:rFonts w:cs="Arial"/>
                <w:sz w:val="16"/>
                <w:szCs w:val="16"/>
                <w:lang w:val="en-US"/>
              </w:rPr>
              <w:t>0s</w:t>
            </w:r>
          </w:p>
          <w:p w14:paraId="5FF42E75" w14:textId="010FA13F" w:rsidR="00EA5CC7" w:rsidRPr="00587A4B" w:rsidRDefault="00EA5CC7" w:rsidP="00EA5CC7">
            <w:pPr>
              <w:rPr>
                <w:rFonts w:cs="Arial"/>
                <w:sz w:val="16"/>
                <w:szCs w:val="16"/>
                <w:lang w:val="en-US"/>
              </w:rPr>
            </w:pPr>
            <w:r w:rsidRPr="00587A4B">
              <w:rPr>
                <w:rFonts w:cs="Arial"/>
                <w:sz w:val="16"/>
                <w:szCs w:val="16"/>
                <w:lang w:val="en-US"/>
              </w:rPr>
              <w:t xml:space="preserve">- associated group: </w:t>
            </w:r>
            <w:r w:rsidR="00B96DDB" w:rsidRPr="00D762DD">
              <w:rPr>
                <w:rFonts w:cs="Arial"/>
                <w:sz w:val="16"/>
                <w:szCs w:val="16"/>
                <w:lang w:val="en-US"/>
              </w:rPr>
              <w:t>KU32_AEC_GROUP_MASK_</w:t>
            </w:r>
            <w:r w:rsidR="00B96DDB">
              <w:rPr>
                <w:rFonts w:cs="Arial"/>
                <w:sz w:val="16"/>
                <w:szCs w:val="16"/>
                <w:lang w:val="en-US"/>
              </w:rPr>
              <w:t>UND</w:t>
            </w:r>
            <w:r w:rsidR="00B96DDB" w:rsidRPr="00D762DD">
              <w:rPr>
                <w:rFonts w:cs="Arial"/>
                <w:sz w:val="16"/>
                <w:szCs w:val="16"/>
                <w:lang w:val="en-US"/>
              </w:rPr>
              <w:t>ER_VO</w:t>
            </w:r>
          </w:p>
        </w:tc>
        <w:tc>
          <w:tcPr>
            <w:tcW w:w="1350" w:type="dxa"/>
          </w:tcPr>
          <w:p w14:paraId="35A7211C" w14:textId="62D8F9F8" w:rsidR="00EA5CC7" w:rsidRPr="00587A4B" w:rsidRDefault="00EA5CC7" w:rsidP="00EA5CC7">
            <w:pPr>
              <w:rPr>
                <w:rFonts w:cs="Arial"/>
                <w:sz w:val="16"/>
                <w:szCs w:val="16"/>
                <w:lang w:val="en-US"/>
              </w:rPr>
            </w:pPr>
            <w:proofErr w:type="spellStart"/>
            <w:r w:rsidRPr="00C734F3">
              <w:rPr>
                <w:rFonts w:cs="Arial"/>
                <w:sz w:val="16"/>
                <w:szCs w:val="16"/>
                <w:lang w:val="en-US"/>
              </w:rPr>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Pr>
          <w:p w14:paraId="67AE0A82" w14:textId="77777777" w:rsidR="00EA5CC7" w:rsidRPr="00587A4B" w:rsidRDefault="00EA5CC7" w:rsidP="00EA5CC7">
            <w:pPr>
              <w:pStyle w:val="RequirementTraceability"/>
              <w:tabs>
                <w:tab w:val="left" w:pos="1279"/>
              </w:tabs>
              <w:rPr>
                <w:rFonts w:cs="Arial"/>
                <w:sz w:val="16"/>
                <w:szCs w:val="16"/>
                <w:lang w:val="en-US"/>
              </w:rPr>
            </w:pPr>
            <w:r w:rsidRPr="003848F1">
              <w:rPr>
                <w:rFonts w:cs="Arial"/>
                <w:sz w:val="16"/>
                <w:szCs w:val="16"/>
                <w:lang w:val="en-US"/>
              </w:rPr>
              <w:t>DAI_EXT_TF_I_1774; DAI_EXT_TF_I_1775; DAI_EXT_TF_I_942;</w:t>
            </w:r>
          </w:p>
        </w:tc>
      </w:tr>
      <w:tr w:rsidR="00EA5CC7" w:rsidRPr="00587A4B" w14:paraId="3D228421" w14:textId="77777777" w:rsidTr="00616910">
        <w:trPr>
          <w:jc w:val="center"/>
        </w:trPr>
        <w:tc>
          <w:tcPr>
            <w:tcW w:w="1885" w:type="dxa"/>
          </w:tcPr>
          <w:p w14:paraId="1FDE1D0B"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0012</w:t>
            </w:r>
          </w:p>
        </w:tc>
        <w:tc>
          <w:tcPr>
            <w:tcW w:w="4860" w:type="dxa"/>
          </w:tcPr>
          <w:p w14:paraId="242843E5" w14:textId="77777777" w:rsidR="002C4F0F" w:rsidRPr="00587A4B" w:rsidRDefault="00EA5CC7" w:rsidP="002C4F0F">
            <w:pPr>
              <w:jc w:val="left"/>
              <w:rPr>
                <w:rFonts w:cs="Arial"/>
                <w:sz w:val="16"/>
                <w:szCs w:val="16"/>
                <w:lang w:val="en-US"/>
              </w:rPr>
            </w:pPr>
            <w:r w:rsidRPr="00587A4B">
              <w:rPr>
                <w:rFonts w:cs="Arial"/>
                <w:sz w:val="16"/>
                <w:szCs w:val="16"/>
                <w:lang w:val="en-US"/>
              </w:rPr>
              <w:t xml:space="preserve">The AEC </w:t>
            </w:r>
            <w:r w:rsidR="002C4F0F" w:rsidRPr="00587A4B">
              <w:rPr>
                <w:rFonts w:cs="Arial"/>
                <w:sz w:val="16"/>
                <w:szCs w:val="16"/>
                <w:lang w:val="en-US"/>
              </w:rPr>
              <w:t>ERH_KU8_UVO_TENSIONING_POWER_AEC_CFG</w:t>
            </w:r>
          </w:p>
          <w:p w14:paraId="270D04B7" w14:textId="37C16A94" w:rsidR="00EA5CC7" w:rsidRPr="00587A4B" w:rsidRDefault="00EA5CC7" w:rsidP="00EA5CC7">
            <w:pPr>
              <w:jc w:val="left"/>
              <w:rPr>
                <w:rFonts w:cs="Arial"/>
                <w:sz w:val="16"/>
                <w:szCs w:val="16"/>
                <w:lang w:val="en-US"/>
              </w:rPr>
            </w:pPr>
            <w:r w:rsidRPr="00587A4B">
              <w:rPr>
                <w:rFonts w:cs="Arial"/>
                <w:sz w:val="16"/>
                <w:szCs w:val="16"/>
                <w:lang w:val="en-US"/>
              </w:rPr>
              <w:t>shall be defined as a Counter based AEC, with the following parameters:</w:t>
            </w:r>
          </w:p>
          <w:p w14:paraId="397AB287" w14:textId="77777777" w:rsidR="00EA5CC7" w:rsidRPr="00587A4B" w:rsidRDefault="00EA5CC7" w:rsidP="00EA5CC7">
            <w:pPr>
              <w:jc w:val="left"/>
              <w:rPr>
                <w:rFonts w:cs="Arial"/>
                <w:sz w:val="16"/>
                <w:szCs w:val="16"/>
                <w:lang w:val="en-US"/>
              </w:rPr>
            </w:pPr>
            <w:r w:rsidRPr="00587A4B">
              <w:rPr>
                <w:rFonts w:cs="Arial"/>
                <w:sz w:val="16"/>
                <w:szCs w:val="16"/>
                <w:lang w:val="en-US"/>
              </w:rPr>
              <w:t xml:space="preserve">- qualification time: </w:t>
            </w:r>
            <w:r>
              <w:rPr>
                <w:rFonts w:cs="Arial"/>
                <w:sz w:val="16"/>
                <w:szCs w:val="16"/>
                <w:lang w:val="en-US"/>
              </w:rPr>
              <w:t>3</w:t>
            </w:r>
            <w:r w:rsidRPr="00587A4B">
              <w:rPr>
                <w:rFonts w:cs="Arial"/>
                <w:sz w:val="16"/>
                <w:szCs w:val="16"/>
                <w:lang w:val="en-US"/>
              </w:rPr>
              <w:t>0ms</w:t>
            </w:r>
          </w:p>
          <w:p w14:paraId="331FBAE9" w14:textId="77777777" w:rsidR="00EA5CC7" w:rsidRPr="00587A4B" w:rsidRDefault="00EA5CC7" w:rsidP="00EA5CC7">
            <w:pPr>
              <w:jc w:val="left"/>
              <w:rPr>
                <w:rFonts w:cs="Arial"/>
                <w:sz w:val="16"/>
                <w:szCs w:val="16"/>
                <w:lang w:val="en-US"/>
              </w:rPr>
            </w:pPr>
            <w:r w:rsidRPr="00587A4B">
              <w:rPr>
                <w:rFonts w:cs="Arial"/>
                <w:sz w:val="16"/>
                <w:szCs w:val="16"/>
                <w:lang w:val="en-US"/>
              </w:rPr>
              <w:t xml:space="preserve">- deskill time: </w:t>
            </w:r>
            <w:r>
              <w:rPr>
                <w:rFonts w:cs="Arial"/>
                <w:sz w:val="16"/>
                <w:szCs w:val="16"/>
                <w:lang w:val="en-US"/>
              </w:rPr>
              <w:t>3</w:t>
            </w:r>
            <w:r w:rsidRPr="00587A4B">
              <w:rPr>
                <w:rFonts w:cs="Arial"/>
                <w:sz w:val="16"/>
                <w:szCs w:val="16"/>
                <w:lang w:val="en-US"/>
              </w:rPr>
              <w:t>0ms</w:t>
            </w:r>
          </w:p>
          <w:p w14:paraId="6065EB44" w14:textId="271CED44" w:rsidR="00EA5CC7" w:rsidRPr="00587A4B" w:rsidRDefault="00EA5CC7" w:rsidP="00EA5CC7">
            <w:pPr>
              <w:jc w:val="left"/>
              <w:rPr>
                <w:rFonts w:cs="Arial"/>
                <w:sz w:val="16"/>
                <w:szCs w:val="16"/>
                <w:lang w:val="en-US"/>
              </w:rPr>
            </w:pPr>
            <w:r w:rsidRPr="00587A4B">
              <w:rPr>
                <w:rFonts w:cs="Arial"/>
                <w:sz w:val="16"/>
                <w:szCs w:val="16"/>
                <w:lang w:val="en-US"/>
              </w:rPr>
              <w:t xml:space="preserve">- associated group: </w:t>
            </w:r>
            <w:r w:rsidR="00B96DDB" w:rsidRPr="00D762DD">
              <w:rPr>
                <w:rFonts w:cs="Arial"/>
                <w:sz w:val="16"/>
                <w:szCs w:val="16"/>
                <w:lang w:val="en-US"/>
              </w:rPr>
              <w:t>KU32_AEC_GROUP_MASK_UNDER_VO_TENS</w:t>
            </w:r>
          </w:p>
        </w:tc>
        <w:tc>
          <w:tcPr>
            <w:tcW w:w="1350" w:type="dxa"/>
          </w:tcPr>
          <w:p w14:paraId="40FF7CA6" w14:textId="38FA946F" w:rsidR="00EA5CC7" w:rsidRPr="00587A4B" w:rsidRDefault="00EA5CC7" w:rsidP="00EA5CC7">
            <w:pPr>
              <w:rPr>
                <w:rFonts w:cs="Arial"/>
                <w:sz w:val="16"/>
                <w:szCs w:val="16"/>
                <w:lang w:val="en-US"/>
              </w:rPr>
            </w:pPr>
            <w:proofErr w:type="spellStart"/>
            <w:r w:rsidRPr="00C734F3">
              <w:rPr>
                <w:rFonts w:cs="Arial"/>
                <w:sz w:val="16"/>
                <w:szCs w:val="16"/>
                <w:lang w:val="en-US"/>
              </w:rPr>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Pr>
          <w:p w14:paraId="245DCA31" w14:textId="77777777" w:rsidR="00EA5CC7" w:rsidRPr="00587A4B" w:rsidRDefault="00EA5CC7" w:rsidP="00EA5CC7">
            <w:pPr>
              <w:pStyle w:val="RequirementTraceability"/>
              <w:tabs>
                <w:tab w:val="left" w:pos="1279"/>
              </w:tabs>
              <w:rPr>
                <w:rFonts w:cs="Arial"/>
                <w:sz w:val="16"/>
                <w:szCs w:val="16"/>
                <w:lang w:val="en-US"/>
              </w:rPr>
            </w:pPr>
            <w:r w:rsidRPr="003848F1">
              <w:rPr>
                <w:rFonts w:cs="Arial"/>
                <w:sz w:val="16"/>
                <w:szCs w:val="16"/>
                <w:lang w:val="en-US"/>
              </w:rPr>
              <w:t>DAI_EXT_TF_I_1776; DAI_EXT_TF_I_1777; DAI_EXT_TF_I_960;</w:t>
            </w:r>
          </w:p>
        </w:tc>
      </w:tr>
      <w:tr w:rsidR="00EA5CC7" w:rsidRPr="00587A4B" w14:paraId="0AF6A66C" w14:textId="77777777" w:rsidTr="00616910">
        <w:trPr>
          <w:jc w:val="center"/>
        </w:trPr>
        <w:tc>
          <w:tcPr>
            <w:tcW w:w="1885" w:type="dxa"/>
          </w:tcPr>
          <w:p w14:paraId="7033C705"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0014</w:t>
            </w:r>
          </w:p>
        </w:tc>
        <w:tc>
          <w:tcPr>
            <w:tcW w:w="4860" w:type="dxa"/>
          </w:tcPr>
          <w:p w14:paraId="3A48AD1D" w14:textId="77777777" w:rsidR="002C4F0F" w:rsidRPr="00587A4B" w:rsidRDefault="00EA5CC7" w:rsidP="002C4F0F">
            <w:pPr>
              <w:jc w:val="left"/>
              <w:rPr>
                <w:rFonts w:cs="Arial"/>
                <w:sz w:val="16"/>
                <w:szCs w:val="16"/>
                <w:lang w:val="en-US"/>
              </w:rPr>
            </w:pPr>
            <w:r w:rsidRPr="00587A4B">
              <w:rPr>
                <w:rFonts w:cs="Arial"/>
                <w:sz w:val="16"/>
                <w:szCs w:val="16"/>
                <w:lang w:val="en-US"/>
              </w:rPr>
              <w:t xml:space="preserve">The AEC </w:t>
            </w:r>
            <w:r w:rsidR="002C4F0F" w:rsidRPr="00587A4B">
              <w:rPr>
                <w:rFonts w:cs="Arial"/>
                <w:sz w:val="16"/>
                <w:szCs w:val="16"/>
                <w:lang w:val="en-US"/>
              </w:rPr>
              <w:t>ERH_KU8_UVO_TENSIONING_POWER_AEC_CFG</w:t>
            </w:r>
          </w:p>
          <w:p w14:paraId="0D66ED47" w14:textId="11260502" w:rsidR="00EA5CC7" w:rsidRPr="00587A4B" w:rsidRDefault="00EA5CC7" w:rsidP="00EA5CC7">
            <w:pPr>
              <w:jc w:val="left"/>
              <w:rPr>
                <w:rFonts w:cs="Arial"/>
                <w:sz w:val="16"/>
                <w:szCs w:val="16"/>
                <w:lang w:val="en-US"/>
              </w:rPr>
            </w:pPr>
            <w:r w:rsidRPr="00587A4B">
              <w:rPr>
                <w:rFonts w:cs="Arial"/>
                <w:sz w:val="16"/>
                <w:szCs w:val="16"/>
                <w:lang w:val="en-US"/>
              </w:rPr>
              <w:t>shall be defined as a Counter based AEC, with the following parameters:</w:t>
            </w:r>
          </w:p>
          <w:p w14:paraId="40A963FB" w14:textId="77777777" w:rsidR="00EA5CC7" w:rsidRPr="00587A4B" w:rsidRDefault="00EA5CC7" w:rsidP="00EA5CC7">
            <w:pPr>
              <w:jc w:val="left"/>
              <w:rPr>
                <w:rFonts w:cs="Arial"/>
                <w:sz w:val="16"/>
                <w:szCs w:val="16"/>
                <w:lang w:val="en-US"/>
              </w:rPr>
            </w:pPr>
            <w:r w:rsidRPr="00587A4B">
              <w:rPr>
                <w:rFonts w:cs="Arial"/>
                <w:sz w:val="16"/>
                <w:szCs w:val="16"/>
                <w:lang w:val="en-US"/>
              </w:rPr>
              <w:t xml:space="preserve">- qualification time: </w:t>
            </w:r>
            <w:r>
              <w:rPr>
                <w:rFonts w:cs="Arial"/>
                <w:sz w:val="16"/>
                <w:szCs w:val="16"/>
                <w:lang w:val="en-US"/>
              </w:rPr>
              <w:t>3</w:t>
            </w:r>
            <w:r w:rsidRPr="00587A4B">
              <w:rPr>
                <w:rFonts w:cs="Arial"/>
                <w:sz w:val="16"/>
                <w:szCs w:val="16"/>
                <w:lang w:val="en-US"/>
              </w:rPr>
              <w:t>0ms</w:t>
            </w:r>
          </w:p>
          <w:p w14:paraId="3D6D6DF3" w14:textId="77777777" w:rsidR="00EA5CC7" w:rsidRPr="00587A4B" w:rsidRDefault="00EA5CC7" w:rsidP="00EA5CC7">
            <w:pPr>
              <w:jc w:val="left"/>
              <w:rPr>
                <w:rFonts w:cs="Arial"/>
                <w:sz w:val="16"/>
                <w:szCs w:val="16"/>
                <w:lang w:val="en-US"/>
              </w:rPr>
            </w:pPr>
            <w:r w:rsidRPr="00587A4B">
              <w:rPr>
                <w:rFonts w:cs="Arial"/>
                <w:sz w:val="16"/>
                <w:szCs w:val="16"/>
                <w:lang w:val="en-US"/>
              </w:rPr>
              <w:t xml:space="preserve">- deskill time: </w:t>
            </w:r>
            <w:r>
              <w:rPr>
                <w:rFonts w:cs="Arial"/>
                <w:sz w:val="16"/>
                <w:szCs w:val="16"/>
                <w:lang w:val="en-US"/>
              </w:rPr>
              <w:t>3</w:t>
            </w:r>
            <w:r w:rsidRPr="00587A4B">
              <w:rPr>
                <w:rFonts w:cs="Arial"/>
                <w:sz w:val="16"/>
                <w:szCs w:val="16"/>
                <w:lang w:val="en-US"/>
              </w:rPr>
              <w:t>0ms</w:t>
            </w:r>
          </w:p>
          <w:p w14:paraId="7AEAC183" w14:textId="34A2BE5B" w:rsidR="00EA5CC7" w:rsidRPr="00587A4B" w:rsidRDefault="00EA5CC7" w:rsidP="00EA5CC7">
            <w:pPr>
              <w:jc w:val="left"/>
              <w:rPr>
                <w:rFonts w:cs="Arial"/>
                <w:sz w:val="16"/>
                <w:szCs w:val="16"/>
                <w:lang w:val="en-US"/>
              </w:rPr>
            </w:pPr>
            <w:r w:rsidRPr="00587A4B">
              <w:rPr>
                <w:rFonts w:cs="Arial"/>
                <w:sz w:val="16"/>
                <w:szCs w:val="16"/>
                <w:lang w:val="en-US"/>
              </w:rPr>
              <w:t xml:space="preserve">- associated group: </w:t>
            </w:r>
            <w:r w:rsidR="00B96DDB" w:rsidRPr="00D762DD">
              <w:rPr>
                <w:rFonts w:cs="Arial"/>
                <w:sz w:val="16"/>
                <w:szCs w:val="16"/>
                <w:lang w:val="en-US"/>
              </w:rPr>
              <w:t>KU32_AEC_GROUP_MASK_</w:t>
            </w:r>
            <w:r w:rsidR="00B96DDB">
              <w:rPr>
                <w:rFonts w:cs="Arial"/>
                <w:sz w:val="16"/>
                <w:szCs w:val="16"/>
                <w:lang w:val="en-US"/>
              </w:rPr>
              <w:t>OVER</w:t>
            </w:r>
            <w:r w:rsidR="00B96DDB" w:rsidRPr="00D762DD">
              <w:rPr>
                <w:rFonts w:cs="Arial"/>
                <w:sz w:val="16"/>
                <w:szCs w:val="16"/>
                <w:lang w:val="en-US"/>
              </w:rPr>
              <w:t>_VO_TENS</w:t>
            </w:r>
          </w:p>
        </w:tc>
        <w:tc>
          <w:tcPr>
            <w:tcW w:w="1350" w:type="dxa"/>
          </w:tcPr>
          <w:p w14:paraId="1B0EB43B" w14:textId="001D2B0A" w:rsidR="00EA5CC7" w:rsidRPr="00587A4B" w:rsidRDefault="00EA5CC7" w:rsidP="00EA5CC7">
            <w:pPr>
              <w:rPr>
                <w:rFonts w:cs="Arial"/>
                <w:sz w:val="16"/>
                <w:szCs w:val="16"/>
                <w:lang w:val="en-US"/>
              </w:rPr>
            </w:pPr>
            <w:proofErr w:type="spellStart"/>
            <w:r w:rsidRPr="00C734F3">
              <w:rPr>
                <w:rFonts w:cs="Arial"/>
                <w:sz w:val="16"/>
                <w:szCs w:val="16"/>
                <w:lang w:val="en-US"/>
              </w:rPr>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Pr>
          <w:p w14:paraId="1E24F5CE" w14:textId="58C677B2" w:rsidR="00EA5CC7" w:rsidRPr="003848F1" w:rsidRDefault="00EA5CC7" w:rsidP="00EA5CC7">
            <w:pPr>
              <w:pStyle w:val="RequirementTraceability"/>
              <w:tabs>
                <w:tab w:val="left" w:pos="1279"/>
              </w:tabs>
              <w:rPr>
                <w:rFonts w:cs="Arial"/>
                <w:sz w:val="16"/>
                <w:szCs w:val="16"/>
                <w:lang w:val="en-US"/>
              </w:rPr>
            </w:pPr>
            <w:r w:rsidRPr="008E7873">
              <w:rPr>
                <w:rFonts w:cs="Arial"/>
                <w:sz w:val="16"/>
                <w:szCs w:val="16"/>
                <w:lang w:val="en-US"/>
              </w:rPr>
              <w:t>DAI_EXT_TF_I_1778; DAI_EXT_TF_I_1779; DAI_EXT_TF_I_1714;</w:t>
            </w:r>
          </w:p>
        </w:tc>
      </w:tr>
      <w:tr w:rsidR="00EA5CC7" w:rsidRPr="00587A4B" w14:paraId="77D3D284" w14:textId="77777777" w:rsidTr="00616910">
        <w:trPr>
          <w:jc w:val="center"/>
        </w:trPr>
        <w:tc>
          <w:tcPr>
            <w:tcW w:w="1885" w:type="dxa"/>
          </w:tcPr>
          <w:p w14:paraId="335B34C2"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0016</w:t>
            </w:r>
          </w:p>
        </w:tc>
        <w:tc>
          <w:tcPr>
            <w:tcW w:w="4860" w:type="dxa"/>
          </w:tcPr>
          <w:p w14:paraId="4D03C0CE" w14:textId="5CB64A02" w:rsidR="00EA5CC7" w:rsidRPr="00587A4B" w:rsidRDefault="00EA5CC7" w:rsidP="00EA5CC7">
            <w:pPr>
              <w:jc w:val="left"/>
              <w:rPr>
                <w:rFonts w:cs="Arial"/>
                <w:sz w:val="16"/>
                <w:szCs w:val="16"/>
                <w:lang w:val="en-US"/>
              </w:rPr>
            </w:pPr>
            <w:r w:rsidRPr="00587A4B">
              <w:rPr>
                <w:rFonts w:cs="Arial"/>
                <w:sz w:val="16"/>
                <w:szCs w:val="16"/>
                <w:lang w:val="en-US"/>
              </w:rPr>
              <w:t xml:space="preserve">The AEC </w:t>
            </w:r>
            <w:r w:rsidR="0065227D" w:rsidRPr="00587A4B">
              <w:rPr>
                <w:rFonts w:cs="Arial"/>
                <w:sz w:val="16"/>
                <w:szCs w:val="16"/>
                <w:lang w:val="en-US"/>
              </w:rPr>
              <w:t xml:space="preserve">ERH_KU8_PWM_ORDER_AEC_CFG </w:t>
            </w:r>
            <w:r w:rsidRPr="00587A4B">
              <w:rPr>
                <w:rFonts w:cs="Arial"/>
                <w:sz w:val="16"/>
                <w:szCs w:val="16"/>
                <w:lang w:val="en-US"/>
              </w:rPr>
              <w:t>shall be defined as a Counter based AEC, with the following parameters:</w:t>
            </w:r>
            <w:r w:rsidRPr="00587A4B">
              <w:rPr>
                <w:rFonts w:cs="Arial"/>
                <w:sz w:val="16"/>
                <w:szCs w:val="16"/>
                <w:lang w:val="en-US"/>
              </w:rPr>
              <w:br/>
              <w:t>- qualification time: instantaneously</w:t>
            </w:r>
            <w:r w:rsidRPr="00587A4B">
              <w:rPr>
                <w:rFonts w:cs="Arial"/>
                <w:sz w:val="16"/>
                <w:szCs w:val="16"/>
                <w:lang w:val="en-US"/>
              </w:rPr>
              <w:br/>
              <w:t xml:space="preserve">- deskill time: </w:t>
            </w:r>
            <w:proofErr w:type="gramStart"/>
            <w:r w:rsidRPr="00587A4B">
              <w:rPr>
                <w:rFonts w:cs="Arial"/>
                <w:sz w:val="16"/>
                <w:szCs w:val="16"/>
                <w:lang w:val="en-US"/>
              </w:rPr>
              <w:t>instantaneously</w:t>
            </w:r>
            <w:proofErr w:type="gramEnd"/>
          </w:p>
          <w:p w14:paraId="24087FDF" w14:textId="030B97A0" w:rsidR="00EA5CC7" w:rsidRPr="00587A4B" w:rsidRDefault="00EA5CC7" w:rsidP="00EA5CC7">
            <w:pPr>
              <w:jc w:val="left"/>
              <w:rPr>
                <w:rFonts w:cs="Arial"/>
                <w:sz w:val="16"/>
                <w:szCs w:val="16"/>
                <w:lang w:val="en-US"/>
              </w:rPr>
            </w:pPr>
            <w:r w:rsidRPr="00587A4B">
              <w:rPr>
                <w:rFonts w:cs="Arial"/>
                <w:sz w:val="16"/>
                <w:szCs w:val="16"/>
                <w:lang w:val="en-US"/>
              </w:rPr>
              <w:t xml:space="preserve">- associated group: </w:t>
            </w:r>
            <w:r w:rsidR="007309CB" w:rsidRPr="00D762DD">
              <w:rPr>
                <w:rFonts w:cs="Arial"/>
                <w:sz w:val="16"/>
                <w:szCs w:val="16"/>
                <w:lang w:val="en-US"/>
              </w:rPr>
              <w:t>KU32_AEC_GROUP_MASK_MOTOR</w:t>
            </w:r>
          </w:p>
        </w:tc>
        <w:tc>
          <w:tcPr>
            <w:tcW w:w="1350" w:type="dxa"/>
          </w:tcPr>
          <w:p w14:paraId="751E4A1A" w14:textId="7A08C165" w:rsidR="00EA5CC7" w:rsidRPr="00587A4B" w:rsidRDefault="00EA5CC7" w:rsidP="00EA5CC7">
            <w:pPr>
              <w:rPr>
                <w:rFonts w:cs="Arial"/>
                <w:sz w:val="16"/>
                <w:szCs w:val="16"/>
                <w:lang w:val="en-US"/>
              </w:rPr>
            </w:pPr>
            <w:proofErr w:type="spellStart"/>
            <w:r w:rsidRPr="00C734F3">
              <w:rPr>
                <w:rFonts w:cs="Arial"/>
                <w:sz w:val="16"/>
                <w:szCs w:val="16"/>
                <w:lang w:val="en-US"/>
              </w:rPr>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Pr>
          <w:p w14:paraId="260DBB36" w14:textId="77777777" w:rsidR="00EA5CC7" w:rsidRPr="00587A4B" w:rsidRDefault="00EA5CC7" w:rsidP="00EA5CC7">
            <w:pPr>
              <w:pStyle w:val="RequirementTraceability"/>
              <w:tabs>
                <w:tab w:val="left" w:pos="1279"/>
              </w:tabs>
              <w:rPr>
                <w:rFonts w:cs="Arial"/>
                <w:sz w:val="16"/>
                <w:szCs w:val="16"/>
                <w:lang w:val="en-US"/>
              </w:rPr>
            </w:pPr>
            <w:r w:rsidRPr="003848F1">
              <w:rPr>
                <w:rFonts w:cs="Arial"/>
                <w:sz w:val="16"/>
                <w:szCs w:val="16"/>
                <w:lang w:val="en-US"/>
              </w:rPr>
              <w:t>DAI_EXT_TF_I_455; DAI_EXT_TF_I_456; DAI_EXT_TF_I_467;</w:t>
            </w:r>
          </w:p>
        </w:tc>
      </w:tr>
      <w:tr w:rsidR="00EA5CC7" w:rsidRPr="00587A4B" w14:paraId="0AB95B32"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1440123C"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0018</w:t>
            </w:r>
          </w:p>
        </w:tc>
        <w:tc>
          <w:tcPr>
            <w:tcW w:w="4860" w:type="dxa"/>
            <w:tcBorders>
              <w:top w:val="single" w:sz="4" w:space="0" w:color="auto"/>
              <w:left w:val="single" w:sz="4" w:space="0" w:color="auto"/>
              <w:bottom w:val="single" w:sz="4" w:space="0" w:color="auto"/>
              <w:right w:val="single" w:sz="4" w:space="0" w:color="auto"/>
            </w:tcBorders>
          </w:tcPr>
          <w:p w14:paraId="2C4CACB0" w14:textId="77777777" w:rsidR="005F7F86" w:rsidRPr="00587A4B" w:rsidRDefault="00EA5CC7" w:rsidP="005F7F86">
            <w:pPr>
              <w:jc w:val="left"/>
              <w:rPr>
                <w:rFonts w:cs="Arial"/>
                <w:sz w:val="16"/>
                <w:szCs w:val="16"/>
                <w:lang w:val="en-US"/>
              </w:rPr>
            </w:pPr>
            <w:r w:rsidRPr="00587A4B">
              <w:rPr>
                <w:rFonts w:cs="Arial"/>
                <w:sz w:val="16"/>
                <w:szCs w:val="16"/>
                <w:lang w:val="en-US"/>
              </w:rPr>
              <w:t xml:space="preserve">The AEC </w:t>
            </w:r>
            <w:r w:rsidR="005F7F86" w:rsidRPr="00587A4B">
              <w:rPr>
                <w:rFonts w:cs="Arial"/>
                <w:sz w:val="16"/>
                <w:szCs w:val="16"/>
                <w:lang w:val="en-US"/>
              </w:rPr>
              <w:t>ERH_KU8_HIGH_SIDE_SWITCH_AEC_CFG</w:t>
            </w:r>
          </w:p>
          <w:p w14:paraId="79083A12" w14:textId="148999D5" w:rsidR="00EA5CC7" w:rsidRPr="00587A4B" w:rsidRDefault="00EA5CC7" w:rsidP="00EA5CC7">
            <w:pPr>
              <w:jc w:val="left"/>
              <w:rPr>
                <w:rFonts w:cs="Arial"/>
                <w:sz w:val="16"/>
                <w:szCs w:val="16"/>
                <w:lang w:val="en-US"/>
              </w:rPr>
            </w:pPr>
            <w:r w:rsidRPr="00587A4B">
              <w:rPr>
                <w:rFonts w:cs="Arial"/>
                <w:sz w:val="16"/>
                <w:szCs w:val="16"/>
                <w:lang w:val="en-US"/>
              </w:rPr>
              <w:t xml:space="preserve"> shall be defined as a Counter based AEC, with the following parameters:</w:t>
            </w:r>
          </w:p>
          <w:p w14:paraId="4BA8C02C" w14:textId="77777777" w:rsidR="00EA5CC7" w:rsidRPr="00587A4B" w:rsidRDefault="00EA5CC7" w:rsidP="00EA5CC7">
            <w:pPr>
              <w:jc w:val="left"/>
              <w:rPr>
                <w:rFonts w:cs="Arial"/>
                <w:sz w:val="16"/>
                <w:szCs w:val="16"/>
                <w:lang w:val="en-US"/>
              </w:rPr>
            </w:pPr>
            <w:r w:rsidRPr="00587A4B">
              <w:rPr>
                <w:rFonts w:cs="Arial"/>
                <w:sz w:val="16"/>
                <w:szCs w:val="16"/>
                <w:lang w:val="en-US"/>
              </w:rPr>
              <w:t>- qualification time: instantaneously</w:t>
            </w:r>
          </w:p>
          <w:p w14:paraId="23E126BC" w14:textId="77777777" w:rsidR="00EA5CC7" w:rsidRPr="00587A4B" w:rsidRDefault="00EA5CC7" w:rsidP="00EA5CC7">
            <w:pPr>
              <w:jc w:val="left"/>
              <w:rPr>
                <w:rFonts w:cs="Arial"/>
                <w:sz w:val="16"/>
                <w:szCs w:val="16"/>
                <w:lang w:val="en-US"/>
              </w:rPr>
            </w:pPr>
            <w:r w:rsidRPr="00587A4B">
              <w:rPr>
                <w:rFonts w:cs="Arial"/>
                <w:sz w:val="16"/>
                <w:szCs w:val="16"/>
                <w:lang w:val="en-US"/>
              </w:rPr>
              <w:t>- deskill time: 1 (shall be deskilled even after reset to recheck the fault situation)</w:t>
            </w:r>
          </w:p>
          <w:p w14:paraId="4E253AB9" w14:textId="3B6DE9E0" w:rsidR="00EA5CC7" w:rsidRPr="00587A4B" w:rsidRDefault="00EA5CC7" w:rsidP="00EA5CC7">
            <w:pPr>
              <w:jc w:val="left"/>
              <w:rPr>
                <w:rFonts w:cs="Arial"/>
                <w:sz w:val="16"/>
                <w:szCs w:val="16"/>
                <w:lang w:val="en-US"/>
              </w:rPr>
            </w:pPr>
            <w:r w:rsidRPr="00587A4B">
              <w:rPr>
                <w:rFonts w:cs="Arial"/>
                <w:sz w:val="16"/>
                <w:szCs w:val="16"/>
                <w:lang w:val="en-US"/>
              </w:rPr>
              <w:t xml:space="preserve">- associated group: </w:t>
            </w:r>
            <w:r w:rsidR="007309CB" w:rsidRPr="00D762DD">
              <w:rPr>
                <w:rFonts w:cs="Arial"/>
                <w:sz w:val="16"/>
                <w:szCs w:val="16"/>
                <w:lang w:val="en-US"/>
              </w:rPr>
              <w:t>KU32_AEC_GROUP_MASK_HARDWARE</w:t>
            </w:r>
          </w:p>
        </w:tc>
        <w:tc>
          <w:tcPr>
            <w:tcW w:w="1350" w:type="dxa"/>
            <w:tcBorders>
              <w:top w:val="single" w:sz="4" w:space="0" w:color="auto"/>
              <w:left w:val="single" w:sz="4" w:space="0" w:color="auto"/>
              <w:bottom w:val="single" w:sz="4" w:space="0" w:color="auto"/>
              <w:right w:val="single" w:sz="4" w:space="0" w:color="auto"/>
            </w:tcBorders>
          </w:tcPr>
          <w:p w14:paraId="054AAEB7" w14:textId="3CF04AAF" w:rsidR="00EA5CC7" w:rsidRPr="00587A4B" w:rsidRDefault="00EA5CC7" w:rsidP="00EA5CC7">
            <w:pPr>
              <w:rPr>
                <w:rFonts w:cs="Arial"/>
                <w:sz w:val="16"/>
                <w:szCs w:val="16"/>
                <w:lang w:val="en-US"/>
              </w:rPr>
            </w:pPr>
            <w:proofErr w:type="spellStart"/>
            <w:r w:rsidRPr="00C734F3">
              <w:rPr>
                <w:rFonts w:cs="Arial"/>
                <w:sz w:val="16"/>
                <w:szCs w:val="16"/>
                <w:lang w:val="en-US"/>
              </w:rPr>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1D1D5E5A" w14:textId="77777777" w:rsidR="00EA5CC7" w:rsidRPr="00587A4B" w:rsidRDefault="00EA5CC7" w:rsidP="00EA5CC7">
            <w:pPr>
              <w:pStyle w:val="RequirementTraceability"/>
              <w:tabs>
                <w:tab w:val="left" w:pos="1279"/>
              </w:tabs>
              <w:rPr>
                <w:rFonts w:cs="Arial"/>
                <w:sz w:val="16"/>
                <w:szCs w:val="16"/>
                <w:lang w:val="en-US"/>
              </w:rPr>
            </w:pPr>
            <w:r w:rsidRPr="003848F1">
              <w:rPr>
                <w:rFonts w:cs="Arial"/>
                <w:sz w:val="16"/>
                <w:szCs w:val="16"/>
                <w:lang w:val="en-US"/>
              </w:rPr>
              <w:t>DAI_EXT_TF_I_274; DAI_EXT_TF_I_275; DAI_EXT_TF_I_286;</w:t>
            </w:r>
          </w:p>
        </w:tc>
      </w:tr>
      <w:tr w:rsidR="00EA5CC7" w:rsidRPr="00587A4B" w14:paraId="78DBD3F7"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03EC3EFF"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0019</w:t>
            </w:r>
          </w:p>
        </w:tc>
        <w:tc>
          <w:tcPr>
            <w:tcW w:w="4860" w:type="dxa"/>
            <w:tcBorders>
              <w:top w:val="single" w:sz="4" w:space="0" w:color="auto"/>
              <w:left w:val="single" w:sz="4" w:space="0" w:color="auto"/>
              <w:bottom w:val="single" w:sz="4" w:space="0" w:color="auto"/>
              <w:right w:val="single" w:sz="4" w:space="0" w:color="auto"/>
            </w:tcBorders>
          </w:tcPr>
          <w:p w14:paraId="19396819" w14:textId="6815F994" w:rsidR="00EA5CC7" w:rsidRPr="00587A4B" w:rsidRDefault="00EA5CC7" w:rsidP="00EA5CC7">
            <w:pPr>
              <w:jc w:val="left"/>
              <w:rPr>
                <w:rFonts w:cs="Arial"/>
                <w:sz w:val="16"/>
                <w:szCs w:val="16"/>
                <w:lang w:val="en-US"/>
              </w:rPr>
            </w:pPr>
            <w:r w:rsidRPr="00587A4B">
              <w:rPr>
                <w:rFonts w:cs="Arial"/>
                <w:sz w:val="16"/>
                <w:szCs w:val="16"/>
                <w:lang w:val="en-US"/>
              </w:rPr>
              <w:t xml:space="preserve">The </w:t>
            </w:r>
            <w:r w:rsidR="004C3393" w:rsidRPr="00EB1ACD">
              <w:rPr>
                <w:rFonts w:cs="Arial"/>
                <w:sz w:val="16"/>
                <w:szCs w:val="16"/>
                <w:lang w:val="en-US"/>
              </w:rPr>
              <w:t>ERH_KU8_MOSFET_HIGH_SC_AEC_CFG</w:t>
            </w:r>
            <w:r w:rsidR="004C3393" w:rsidRPr="00587A4B">
              <w:rPr>
                <w:rFonts w:cs="Arial"/>
                <w:sz w:val="16"/>
                <w:szCs w:val="16"/>
                <w:lang w:val="en-US"/>
              </w:rPr>
              <w:t xml:space="preserve"> </w:t>
            </w:r>
            <w:r w:rsidRPr="00587A4B">
              <w:rPr>
                <w:rFonts w:cs="Arial"/>
                <w:sz w:val="16"/>
                <w:szCs w:val="16"/>
                <w:lang w:val="en-US"/>
              </w:rPr>
              <w:t>should have the following properties:</w:t>
            </w:r>
          </w:p>
          <w:p w14:paraId="4A5B480B"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 </w:t>
            </w:r>
            <w:proofErr w:type="gramStart"/>
            <w:r w:rsidRPr="00587A4B">
              <w:rPr>
                <w:rFonts w:cs="Arial"/>
                <w:sz w:val="16"/>
                <w:szCs w:val="16"/>
                <w:lang w:val="en-US"/>
              </w:rPr>
              <w:t>50;</w:t>
            </w:r>
            <w:proofErr w:type="gramEnd"/>
            <w:r w:rsidRPr="00587A4B">
              <w:rPr>
                <w:rFonts w:cs="Arial"/>
                <w:sz w:val="16"/>
                <w:szCs w:val="16"/>
                <w:lang w:val="en-US"/>
              </w:rPr>
              <w:t xml:space="preserve"> </w:t>
            </w:r>
          </w:p>
          <w:p w14:paraId="2AE7BA58"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Qualification_time</w:t>
            </w:r>
            <w:proofErr w:type="spellEnd"/>
            <w:r w:rsidRPr="00587A4B">
              <w:rPr>
                <w:rFonts w:cs="Arial"/>
                <w:sz w:val="16"/>
                <w:szCs w:val="16"/>
                <w:lang w:val="en-US"/>
              </w:rPr>
              <w:t xml:space="preserve"> = </w:t>
            </w:r>
            <w:proofErr w:type="spellStart"/>
            <w:r w:rsidRPr="00587A4B">
              <w:rPr>
                <w:rFonts w:cs="Arial"/>
                <w:sz w:val="16"/>
                <w:szCs w:val="16"/>
                <w:lang w:val="en-US"/>
              </w:rPr>
              <w:t>Qualification_count</w:t>
            </w:r>
            <w:proofErr w:type="spellEnd"/>
            <w:r w:rsidRPr="00587A4B">
              <w:rPr>
                <w:rFonts w:cs="Arial"/>
                <w:sz w:val="16"/>
                <w:szCs w:val="16"/>
                <w:lang w:val="en-US"/>
              </w:rPr>
              <w:t xml:space="preserve"> * </w:t>
            </w:r>
            <w:proofErr w:type="spellStart"/>
            <w:r w:rsidRPr="00587A4B">
              <w:rPr>
                <w:rFonts w:cs="Arial"/>
                <w:sz w:val="16"/>
                <w:szCs w:val="16"/>
                <w:lang w:val="en-US"/>
              </w:rPr>
              <w:t>Autotest_Periodicity</w:t>
            </w:r>
            <w:proofErr w:type="spellEnd"/>
            <w:r w:rsidRPr="00587A4B">
              <w:rPr>
                <w:rFonts w:cs="Arial"/>
                <w:sz w:val="16"/>
                <w:szCs w:val="16"/>
                <w:lang w:val="en-US"/>
              </w:rPr>
              <w:t xml:space="preserve"> = 5000ms</w:t>
            </w:r>
          </w:p>
          <w:p w14:paraId="16E48E79"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sidRPr="00587A4B">
              <w:rPr>
                <w:rFonts w:cs="Arial"/>
                <w:sz w:val="16"/>
                <w:szCs w:val="16"/>
                <w:lang w:val="en-US"/>
              </w:rPr>
              <w:t>100;</w:t>
            </w:r>
            <w:proofErr w:type="gramEnd"/>
          </w:p>
          <w:p w14:paraId="593A7CE4"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Deskill_time</w:t>
            </w:r>
            <w:proofErr w:type="spellEnd"/>
            <w:r w:rsidRPr="00587A4B">
              <w:rPr>
                <w:rFonts w:cs="Arial"/>
                <w:sz w:val="16"/>
                <w:szCs w:val="16"/>
                <w:lang w:val="en-US"/>
              </w:rPr>
              <w:t xml:space="preserve"> = </w:t>
            </w:r>
            <w:proofErr w:type="spellStart"/>
            <w:r w:rsidRPr="00587A4B">
              <w:rPr>
                <w:rFonts w:cs="Arial"/>
                <w:sz w:val="16"/>
                <w:szCs w:val="16"/>
                <w:lang w:val="en-US"/>
              </w:rPr>
              <w:t>Deskill_count</w:t>
            </w:r>
            <w:proofErr w:type="spellEnd"/>
            <w:r w:rsidRPr="00587A4B">
              <w:rPr>
                <w:rFonts w:cs="Arial"/>
                <w:sz w:val="16"/>
                <w:szCs w:val="16"/>
                <w:lang w:val="en-US"/>
              </w:rPr>
              <w:t xml:space="preserve"> * </w:t>
            </w:r>
            <w:proofErr w:type="spellStart"/>
            <w:r w:rsidRPr="00587A4B">
              <w:rPr>
                <w:rFonts w:cs="Arial"/>
                <w:sz w:val="16"/>
                <w:szCs w:val="16"/>
                <w:lang w:val="en-US"/>
              </w:rPr>
              <w:t>Autotest_Periodicity</w:t>
            </w:r>
            <w:proofErr w:type="spellEnd"/>
            <w:r w:rsidRPr="00587A4B">
              <w:rPr>
                <w:rFonts w:cs="Arial"/>
                <w:sz w:val="16"/>
                <w:szCs w:val="16"/>
                <w:lang w:val="en-US"/>
              </w:rPr>
              <w:t xml:space="preserve"> = 10000ms</w:t>
            </w:r>
          </w:p>
          <w:p w14:paraId="33D614DD" w14:textId="77777777" w:rsidR="00EA5CC7" w:rsidRPr="00587A4B" w:rsidRDefault="00EA5CC7" w:rsidP="00EA5CC7">
            <w:pPr>
              <w:jc w:val="left"/>
              <w:rPr>
                <w:rFonts w:cs="Arial"/>
                <w:sz w:val="16"/>
                <w:szCs w:val="16"/>
                <w:lang w:val="en-US"/>
              </w:rPr>
            </w:pPr>
            <w:r w:rsidRPr="00587A4B">
              <w:rPr>
                <w:rFonts w:cs="Arial"/>
                <w:sz w:val="16"/>
                <w:szCs w:val="16"/>
                <w:lang w:val="en-US"/>
              </w:rPr>
              <w:t>SC"</w:t>
            </w:r>
          </w:p>
          <w:p w14:paraId="36EB3A8D" w14:textId="493D872D" w:rsidR="00EA5CC7" w:rsidRPr="00587A4B" w:rsidRDefault="00EA5CC7" w:rsidP="00EA5CC7">
            <w:pPr>
              <w:jc w:val="left"/>
              <w:rPr>
                <w:rFonts w:cs="Arial"/>
                <w:sz w:val="16"/>
                <w:szCs w:val="16"/>
                <w:lang w:val="en-US"/>
              </w:rPr>
            </w:pPr>
            <w:r w:rsidRPr="00587A4B">
              <w:rPr>
                <w:rFonts w:cs="Arial"/>
                <w:sz w:val="16"/>
                <w:szCs w:val="16"/>
                <w:lang w:val="en-US"/>
              </w:rPr>
              <w:t xml:space="preserve">- associated group: </w:t>
            </w:r>
            <w:r w:rsidR="007309CB" w:rsidRPr="00D762DD">
              <w:rPr>
                <w:rFonts w:cs="Arial"/>
                <w:sz w:val="16"/>
                <w:szCs w:val="16"/>
                <w:lang w:val="en-US"/>
              </w:rPr>
              <w:t>KU32_AEC_GROUP_MASK_HARDWARE</w:t>
            </w:r>
          </w:p>
        </w:tc>
        <w:tc>
          <w:tcPr>
            <w:tcW w:w="1350" w:type="dxa"/>
            <w:tcBorders>
              <w:top w:val="single" w:sz="4" w:space="0" w:color="auto"/>
              <w:left w:val="single" w:sz="4" w:space="0" w:color="auto"/>
              <w:bottom w:val="single" w:sz="4" w:space="0" w:color="auto"/>
              <w:right w:val="single" w:sz="4" w:space="0" w:color="auto"/>
            </w:tcBorders>
          </w:tcPr>
          <w:p w14:paraId="79320C02" w14:textId="696E01B3" w:rsidR="00EA5CC7" w:rsidRPr="00587A4B" w:rsidRDefault="00EA5CC7" w:rsidP="00EA5CC7">
            <w:pPr>
              <w:rPr>
                <w:rFonts w:cs="Arial"/>
                <w:sz w:val="16"/>
                <w:szCs w:val="16"/>
                <w:lang w:val="en-US"/>
              </w:rPr>
            </w:pPr>
            <w:proofErr w:type="spellStart"/>
            <w:r w:rsidRPr="00C734F3">
              <w:rPr>
                <w:rFonts w:cs="Arial"/>
                <w:sz w:val="16"/>
                <w:szCs w:val="16"/>
                <w:lang w:val="en-US"/>
              </w:rPr>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1003B24C" w14:textId="77777777" w:rsidR="00EA5CC7" w:rsidRPr="00587A4B" w:rsidRDefault="00EA5CC7" w:rsidP="00EA5CC7">
            <w:pPr>
              <w:pStyle w:val="RequirementTraceability"/>
              <w:tabs>
                <w:tab w:val="left" w:pos="1279"/>
              </w:tabs>
              <w:rPr>
                <w:rFonts w:cs="Arial"/>
                <w:sz w:val="16"/>
                <w:szCs w:val="16"/>
                <w:lang w:val="en-US"/>
              </w:rPr>
            </w:pPr>
            <w:r w:rsidRPr="003848F1">
              <w:rPr>
                <w:rFonts w:cs="Arial"/>
                <w:sz w:val="16"/>
                <w:szCs w:val="16"/>
                <w:lang w:val="en-US"/>
              </w:rPr>
              <w:t>DAI_EXT_TF_I_166; DAI_EXT_TF_I_167; DAI_EXT_TF_I_170;</w:t>
            </w:r>
          </w:p>
        </w:tc>
      </w:tr>
      <w:tr w:rsidR="00EA5CC7" w:rsidRPr="00587A4B" w14:paraId="00050449"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245F9A13"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0020</w:t>
            </w:r>
          </w:p>
        </w:tc>
        <w:tc>
          <w:tcPr>
            <w:tcW w:w="4860" w:type="dxa"/>
            <w:tcBorders>
              <w:top w:val="single" w:sz="4" w:space="0" w:color="auto"/>
              <w:left w:val="single" w:sz="4" w:space="0" w:color="auto"/>
              <w:bottom w:val="single" w:sz="4" w:space="0" w:color="auto"/>
              <w:right w:val="single" w:sz="4" w:space="0" w:color="auto"/>
            </w:tcBorders>
          </w:tcPr>
          <w:p w14:paraId="02A6A1C0" w14:textId="3F0FF515" w:rsidR="00EA5CC7" w:rsidRPr="00587A4B" w:rsidRDefault="00EA5CC7" w:rsidP="00EA5CC7">
            <w:pPr>
              <w:jc w:val="left"/>
              <w:rPr>
                <w:rFonts w:cs="Arial"/>
                <w:sz w:val="16"/>
                <w:szCs w:val="16"/>
                <w:lang w:val="en-US"/>
              </w:rPr>
            </w:pPr>
            <w:r w:rsidRPr="00587A4B">
              <w:rPr>
                <w:rFonts w:cs="Arial"/>
                <w:sz w:val="16"/>
                <w:szCs w:val="16"/>
                <w:lang w:val="en-US"/>
              </w:rPr>
              <w:t xml:space="preserve">The </w:t>
            </w:r>
            <w:r w:rsidR="004C3393" w:rsidRPr="00EB1ACD">
              <w:rPr>
                <w:rFonts w:cs="Arial"/>
                <w:sz w:val="16"/>
                <w:szCs w:val="16"/>
                <w:lang w:val="en-US"/>
              </w:rPr>
              <w:t>ERH_KU8_MOSFET_</w:t>
            </w:r>
            <w:r w:rsidR="004C3393">
              <w:rPr>
                <w:rFonts w:cs="Arial"/>
                <w:sz w:val="16"/>
                <w:szCs w:val="16"/>
                <w:lang w:val="en-US"/>
              </w:rPr>
              <w:t>LOW</w:t>
            </w:r>
            <w:r w:rsidR="004C3393" w:rsidRPr="00EB1ACD">
              <w:rPr>
                <w:rFonts w:cs="Arial"/>
                <w:sz w:val="16"/>
                <w:szCs w:val="16"/>
                <w:lang w:val="en-US"/>
              </w:rPr>
              <w:t>_SC_AEC_CFG</w:t>
            </w:r>
            <w:r w:rsidR="004C3393" w:rsidRPr="00587A4B">
              <w:rPr>
                <w:rFonts w:cs="Arial"/>
                <w:sz w:val="16"/>
                <w:szCs w:val="16"/>
                <w:lang w:val="en-US"/>
              </w:rPr>
              <w:t xml:space="preserve"> </w:t>
            </w:r>
            <w:r w:rsidRPr="00587A4B">
              <w:rPr>
                <w:rFonts w:cs="Arial"/>
                <w:sz w:val="16"/>
                <w:szCs w:val="16"/>
                <w:lang w:val="en-US"/>
              </w:rPr>
              <w:t>should have the following properties:</w:t>
            </w:r>
          </w:p>
          <w:p w14:paraId="4D97E3DE"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 </w:t>
            </w:r>
            <w:proofErr w:type="gramStart"/>
            <w:r w:rsidRPr="00587A4B">
              <w:rPr>
                <w:rFonts w:cs="Arial"/>
                <w:sz w:val="16"/>
                <w:szCs w:val="16"/>
                <w:lang w:val="en-US"/>
              </w:rPr>
              <w:t>50;</w:t>
            </w:r>
            <w:proofErr w:type="gramEnd"/>
            <w:r w:rsidRPr="00587A4B">
              <w:rPr>
                <w:rFonts w:cs="Arial"/>
                <w:sz w:val="16"/>
                <w:szCs w:val="16"/>
                <w:lang w:val="en-US"/>
              </w:rPr>
              <w:t xml:space="preserve"> </w:t>
            </w:r>
          </w:p>
          <w:p w14:paraId="570DA06E"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Qualification_time</w:t>
            </w:r>
            <w:proofErr w:type="spellEnd"/>
            <w:r w:rsidRPr="00587A4B">
              <w:rPr>
                <w:rFonts w:cs="Arial"/>
                <w:sz w:val="16"/>
                <w:szCs w:val="16"/>
                <w:lang w:val="en-US"/>
              </w:rPr>
              <w:t xml:space="preserve"> = </w:t>
            </w:r>
            <w:proofErr w:type="spellStart"/>
            <w:r w:rsidRPr="00587A4B">
              <w:rPr>
                <w:rFonts w:cs="Arial"/>
                <w:sz w:val="16"/>
                <w:szCs w:val="16"/>
                <w:lang w:val="en-US"/>
              </w:rPr>
              <w:t>Qualification_count</w:t>
            </w:r>
            <w:proofErr w:type="spellEnd"/>
            <w:r w:rsidRPr="00587A4B">
              <w:rPr>
                <w:rFonts w:cs="Arial"/>
                <w:sz w:val="16"/>
                <w:szCs w:val="16"/>
                <w:lang w:val="en-US"/>
              </w:rPr>
              <w:t xml:space="preserve"> * </w:t>
            </w:r>
            <w:proofErr w:type="spellStart"/>
            <w:r w:rsidRPr="00587A4B">
              <w:rPr>
                <w:rFonts w:cs="Arial"/>
                <w:sz w:val="16"/>
                <w:szCs w:val="16"/>
                <w:lang w:val="en-US"/>
              </w:rPr>
              <w:t>Autotest_Periodicity</w:t>
            </w:r>
            <w:proofErr w:type="spellEnd"/>
            <w:r w:rsidRPr="00587A4B">
              <w:rPr>
                <w:rFonts w:cs="Arial"/>
                <w:sz w:val="16"/>
                <w:szCs w:val="16"/>
                <w:lang w:val="en-US"/>
              </w:rPr>
              <w:t xml:space="preserve"> = 5000ms</w:t>
            </w:r>
          </w:p>
          <w:p w14:paraId="40D07234"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sidRPr="00587A4B">
              <w:rPr>
                <w:rFonts w:cs="Arial"/>
                <w:sz w:val="16"/>
                <w:szCs w:val="16"/>
                <w:lang w:val="en-US"/>
              </w:rPr>
              <w:t>100;</w:t>
            </w:r>
            <w:proofErr w:type="gramEnd"/>
          </w:p>
          <w:p w14:paraId="17BA115B"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Deskill_time</w:t>
            </w:r>
            <w:proofErr w:type="spellEnd"/>
            <w:r w:rsidRPr="00587A4B">
              <w:rPr>
                <w:rFonts w:cs="Arial"/>
                <w:sz w:val="16"/>
                <w:szCs w:val="16"/>
                <w:lang w:val="en-US"/>
              </w:rPr>
              <w:t xml:space="preserve"> = </w:t>
            </w:r>
            <w:proofErr w:type="spellStart"/>
            <w:r w:rsidRPr="00587A4B">
              <w:rPr>
                <w:rFonts w:cs="Arial"/>
                <w:sz w:val="16"/>
                <w:szCs w:val="16"/>
                <w:lang w:val="en-US"/>
              </w:rPr>
              <w:t>Deskill_count</w:t>
            </w:r>
            <w:proofErr w:type="spellEnd"/>
            <w:r w:rsidRPr="00587A4B">
              <w:rPr>
                <w:rFonts w:cs="Arial"/>
                <w:sz w:val="16"/>
                <w:szCs w:val="16"/>
                <w:lang w:val="en-US"/>
              </w:rPr>
              <w:t xml:space="preserve"> * </w:t>
            </w:r>
            <w:proofErr w:type="spellStart"/>
            <w:r w:rsidRPr="00587A4B">
              <w:rPr>
                <w:rFonts w:cs="Arial"/>
                <w:sz w:val="16"/>
                <w:szCs w:val="16"/>
                <w:lang w:val="en-US"/>
              </w:rPr>
              <w:t>Autotest_Periodicity</w:t>
            </w:r>
            <w:proofErr w:type="spellEnd"/>
            <w:r w:rsidRPr="00587A4B">
              <w:rPr>
                <w:rFonts w:cs="Arial"/>
                <w:sz w:val="16"/>
                <w:szCs w:val="16"/>
                <w:lang w:val="en-US"/>
              </w:rPr>
              <w:t xml:space="preserve"> = 10000ms</w:t>
            </w:r>
          </w:p>
          <w:p w14:paraId="58388914" w14:textId="575229AC" w:rsidR="00EA5CC7" w:rsidRPr="00587A4B" w:rsidRDefault="00EA5CC7" w:rsidP="00EA5CC7">
            <w:pPr>
              <w:jc w:val="left"/>
              <w:rPr>
                <w:rFonts w:cs="Arial"/>
                <w:sz w:val="16"/>
                <w:szCs w:val="16"/>
                <w:lang w:val="en-US"/>
              </w:rPr>
            </w:pPr>
            <w:r w:rsidRPr="00587A4B">
              <w:rPr>
                <w:rFonts w:cs="Arial"/>
                <w:sz w:val="16"/>
                <w:szCs w:val="16"/>
                <w:lang w:val="en-US"/>
              </w:rPr>
              <w:t xml:space="preserve">- associated group: </w:t>
            </w:r>
            <w:r w:rsidR="007309CB" w:rsidRPr="00D762DD">
              <w:rPr>
                <w:rFonts w:cs="Arial"/>
                <w:sz w:val="16"/>
                <w:szCs w:val="16"/>
                <w:lang w:val="en-US"/>
              </w:rPr>
              <w:t>KU32_AEC_GROUP_MASK_HARDWARE</w:t>
            </w:r>
          </w:p>
        </w:tc>
        <w:tc>
          <w:tcPr>
            <w:tcW w:w="1350" w:type="dxa"/>
            <w:tcBorders>
              <w:top w:val="single" w:sz="4" w:space="0" w:color="auto"/>
              <w:left w:val="single" w:sz="4" w:space="0" w:color="auto"/>
              <w:bottom w:val="single" w:sz="4" w:space="0" w:color="auto"/>
              <w:right w:val="single" w:sz="4" w:space="0" w:color="auto"/>
            </w:tcBorders>
          </w:tcPr>
          <w:p w14:paraId="0BEFA6E0" w14:textId="3C441FF9" w:rsidR="00EA5CC7" w:rsidRPr="00587A4B" w:rsidRDefault="00EA5CC7" w:rsidP="00EA5CC7">
            <w:pPr>
              <w:rPr>
                <w:rFonts w:cs="Arial"/>
                <w:sz w:val="16"/>
                <w:szCs w:val="16"/>
                <w:lang w:val="en-US"/>
              </w:rPr>
            </w:pPr>
            <w:proofErr w:type="spellStart"/>
            <w:r w:rsidRPr="00C734F3">
              <w:rPr>
                <w:rFonts w:cs="Arial"/>
                <w:sz w:val="16"/>
                <w:szCs w:val="16"/>
                <w:lang w:val="en-US"/>
              </w:rPr>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03E1945A" w14:textId="77777777" w:rsidR="00EA5CC7" w:rsidRPr="00587A4B" w:rsidRDefault="00EA5CC7" w:rsidP="00EA5CC7">
            <w:pPr>
              <w:pStyle w:val="RequirementTraceability"/>
              <w:tabs>
                <w:tab w:val="left" w:pos="1279"/>
              </w:tabs>
              <w:rPr>
                <w:rFonts w:cs="Arial"/>
                <w:sz w:val="16"/>
                <w:szCs w:val="16"/>
                <w:lang w:val="en-US"/>
              </w:rPr>
            </w:pPr>
            <w:r w:rsidRPr="003848F1">
              <w:rPr>
                <w:rFonts w:cs="Arial"/>
                <w:sz w:val="16"/>
                <w:szCs w:val="16"/>
                <w:lang w:val="en-US"/>
              </w:rPr>
              <w:t>DAI_EXT_TF_I_187; DAI_EXT_TF_I_188; DAI_EXT_TF_I_197;</w:t>
            </w:r>
          </w:p>
        </w:tc>
      </w:tr>
      <w:tr w:rsidR="00EA5CC7" w:rsidRPr="00587A4B" w14:paraId="2297E55B"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5B8211DA"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0021</w:t>
            </w:r>
          </w:p>
        </w:tc>
        <w:tc>
          <w:tcPr>
            <w:tcW w:w="4860" w:type="dxa"/>
            <w:tcBorders>
              <w:top w:val="single" w:sz="4" w:space="0" w:color="auto"/>
              <w:left w:val="single" w:sz="4" w:space="0" w:color="auto"/>
              <w:bottom w:val="single" w:sz="4" w:space="0" w:color="auto"/>
              <w:right w:val="single" w:sz="4" w:space="0" w:color="auto"/>
            </w:tcBorders>
          </w:tcPr>
          <w:p w14:paraId="27F3ADEB" w14:textId="61C6F533" w:rsidR="00EA5CC7" w:rsidRPr="00587A4B" w:rsidRDefault="00EA5CC7" w:rsidP="00EA5CC7">
            <w:pPr>
              <w:jc w:val="left"/>
              <w:rPr>
                <w:rFonts w:cs="Arial"/>
                <w:sz w:val="16"/>
                <w:szCs w:val="16"/>
                <w:lang w:val="en-US"/>
              </w:rPr>
            </w:pPr>
            <w:r w:rsidRPr="00587A4B">
              <w:rPr>
                <w:rFonts w:cs="Arial"/>
                <w:sz w:val="16"/>
                <w:szCs w:val="16"/>
                <w:lang w:val="en-US"/>
              </w:rPr>
              <w:t xml:space="preserve">The </w:t>
            </w:r>
            <w:r w:rsidR="00655A18" w:rsidRPr="00EB1ACD">
              <w:rPr>
                <w:rFonts w:cs="Arial"/>
                <w:sz w:val="16"/>
                <w:szCs w:val="16"/>
                <w:lang w:val="en-US"/>
              </w:rPr>
              <w:t>ERH_KU8_MOSFET_</w:t>
            </w:r>
            <w:r w:rsidR="00655A18">
              <w:rPr>
                <w:rFonts w:cs="Arial"/>
                <w:sz w:val="16"/>
                <w:szCs w:val="16"/>
                <w:lang w:val="en-US"/>
              </w:rPr>
              <w:t>OC</w:t>
            </w:r>
            <w:r w:rsidR="00655A18" w:rsidRPr="00EB1ACD">
              <w:rPr>
                <w:rFonts w:cs="Arial"/>
                <w:sz w:val="16"/>
                <w:szCs w:val="16"/>
                <w:lang w:val="en-US"/>
              </w:rPr>
              <w:t>_AEC_CFG</w:t>
            </w:r>
            <w:r w:rsidR="00655A18" w:rsidRPr="00587A4B">
              <w:rPr>
                <w:rFonts w:cs="Arial"/>
                <w:sz w:val="16"/>
                <w:szCs w:val="16"/>
                <w:lang w:val="en-US"/>
              </w:rPr>
              <w:t xml:space="preserve"> </w:t>
            </w:r>
            <w:r w:rsidRPr="00587A4B">
              <w:rPr>
                <w:rFonts w:cs="Arial"/>
                <w:sz w:val="16"/>
                <w:szCs w:val="16"/>
                <w:lang w:val="en-US"/>
              </w:rPr>
              <w:t>should have the following properties:</w:t>
            </w:r>
          </w:p>
          <w:p w14:paraId="4A63C9EA"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Qualification_time</w:t>
            </w:r>
            <w:proofErr w:type="spellEnd"/>
            <w:r w:rsidRPr="00587A4B">
              <w:rPr>
                <w:rFonts w:cs="Arial"/>
                <w:sz w:val="16"/>
                <w:szCs w:val="16"/>
                <w:lang w:val="en-US"/>
              </w:rPr>
              <w:t xml:space="preserve"> = instantaneously</w:t>
            </w:r>
          </w:p>
          <w:p w14:paraId="71460307"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Deskill_time</w:t>
            </w:r>
            <w:proofErr w:type="spellEnd"/>
            <w:r w:rsidRPr="00587A4B">
              <w:rPr>
                <w:rFonts w:cs="Arial"/>
                <w:sz w:val="16"/>
                <w:szCs w:val="16"/>
                <w:lang w:val="en-US"/>
              </w:rPr>
              <w:t xml:space="preserve"> = 1 (after each reset)</w:t>
            </w:r>
          </w:p>
          <w:p w14:paraId="25EF0866" w14:textId="6EC22DB4" w:rsidR="00EA5CC7" w:rsidRPr="00587A4B" w:rsidRDefault="00EA5CC7" w:rsidP="00EA5CC7">
            <w:pPr>
              <w:jc w:val="left"/>
              <w:rPr>
                <w:rFonts w:cs="Arial"/>
                <w:sz w:val="16"/>
                <w:szCs w:val="16"/>
                <w:lang w:val="en-US"/>
              </w:rPr>
            </w:pPr>
            <w:r w:rsidRPr="00587A4B">
              <w:rPr>
                <w:rFonts w:cs="Arial"/>
                <w:sz w:val="16"/>
                <w:szCs w:val="16"/>
                <w:lang w:val="en-US"/>
              </w:rPr>
              <w:t xml:space="preserve">- associated group: </w:t>
            </w:r>
            <w:r w:rsidR="007309CB" w:rsidRPr="00D762DD">
              <w:rPr>
                <w:rFonts w:cs="Arial"/>
                <w:sz w:val="16"/>
                <w:szCs w:val="16"/>
                <w:lang w:val="en-US"/>
              </w:rPr>
              <w:t>KU32_AEC_GROUP_MASK_HARDWARE</w:t>
            </w:r>
            <w:r w:rsidR="007309CB">
              <w:rPr>
                <w:rFonts w:cs="Arial"/>
                <w:sz w:val="16"/>
                <w:szCs w:val="16"/>
                <w:lang w:val="en-US"/>
              </w:rPr>
              <w:t xml:space="preserve"> </w:t>
            </w:r>
          </w:p>
        </w:tc>
        <w:tc>
          <w:tcPr>
            <w:tcW w:w="1350" w:type="dxa"/>
            <w:tcBorders>
              <w:top w:val="single" w:sz="4" w:space="0" w:color="auto"/>
              <w:left w:val="single" w:sz="4" w:space="0" w:color="auto"/>
              <w:bottom w:val="single" w:sz="4" w:space="0" w:color="auto"/>
              <w:right w:val="single" w:sz="4" w:space="0" w:color="auto"/>
            </w:tcBorders>
          </w:tcPr>
          <w:p w14:paraId="5E21F769" w14:textId="1C8B552C" w:rsidR="00EA5CC7" w:rsidRPr="00587A4B" w:rsidRDefault="00EA5CC7" w:rsidP="00EA5CC7">
            <w:pPr>
              <w:rPr>
                <w:rFonts w:cs="Arial"/>
                <w:sz w:val="16"/>
                <w:szCs w:val="16"/>
                <w:lang w:val="en-US"/>
              </w:rPr>
            </w:pPr>
            <w:proofErr w:type="spellStart"/>
            <w:r w:rsidRPr="00C734F3">
              <w:rPr>
                <w:rFonts w:cs="Arial"/>
                <w:sz w:val="16"/>
                <w:szCs w:val="16"/>
                <w:lang w:val="en-US"/>
              </w:rPr>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581D667D" w14:textId="77777777" w:rsidR="00EA5CC7" w:rsidRPr="003848F1" w:rsidRDefault="00EA5CC7" w:rsidP="00EA5CC7">
            <w:pPr>
              <w:pStyle w:val="RequirementTraceability"/>
              <w:tabs>
                <w:tab w:val="left" w:pos="1279"/>
              </w:tabs>
              <w:rPr>
                <w:rFonts w:cs="Arial"/>
                <w:sz w:val="16"/>
                <w:szCs w:val="16"/>
                <w:lang w:val="en-US"/>
              </w:rPr>
            </w:pPr>
            <w:r w:rsidRPr="003848F1">
              <w:rPr>
                <w:rFonts w:cs="Arial"/>
                <w:sz w:val="16"/>
                <w:szCs w:val="16"/>
                <w:lang w:val="en-US"/>
              </w:rPr>
              <w:t>DAI_EXT_TF_I_202; DAI_EXT_TF_I_</w:t>
            </w:r>
            <w:proofErr w:type="gramStart"/>
            <w:r w:rsidRPr="003848F1">
              <w:rPr>
                <w:rFonts w:cs="Arial"/>
                <w:sz w:val="16"/>
                <w:szCs w:val="16"/>
                <w:lang w:val="en-US"/>
              </w:rPr>
              <w:t>203;</w:t>
            </w:r>
            <w:proofErr w:type="gramEnd"/>
            <w:r w:rsidRPr="003848F1">
              <w:rPr>
                <w:rFonts w:cs="Arial"/>
                <w:sz w:val="16"/>
                <w:szCs w:val="16"/>
                <w:lang w:val="en-US"/>
              </w:rPr>
              <w:t xml:space="preserve"> </w:t>
            </w:r>
          </w:p>
          <w:p w14:paraId="7AF1A019" w14:textId="77777777" w:rsidR="00EA5CC7" w:rsidRPr="00587A4B" w:rsidRDefault="00EA5CC7" w:rsidP="00EA5CC7">
            <w:pPr>
              <w:pStyle w:val="RequirementTraceability"/>
              <w:tabs>
                <w:tab w:val="left" w:pos="1279"/>
              </w:tabs>
              <w:rPr>
                <w:rFonts w:cs="Arial"/>
                <w:sz w:val="16"/>
                <w:szCs w:val="16"/>
                <w:lang w:val="en-US"/>
              </w:rPr>
            </w:pPr>
            <w:r w:rsidRPr="003848F1">
              <w:rPr>
                <w:rFonts w:cs="Arial"/>
                <w:sz w:val="16"/>
                <w:szCs w:val="16"/>
                <w:lang w:val="en-US"/>
              </w:rPr>
              <w:t>DAI_EXT_TF_I_215;</w:t>
            </w:r>
          </w:p>
        </w:tc>
      </w:tr>
      <w:tr w:rsidR="00EA5CC7" w:rsidRPr="00587A4B" w14:paraId="66182BA4"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38469AB7"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0022</w:t>
            </w:r>
          </w:p>
        </w:tc>
        <w:tc>
          <w:tcPr>
            <w:tcW w:w="4860" w:type="dxa"/>
            <w:tcBorders>
              <w:top w:val="single" w:sz="4" w:space="0" w:color="auto"/>
              <w:left w:val="single" w:sz="4" w:space="0" w:color="auto"/>
              <w:bottom w:val="single" w:sz="4" w:space="0" w:color="auto"/>
              <w:right w:val="single" w:sz="4" w:space="0" w:color="auto"/>
            </w:tcBorders>
          </w:tcPr>
          <w:p w14:paraId="07AA4356" w14:textId="467BE7FB" w:rsidR="00EA5CC7" w:rsidRPr="00587A4B" w:rsidRDefault="00EA5CC7" w:rsidP="00EA5CC7">
            <w:pPr>
              <w:jc w:val="left"/>
              <w:rPr>
                <w:rFonts w:cs="Arial"/>
                <w:sz w:val="16"/>
                <w:szCs w:val="16"/>
                <w:lang w:val="en-US"/>
              </w:rPr>
            </w:pPr>
            <w:r w:rsidRPr="00587A4B">
              <w:rPr>
                <w:rFonts w:cs="Arial"/>
                <w:sz w:val="16"/>
                <w:szCs w:val="16"/>
                <w:lang w:val="en-US"/>
              </w:rPr>
              <w:t xml:space="preserve">The </w:t>
            </w:r>
            <w:r w:rsidR="000127C8" w:rsidRPr="00EB1ACD">
              <w:rPr>
                <w:rFonts w:cs="Arial"/>
                <w:sz w:val="16"/>
                <w:szCs w:val="16"/>
                <w:lang w:val="en-US"/>
              </w:rPr>
              <w:t>ERH_KU8_HALL_SENSOR_AEC_CFG</w:t>
            </w:r>
            <w:r w:rsidR="000127C8" w:rsidRPr="00587A4B">
              <w:rPr>
                <w:rFonts w:cs="Arial"/>
                <w:sz w:val="16"/>
                <w:szCs w:val="16"/>
                <w:lang w:val="en-US"/>
              </w:rPr>
              <w:t xml:space="preserve"> </w:t>
            </w:r>
            <w:r w:rsidRPr="00587A4B">
              <w:rPr>
                <w:rFonts w:cs="Arial"/>
                <w:sz w:val="16"/>
                <w:szCs w:val="16"/>
                <w:lang w:val="en-US"/>
              </w:rPr>
              <w:t>should have the following properties:</w:t>
            </w:r>
          </w:p>
          <w:p w14:paraId="29E60074"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 </w:t>
            </w:r>
            <w:proofErr w:type="gramStart"/>
            <w:r w:rsidRPr="00587A4B">
              <w:rPr>
                <w:rFonts w:cs="Arial"/>
                <w:sz w:val="16"/>
                <w:szCs w:val="16"/>
                <w:lang w:val="en-US"/>
              </w:rPr>
              <w:t>1;</w:t>
            </w:r>
            <w:proofErr w:type="gramEnd"/>
            <w:r w:rsidRPr="00587A4B">
              <w:rPr>
                <w:rFonts w:cs="Arial"/>
                <w:sz w:val="16"/>
                <w:szCs w:val="16"/>
                <w:lang w:val="en-US"/>
              </w:rPr>
              <w:t xml:space="preserve"> </w:t>
            </w:r>
          </w:p>
          <w:p w14:paraId="77AC1D2E"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Qualification_time</w:t>
            </w:r>
            <w:proofErr w:type="spellEnd"/>
            <w:r w:rsidRPr="00587A4B">
              <w:rPr>
                <w:rFonts w:cs="Arial"/>
                <w:sz w:val="16"/>
                <w:szCs w:val="16"/>
                <w:lang w:val="en-US"/>
              </w:rPr>
              <w:t xml:space="preserve"> = </w:t>
            </w:r>
            <w:proofErr w:type="spellStart"/>
            <w:r w:rsidRPr="00587A4B">
              <w:rPr>
                <w:rFonts w:cs="Arial"/>
                <w:sz w:val="16"/>
                <w:szCs w:val="16"/>
                <w:lang w:val="en-US"/>
              </w:rPr>
              <w:t>Qualification_count</w:t>
            </w:r>
            <w:proofErr w:type="spellEnd"/>
            <w:r w:rsidRPr="00587A4B">
              <w:rPr>
                <w:rFonts w:cs="Arial"/>
                <w:sz w:val="16"/>
                <w:szCs w:val="16"/>
                <w:lang w:val="en-US"/>
              </w:rPr>
              <w:t xml:space="preserve"> * </w:t>
            </w:r>
            <w:proofErr w:type="spellStart"/>
            <w:r w:rsidRPr="00587A4B">
              <w:rPr>
                <w:rFonts w:cs="Arial"/>
                <w:sz w:val="16"/>
                <w:szCs w:val="16"/>
                <w:lang w:val="en-US"/>
              </w:rPr>
              <w:t>Autotest_Periodicity</w:t>
            </w:r>
            <w:proofErr w:type="spellEnd"/>
            <w:r w:rsidRPr="00587A4B">
              <w:rPr>
                <w:rFonts w:cs="Arial"/>
                <w:sz w:val="16"/>
                <w:szCs w:val="16"/>
                <w:lang w:val="en-US"/>
              </w:rPr>
              <w:t xml:space="preserve"> = 100ms</w:t>
            </w:r>
          </w:p>
          <w:p w14:paraId="20E87303"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lastRenderedPageBreak/>
              <w:t>⦁</w:t>
            </w:r>
            <w:r w:rsidRPr="00587A4B">
              <w:rPr>
                <w:rFonts w:cs="Arial"/>
                <w:sz w:val="16"/>
                <w:szCs w:val="16"/>
                <w:lang w:val="en-US"/>
              </w:rPr>
              <w:t xml:space="preserve"> Deskill Count = </w:t>
            </w:r>
            <w:proofErr w:type="gramStart"/>
            <w:r w:rsidRPr="00587A4B">
              <w:rPr>
                <w:rFonts w:cs="Arial"/>
                <w:sz w:val="16"/>
                <w:szCs w:val="16"/>
                <w:lang w:val="en-US"/>
              </w:rPr>
              <w:t>1;</w:t>
            </w:r>
            <w:proofErr w:type="gramEnd"/>
          </w:p>
          <w:p w14:paraId="1090F2F7"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Deskill_time</w:t>
            </w:r>
            <w:proofErr w:type="spellEnd"/>
            <w:r w:rsidRPr="00587A4B">
              <w:rPr>
                <w:rFonts w:cs="Arial"/>
                <w:sz w:val="16"/>
                <w:szCs w:val="16"/>
                <w:lang w:val="en-US"/>
              </w:rPr>
              <w:t xml:space="preserve"> = </w:t>
            </w:r>
            <w:proofErr w:type="spellStart"/>
            <w:r w:rsidRPr="00587A4B">
              <w:rPr>
                <w:rFonts w:cs="Arial"/>
                <w:sz w:val="16"/>
                <w:szCs w:val="16"/>
                <w:lang w:val="en-US"/>
              </w:rPr>
              <w:t>Deskill_count</w:t>
            </w:r>
            <w:proofErr w:type="spellEnd"/>
            <w:r w:rsidRPr="00587A4B">
              <w:rPr>
                <w:rFonts w:cs="Arial"/>
                <w:sz w:val="16"/>
                <w:szCs w:val="16"/>
                <w:lang w:val="en-US"/>
              </w:rPr>
              <w:t xml:space="preserve"> * </w:t>
            </w:r>
            <w:proofErr w:type="spellStart"/>
            <w:r w:rsidRPr="00587A4B">
              <w:rPr>
                <w:rFonts w:cs="Arial"/>
                <w:sz w:val="16"/>
                <w:szCs w:val="16"/>
                <w:lang w:val="en-US"/>
              </w:rPr>
              <w:t>Autotest_Periodicity</w:t>
            </w:r>
            <w:proofErr w:type="spellEnd"/>
            <w:r w:rsidRPr="00587A4B">
              <w:rPr>
                <w:rFonts w:cs="Arial"/>
                <w:sz w:val="16"/>
                <w:szCs w:val="16"/>
                <w:lang w:val="en-US"/>
              </w:rPr>
              <w:t xml:space="preserve"> = 100ms</w:t>
            </w:r>
          </w:p>
          <w:p w14:paraId="23C59C0A" w14:textId="34E5AA70" w:rsidR="00EA5CC7" w:rsidRPr="00587A4B" w:rsidRDefault="00EA5CC7" w:rsidP="00EA5CC7">
            <w:pPr>
              <w:jc w:val="left"/>
              <w:rPr>
                <w:rFonts w:cs="Arial"/>
                <w:sz w:val="16"/>
                <w:szCs w:val="16"/>
                <w:lang w:val="en-US"/>
              </w:rPr>
            </w:pPr>
            <w:r w:rsidRPr="00587A4B">
              <w:rPr>
                <w:rFonts w:cs="Arial"/>
                <w:sz w:val="16"/>
                <w:szCs w:val="16"/>
                <w:lang w:val="en-US"/>
              </w:rPr>
              <w:t xml:space="preserve">- associated group: </w:t>
            </w:r>
            <w:r w:rsidR="007309CB" w:rsidRPr="00D762DD">
              <w:rPr>
                <w:rFonts w:cs="Arial"/>
                <w:sz w:val="16"/>
                <w:szCs w:val="16"/>
                <w:lang w:val="en-US"/>
              </w:rPr>
              <w:t>KU32_AEC_GROUP_MASK_HARDWARE</w:t>
            </w:r>
          </w:p>
        </w:tc>
        <w:tc>
          <w:tcPr>
            <w:tcW w:w="1350" w:type="dxa"/>
            <w:tcBorders>
              <w:top w:val="single" w:sz="4" w:space="0" w:color="auto"/>
              <w:left w:val="single" w:sz="4" w:space="0" w:color="auto"/>
              <w:bottom w:val="single" w:sz="4" w:space="0" w:color="auto"/>
              <w:right w:val="single" w:sz="4" w:space="0" w:color="auto"/>
            </w:tcBorders>
          </w:tcPr>
          <w:p w14:paraId="6EFFE8D9" w14:textId="284F37ED" w:rsidR="00EA5CC7" w:rsidRPr="00587A4B" w:rsidRDefault="00EA5CC7" w:rsidP="00EA5CC7">
            <w:pPr>
              <w:rPr>
                <w:rFonts w:cs="Arial"/>
                <w:sz w:val="16"/>
                <w:szCs w:val="16"/>
                <w:lang w:val="en-US"/>
              </w:rPr>
            </w:pPr>
            <w:proofErr w:type="spellStart"/>
            <w:r w:rsidRPr="00C734F3">
              <w:rPr>
                <w:rFonts w:cs="Arial"/>
                <w:sz w:val="16"/>
                <w:szCs w:val="16"/>
                <w:lang w:val="en-US"/>
              </w:rPr>
              <w:lastRenderedPageBreak/>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lastRenderedPageBreak/>
              <w:t>ERH_ResetAllAECStatus</w:t>
            </w:r>
            <w:proofErr w:type="spellEnd"/>
            <w:r w:rsidRPr="00C734F3">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6A94B607" w14:textId="77777777" w:rsidR="00EA5CC7" w:rsidRPr="00587A4B" w:rsidRDefault="00EA5CC7" w:rsidP="00EA5CC7">
            <w:pPr>
              <w:pStyle w:val="RequirementTraceability"/>
              <w:tabs>
                <w:tab w:val="left" w:pos="1279"/>
              </w:tabs>
              <w:rPr>
                <w:rFonts w:cs="Arial"/>
                <w:sz w:val="16"/>
                <w:szCs w:val="16"/>
                <w:lang w:val="en-US"/>
              </w:rPr>
            </w:pPr>
            <w:r w:rsidRPr="003848F1">
              <w:rPr>
                <w:rFonts w:cs="Arial"/>
                <w:sz w:val="16"/>
                <w:szCs w:val="16"/>
                <w:lang w:val="en-US"/>
              </w:rPr>
              <w:lastRenderedPageBreak/>
              <w:t>DAI_EXT_TF_I_220; DAI_EXT_TF_I_221; DAI_EXT_TF_I_233;</w:t>
            </w:r>
          </w:p>
        </w:tc>
      </w:tr>
      <w:tr w:rsidR="00EA5CC7" w:rsidRPr="00587A4B" w14:paraId="6DF04C3F"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484F3182"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0023</w:t>
            </w:r>
          </w:p>
        </w:tc>
        <w:tc>
          <w:tcPr>
            <w:tcW w:w="4860" w:type="dxa"/>
            <w:tcBorders>
              <w:top w:val="single" w:sz="4" w:space="0" w:color="auto"/>
              <w:left w:val="single" w:sz="4" w:space="0" w:color="auto"/>
              <w:bottom w:val="single" w:sz="4" w:space="0" w:color="auto"/>
              <w:right w:val="single" w:sz="4" w:space="0" w:color="auto"/>
            </w:tcBorders>
          </w:tcPr>
          <w:p w14:paraId="212B1687" w14:textId="79BE3B76" w:rsidR="00EA5CC7" w:rsidRPr="00587A4B" w:rsidRDefault="00EA5CC7" w:rsidP="00EA5CC7">
            <w:pPr>
              <w:jc w:val="left"/>
              <w:rPr>
                <w:rFonts w:cs="Arial"/>
                <w:sz w:val="16"/>
                <w:szCs w:val="16"/>
                <w:lang w:val="en-US"/>
              </w:rPr>
            </w:pPr>
            <w:r w:rsidRPr="00587A4B">
              <w:rPr>
                <w:rFonts w:cs="Arial"/>
                <w:sz w:val="16"/>
                <w:szCs w:val="16"/>
                <w:lang w:val="en-US"/>
              </w:rPr>
              <w:t xml:space="preserve">The </w:t>
            </w:r>
            <w:r w:rsidR="000127C8" w:rsidRPr="00EB1ACD">
              <w:rPr>
                <w:rFonts w:cs="Arial"/>
                <w:sz w:val="16"/>
                <w:szCs w:val="16"/>
                <w:lang w:val="en-US"/>
              </w:rPr>
              <w:t>ERH_KU8_ENABLE_OUT_OF_ORDER_AEC_CFG</w:t>
            </w:r>
            <w:r w:rsidR="000127C8" w:rsidRPr="00587A4B">
              <w:rPr>
                <w:rFonts w:cs="Arial"/>
                <w:sz w:val="16"/>
                <w:szCs w:val="16"/>
                <w:lang w:val="en-US"/>
              </w:rPr>
              <w:t xml:space="preserve"> </w:t>
            </w:r>
            <w:r w:rsidRPr="00587A4B">
              <w:rPr>
                <w:rFonts w:cs="Arial"/>
                <w:sz w:val="16"/>
                <w:szCs w:val="16"/>
                <w:lang w:val="en-US"/>
              </w:rPr>
              <w:t>should have the following properties:</w:t>
            </w:r>
          </w:p>
          <w:p w14:paraId="0D0C0BC4"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 </w:t>
            </w:r>
            <w:proofErr w:type="gramStart"/>
            <w:r w:rsidRPr="00587A4B">
              <w:rPr>
                <w:rFonts w:cs="Arial"/>
                <w:sz w:val="16"/>
                <w:szCs w:val="16"/>
                <w:lang w:val="en-US"/>
              </w:rPr>
              <w:t>2;</w:t>
            </w:r>
            <w:proofErr w:type="gramEnd"/>
            <w:r w:rsidRPr="00587A4B">
              <w:rPr>
                <w:rFonts w:cs="Arial"/>
                <w:sz w:val="16"/>
                <w:szCs w:val="16"/>
                <w:lang w:val="en-US"/>
              </w:rPr>
              <w:t xml:space="preserve"> </w:t>
            </w:r>
          </w:p>
          <w:p w14:paraId="222C2610"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Qualification_time</w:t>
            </w:r>
            <w:proofErr w:type="spellEnd"/>
            <w:r w:rsidRPr="00587A4B">
              <w:rPr>
                <w:rFonts w:cs="Arial"/>
                <w:sz w:val="16"/>
                <w:szCs w:val="16"/>
                <w:lang w:val="en-US"/>
              </w:rPr>
              <w:t xml:space="preserve"> = </w:t>
            </w:r>
            <w:proofErr w:type="spellStart"/>
            <w:r w:rsidRPr="00587A4B">
              <w:rPr>
                <w:rFonts w:cs="Arial"/>
                <w:sz w:val="16"/>
                <w:szCs w:val="16"/>
                <w:lang w:val="en-US"/>
              </w:rPr>
              <w:t>Qualification_count</w:t>
            </w:r>
            <w:proofErr w:type="spellEnd"/>
            <w:r w:rsidRPr="00587A4B">
              <w:rPr>
                <w:rFonts w:cs="Arial"/>
                <w:sz w:val="16"/>
                <w:szCs w:val="16"/>
                <w:lang w:val="en-US"/>
              </w:rPr>
              <w:t xml:space="preserve"> * </w:t>
            </w:r>
            <w:proofErr w:type="spellStart"/>
            <w:r w:rsidRPr="00587A4B">
              <w:rPr>
                <w:rFonts w:cs="Arial"/>
                <w:sz w:val="16"/>
                <w:szCs w:val="16"/>
                <w:lang w:val="en-US"/>
              </w:rPr>
              <w:t>Autotest_Periodicity</w:t>
            </w:r>
            <w:proofErr w:type="spellEnd"/>
            <w:r w:rsidRPr="00587A4B">
              <w:rPr>
                <w:rFonts w:cs="Arial"/>
                <w:sz w:val="16"/>
                <w:szCs w:val="16"/>
                <w:lang w:val="en-US"/>
              </w:rPr>
              <w:t xml:space="preserve"> = 200ms</w:t>
            </w:r>
          </w:p>
          <w:p w14:paraId="12BCEEB6"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sidRPr="00587A4B">
              <w:rPr>
                <w:rFonts w:cs="Arial"/>
                <w:sz w:val="16"/>
                <w:szCs w:val="16"/>
                <w:lang w:val="en-US"/>
              </w:rPr>
              <w:t>60;</w:t>
            </w:r>
            <w:proofErr w:type="gramEnd"/>
          </w:p>
          <w:p w14:paraId="751E66C0"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Deskill_time</w:t>
            </w:r>
            <w:proofErr w:type="spellEnd"/>
            <w:r w:rsidRPr="00587A4B">
              <w:rPr>
                <w:rFonts w:cs="Arial"/>
                <w:sz w:val="16"/>
                <w:szCs w:val="16"/>
                <w:lang w:val="en-US"/>
              </w:rPr>
              <w:t xml:space="preserve"> = </w:t>
            </w:r>
            <w:proofErr w:type="spellStart"/>
            <w:r w:rsidRPr="00587A4B">
              <w:rPr>
                <w:rFonts w:cs="Arial"/>
                <w:sz w:val="16"/>
                <w:szCs w:val="16"/>
                <w:lang w:val="en-US"/>
              </w:rPr>
              <w:t>Deskill_count</w:t>
            </w:r>
            <w:proofErr w:type="spellEnd"/>
            <w:r w:rsidRPr="00587A4B">
              <w:rPr>
                <w:rFonts w:cs="Arial"/>
                <w:sz w:val="16"/>
                <w:szCs w:val="16"/>
                <w:lang w:val="en-US"/>
              </w:rPr>
              <w:t xml:space="preserve"> * </w:t>
            </w:r>
            <w:proofErr w:type="spellStart"/>
            <w:r w:rsidRPr="00587A4B">
              <w:rPr>
                <w:rFonts w:cs="Arial"/>
                <w:sz w:val="16"/>
                <w:szCs w:val="16"/>
                <w:lang w:val="en-US"/>
              </w:rPr>
              <w:t>Autotest_Periodicity</w:t>
            </w:r>
            <w:proofErr w:type="spellEnd"/>
            <w:r w:rsidRPr="00587A4B">
              <w:rPr>
                <w:rFonts w:cs="Arial"/>
                <w:sz w:val="16"/>
                <w:szCs w:val="16"/>
                <w:lang w:val="en-US"/>
              </w:rPr>
              <w:t xml:space="preserve"> = 6000ms</w:t>
            </w:r>
          </w:p>
          <w:p w14:paraId="2A58BB27" w14:textId="10ED246F" w:rsidR="00EA5CC7" w:rsidRPr="00587A4B" w:rsidRDefault="00EA5CC7" w:rsidP="00EA5CC7">
            <w:pPr>
              <w:jc w:val="left"/>
              <w:rPr>
                <w:rFonts w:cs="Arial"/>
                <w:sz w:val="16"/>
                <w:szCs w:val="16"/>
                <w:lang w:val="en-US"/>
              </w:rPr>
            </w:pPr>
            <w:r w:rsidRPr="00587A4B">
              <w:rPr>
                <w:rFonts w:cs="Arial"/>
                <w:sz w:val="16"/>
                <w:szCs w:val="16"/>
                <w:lang w:val="en-US"/>
              </w:rPr>
              <w:t xml:space="preserve">- associated group: </w:t>
            </w:r>
            <w:r w:rsidR="007309CB" w:rsidRPr="00D762DD">
              <w:rPr>
                <w:rFonts w:cs="Arial"/>
                <w:sz w:val="16"/>
                <w:szCs w:val="16"/>
                <w:lang w:val="en-US"/>
              </w:rPr>
              <w:t>KU32_AEC_GROUP_MASK_HARDWARE</w:t>
            </w:r>
          </w:p>
        </w:tc>
        <w:tc>
          <w:tcPr>
            <w:tcW w:w="1350" w:type="dxa"/>
            <w:tcBorders>
              <w:top w:val="single" w:sz="4" w:space="0" w:color="auto"/>
              <w:left w:val="single" w:sz="4" w:space="0" w:color="auto"/>
              <w:bottom w:val="single" w:sz="4" w:space="0" w:color="auto"/>
              <w:right w:val="single" w:sz="4" w:space="0" w:color="auto"/>
            </w:tcBorders>
          </w:tcPr>
          <w:p w14:paraId="2910941F" w14:textId="022148C2" w:rsidR="00EA5CC7" w:rsidRPr="00587A4B" w:rsidRDefault="00EA5CC7" w:rsidP="00EA5CC7">
            <w:pPr>
              <w:rPr>
                <w:rFonts w:cs="Arial"/>
                <w:sz w:val="16"/>
                <w:szCs w:val="16"/>
                <w:lang w:val="en-US"/>
              </w:rPr>
            </w:pPr>
            <w:proofErr w:type="spellStart"/>
            <w:r w:rsidRPr="00C734F3">
              <w:rPr>
                <w:rFonts w:cs="Arial"/>
                <w:sz w:val="16"/>
                <w:szCs w:val="16"/>
                <w:lang w:val="en-US"/>
              </w:rPr>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7C0F31A4" w14:textId="77777777" w:rsidR="00EA5CC7" w:rsidRPr="00587A4B" w:rsidRDefault="00EA5CC7" w:rsidP="00EA5CC7">
            <w:pPr>
              <w:pStyle w:val="RequirementTraceability"/>
              <w:tabs>
                <w:tab w:val="left" w:pos="1279"/>
              </w:tabs>
              <w:rPr>
                <w:rFonts w:cs="Arial"/>
                <w:sz w:val="16"/>
                <w:szCs w:val="16"/>
                <w:lang w:val="en-US"/>
              </w:rPr>
            </w:pPr>
            <w:r w:rsidRPr="00E76D25">
              <w:rPr>
                <w:rFonts w:cs="Arial"/>
                <w:sz w:val="16"/>
                <w:szCs w:val="16"/>
                <w:lang w:val="en-US"/>
              </w:rPr>
              <w:t>DAI_EXT_TF_I_238; DAI_EXT_TF_I_239; DAI_EXT_TF_I_250;</w:t>
            </w:r>
          </w:p>
        </w:tc>
      </w:tr>
      <w:tr w:rsidR="00EA5CC7" w:rsidRPr="00587A4B" w14:paraId="5EB80ECA"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36AA0DD7"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0024</w:t>
            </w:r>
          </w:p>
        </w:tc>
        <w:tc>
          <w:tcPr>
            <w:tcW w:w="4860" w:type="dxa"/>
            <w:tcBorders>
              <w:top w:val="single" w:sz="4" w:space="0" w:color="auto"/>
              <w:left w:val="single" w:sz="4" w:space="0" w:color="auto"/>
              <w:bottom w:val="single" w:sz="4" w:space="0" w:color="auto"/>
              <w:right w:val="single" w:sz="4" w:space="0" w:color="auto"/>
            </w:tcBorders>
          </w:tcPr>
          <w:p w14:paraId="34E1BBCF" w14:textId="100E1E82" w:rsidR="00EA5CC7" w:rsidRPr="00587A4B" w:rsidRDefault="00EA5CC7" w:rsidP="00EA5CC7">
            <w:pPr>
              <w:jc w:val="left"/>
              <w:rPr>
                <w:rFonts w:cs="Arial"/>
                <w:sz w:val="16"/>
                <w:szCs w:val="16"/>
                <w:lang w:val="en-US"/>
              </w:rPr>
            </w:pPr>
            <w:r w:rsidRPr="00587A4B">
              <w:rPr>
                <w:rFonts w:cs="Arial"/>
                <w:sz w:val="16"/>
                <w:szCs w:val="16"/>
                <w:lang w:val="en-US"/>
              </w:rPr>
              <w:t xml:space="preserve">The </w:t>
            </w:r>
            <w:r w:rsidR="000127C8" w:rsidRPr="00EB1ACD">
              <w:rPr>
                <w:rFonts w:cs="Arial"/>
                <w:sz w:val="16"/>
                <w:szCs w:val="16"/>
                <w:lang w:val="en-US"/>
              </w:rPr>
              <w:t>ERH_KU8_WARM_RESET_AEC_CFG</w:t>
            </w:r>
            <w:r w:rsidR="000127C8" w:rsidRPr="00587A4B">
              <w:rPr>
                <w:rFonts w:cs="Arial"/>
                <w:sz w:val="16"/>
                <w:szCs w:val="16"/>
                <w:lang w:val="en-US"/>
              </w:rPr>
              <w:t xml:space="preserve"> </w:t>
            </w:r>
            <w:r w:rsidRPr="00587A4B">
              <w:rPr>
                <w:rFonts w:cs="Arial"/>
                <w:sz w:val="16"/>
                <w:szCs w:val="16"/>
                <w:lang w:val="en-US"/>
              </w:rPr>
              <w:t>should have the following properties:</w:t>
            </w:r>
          </w:p>
          <w:p w14:paraId="52EED1B5"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 </w:t>
            </w:r>
            <w:proofErr w:type="gramStart"/>
            <w:r w:rsidRPr="00587A4B">
              <w:rPr>
                <w:rFonts w:cs="Arial"/>
                <w:sz w:val="16"/>
                <w:szCs w:val="16"/>
                <w:lang w:val="en-US"/>
              </w:rPr>
              <w:t>Instantaneously;</w:t>
            </w:r>
            <w:proofErr w:type="gramEnd"/>
            <w:r w:rsidRPr="00587A4B">
              <w:rPr>
                <w:rFonts w:cs="Arial"/>
                <w:sz w:val="16"/>
                <w:szCs w:val="16"/>
                <w:lang w:val="en-US"/>
              </w:rPr>
              <w:t xml:space="preserve"> </w:t>
            </w:r>
          </w:p>
          <w:p w14:paraId="2EF000F8"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None (shall never be deskilled even after reset</w:t>
            </w:r>
            <w:proofErr w:type="gramStart"/>
            <w:r w:rsidRPr="00587A4B">
              <w:rPr>
                <w:rFonts w:cs="Arial"/>
                <w:sz w:val="16"/>
                <w:szCs w:val="16"/>
                <w:lang w:val="en-US"/>
              </w:rPr>
              <w:t>);</w:t>
            </w:r>
            <w:proofErr w:type="gramEnd"/>
          </w:p>
          <w:p w14:paraId="4861F95E"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Linked Auto-test: "TF_H12 - To Handle </w:t>
            </w:r>
            <w:proofErr w:type="spellStart"/>
            <w:r w:rsidRPr="00587A4B">
              <w:rPr>
                <w:rFonts w:cs="Arial"/>
                <w:sz w:val="16"/>
                <w:szCs w:val="16"/>
                <w:lang w:val="en-US"/>
              </w:rPr>
              <w:t>reste</w:t>
            </w:r>
            <w:proofErr w:type="spellEnd"/>
            <w:r w:rsidRPr="00587A4B">
              <w:rPr>
                <w:rFonts w:cs="Arial"/>
                <w:sz w:val="16"/>
                <w:szCs w:val="16"/>
                <w:lang w:val="en-US"/>
              </w:rPr>
              <w:t xml:space="preserve"> </w:t>
            </w:r>
            <w:proofErr w:type="gramStart"/>
            <w:r w:rsidRPr="00587A4B">
              <w:rPr>
                <w:rFonts w:cs="Arial"/>
                <w:sz w:val="16"/>
                <w:szCs w:val="16"/>
                <w:lang w:val="en-US"/>
              </w:rPr>
              <w:t>causes</w:t>
            </w:r>
            <w:proofErr w:type="gramEnd"/>
            <w:r w:rsidRPr="00587A4B">
              <w:rPr>
                <w:rFonts w:cs="Arial"/>
                <w:sz w:val="16"/>
                <w:szCs w:val="16"/>
                <w:lang w:val="en-US"/>
              </w:rPr>
              <w:t>"</w:t>
            </w:r>
          </w:p>
          <w:p w14:paraId="71A86BBA" w14:textId="77777777" w:rsidR="00EA5CC7" w:rsidRPr="00587A4B" w:rsidRDefault="00EA5CC7" w:rsidP="00EA5CC7">
            <w:pPr>
              <w:jc w:val="left"/>
              <w:rPr>
                <w:rFonts w:cs="Arial"/>
                <w:sz w:val="16"/>
                <w:szCs w:val="16"/>
                <w:lang w:val="en-US"/>
              </w:rPr>
            </w:pPr>
            <w:r w:rsidRPr="00587A4B">
              <w:rPr>
                <w:rFonts w:cs="Arial"/>
                <w:sz w:val="16"/>
                <w:szCs w:val="16"/>
                <w:lang w:val="en-US"/>
              </w:rPr>
              <w:t>- associated group: ERH_</w:t>
            </w:r>
            <w:r>
              <w:rPr>
                <w:rFonts w:cs="Arial"/>
                <w:sz w:val="16"/>
                <w:szCs w:val="16"/>
                <w:lang w:val="en-US"/>
              </w:rPr>
              <w:t>OTHER</w:t>
            </w:r>
            <w:r w:rsidRPr="00587A4B">
              <w:rPr>
                <w:rFonts w:cs="Arial"/>
                <w:sz w:val="16"/>
                <w:szCs w:val="16"/>
                <w:lang w:val="en-US"/>
              </w:rPr>
              <w:t>_GROUP</w:t>
            </w:r>
          </w:p>
        </w:tc>
        <w:tc>
          <w:tcPr>
            <w:tcW w:w="1350" w:type="dxa"/>
            <w:tcBorders>
              <w:top w:val="single" w:sz="4" w:space="0" w:color="auto"/>
              <w:left w:val="single" w:sz="4" w:space="0" w:color="auto"/>
              <w:bottom w:val="single" w:sz="4" w:space="0" w:color="auto"/>
              <w:right w:val="single" w:sz="4" w:space="0" w:color="auto"/>
            </w:tcBorders>
          </w:tcPr>
          <w:p w14:paraId="6539C3F1" w14:textId="51F0DCCB" w:rsidR="00EA5CC7" w:rsidRPr="00587A4B" w:rsidRDefault="00EA5CC7" w:rsidP="00EA5CC7">
            <w:pPr>
              <w:rPr>
                <w:rFonts w:cs="Arial"/>
                <w:sz w:val="16"/>
                <w:szCs w:val="16"/>
                <w:lang w:val="en-US"/>
              </w:rPr>
            </w:pPr>
            <w:proofErr w:type="spellStart"/>
            <w:r w:rsidRPr="00C734F3">
              <w:rPr>
                <w:rFonts w:cs="Arial"/>
                <w:sz w:val="16"/>
                <w:szCs w:val="16"/>
                <w:lang w:val="en-US"/>
              </w:rPr>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741EDAAD" w14:textId="77777777" w:rsidR="00EA5CC7" w:rsidRPr="00587A4B" w:rsidRDefault="00EA5CC7" w:rsidP="00EA5CC7">
            <w:pPr>
              <w:pStyle w:val="RequirementTraceability"/>
              <w:tabs>
                <w:tab w:val="left" w:pos="1279"/>
              </w:tabs>
              <w:rPr>
                <w:rFonts w:cs="Arial"/>
                <w:sz w:val="16"/>
                <w:szCs w:val="16"/>
                <w:lang w:val="en-US"/>
              </w:rPr>
            </w:pPr>
            <w:r w:rsidRPr="00E76D25">
              <w:rPr>
                <w:rFonts w:cs="Arial"/>
                <w:sz w:val="16"/>
                <w:szCs w:val="16"/>
                <w:lang w:val="en-US"/>
              </w:rPr>
              <w:t>DAI_EXT_TF_I_328; DAI_EXT_TF_I_329; DAI_EXT_TF_I_340;</w:t>
            </w:r>
          </w:p>
        </w:tc>
      </w:tr>
      <w:tr w:rsidR="00EA5CC7" w:rsidRPr="00587A4B" w14:paraId="438A84C9"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561C439B"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0025</w:t>
            </w:r>
          </w:p>
        </w:tc>
        <w:tc>
          <w:tcPr>
            <w:tcW w:w="4860" w:type="dxa"/>
            <w:tcBorders>
              <w:top w:val="single" w:sz="4" w:space="0" w:color="auto"/>
              <w:left w:val="single" w:sz="4" w:space="0" w:color="auto"/>
              <w:bottom w:val="single" w:sz="4" w:space="0" w:color="auto"/>
              <w:right w:val="single" w:sz="4" w:space="0" w:color="auto"/>
            </w:tcBorders>
          </w:tcPr>
          <w:p w14:paraId="155A848D" w14:textId="1B302B2A" w:rsidR="00EA5CC7" w:rsidRPr="00587A4B" w:rsidRDefault="00EA5CC7" w:rsidP="00EA5CC7">
            <w:pPr>
              <w:jc w:val="left"/>
              <w:rPr>
                <w:rFonts w:cs="Arial"/>
                <w:sz w:val="16"/>
                <w:szCs w:val="16"/>
                <w:lang w:val="en-US"/>
              </w:rPr>
            </w:pPr>
            <w:r w:rsidRPr="00587A4B">
              <w:rPr>
                <w:rFonts w:cs="Arial"/>
                <w:sz w:val="16"/>
                <w:szCs w:val="16"/>
                <w:lang w:val="en-US"/>
              </w:rPr>
              <w:t xml:space="preserve">The </w:t>
            </w:r>
            <w:r w:rsidR="00F524B1" w:rsidRPr="00EB1ACD">
              <w:rPr>
                <w:rFonts w:cs="Arial"/>
                <w:sz w:val="16"/>
                <w:szCs w:val="16"/>
                <w:lang w:val="en-US"/>
              </w:rPr>
              <w:t>ERH_KU8_TEMPERATURE_SENSOR_FAILURE_AEC_CFG</w:t>
            </w:r>
            <w:r w:rsidR="00F524B1" w:rsidRPr="00587A4B">
              <w:rPr>
                <w:rFonts w:cs="Arial"/>
                <w:sz w:val="16"/>
                <w:szCs w:val="16"/>
                <w:lang w:val="en-US"/>
              </w:rPr>
              <w:t xml:space="preserve"> </w:t>
            </w:r>
            <w:r w:rsidRPr="00587A4B">
              <w:rPr>
                <w:rFonts w:cs="Arial"/>
                <w:sz w:val="16"/>
                <w:szCs w:val="16"/>
                <w:lang w:val="en-US"/>
              </w:rPr>
              <w:t>should have the following properties:</w:t>
            </w:r>
          </w:p>
          <w:p w14:paraId="4C9BD6A2"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 </w:t>
            </w:r>
            <w:proofErr w:type="gramStart"/>
            <w:r>
              <w:rPr>
                <w:rFonts w:cs="Arial"/>
                <w:sz w:val="16"/>
                <w:szCs w:val="16"/>
                <w:lang w:val="en-US"/>
              </w:rPr>
              <w:t>1</w:t>
            </w:r>
            <w:r w:rsidRPr="00587A4B">
              <w:rPr>
                <w:rFonts w:cs="Arial"/>
                <w:sz w:val="16"/>
                <w:szCs w:val="16"/>
                <w:lang w:val="en-US"/>
              </w:rPr>
              <w:t>;</w:t>
            </w:r>
            <w:proofErr w:type="gramEnd"/>
            <w:r w:rsidRPr="00587A4B">
              <w:rPr>
                <w:rFonts w:cs="Arial"/>
                <w:sz w:val="16"/>
                <w:szCs w:val="16"/>
                <w:lang w:val="en-US"/>
              </w:rPr>
              <w:t xml:space="preserve"> </w:t>
            </w:r>
          </w:p>
          <w:p w14:paraId="1185F4A6"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Qualification_time</w:t>
            </w:r>
            <w:proofErr w:type="spellEnd"/>
            <w:r w:rsidRPr="00587A4B">
              <w:rPr>
                <w:rFonts w:cs="Arial"/>
                <w:sz w:val="16"/>
                <w:szCs w:val="16"/>
                <w:lang w:val="en-US"/>
              </w:rPr>
              <w:t xml:space="preserve"> = </w:t>
            </w:r>
            <w:proofErr w:type="spellStart"/>
            <w:r w:rsidRPr="00587A4B">
              <w:rPr>
                <w:rFonts w:cs="Arial"/>
                <w:sz w:val="16"/>
                <w:szCs w:val="16"/>
                <w:lang w:val="en-US"/>
              </w:rPr>
              <w:t>Qualification_count</w:t>
            </w:r>
            <w:proofErr w:type="spellEnd"/>
            <w:r w:rsidRPr="00587A4B">
              <w:rPr>
                <w:rFonts w:cs="Arial"/>
                <w:sz w:val="16"/>
                <w:szCs w:val="16"/>
                <w:lang w:val="en-US"/>
              </w:rPr>
              <w:t xml:space="preserve"> * </w:t>
            </w:r>
            <w:proofErr w:type="spellStart"/>
            <w:r w:rsidRPr="00587A4B">
              <w:rPr>
                <w:rFonts w:cs="Arial"/>
                <w:sz w:val="16"/>
                <w:szCs w:val="16"/>
                <w:lang w:val="en-US"/>
              </w:rPr>
              <w:t>Autotest_Periodicity</w:t>
            </w:r>
            <w:proofErr w:type="spellEnd"/>
            <w:r w:rsidRPr="00587A4B">
              <w:rPr>
                <w:rFonts w:cs="Arial"/>
                <w:sz w:val="16"/>
                <w:szCs w:val="16"/>
                <w:lang w:val="en-US"/>
              </w:rPr>
              <w:t xml:space="preserve"> = 5000ms</w:t>
            </w:r>
          </w:p>
          <w:p w14:paraId="5B073814"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Pr>
                <w:rFonts w:cs="Arial"/>
                <w:sz w:val="16"/>
                <w:szCs w:val="16"/>
                <w:lang w:val="en-US"/>
              </w:rPr>
              <w:t>1</w:t>
            </w:r>
            <w:r w:rsidRPr="00587A4B">
              <w:rPr>
                <w:rFonts w:cs="Arial"/>
                <w:sz w:val="16"/>
                <w:szCs w:val="16"/>
                <w:lang w:val="en-US"/>
              </w:rPr>
              <w:t>;</w:t>
            </w:r>
            <w:proofErr w:type="gramEnd"/>
          </w:p>
          <w:p w14:paraId="3EFF44D0"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Deskill_time</w:t>
            </w:r>
            <w:proofErr w:type="spellEnd"/>
            <w:r w:rsidRPr="00587A4B">
              <w:rPr>
                <w:rFonts w:cs="Arial"/>
                <w:sz w:val="16"/>
                <w:szCs w:val="16"/>
                <w:lang w:val="en-US"/>
              </w:rPr>
              <w:t xml:space="preserve"> = </w:t>
            </w:r>
            <w:proofErr w:type="spellStart"/>
            <w:r w:rsidRPr="00587A4B">
              <w:rPr>
                <w:rFonts w:cs="Arial"/>
                <w:sz w:val="16"/>
                <w:szCs w:val="16"/>
                <w:lang w:val="en-US"/>
              </w:rPr>
              <w:t>Deskill_count</w:t>
            </w:r>
            <w:proofErr w:type="spellEnd"/>
            <w:r w:rsidRPr="00587A4B">
              <w:rPr>
                <w:rFonts w:cs="Arial"/>
                <w:sz w:val="16"/>
                <w:szCs w:val="16"/>
                <w:lang w:val="en-US"/>
              </w:rPr>
              <w:t xml:space="preserve"> * </w:t>
            </w:r>
            <w:proofErr w:type="spellStart"/>
            <w:r w:rsidRPr="00587A4B">
              <w:rPr>
                <w:rFonts w:cs="Arial"/>
                <w:sz w:val="16"/>
                <w:szCs w:val="16"/>
                <w:lang w:val="en-US"/>
              </w:rPr>
              <w:t>Autotest_Periodicity</w:t>
            </w:r>
            <w:proofErr w:type="spellEnd"/>
            <w:r w:rsidRPr="00587A4B">
              <w:rPr>
                <w:rFonts w:cs="Arial"/>
                <w:sz w:val="16"/>
                <w:szCs w:val="16"/>
                <w:lang w:val="en-US"/>
              </w:rPr>
              <w:t xml:space="preserve"> = 5000ms</w:t>
            </w:r>
          </w:p>
          <w:p w14:paraId="61FFA877" w14:textId="6BC84DC5" w:rsidR="00EA5CC7" w:rsidRPr="00587A4B" w:rsidRDefault="00EA5CC7" w:rsidP="00EA5CC7">
            <w:pPr>
              <w:jc w:val="left"/>
              <w:rPr>
                <w:rFonts w:cs="Arial"/>
                <w:sz w:val="16"/>
                <w:szCs w:val="16"/>
                <w:lang w:val="en-US"/>
              </w:rPr>
            </w:pPr>
            <w:r w:rsidRPr="00587A4B">
              <w:rPr>
                <w:rFonts w:cs="Arial"/>
                <w:sz w:val="16"/>
                <w:szCs w:val="16"/>
                <w:lang w:val="en-US"/>
              </w:rPr>
              <w:t xml:space="preserve">- associated group: </w:t>
            </w:r>
            <w:r w:rsidR="007309CB" w:rsidRPr="00D762DD">
              <w:rPr>
                <w:rFonts w:cs="Arial"/>
                <w:sz w:val="16"/>
                <w:szCs w:val="16"/>
                <w:lang w:val="en-US"/>
              </w:rPr>
              <w:t>KU32_AEC_GROUP_MASK_HARDWARE</w:t>
            </w:r>
          </w:p>
        </w:tc>
        <w:tc>
          <w:tcPr>
            <w:tcW w:w="1350" w:type="dxa"/>
            <w:tcBorders>
              <w:top w:val="single" w:sz="4" w:space="0" w:color="auto"/>
              <w:left w:val="single" w:sz="4" w:space="0" w:color="auto"/>
              <w:bottom w:val="single" w:sz="4" w:space="0" w:color="auto"/>
              <w:right w:val="single" w:sz="4" w:space="0" w:color="auto"/>
            </w:tcBorders>
          </w:tcPr>
          <w:p w14:paraId="27EED352" w14:textId="205338EF" w:rsidR="00EA5CC7" w:rsidRPr="00587A4B" w:rsidRDefault="00EA5CC7" w:rsidP="00EA5CC7">
            <w:pPr>
              <w:rPr>
                <w:rFonts w:cs="Arial"/>
                <w:sz w:val="16"/>
                <w:szCs w:val="16"/>
                <w:lang w:val="en-US"/>
              </w:rPr>
            </w:pPr>
            <w:proofErr w:type="spellStart"/>
            <w:r w:rsidRPr="00C734F3">
              <w:rPr>
                <w:rFonts w:cs="Arial"/>
                <w:sz w:val="16"/>
                <w:szCs w:val="16"/>
                <w:lang w:val="en-US"/>
              </w:rPr>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102DAE75" w14:textId="77777777" w:rsidR="00EA5CC7" w:rsidRPr="00587A4B" w:rsidRDefault="00EA5CC7" w:rsidP="00EA5CC7">
            <w:pPr>
              <w:pStyle w:val="RequirementTraceability"/>
              <w:tabs>
                <w:tab w:val="left" w:pos="1279"/>
              </w:tabs>
              <w:rPr>
                <w:rFonts w:cs="Arial"/>
                <w:sz w:val="16"/>
                <w:szCs w:val="16"/>
                <w:lang w:val="en-US"/>
              </w:rPr>
            </w:pPr>
            <w:r w:rsidRPr="00E76D25">
              <w:rPr>
                <w:rFonts w:cs="Arial"/>
                <w:sz w:val="16"/>
                <w:szCs w:val="16"/>
                <w:lang w:val="en-US"/>
              </w:rPr>
              <w:t>DAI_EXT_TF_I_343; DAI_EXT_TF_I_346; DAI_EXT_TF_I_347;</w:t>
            </w:r>
          </w:p>
        </w:tc>
      </w:tr>
      <w:tr w:rsidR="00EA5CC7" w:rsidRPr="00587A4B" w14:paraId="03FD9055"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3414FB65"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0026</w:t>
            </w:r>
          </w:p>
        </w:tc>
        <w:tc>
          <w:tcPr>
            <w:tcW w:w="4860" w:type="dxa"/>
            <w:tcBorders>
              <w:top w:val="single" w:sz="4" w:space="0" w:color="auto"/>
              <w:left w:val="single" w:sz="4" w:space="0" w:color="auto"/>
              <w:bottom w:val="single" w:sz="4" w:space="0" w:color="auto"/>
              <w:right w:val="single" w:sz="4" w:space="0" w:color="auto"/>
            </w:tcBorders>
          </w:tcPr>
          <w:p w14:paraId="23FD2C82" w14:textId="63616154" w:rsidR="00EA5CC7" w:rsidRPr="00587A4B" w:rsidRDefault="00EA5CC7" w:rsidP="00EA5CC7">
            <w:pPr>
              <w:jc w:val="left"/>
              <w:rPr>
                <w:rFonts w:cs="Arial"/>
                <w:sz w:val="16"/>
                <w:szCs w:val="16"/>
                <w:lang w:val="en-US"/>
              </w:rPr>
            </w:pPr>
            <w:r w:rsidRPr="00587A4B">
              <w:rPr>
                <w:rFonts w:cs="Arial"/>
                <w:sz w:val="16"/>
                <w:szCs w:val="16"/>
                <w:lang w:val="en-US"/>
              </w:rPr>
              <w:t xml:space="preserve">The </w:t>
            </w:r>
            <w:r w:rsidR="009B7795" w:rsidRPr="0022590D">
              <w:rPr>
                <w:rFonts w:cs="Arial"/>
                <w:sz w:val="16"/>
                <w:szCs w:val="16"/>
                <w:lang w:val="en-US"/>
              </w:rPr>
              <w:t>ERH_KU8_MOTOR_BLOCKED_AEC_CFG</w:t>
            </w:r>
            <w:r w:rsidR="009B7795" w:rsidRPr="00587A4B">
              <w:rPr>
                <w:rFonts w:cs="Arial"/>
                <w:sz w:val="16"/>
                <w:szCs w:val="16"/>
                <w:lang w:val="en-US"/>
              </w:rPr>
              <w:t xml:space="preserve"> </w:t>
            </w:r>
            <w:r w:rsidRPr="00587A4B">
              <w:rPr>
                <w:rFonts w:cs="Arial"/>
                <w:sz w:val="16"/>
                <w:szCs w:val="16"/>
                <w:lang w:val="en-US"/>
              </w:rPr>
              <w:t>should have the following properties:</w:t>
            </w:r>
          </w:p>
          <w:p w14:paraId="42A13066"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 </w:t>
            </w:r>
            <w:proofErr w:type="gramStart"/>
            <w:r w:rsidRPr="00587A4B">
              <w:rPr>
                <w:rFonts w:cs="Arial"/>
                <w:sz w:val="16"/>
                <w:szCs w:val="16"/>
                <w:lang w:val="en-US"/>
              </w:rPr>
              <w:t>5;</w:t>
            </w:r>
            <w:proofErr w:type="gramEnd"/>
            <w:r w:rsidRPr="00587A4B">
              <w:rPr>
                <w:rFonts w:cs="Arial"/>
                <w:sz w:val="16"/>
                <w:szCs w:val="16"/>
                <w:lang w:val="en-US"/>
              </w:rPr>
              <w:t xml:space="preserve"> </w:t>
            </w:r>
          </w:p>
          <w:p w14:paraId="3CCA833C"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Qualification_time</w:t>
            </w:r>
            <w:proofErr w:type="spellEnd"/>
            <w:r w:rsidRPr="00587A4B">
              <w:rPr>
                <w:rFonts w:cs="Arial"/>
                <w:sz w:val="16"/>
                <w:szCs w:val="16"/>
                <w:lang w:val="en-US"/>
              </w:rPr>
              <w:t xml:space="preserve"> = </w:t>
            </w:r>
            <w:proofErr w:type="spellStart"/>
            <w:r w:rsidRPr="00587A4B">
              <w:rPr>
                <w:rFonts w:cs="Arial"/>
                <w:sz w:val="16"/>
                <w:szCs w:val="16"/>
                <w:lang w:val="en-US"/>
              </w:rPr>
              <w:t>Qualification_count</w:t>
            </w:r>
            <w:proofErr w:type="spellEnd"/>
            <w:r w:rsidRPr="00587A4B">
              <w:rPr>
                <w:rFonts w:cs="Arial"/>
                <w:sz w:val="16"/>
                <w:szCs w:val="16"/>
                <w:lang w:val="en-US"/>
              </w:rPr>
              <w:t xml:space="preserve"> * </w:t>
            </w:r>
            <w:proofErr w:type="spellStart"/>
            <w:r w:rsidRPr="00587A4B">
              <w:rPr>
                <w:rFonts w:cs="Arial"/>
                <w:sz w:val="16"/>
                <w:szCs w:val="16"/>
                <w:lang w:val="en-US"/>
              </w:rPr>
              <w:t>Autotest_Periodicity</w:t>
            </w:r>
            <w:proofErr w:type="spellEnd"/>
            <w:r w:rsidRPr="00587A4B">
              <w:rPr>
                <w:rFonts w:cs="Arial"/>
                <w:sz w:val="16"/>
                <w:szCs w:val="16"/>
                <w:lang w:val="en-US"/>
              </w:rPr>
              <w:t xml:space="preserve"> = 50ms</w:t>
            </w:r>
          </w:p>
          <w:p w14:paraId="401967E5"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sidRPr="00587A4B">
              <w:rPr>
                <w:rFonts w:cs="Arial"/>
                <w:sz w:val="16"/>
                <w:szCs w:val="16"/>
                <w:lang w:val="en-US"/>
              </w:rPr>
              <w:t>1;</w:t>
            </w:r>
            <w:proofErr w:type="gramEnd"/>
          </w:p>
          <w:p w14:paraId="29B38087"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Deskill_time</w:t>
            </w:r>
            <w:proofErr w:type="spellEnd"/>
            <w:r w:rsidRPr="00587A4B">
              <w:rPr>
                <w:rFonts w:cs="Arial"/>
                <w:sz w:val="16"/>
                <w:szCs w:val="16"/>
                <w:lang w:val="en-US"/>
              </w:rPr>
              <w:t xml:space="preserve"> = </w:t>
            </w:r>
            <w:proofErr w:type="spellStart"/>
            <w:r w:rsidRPr="00587A4B">
              <w:rPr>
                <w:rFonts w:cs="Arial"/>
                <w:sz w:val="16"/>
                <w:szCs w:val="16"/>
                <w:lang w:val="en-US"/>
              </w:rPr>
              <w:t>Deskill_count</w:t>
            </w:r>
            <w:proofErr w:type="spellEnd"/>
            <w:r w:rsidRPr="00587A4B">
              <w:rPr>
                <w:rFonts w:cs="Arial"/>
                <w:sz w:val="16"/>
                <w:szCs w:val="16"/>
                <w:lang w:val="en-US"/>
              </w:rPr>
              <w:t xml:space="preserve"> * </w:t>
            </w:r>
            <w:proofErr w:type="spellStart"/>
            <w:r w:rsidRPr="00587A4B">
              <w:rPr>
                <w:rFonts w:cs="Arial"/>
                <w:sz w:val="16"/>
                <w:szCs w:val="16"/>
                <w:lang w:val="en-US"/>
              </w:rPr>
              <w:t>Autotest_Periodicity</w:t>
            </w:r>
            <w:proofErr w:type="spellEnd"/>
            <w:r w:rsidRPr="00587A4B">
              <w:rPr>
                <w:rFonts w:cs="Arial"/>
                <w:sz w:val="16"/>
                <w:szCs w:val="16"/>
                <w:lang w:val="en-US"/>
              </w:rPr>
              <w:t xml:space="preserve"> = 10ms</w:t>
            </w:r>
          </w:p>
          <w:p w14:paraId="665687B1" w14:textId="5CA12A9A" w:rsidR="00EA5CC7" w:rsidRPr="00587A4B" w:rsidRDefault="00EA5CC7" w:rsidP="00EA5CC7">
            <w:pPr>
              <w:jc w:val="left"/>
              <w:rPr>
                <w:rFonts w:cs="Arial"/>
                <w:sz w:val="16"/>
                <w:szCs w:val="16"/>
                <w:lang w:val="en-US"/>
              </w:rPr>
            </w:pPr>
            <w:r w:rsidRPr="00587A4B">
              <w:rPr>
                <w:rFonts w:cs="Arial"/>
                <w:sz w:val="16"/>
                <w:szCs w:val="16"/>
                <w:lang w:val="en-US"/>
              </w:rPr>
              <w:t xml:space="preserve">- associated group: </w:t>
            </w:r>
            <w:r w:rsidR="007309CB" w:rsidRPr="00D762DD">
              <w:rPr>
                <w:rFonts w:cs="Arial"/>
                <w:sz w:val="16"/>
                <w:szCs w:val="16"/>
                <w:lang w:val="en-US"/>
              </w:rPr>
              <w:t>KU32_AEC_GROUP_MASK_MOTOR</w:t>
            </w:r>
          </w:p>
        </w:tc>
        <w:tc>
          <w:tcPr>
            <w:tcW w:w="1350" w:type="dxa"/>
            <w:tcBorders>
              <w:top w:val="single" w:sz="4" w:space="0" w:color="auto"/>
              <w:left w:val="single" w:sz="4" w:space="0" w:color="auto"/>
              <w:bottom w:val="single" w:sz="4" w:space="0" w:color="auto"/>
              <w:right w:val="single" w:sz="4" w:space="0" w:color="auto"/>
            </w:tcBorders>
          </w:tcPr>
          <w:p w14:paraId="20A08A89" w14:textId="33BBE37F" w:rsidR="00EA5CC7" w:rsidRPr="00587A4B" w:rsidRDefault="00EA5CC7" w:rsidP="00EA5CC7">
            <w:pPr>
              <w:rPr>
                <w:rFonts w:cs="Arial"/>
                <w:sz w:val="16"/>
                <w:szCs w:val="16"/>
                <w:lang w:val="en-US"/>
              </w:rPr>
            </w:pPr>
            <w:proofErr w:type="spellStart"/>
            <w:r w:rsidRPr="00C734F3">
              <w:rPr>
                <w:rFonts w:cs="Arial"/>
                <w:sz w:val="16"/>
                <w:szCs w:val="16"/>
                <w:lang w:val="en-US"/>
              </w:rPr>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49EF7F90" w14:textId="77777777" w:rsidR="00EA5CC7" w:rsidRPr="00587A4B" w:rsidRDefault="00EA5CC7" w:rsidP="00EA5CC7">
            <w:pPr>
              <w:pStyle w:val="RequirementTraceability"/>
              <w:tabs>
                <w:tab w:val="left" w:pos="1279"/>
              </w:tabs>
              <w:rPr>
                <w:rFonts w:cs="Arial"/>
                <w:sz w:val="16"/>
                <w:szCs w:val="16"/>
                <w:lang w:val="en-US"/>
              </w:rPr>
            </w:pPr>
            <w:r w:rsidRPr="00E76D25">
              <w:rPr>
                <w:rFonts w:cs="Arial"/>
                <w:sz w:val="16"/>
                <w:szCs w:val="16"/>
                <w:lang w:val="en-US"/>
              </w:rPr>
              <w:t>DAI_EXT_TF_I_383; DAI_EXT_TF_I_384; DAI_EXT_TF_I_395;</w:t>
            </w:r>
          </w:p>
        </w:tc>
      </w:tr>
      <w:tr w:rsidR="00EA5CC7" w:rsidRPr="00587A4B" w14:paraId="0C73C5EC"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3196B843"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0027</w:t>
            </w:r>
          </w:p>
        </w:tc>
        <w:tc>
          <w:tcPr>
            <w:tcW w:w="4860" w:type="dxa"/>
            <w:tcBorders>
              <w:top w:val="single" w:sz="4" w:space="0" w:color="auto"/>
              <w:left w:val="single" w:sz="4" w:space="0" w:color="auto"/>
              <w:bottom w:val="single" w:sz="4" w:space="0" w:color="auto"/>
              <w:right w:val="single" w:sz="4" w:space="0" w:color="auto"/>
            </w:tcBorders>
          </w:tcPr>
          <w:p w14:paraId="7E27C2B2" w14:textId="6D85ED65" w:rsidR="00EA5CC7" w:rsidRPr="00587A4B" w:rsidRDefault="00EA5CC7" w:rsidP="00EA5CC7">
            <w:pPr>
              <w:jc w:val="left"/>
              <w:rPr>
                <w:rFonts w:cs="Arial"/>
                <w:sz w:val="16"/>
                <w:szCs w:val="16"/>
                <w:lang w:val="en-US"/>
              </w:rPr>
            </w:pPr>
            <w:r w:rsidRPr="00587A4B">
              <w:rPr>
                <w:rFonts w:cs="Arial"/>
                <w:sz w:val="16"/>
                <w:szCs w:val="16"/>
                <w:lang w:val="en-US"/>
              </w:rPr>
              <w:t xml:space="preserve">The </w:t>
            </w:r>
            <w:r w:rsidR="009B7795" w:rsidRPr="0022590D">
              <w:rPr>
                <w:rFonts w:cs="Arial"/>
                <w:sz w:val="16"/>
                <w:szCs w:val="16"/>
                <w:lang w:val="en-US"/>
              </w:rPr>
              <w:t>ERH_KU8_MOTOR_IN_SC_AEC_CFG</w:t>
            </w:r>
            <w:r w:rsidR="009B7795" w:rsidRPr="00587A4B">
              <w:rPr>
                <w:rFonts w:cs="Arial"/>
                <w:sz w:val="16"/>
                <w:szCs w:val="16"/>
                <w:lang w:val="en-US"/>
              </w:rPr>
              <w:t xml:space="preserve"> </w:t>
            </w:r>
            <w:r w:rsidRPr="00587A4B">
              <w:rPr>
                <w:rFonts w:cs="Arial"/>
                <w:sz w:val="16"/>
                <w:szCs w:val="16"/>
                <w:lang w:val="en-US"/>
              </w:rPr>
              <w:t>should have the following properties:</w:t>
            </w:r>
          </w:p>
          <w:p w14:paraId="56651721"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 </w:t>
            </w:r>
            <w:proofErr w:type="gramStart"/>
            <w:r w:rsidRPr="00587A4B">
              <w:rPr>
                <w:rFonts w:cs="Arial"/>
                <w:sz w:val="16"/>
                <w:szCs w:val="16"/>
                <w:lang w:val="en-US"/>
              </w:rPr>
              <w:t>6;</w:t>
            </w:r>
            <w:proofErr w:type="gramEnd"/>
            <w:r w:rsidRPr="00587A4B">
              <w:rPr>
                <w:rFonts w:cs="Arial"/>
                <w:sz w:val="16"/>
                <w:szCs w:val="16"/>
                <w:lang w:val="en-US"/>
              </w:rPr>
              <w:t xml:space="preserve"> </w:t>
            </w:r>
          </w:p>
          <w:p w14:paraId="7F353F8D"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Qualification_time</w:t>
            </w:r>
            <w:proofErr w:type="spellEnd"/>
            <w:r w:rsidRPr="00587A4B">
              <w:rPr>
                <w:rFonts w:cs="Arial"/>
                <w:sz w:val="16"/>
                <w:szCs w:val="16"/>
                <w:lang w:val="en-US"/>
              </w:rPr>
              <w:t xml:space="preserve"> = </w:t>
            </w:r>
            <w:proofErr w:type="spellStart"/>
            <w:r w:rsidRPr="00587A4B">
              <w:rPr>
                <w:rFonts w:cs="Arial"/>
                <w:sz w:val="16"/>
                <w:szCs w:val="16"/>
                <w:lang w:val="en-US"/>
              </w:rPr>
              <w:t>Qualification_count</w:t>
            </w:r>
            <w:proofErr w:type="spellEnd"/>
            <w:r w:rsidRPr="00587A4B">
              <w:rPr>
                <w:rFonts w:cs="Arial"/>
                <w:sz w:val="16"/>
                <w:szCs w:val="16"/>
                <w:lang w:val="en-US"/>
              </w:rPr>
              <w:t xml:space="preserve"> * </w:t>
            </w:r>
            <w:proofErr w:type="spellStart"/>
            <w:r w:rsidRPr="00587A4B">
              <w:rPr>
                <w:rFonts w:cs="Arial"/>
                <w:sz w:val="16"/>
                <w:szCs w:val="16"/>
                <w:lang w:val="en-US"/>
              </w:rPr>
              <w:t>Autotest_Periodicity</w:t>
            </w:r>
            <w:proofErr w:type="spellEnd"/>
            <w:r w:rsidRPr="00587A4B">
              <w:rPr>
                <w:rFonts w:cs="Arial"/>
                <w:sz w:val="16"/>
                <w:szCs w:val="16"/>
                <w:lang w:val="en-US"/>
              </w:rPr>
              <w:t xml:space="preserve"> = 60ms</w:t>
            </w:r>
          </w:p>
          <w:p w14:paraId="38D3FA03"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1 (shall be deskilled after reset</w:t>
            </w:r>
            <w:proofErr w:type="gramStart"/>
            <w:r w:rsidRPr="00587A4B">
              <w:rPr>
                <w:rFonts w:cs="Arial"/>
                <w:sz w:val="16"/>
                <w:szCs w:val="16"/>
                <w:lang w:val="en-US"/>
              </w:rPr>
              <w:t>);</w:t>
            </w:r>
            <w:proofErr w:type="gramEnd"/>
          </w:p>
          <w:p w14:paraId="09A800A8" w14:textId="71BBCE8F" w:rsidR="00EA5CC7" w:rsidRPr="00587A4B" w:rsidRDefault="00EA5CC7" w:rsidP="007309CB">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associated group: </w:t>
            </w:r>
            <w:r w:rsidR="007309CB" w:rsidRPr="00D762DD">
              <w:rPr>
                <w:rFonts w:cs="Arial"/>
                <w:sz w:val="16"/>
                <w:szCs w:val="16"/>
                <w:lang w:val="en-US"/>
              </w:rPr>
              <w:t>KU32_AEC_GROUP_MASK_MOTOR</w:t>
            </w:r>
          </w:p>
        </w:tc>
        <w:tc>
          <w:tcPr>
            <w:tcW w:w="1350" w:type="dxa"/>
            <w:tcBorders>
              <w:top w:val="single" w:sz="4" w:space="0" w:color="auto"/>
              <w:left w:val="single" w:sz="4" w:space="0" w:color="auto"/>
              <w:bottom w:val="single" w:sz="4" w:space="0" w:color="auto"/>
              <w:right w:val="single" w:sz="4" w:space="0" w:color="auto"/>
            </w:tcBorders>
          </w:tcPr>
          <w:p w14:paraId="0D2DED8C" w14:textId="4A133B3B" w:rsidR="00EA5CC7" w:rsidRPr="00587A4B" w:rsidRDefault="00EA5CC7" w:rsidP="00EA5CC7">
            <w:pPr>
              <w:rPr>
                <w:rFonts w:cs="Arial"/>
                <w:sz w:val="16"/>
                <w:szCs w:val="16"/>
                <w:lang w:val="en-US"/>
              </w:rPr>
            </w:pPr>
            <w:proofErr w:type="spellStart"/>
            <w:r w:rsidRPr="00C734F3">
              <w:rPr>
                <w:rFonts w:cs="Arial"/>
                <w:sz w:val="16"/>
                <w:szCs w:val="16"/>
                <w:lang w:val="en-US"/>
              </w:rPr>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35FED666" w14:textId="77777777" w:rsidR="00EA5CC7" w:rsidRPr="00587A4B" w:rsidRDefault="00EA5CC7" w:rsidP="00EA5CC7">
            <w:pPr>
              <w:pStyle w:val="RequirementTraceability"/>
              <w:tabs>
                <w:tab w:val="left" w:pos="1279"/>
              </w:tabs>
              <w:rPr>
                <w:rFonts w:cs="Arial"/>
                <w:sz w:val="16"/>
                <w:szCs w:val="16"/>
                <w:lang w:val="en-US"/>
              </w:rPr>
            </w:pPr>
            <w:r w:rsidRPr="00E76D25">
              <w:rPr>
                <w:rFonts w:cs="Arial"/>
                <w:sz w:val="16"/>
                <w:szCs w:val="16"/>
                <w:lang w:val="en-US"/>
              </w:rPr>
              <w:t>DAI_EXT_TF_I_401; DAI_EXT_TF_I_402; DAI_EXT_TF_I_414;</w:t>
            </w:r>
          </w:p>
        </w:tc>
      </w:tr>
      <w:tr w:rsidR="00EA5CC7" w:rsidRPr="00587A4B" w14:paraId="1166BD8E"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507CB16B"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0028</w:t>
            </w:r>
          </w:p>
        </w:tc>
        <w:tc>
          <w:tcPr>
            <w:tcW w:w="4860" w:type="dxa"/>
            <w:tcBorders>
              <w:top w:val="single" w:sz="4" w:space="0" w:color="auto"/>
              <w:left w:val="single" w:sz="4" w:space="0" w:color="auto"/>
              <w:bottom w:val="single" w:sz="4" w:space="0" w:color="auto"/>
              <w:right w:val="single" w:sz="4" w:space="0" w:color="auto"/>
            </w:tcBorders>
          </w:tcPr>
          <w:p w14:paraId="5AAF4909" w14:textId="0D2C9B0D" w:rsidR="00EA5CC7" w:rsidRPr="00587A4B" w:rsidRDefault="00EA5CC7" w:rsidP="00EA5CC7">
            <w:pPr>
              <w:jc w:val="left"/>
              <w:rPr>
                <w:rFonts w:cs="Arial"/>
                <w:sz w:val="16"/>
                <w:szCs w:val="16"/>
                <w:lang w:val="en-US"/>
              </w:rPr>
            </w:pPr>
            <w:r w:rsidRPr="00587A4B">
              <w:rPr>
                <w:rFonts w:cs="Arial"/>
                <w:sz w:val="16"/>
                <w:szCs w:val="16"/>
                <w:lang w:val="en-US"/>
              </w:rPr>
              <w:t xml:space="preserve">The </w:t>
            </w:r>
            <w:r w:rsidR="00BB32E0" w:rsidRPr="0022590D">
              <w:rPr>
                <w:rFonts w:cs="Arial"/>
                <w:sz w:val="16"/>
                <w:szCs w:val="16"/>
                <w:lang w:val="en-US"/>
              </w:rPr>
              <w:t>ERH_KU8_MOTOR_CURRENT_AEC_CFG</w:t>
            </w:r>
            <w:r w:rsidR="00BB32E0" w:rsidRPr="00587A4B">
              <w:rPr>
                <w:rFonts w:cs="Arial"/>
                <w:sz w:val="16"/>
                <w:szCs w:val="16"/>
                <w:lang w:val="en-US"/>
              </w:rPr>
              <w:t xml:space="preserve"> </w:t>
            </w:r>
            <w:r w:rsidRPr="00587A4B">
              <w:rPr>
                <w:rFonts w:cs="Arial"/>
                <w:sz w:val="16"/>
                <w:szCs w:val="16"/>
                <w:lang w:val="en-US"/>
              </w:rPr>
              <w:t>should have the following properties:</w:t>
            </w:r>
          </w:p>
          <w:p w14:paraId="1191BF14"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w:t>
            </w:r>
          </w:p>
          <w:p w14:paraId="1F5C2FD2" w14:textId="77777777" w:rsidR="00EA5CC7" w:rsidRPr="00587A4B" w:rsidRDefault="00EA5CC7" w:rsidP="00EA5CC7">
            <w:pPr>
              <w:jc w:val="left"/>
              <w:rPr>
                <w:rFonts w:cs="Arial"/>
                <w:sz w:val="16"/>
                <w:szCs w:val="16"/>
                <w:lang w:val="en-US"/>
              </w:rPr>
            </w:pPr>
            <w:r w:rsidRPr="00587A4B">
              <w:rPr>
                <w:rFonts w:cs="Arial"/>
                <w:sz w:val="16"/>
                <w:szCs w:val="16"/>
                <w:lang w:val="en-US"/>
              </w:rPr>
              <w:t xml:space="preserve">- Medium Current threshold: 1200 </w:t>
            </w:r>
            <w:proofErr w:type="spellStart"/>
            <w:r w:rsidRPr="00587A4B">
              <w:rPr>
                <w:rFonts w:cs="Arial"/>
                <w:sz w:val="16"/>
                <w:szCs w:val="16"/>
                <w:lang w:val="en-US"/>
              </w:rPr>
              <w:t>ms</w:t>
            </w:r>
            <w:proofErr w:type="spellEnd"/>
          </w:p>
          <w:p w14:paraId="2EA33EB1" w14:textId="77777777" w:rsidR="00EA5CC7" w:rsidRPr="00587A4B" w:rsidRDefault="00EA5CC7" w:rsidP="00EA5CC7">
            <w:pPr>
              <w:jc w:val="left"/>
              <w:rPr>
                <w:rFonts w:cs="Arial"/>
                <w:sz w:val="16"/>
                <w:szCs w:val="16"/>
                <w:lang w:val="en-US"/>
              </w:rPr>
            </w:pPr>
            <w:r w:rsidRPr="00587A4B">
              <w:rPr>
                <w:rFonts w:cs="Arial"/>
                <w:sz w:val="16"/>
                <w:szCs w:val="16"/>
                <w:lang w:val="en-US"/>
              </w:rPr>
              <w:t xml:space="preserve">- High Current threshold: 120000 </w:t>
            </w:r>
            <w:proofErr w:type="spellStart"/>
            <w:proofErr w:type="gramStart"/>
            <w:r w:rsidRPr="00587A4B">
              <w:rPr>
                <w:rFonts w:cs="Arial"/>
                <w:sz w:val="16"/>
                <w:szCs w:val="16"/>
                <w:lang w:val="en-US"/>
              </w:rPr>
              <w:t>ms</w:t>
            </w:r>
            <w:proofErr w:type="spellEnd"/>
            <w:r w:rsidRPr="00587A4B">
              <w:rPr>
                <w:rFonts w:cs="Arial"/>
                <w:sz w:val="16"/>
                <w:szCs w:val="16"/>
                <w:lang w:val="en-US"/>
              </w:rPr>
              <w:t>;</w:t>
            </w:r>
            <w:proofErr w:type="gramEnd"/>
            <w:r w:rsidRPr="00587A4B">
              <w:rPr>
                <w:rFonts w:cs="Arial"/>
                <w:sz w:val="16"/>
                <w:szCs w:val="16"/>
                <w:lang w:val="en-US"/>
              </w:rPr>
              <w:t xml:space="preserve"> </w:t>
            </w:r>
          </w:p>
          <w:p w14:paraId="47A8D701"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60000 </w:t>
            </w:r>
            <w:proofErr w:type="spellStart"/>
            <w:proofErr w:type="gramStart"/>
            <w:r w:rsidRPr="00587A4B">
              <w:rPr>
                <w:rFonts w:cs="Arial"/>
                <w:sz w:val="16"/>
                <w:szCs w:val="16"/>
                <w:lang w:val="en-US"/>
              </w:rPr>
              <w:t>ms</w:t>
            </w:r>
            <w:proofErr w:type="spellEnd"/>
            <w:r w:rsidRPr="00587A4B">
              <w:rPr>
                <w:rFonts w:cs="Arial"/>
                <w:sz w:val="16"/>
                <w:szCs w:val="16"/>
                <w:lang w:val="en-US"/>
              </w:rPr>
              <w:t>;</w:t>
            </w:r>
            <w:proofErr w:type="gramEnd"/>
          </w:p>
          <w:p w14:paraId="334D1EE0" w14:textId="4DC77E7E" w:rsidR="00EA5CC7" w:rsidRPr="00587A4B" w:rsidRDefault="00EA5CC7" w:rsidP="00EA5CC7">
            <w:pPr>
              <w:jc w:val="left"/>
              <w:rPr>
                <w:rFonts w:cs="Arial"/>
                <w:sz w:val="16"/>
                <w:szCs w:val="16"/>
                <w:lang w:val="en-US"/>
              </w:rPr>
            </w:pPr>
            <w:r w:rsidRPr="00587A4B">
              <w:rPr>
                <w:rFonts w:cs="Arial"/>
                <w:sz w:val="16"/>
                <w:szCs w:val="16"/>
                <w:lang w:val="en-US"/>
              </w:rPr>
              <w:t xml:space="preserve">- associated group: </w:t>
            </w:r>
            <w:r w:rsidR="007309CB" w:rsidRPr="00D762DD">
              <w:rPr>
                <w:rFonts w:cs="Arial"/>
                <w:sz w:val="16"/>
                <w:szCs w:val="16"/>
                <w:lang w:val="en-US"/>
              </w:rPr>
              <w:t>KU32_AEC_GROUP_MASK_MOTOR</w:t>
            </w:r>
          </w:p>
        </w:tc>
        <w:tc>
          <w:tcPr>
            <w:tcW w:w="1350" w:type="dxa"/>
            <w:tcBorders>
              <w:top w:val="single" w:sz="4" w:space="0" w:color="auto"/>
              <w:left w:val="single" w:sz="4" w:space="0" w:color="auto"/>
              <w:bottom w:val="single" w:sz="4" w:space="0" w:color="auto"/>
              <w:right w:val="single" w:sz="4" w:space="0" w:color="auto"/>
            </w:tcBorders>
          </w:tcPr>
          <w:p w14:paraId="30A6453A" w14:textId="5ED413D5" w:rsidR="00EA5CC7" w:rsidRPr="00587A4B" w:rsidRDefault="00EA5CC7" w:rsidP="00EA5CC7">
            <w:pPr>
              <w:rPr>
                <w:rFonts w:cs="Arial"/>
                <w:sz w:val="16"/>
                <w:szCs w:val="16"/>
                <w:lang w:val="en-US"/>
              </w:rPr>
            </w:pPr>
            <w:proofErr w:type="spellStart"/>
            <w:r w:rsidRPr="00C734F3">
              <w:rPr>
                <w:rFonts w:cs="Arial"/>
                <w:sz w:val="16"/>
                <w:szCs w:val="16"/>
                <w:lang w:val="en-US"/>
              </w:rPr>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75BA9157" w14:textId="77777777" w:rsidR="00EA5CC7" w:rsidRPr="00587A4B" w:rsidRDefault="00EA5CC7" w:rsidP="00EA5CC7">
            <w:pPr>
              <w:pStyle w:val="RequirementTraceability"/>
              <w:tabs>
                <w:tab w:val="left" w:pos="1279"/>
              </w:tabs>
              <w:rPr>
                <w:rFonts w:cs="Arial"/>
                <w:sz w:val="16"/>
                <w:szCs w:val="16"/>
                <w:lang w:val="en-US"/>
              </w:rPr>
            </w:pPr>
            <w:r w:rsidRPr="00E76D25">
              <w:rPr>
                <w:rFonts w:cs="Arial"/>
                <w:sz w:val="16"/>
                <w:szCs w:val="16"/>
                <w:lang w:val="en-US"/>
              </w:rPr>
              <w:t>DAI_EXT_TF_I_419; DAI_EXT_TF_I_420; DAI_EXT_TF_I_431;</w:t>
            </w:r>
          </w:p>
        </w:tc>
      </w:tr>
      <w:tr w:rsidR="00EA5CC7" w:rsidRPr="00587A4B" w14:paraId="1A7E1BD5"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2D82A94F"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0029</w:t>
            </w:r>
          </w:p>
        </w:tc>
        <w:tc>
          <w:tcPr>
            <w:tcW w:w="4860" w:type="dxa"/>
            <w:tcBorders>
              <w:top w:val="single" w:sz="4" w:space="0" w:color="auto"/>
              <w:left w:val="single" w:sz="4" w:space="0" w:color="auto"/>
              <w:bottom w:val="single" w:sz="4" w:space="0" w:color="auto"/>
              <w:right w:val="single" w:sz="4" w:space="0" w:color="auto"/>
            </w:tcBorders>
          </w:tcPr>
          <w:p w14:paraId="08A6026F" w14:textId="47300EFE" w:rsidR="00EA5CC7" w:rsidRPr="00587A4B" w:rsidRDefault="00EA5CC7" w:rsidP="00EA5CC7">
            <w:pPr>
              <w:jc w:val="left"/>
              <w:rPr>
                <w:rFonts w:cs="Arial"/>
                <w:sz w:val="16"/>
                <w:szCs w:val="16"/>
                <w:lang w:val="en-US"/>
              </w:rPr>
            </w:pPr>
            <w:r w:rsidRPr="00587A4B">
              <w:rPr>
                <w:rFonts w:cs="Arial"/>
                <w:sz w:val="16"/>
                <w:szCs w:val="16"/>
                <w:lang w:val="en-US"/>
              </w:rPr>
              <w:t xml:space="preserve">The </w:t>
            </w:r>
            <w:r w:rsidR="000465D5" w:rsidRPr="00EB1ACD">
              <w:rPr>
                <w:rFonts w:cs="Arial"/>
                <w:sz w:val="16"/>
                <w:szCs w:val="16"/>
                <w:lang w:val="en-US"/>
              </w:rPr>
              <w:t>ERH_KU8_END_OF_LIFE_HIGH_AEC_CFG</w:t>
            </w:r>
            <w:r w:rsidR="000465D5" w:rsidRPr="00587A4B">
              <w:rPr>
                <w:rFonts w:cs="Arial"/>
                <w:sz w:val="16"/>
                <w:szCs w:val="16"/>
                <w:lang w:val="en-US"/>
              </w:rPr>
              <w:t xml:space="preserve"> </w:t>
            </w:r>
            <w:r w:rsidRPr="00587A4B">
              <w:rPr>
                <w:rFonts w:cs="Arial"/>
                <w:sz w:val="16"/>
                <w:szCs w:val="16"/>
                <w:lang w:val="en-US"/>
              </w:rPr>
              <w:t>(NGU should have the following properties:</w:t>
            </w:r>
          </w:p>
          <w:p w14:paraId="63B821C8"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Instantaneously</w:t>
            </w:r>
          </w:p>
          <w:p w14:paraId="29F4DE1C" w14:textId="77777777" w:rsidR="00EA5CC7" w:rsidRPr="00587A4B" w:rsidRDefault="00EA5CC7" w:rsidP="00EA5CC7">
            <w:pPr>
              <w:jc w:val="left"/>
              <w:rPr>
                <w:rFonts w:cs="Arial"/>
                <w:sz w:val="16"/>
                <w:szCs w:val="16"/>
                <w:lang w:val="en-US"/>
              </w:rPr>
            </w:pPr>
            <w:r w:rsidRPr="00587A4B">
              <w:rPr>
                <w:rFonts w:cs="Arial"/>
                <w:sz w:val="16"/>
                <w:szCs w:val="16"/>
                <w:lang w:val="en-US"/>
              </w:rPr>
              <w:t>(</w:t>
            </w:r>
            <w:proofErr w:type="gramStart"/>
            <w:r w:rsidRPr="00587A4B">
              <w:rPr>
                <w:rFonts w:cs="Arial"/>
                <w:sz w:val="16"/>
                <w:szCs w:val="16"/>
                <w:lang w:val="en-US"/>
              </w:rPr>
              <w:t>i.e. :</w:t>
            </w:r>
            <w:proofErr w:type="gramEnd"/>
            <w:r w:rsidRPr="00587A4B">
              <w:rPr>
                <w:rFonts w:cs="Arial"/>
                <w:sz w:val="16"/>
                <w:szCs w:val="16"/>
                <w:lang w:val="en-US"/>
              </w:rPr>
              <w:t xml:space="preserve"> NVP_u16CounterToValidateEOLHighForce = 1;</w:t>
            </w:r>
          </w:p>
          <w:p w14:paraId="31F99397"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None (shall never be deskilled even after reset) </w:t>
            </w:r>
          </w:p>
          <w:p w14:paraId="4E9FE344" w14:textId="77777777" w:rsidR="00EA5CC7" w:rsidRPr="00587A4B" w:rsidRDefault="00EA5CC7" w:rsidP="00EA5CC7">
            <w:pPr>
              <w:jc w:val="left"/>
              <w:rPr>
                <w:rFonts w:cs="Arial"/>
                <w:sz w:val="16"/>
                <w:szCs w:val="16"/>
                <w:lang w:val="en-US"/>
              </w:rPr>
            </w:pPr>
            <w:r w:rsidRPr="00587A4B">
              <w:rPr>
                <w:rFonts w:cs="Arial"/>
                <w:sz w:val="16"/>
                <w:szCs w:val="16"/>
                <w:lang w:val="en-US"/>
              </w:rPr>
              <w:t>(</w:t>
            </w:r>
            <w:proofErr w:type="gramStart"/>
            <w:r w:rsidRPr="00587A4B">
              <w:rPr>
                <w:rFonts w:cs="Arial"/>
                <w:sz w:val="16"/>
                <w:szCs w:val="16"/>
                <w:lang w:val="en-US"/>
              </w:rPr>
              <w:t>i.e. :</w:t>
            </w:r>
            <w:proofErr w:type="gramEnd"/>
            <w:r w:rsidRPr="00587A4B">
              <w:rPr>
                <w:rFonts w:cs="Arial"/>
                <w:sz w:val="16"/>
                <w:szCs w:val="16"/>
                <w:lang w:val="en-US"/>
              </w:rPr>
              <w:t xml:space="preserve"> NVP_u16CounterToDeskillEOLHighForce = 0);</w:t>
            </w:r>
          </w:p>
          <w:p w14:paraId="0542ECD8" w14:textId="77777777" w:rsidR="000465D5" w:rsidRDefault="00EA5CC7" w:rsidP="000465D5">
            <w:pPr>
              <w:rPr>
                <w:rFonts w:cs="Arial"/>
                <w:sz w:val="16"/>
                <w:szCs w:val="16"/>
                <w:lang w:val="en-US"/>
              </w:rPr>
            </w:pPr>
            <w:r w:rsidRPr="00587A4B">
              <w:rPr>
                <w:rFonts w:cs="Arial"/>
                <w:sz w:val="16"/>
                <w:szCs w:val="16"/>
                <w:lang w:val="en-US"/>
              </w:rPr>
              <w:t xml:space="preserve">- associated group: </w:t>
            </w:r>
            <w:r w:rsidR="000465D5" w:rsidRPr="00D762DD">
              <w:rPr>
                <w:rFonts w:cs="Arial"/>
                <w:sz w:val="16"/>
                <w:szCs w:val="16"/>
                <w:lang w:val="en-US"/>
              </w:rPr>
              <w:t>KU32_AEC_GROUP_MASK_EOL_LOW_HIGH</w:t>
            </w:r>
          </w:p>
          <w:p w14:paraId="66DE989E" w14:textId="7384C1BA" w:rsidR="00EA5CC7" w:rsidRPr="00587A4B" w:rsidRDefault="00EA5CC7" w:rsidP="00EA5CC7">
            <w:pPr>
              <w:jc w:val="left"/>
              <w:rPr>
                <w:rFonts w:cs="Arial"/>
                <w:sz w:val="16"/>
                <w:szCs w:val="16"/>
                <w:lang w:val="en-US"/>
              </w:rPr>
            </w:pPr>
          </w:p>
        </w:tc>
        <w:tc>
          <w:tcPr>
            <w:tcW w:w="1350" w:type="dxa"/>
            <w:tcBorders>
              <w:top w:val="single" w:sz="4" w:space="0" w:color="auto"/>
              <w:left w:val="single" w:sz="4" w:space="0" w:color="auto"/>
              <w:bottom w:val="single" w:sz="4" w:space="0" w:color="auto"/>
              <w:right w:val="single" w:sz="4" w:space="0" w:color="auto"/>
            </w:tcBorders>
          </w:tcPr>
          <w:p w14:paraId="0491DB57" w14:textId="0909C493" w:rsidR="00EA5CC7" w:rsidRPr="00587A4B" w:rsidRDefault="00EA5CC7" w:rsidP="00EA5CC7">
            <w:pPr>
              <w:rPr>
                <w:rFonts w:cs="Arial"/>
                <w:sz w:val="16"/>
                <w:szCs w:val="16"/>
                <w:lang w:val="en-US"/>
              </w:rPr>
            </w:pPr>
            <w:proofErr w:type="spellStart"/>
            <w:r w:rsidRPr="00C734F3">
              <w:rPr>
                <w:rFonts w:cs="Arial"/>
                <w:sz w:val="16"/>
                <w:szCs w:val="16"/>
                <w:lang w:val="en-US"/>
              </w:rPr>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6A984855" w14:textId="77777777" w:rsidR="00EA5CC7" w:rsidRPr="00E76D25" w:rsidRDefault="00EA5CC7" w:rsidP="00EA5CC7">
            <w:pPr>
              <w:pStyle w:val="RequirementTraceability"/>
              <w:tabs>
                <w:tab w:val="left" w:pos="1279"/>
              </w:tabs>
              <w:rPr>
                <w:rFonts w:cs="Arial"/>
                <w:sz w:val="16"/>
                <w:szCs w:val="16"/>
                <w:lang w:val="en-US"/>
              </w:rPr>
            </w:pPr>
            <w:r w:rsidRPr="00E76D25">
              <w:rPr>
                <w:rFonts w:cs="Arial"/>
                <w:sz w:val="16"/>
                <w:szCs w:val="16"/>
                <w:lang w:val="en-US"/>
              </w:rPr>
              <w:t>DAI_EXT_TF_I_</w:t>
            </w:r>
            <w:proofErr w:type="gramStart"/>
            <w:r w:rsidRPr="00E76D25">
              <w:rPr>
                <w:rFonts w:cs="Arial"/>
                <w:sz w:val="16"/>
                <w:szCs w:val="16"/>
                <w:lang w:val="en-US"/>
              </w:rPr>
              <w:t>1058;</w:t>
            </w:r>
            <w:proofErr w:type="gramEnd"/>
            <w:r w:rsidRPr="00E76D25">
              <w:rPr>
                <w:rFonts w:cs="Arial"/>
                <w:sz w:val="16"/>
                <w:szCs w:val="16"/>
                <w:lang w:val="en-US"/>
              </w:rPr>
              <w:t xml:space="preserve"> </w:t>
            </w:r>
          </w:p>
          <w:p w14:paraId="6F1BD9C4" w14:textId="77777777" w:rsidR="00EA5CC7" w:rsidRPr="00587A4B" w:rsidRDefault="00EA5CC7" w:rsidP="00EA5CC7">
            <w:pPr>
              <w:pStyle w:val="RequirementTraceability"/>
              <w:tabs>
                <w:tab w:val="left" w:pos="1279"/>
              </w:tabs>
              <w:rPr>
                <w:rFonts w:cs="Arial"/>
                <w:sz w:val="16"/>
                <w:szCs w:val="16"/>
                <w:lang w:val="en-US"/>
              </w:rPr>
            </w:pPr>
            <w:r w:rsidRPr="00E76D25">
              <w:rPr>
                <w:rFonts w:cs="Arial"/>
                <w:sz w:val="16"/>
                <w:szCs w:val="16"/>
                <w:lang w:val="en-US"/>
              </w:rPr>
              <w:t>DAI_EXT_TF_I_1059; DAI_EXT_TF_I_1071;</w:t>
            </w:r>
          </w:p>
        </w:tc>
      </w:tr>
      <w:tr w:rsidR="00EA5CC7" w:rsidRPr="00587A4B" w14:paraId="7F891618"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72FE75F2"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0030</w:t>
            </w:r>
          </w:p>
        </w:tc>
        <w:tc>
          <w:tcPr>
            <w:tcW w:w="4860" w:type="dxa"/>
            <w:tcBorders>
              <w:top w:val="single" w:sz="4" w:space="0" w:color="auto"/>
              <w:left w:val="single" w:sz="4" w:space="0" w:color="auto"/>
              <w:bottom w:val="single" w:sz="4" w:space="0" w:color="auto"/>
              <w:right w:val="single" w:sz="4" w:space="0" w:color="auto"/>
            </w:tcBorders>
          </w:tcPr>
          <w:p w14:paraId="26FFAE44" w14:textId="5061ED60" w:rsidR="00EA5CC7" w:rsidRPr="00587A4B" w:rsidRDefault="00EA5CC7" w:rsidP="00EA5CC7">
            <w:pPr>
              <w:jc w:val="left"/>
              <w:rPr>
                <w:rFonts w:cs="Arial"/>
                <w:sz w:val="16"/>
                <w:szCs w:val="16"/>
                <w:lang w:val="en-US"/>
              </w:rPr>
            </w:pPr>
            <w:r w:rsidRPr="00587A4B">
              <w:rPr>
                <w:rFonts w:cs="Arial"/>
                <w:sz w:val="16"/>
                <w:szCs w:val="16"/>
                <w:lang w:val="en-US"/>
              </w:rPr>
              <w:t xml:space="preserve">The </w:t>
            </w:r>
            <w:r w:rsidR="000465D5" w:rsidRPr="00EB1ACD">
              <w:rPr>
                <w:rFonts w:cs="Arial"/>
                <w:sz w:val="16"/>
                <w:szCs w:val="16"/>
                <w:lang w:val="en-US"/>
              </w:rPr>
              <w:t>ERH_KU8_END_OF_LIFE_</w:t>
            </w:r>
            <w:r w:rsidR="000465D5">
              <w:rPr>
                <w:rFonts w:cs="Arial"/>
                <w:sz w:val="16"/>
                <w:szCs w:val="16"/>
                <w:lang w:val="en-US"/>
              </w:rPr>
              <w:t>LOW</w:t>
            </w:r>
            <w:r w:rsidR="000465D5" w:rsidRPr="00EB1ACD">
              <w:rPr>
                <w:rFonts w:cs="Arial"/>
                <w:sz w:val="16"/>
                <w:szCs w:val="16"/>
                <w:lang w:val="en-US"/>
              </w:rPr>
              <w:t>_AEC_CFG</w:t>
            </w:r>
            <w:r w:rsidR="000465D5" w:rsidRPr="00587A4B">
              <w:rPr>
                <w:rFonts w:cs="Arial"/>
                <w:sz w:val="16"/>
                <w:szCs w:val="16"/>
                <w:lang w:val="en-US"/>
              </w:rPr>
              <w:t xml:space="preserve"> </w:t>
            </w:r>
            <w:r w:rsidRPr="00587A4B">
              <w:rPr>
                <w:rFonts w:cs="Arial"/>
                <w:sz w:val="16"/>
                <w:szCs w:val="16"/>
                <w:lang w:val="en-US"/>
              </w:rPr>
              <w:t>should have the following properties:</w:t>
            </w:r>
          </w:p>
          <w:p w14:paraId="39CD292A"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Instantaneously</w:t>
            </w:r>
          </w:p>
          <w:p w14:paraId="0EB10E85" w14:textId="77777777" w:rsidR="00EA5CC7" w:rsidRPr="00587A4B" w:rsidRDefault="00EA5CC7" w:rsidP="00EA5CC7">
            <w:pPr>
              <w:jc w:val="left"/>
              <w:rPr>
                <w:rFonts w:cs="Arial"/>
                <w:sz w:val="16"/>
                <w:szCs w:val="16"/>
                <w:lang w:val="en-US"/>
              </w:rPr>
            </w:pPr>
            <w:r w:rsidRPr="00587A4B">
              <w:rPr>
                <w:rFonts w:cs="Arial"/>
                <w:sz w:val="16"/>
                <w:szCs w:val="16"/>
                <w:lang w:val="en-US"/>
              </w:rPr>
              <w:t>(</w:t>
            </w:r>
            <w:proofErr w:type="gramStart"/>
            <w:r w:rsidRPr="00587A4B">
              <w:rPr>
                <w:rFonts w:cs="Arial"/>
                <w:sz w:val="16"/>
                <w:szCs w:val="16"/>
                <w:lang w:val="en-US"/>
              </w:rPr>
              <w:t>i.e. :</w:t>
            </w:r>
            <w:proofErr w:type="gramEnd"/>
            <w:r w:rsidRPr="00587A4B">
              <w:rPr>
                <w:rFonts w:cs="Arial"/>
                <w:sz w:val="16"/>
                <w:szCs w:val="16"/>
                <w:lang w:val="en-US"/>
              </w:rPr>
              <w:t xml:space="preserve"> NVP_u16CounterToValidateEOLLowForce = 1;</w:t>
            </w:r>
          </w:p>
          <w:p w14:paraId="3986CB20"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None (shall never be deskilled even after reset) </w:t>
            </w:r>
          </w:p>
          <w:p w14:paraId="032B570E" w14:textId="77777777" w:rsidR="00EA5CC7" w:rsidRPr="00587A4B" w:rsidRDefault="00EA5CC7" w:rsidP="00EA5CC7">
            <w:pPr>
              <w:jc w:val="left"/>
              <w:rPr>
                <w:rFonts w:cs="Arial"/>
                <w:sz w:val="16"/>
                <w:szCs w:val="16"/>
                <w:lang w:val="en-US"/>
              </w:rPr>
            </w:pPr>
            <w:r w:rsidRPr="00587A4B">
              <w:rPr>
                <w:rFonts w:cs="Arial"/>
                <w:sz w:val="16"/>
                <w:szCs w:val="16"/>
                <w:lang w:val="en-US"/>
              </w:rPr>
              <w:t>(</w:t>
            </w:r>
            <w:proofErr w:type="gramStart"/>
            <w:r w:rsidRPr="00587A4B">
              <w:rPr>
                <w:rFonts w:cs="Arial"/>
                <w:sz w:val="16"/>
                <w:szCs w:val="16"/>
                <w:lang w:val="en-US"/>
              </w:rPr>
              <w:t>i.e. :</w:t>
            </w:r>
            <w:proofErr w:type="gramEnd"/>
            <w:r w:rsidRPr="00587A4B">
              <w:rPr>
                <w:rFonts w:cs="Arial"/>
                <w:sz w:val="16"/>
                <w:szCs w:val="16"/>
                <w:lang w:val="en-US"/>
              </w:rPr>
              <w:t xml:space="preserve"> NVP_u16CounterToDeskillEOLLowForce = 0);</w:t>
            </w:r>
          </w:p>
          <w:p w14:paraId="54234C57" w14:textId="77777777" w:rsidR="000465D5" w:rsidRDefault="00EA5CC7" w:rsidP="000465D5">
            <w:pPr>
              <w:rPr>
                <w:rFonts w:cs="Arial"/>
                <w:sz w:val="16"/>
                <w:szCs w:val="16"/>
                <w:lang w:val="en-US"/>
              </w:rPr>
            </w:pPr>
            <w:r w:rsidRPr="00587A4B">
              <w:rPr>
                <w:rFonts w:cs="Arial"/>
                <w:sz w:val="16"/>
                <w:szCs w:val="16"/>
                <w:lang w:val="en-US"/>
              </w:rPr>
              <w:t xml:space="preserve">- associated group: </w:t>
            </w:r>
            <w:r w:rsidR="000465D5" w:rsidRPr="00D762DD">
              <w:rPr>
                <w:rFonts w:cs="Arial"/>
                <w:sz w:val="16"/>
                <w:szCs w:val="16"/>
                <w:lang w:val="en-US"/>
              </w:rPr>
              <w:t>KU32_AEC_GROUP_MASK_EOL_LOW_HIGH</w:t>
            </w:r>
          </w:p>
          <w:p w14:paraId="30B7720E" w14:textId="69348E0E" w:rsidR="00EA5CC7" w:rsidRPr="00587A4B" w:rsidRDefault="00EA5CC7" w:rsidP="00EA5CC7">
            <w:pPr>
              <w:jc w:val="left"/>
              <w:rPr>
                <w:rFonts w:cs="Arial"/>
                <w:sz w:val="16"/>
                <w:szCs w:val="16"/>
                <w:lang w:val="en-US"/>
              </w:rPr>
            </w:pPr>
          </w:p>
        </w:tc>
        <w:tc>
          <w:tcPr>
            <w:tcW w:w="1350" w:type="dxa"/>
            <w:tcBorders>
              <w:top w:val="single" w:sz="4" w:space="0" w:color="auto"/>
              <w:left w:val="single" w:sz="4" w:space="0" w:color="auto"/>
              <w:bottom w:val="single" w:sz="4" w:space="0" w:color="auto"/>
              <w:right w:val="single" w:sz="4" w:space="0" w:color="auto"/>
            </w:tcBorders>
          </w:tcPr>
          <w:p w14:paraId="089F3EE3" w14:textId="56C6E7FC" w:rsidR="00EA5CC7" w:rsidRPr="00587A4B" w:rsidRDefault="00EA5CC7" w:rsidP="00EA5CC7">
            <w:pPr>
              <w:rPr>
                <w:rFonts w:cs="Arial"/>
                <w:sz w:val="16"/>
                <w:szCs w:val="16"/>
                <w:lang w:val="en-US"/>
              </w:rPr>
            </w:pPr>
            <w:proofErr w:type="spellStart"/>
            <w:r w:rsidRPr="00C734F3">
              <w:rPr>
                <w:rFonts w:cs="Arial"/>
                <w:sz w:val="16"/>
                <w:szCs w:val="16"/>
                <w:lang w:val="en-US"/>
              </w:rPr>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603C2CA1" w14:textId="77777777" w:rsidR="00EA5CC7" w:rsidRPr="00587A4B" w:rsidRDefault="00EA5CC7" w:rsidP="00EA5CC7">
            <w:pPr>
              <w:pStyle w:val="RequirementTraceability"/>
              <w:tabs>
                <w:tab w:val="left" w:pos="1279"/>
              </w:tabs>
              <w:rPr>
                <w:rFonts w:cs="Arial"/>
                <w:sz w:val="16"/>
                <w:szCs w:val="16"/>
                <w:lang w:val="en-US"/>
              </w:rPr>
            </w:pPr>
            <w:r w:rsidRPr="00E76D25">
              <w:rPr>
                <w:rFonts w:cs="Arial"/>
                <w:sz w:val="16"/>
                <w:szCs w:val="16"/>
                <w:lang w:val="en-US"/>
              </w:rPr>
              <w:t>DAI_EXT_TF_I_1076; DAI_EXT_TF_I_1077; DAI_EXT_TF_I_1089;</w:t>
            </w:r>
          </w:p>
        </w:tc>
      </w:tr>
      <w:tr w:rsidR="00EA5CC7" w:rsidRPr="00587A4B" w14:paraId="1947457E"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49218F5A" w14:textId="77777777" w:rsidR="00EA5CC7" w:rsidRPr="00587A4B" w:rsidRDefault="00EA5CC7" w:rsidP="00EA5CC7">
            <w:pPr>
              <w:pStyle w:val="RequirementIdentifier"/>
              <w:rPr>
                <w:rFonts w:cs="Arial"/>
                <w:sz w:val="16"/>
                <w:szCs w:val="16"/>
              </w:rPr>
            </w:pPr>
            <w:r w:rsidRPr="00587A4B">
              <w:rPr>
                <w:rFonts w:cs="Arial"/>
                <w:sz w:val="16"/>
                <w:szCs w:val="16"/>
              </w:rPr>
              <w:t>ARCH_SW_ERH_</w:t>
            </w:r>
            <w:r>
              <w:rPr>
                <w:rFonts w:cs="Arial"/>
                <w:sz w:val="16"/>
                <w:szCs w:val="16"/>
              </w:rPr>
              <w:t>0031</w:t>
            </w:r>
          </w:p>
        </w:tc>
        <w:tc>
          <w:tcPr>
            <w:tcW w:w="4860" w:type="dxa"/>
            <w:tcBorders>
              <w:top w:val="single" w:sz="4" w:space="0" w:color="auto"/>
              <w:left w:val="single" w:sz="4" w:space="0" w:color="auto"/>
              <w:bottom w:val="single" w:sz="4" w:space="0" w:color="auto"/>
              <w:right w:val="single" w:sz="4" w:space="0" w:color="auto"/>
            </w:tcBorders>
          </w:tcPr>
          <w:p w14:paraId="27855A9F" w14:textId="0E772D8F" w:rsidR="00EA5CC7" w:rsidRPr="00587A4B" w:rsidRDefault="00EA5CC7" w:rsidP="00EA5CC7">
            <w:pPr>
              <w:jc w:val="left"/>
              <w:rPr>
                <w:rFonts w:cs="Arial"/>
                <w:sz w:val="16"/>
                <w:szCs w:val="16"/>
                <w:lang w:val="en-US"/>
              </w:rPr>
            </w:pPr>
            <w:r w:rsidRPr="00587A4B">
              <w:rPr>
                <w:rFonts w:cs="Arial"/>
                <w:sz w:val="16"/>
                <w:szCs w:val="16"/>
                <w:lang w:val="en-US"/>
              </w:rPr>
              <w:t xml:space="preserve">The </w:t>
            </w:r>
            <w:r w:rsidR="0031022F" w:rsidRPr="00EB1ACD">
              <w:rPr>
                <w:rFonts w:cs="Arial"/>
                <w:sz w:val="16"/>
                <w:szCs w:val="16"/>
                <w:lang w:val="en-US"/>
              </w:rPr>
              <w:t>ERH_KU8_END_OF_LIFE_COMFORT_AEC_CFG</w:t>
            </w:r>
            <w:r w:rsidR="0031022F" w:rsidRPr="00587A4B">
              <w:rPr>
                <w:rFonts w:cs="Arial"/>
                <w:sz w:val="16"/>
                <w:szCs w:val="16"/>
                <w:lang w:val="en-US"/>
              </w:rPr>
              <w:t xml:space="preserve"> </w:t>
            </w:r>
            <w:r w:rsidRPr="00587A4B">
              <w:rPr>
                <w:rFonts w:cs="Arial"/>
                <w:sz w:val="16"/>
                <w:szCs w:val="16"/>
                <w:lang w:val="en-US"/>
              </w:rPr>
              <w:t>should have the following properties:</w:t>
            </w:r>
          </w:p>
          <w:p w14:paraId="41F240F5"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Instantaneously</w:t>
            </w:r>
          </w:p>
          <w:p w14:paraId="05B2BD84" w14:textId="77777777" w:rsidR="00EA5CC7" w:rsidRPr="00587A4B" w:rsidRDefault="00EA5CC7" w:rsidP="00EA5CC7">
            <w:pPr>
              <w:jc w:val="left"/>
              <w:rPr>
                <w:rFonts w:cs="Arial"/>
                <w:sz w:val="16"/>
                <w:szCs w:val="16"/>
                <w:lang w:val="en-US"/>
              </w:rPr>
            </w:pPr>
            <w:r w:rsidRPr="00587A4B">
              <w:rPr>
                <w:rFonts w:cs="Arial"/>
                <w:sz w:val="16"/>
                <w:szCs w:val="16"/>
                <w:lang w:val="en-US"/>
              </w:rPr>
              <w:t>(</w:t>
            </w:r>
            <w:proofErr w:type="gramStart"/>
            <w:r w:rsidRPr="00587A4B">
              <w:rPr>
                <w:rFonts w:cs="Arial"/>
                <w:sz w:val="16"/>
                <w:szCs w:val="16"/>
                <w:lang w:val="en-US"/>
              </w:rPr>
              <w:t>i.e. :</w:t>
            </w:r>
            <w:proofErr w:type="gramEnd"/>
            <w:r w:rsidRPr="00587A4B">
              <w:rPr>
                <w:rFonts w:cs="Arial"/>
                <w:sz w:val="16"/>
                <w:szCs w:val="16"/>
                <w:lang w:val="en-US"/>
              </w:rPr>
              <w:t xml:space="preserve"> NVP_u16CounterToValidateEOLComfort = 1;</w:t>
            </w:r>
          </w:p>
          <w:p w14:paraId="351D2182" w14:textId="77777777" w:rsidR="00EA5CC7" w:rsidRPr="00587A4B" w:rsidRDefault="00EA5CC7" w:rsidP="00EA5CC7">
            <w:pPr>
              <w:jc w:val="left"/>
              <w:rPr>
                <w:rFonts w:cs="Arial"/>
                <w:sz w:val="16"/>
                <w:szCs w:val="16"/>
                <w:lang w:val="en-US"/>
              </w:rPr>
            </w:pPr>
            <w:r w:rsidRPr="00587A4B">
              <w:rPr>
                <w:rFonts w:ascii="Cambria Math" w:hAnsi="Cambria Math" w:cs="Cambria Math"/>
                <w:sz w:val="16"/>
                <w:szCs w:val="16"/>
                <w:lang w:val="en-US"/>
              </w:rPr>
              <w:lastRenderedPageBreak/>
              <w:t>⦁</w:t>
            </w:r>
            <w:r w:rsidRPr="00587A4B">
              <w:rPr>
                <w:rFonts w:cs="Arial"/>
                <w:sz w:val="16"/>
                <w:szCs w:val="16"/>
                <w:lang w:val="en-US"/>
              </w:rPr>
              <w:t xml:space="preserve"> Deskill Count: None (shall never be deskilled even after reset) </w:t>
            </w:r>
          </w:p>
          <w:p w14:paraId="399B46AD" w14:textId="77777777" w:rsidR="00EA5CC7" w:rsidRPr="00587A4B" w:rsidRDefault="00EA5CC7" w:rsidP="00EA5CC7">
            <w:pPr>
              <w:jc w:val="left"/>
              <w:rPr>
                <w:rFonts w:cs="Arial"/>
                <w:sz w:val="16"/>
                <w:szCs w:val="16"/>
                <w:lang w:val="en-US"/>
              </w:rPr>
            </w:pPr>
            <w:r w:rsidRPr="00587A4B">
              <w:rPr>
                <w:rFonts w:cs="Arial"/>
                <w:sz w:val="16"/>
                <w:szCs w:val="16"/>
                <w:lang w:val="en-US"/>
              </w:rPr>
              <w:t>(</w:t>
            </w:r>
            <w:proofErr w:type="gramStart"/>
            <w:r w:rsidRPr="00587A4B">
              <w:rPr>
                <w:rFonts w:cs="Arial"/>
                <w:sz w:val="16"/>
                <w:szCs w:val="16"/>
                <w:lang w:val="en-US"/>
              </w:rPr>
              <w:t>i.e. :</w:t>
            </w:r>
            <w:proofErr w:type="gramEnd"/>
            <w:r w:rsidRPr="00587A4B">
              <w:rPr>
                <w:rFonts w:cs="Arial"/>
                <w:sz w:val="16"/>
                <w:szCs w:val="16"/>
                <w:lang w:val="en-US"/>
              </w:rPr>
              <w:t xml:space="preserve"> NVP_u16CounterToDeskillEOLComfort = 0);</w:t>
            </w:r>
          </w:p>
          <w:p w14:paraId="14F33B82" w14:textId="5728EB21" w:rsidR="00EA5CC7" w:rsidRPr="00587A4B" w:rsidRDefault="00845035" w:rsidP="00EA5CC7">
            <w:pPr>
              <w:jc w:val="left"/>
              <w:rPr>
                <w:rFonts w:cs="Arial"/>
                <w:sz w:val="16"/>
                <w:szCs w:val="16"/>
                <w:lang w:val="en-US"/>
              </w:rPr>
            </w:pPr>
            <w:r w:rsidRPr="00587A4B">
              <w:rPr>
                <w:rFonts w:cs="Arial"/>
                <w:sz w:val="16"/>
                <w:szCs w:val="16"/>
                <w:lang w:val="en-US"/>
              </w:rPr>
              <w:t>- associated group:</w:t>
            </w:r>
            <w:r w:rsidR="0031022F">
              <w:rPr>
                <w:rFonts w:cs="Arial"/>
                <w:sz w:val="16"/>
                <w:szCs w:val="16"/>
                <w:lang w:val="en-US"/>
              </w:rPr>
              <w:t xml:space="preserve"> </w:t>
            </w:r>
            <w:r w:rsidR="0031022F" w:rsidRPr="00D762DD">
              <w:rPr>
                <w:rFonts w:cs="Arial"/>
                <w:sz w:val="16"/>
                <w:szCs w:val="16"/>
                <w:lang w:val="en-US"/>
              </w:rPr>
              <w:t>KU32_AEC_GROUP_MASK_EOL_COMFORT</w:t>
            </w:r>
          </w:p>
        </w:tc>
        <w:tc>
          <w:tcPr>
            <w:tcW w:w="1350" w:type="dxa"/>
            <w:tcBorders>
              <w:top w:val="single" w:sz="4" w:space="0" w:color="auto"/>
              <w:left w:val="single" w:sz="4" w:space="0" w:color="auto"/>
              <w:bottom w:val="single" w:sz="4" w:space="0" w:color="auto"/>
              <w:right w:val="single" w:sz="4" w:space="0" w:color="auto"/>
            </w:tcBorders>
          </w:tcPr>
          <w:p w14:paraId="523EA9D7" w14:textId="27BE8B4F" w:rsidR="00EA5CC7" w:rsidRPr="00587A4B" w:rsidRDefault="00EA5CC7" w:rsidP="00EA5CC7">
            <w:pPr>
              <w:rPr>
                <w:rFonts w:cs="Arial"/>
                <w:sz w:val="16"/>
                <w:szCs w:val="16"/>
                <w:lang w:val="en-US"/>
              </w:rPr>
            </w:pPr>
            <w:proofErr w:type="spellStart"/>
            <w:r w:rsidRPr="00C734F3">
              <w:rPr>
                <w:rFonts w:cs="Arial"/>
                <w:sz w:val="16"/>
                <w:szCs w:val="16"/>
                <w:lang w:val="en-US"/>
              </w:rPr>
              <w:lastRenderedPageBreak/>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w:t>
            </w:r>
            <w:r w:rsidRPr="00C734F3">
              <w:rPr>
                <w:rFonts w:cs="Arial"/>
                <w:sz w:val="16"/>
                <w:szCs w:val="16"/>
                <w:lang w:val="en-US"/>
              </w:rPr>
              <w:lastRenderedPageBreak/>
              <w:t>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49067F1D" w14:textId="77777777" w:rsidR="00EA5CC7" w:rsidRPr="00587A4B" w:rsidRDefault="00EA5CC7" w:rsidP="00EA5CC7">
            <w:pPr>
              <w:pStyle w:val="RequirementTraceability"/>
              <w:tabs>
                <w:tab w:val="left" w:pos="1279"/>
              </w:tabs>
              <w:rPr>
                <w:rFonts w:cs="Arial"/>
                <w:sz w:val="16"/>
                <w:szCs w:val="16"/>
                <w:lang w:val="en-US"/>
              </w:rPr>
            </w:pPr>
            <w:r w:rsidRPr="00E76D25">
              <w:rPr>
                <w:rFonts w:cs="Arial"/>
                <w:sz w:val="16"/>
                <w:szCs w:val="16"/>
                <w:lang w:val="en-US"/>
              </w:rPr>
              <w:lastRenderedPageBreak/>
              <w:t>DAI_EXT_TF_I_1094; DAI_EXT_TF_I_1095; DAI_EXT_TF_I_1107;</w:t>
            </w:r>
          </w:p>
        </w:tc>
      </w:tr>
      <w:tr w:rsidR="00391AA3" w:rsidRPr="00587A4B" w14:paraId="2E972298"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4450EEA8" w14:textId="180C0304" w:rsidR="00391AA3" w:rsidRPr="00587A4B" w:rsidRDefault="00391AA3" w:rsidP="00391AA3">
            <w:pPr>
              <w:pStyle w:val="RequirementIdentifier"/>
              <w:rPr>
                <w:rFonts w:cs="Arial"/>
                <w:sz w:val="16"/>
                <w:szCs w:val="16"/>
              </w:rPr>
            </w:pPr>
            <w:r w:rsidRPr="00587A4B">
              <w:rPr>
                <w:rFonts w:cs="Arial"/>
                <w:sz w:val="16"/>
                <w:szCs w:val="16"/>
              </w:rPr>
              <w:t>ARCH_SW_ERH_</w:t>
            </w:r>
            <w:r>
              <w:rPr>
                <w:rFonts w:cs="Arial"/>
                <w:sz w:val="16"/>
                <w:szCs w:val="16"/>
              </w:rPr>
              <w:t>0032</w:t>
            </w:r>
          </w:p>
        </w:tc>
        <w:tc>
          <w:tcPr>
            <w:tcW w:w="4860" w:type="dxa"/>
            <w:tcBorders>
              <w:top w:val="single" w:sz="4" w:space="0" w:color="auto"/>
              <w:left w:val="single" w:sz="4" w:space="0" w:color="auto"/>
              <w:bottom w:val="single" w:sz="4" w:space="0" w:color="auto"/>
              <w:right w:val="single" w:sz="4" w:space="0" w:color="auto"/>
            </w:tcBorders>
          </w:tcPr>
          <w:p w14:paraId="78D9A84B" w14:textId="0F616DA6" w:rsidR="00391AA3" w:rsidRPr="00587A4B" w:rsidRDefault="00391AA3" w:rsidP="00391AA3">
            <w:pPr>
              <w:jc w:val="left"/>
              <w:rPr>
                <w:rFonts w:cs="Arial"/>
                <w:sz w:val="16"/>
                <w:szCs w:val="16"/>
                <w:lang w:val="en-US"/>
              </w:rPr>
            </w:pPr>
            <w:r w:rsidRPr="00587A4B">
              <w:rPr>
                <w:rFonts w:cs="Arial"/>
                <w:sz w:val="16"/>
                <w:szCs w:val="16"/>
                <w:lang w:val="en-US"/>
              </w:rPr>
              <w:t xml:space="preserve">The </w:t>
            </w:r>
            <w:r w:rsidR="00627818" w:rsidRPr="00EB1ACD">
              <w:rPr>
                <w:rFonts w:cs="Arial"/>
                <w:sz w:val="16"/>
                <w:szCs w:val="16"/>
                <w:lang w:val="en-US"/>
              </w:rPr>
              <w:t>ERH_KU8_TIMEOUT_</w:t>
            </w:r>
            <w:r w:rsidR="00627818">
              <w:rPr>
                <w:rFonts w:cs="Arial"/>
                <w:sz w:val="16"/>
                <w:szCs w:val="16"/>
                <w:lang w:val="en-US"/>
              </w:rPr>
              <w:t>PRESAFE</w:t>
            </w:r>
            <w:r w:rsidR="00627818" w:rsidRPr="00EB1ACD">
              <w:rPr>
                <w:rFonts w:cs="Arial"/>
                <w:sz w:val="16"/>
                <w:szCs w:val="16"/>
                <w:lang w:val="en-US"/>
              </w:rPr>
              <w:t>_AEC_CFG</w:t>
            </w:r>
            <w:r w:rsidRPr="00587A4B">
              <w:rPr>
                <w:rFonts w:cs="Arial"/>
                <w:sz w:val="16"/>
                <w:szCs w:val="16"/>
                <w:lang w:val="en-US"/>
              </w:rPr>
              <w:t xml:space="preserve"> should have the following properties:</w:t>
            </w:r>
          </w:p>
          <w:p w14:paraId="76129387" w14:textId="72831FDD" w:rsidR="00391AA3" w:rsidRPr="00587A4B" w:rsidRDefault="00391AA3" w:rsidP="00391AA3">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w:t>
            </w:r>
            <w:r>
              <w:rPr>
                <w:rFonts w:cs="Arial"/>
                <w:sz w:val="16"/>
                <w:szCs w:val="16"/>
                <w:lang w:val="en-US"/>
              </w:rPr>
              <w:t xml:space="preserve"> Instantaneously</w:t>
            </w:r>
            <w:r w:rsidRPr="00587A4B">
              <w:rPr>
                <w:rFonts w:cs="Arial"/>
                <w:sz w:val="16"/>
                <w:szCs w:val="16"/>
                <w:lang w:val="en-US"/>
              </w:rPr>
              <w:t xml:space="preserve"> </w:t>
            </w:r>
          </w:p>
          <w:p w14:paraId="7A245DF1" w14:textId="1C06A8F8" w:rsidR="00391AA3" w:rsidRPr="00587A4B" w:rsidRDefault="00391AA3" w:rsidP="00391AA3">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Pr>
                <w:rFonts w:cs="Arial"/>
                <w:sz w:val="16"/>
                <w:szCs w:val="16"/>
                <w:lang w:val="en-US"/>
              </w:rPr>
              <w:t>3</w:t>
            </w:r>
            <w:r w:rsidRPr="00587A4B">
              <w:rPr>
                <w:rFonts w:cs="Arial"/>
                <w:sz w:val="16"/>
                <w:szCs w:val="16"/>
                <w:lang w:val="en-US"/>
              </w:rPr>
              <w:t>;</w:t>
            </w:r>
            <w:proofErr w:type="gramEnd"/>
          </w:p>
          <w:p w14:paraId="6FE07680" w14:textId="7ACF3A37" w:rsidR="00391AA3" w:rsidRPr="00587A4B" w:rsidRDefault="00391AA3" w:rsidP="00391AA3">
            <w:pPr>
              <w:jc w:val="left"/>
              <w:rPr>
                <w:rFonts w:cs="Arial"/>
                <w:sz w:val="16"/>
                <w:szCs w:val="16"/>
                <w:lang w:val="en-US"/>
              </w:rPr>
            </w:pPr>
            <w:r w:rsidRPr="00587A4B">
              <w:rPr>
                <w:rFonts w:cs="Arial"/>
                <w:sz w:val="16"/>
                <w:szCs w:val="16"/>
                <w:lang w:val="en-US"/>
              </w:rPr>
              <w:t xml:space="preserve">- associated group: </w:t>
            </w:r>
            <w:r w:rsidR="00711B6D" w:rsidRPr="00B93B60">
              <w:rPr>
                <w:rFonts w:cs="Arial"/>
                <w:sz w:val="16"/>
                <w:szCs w:val="16"/>
                <w:lang w:val="en-US"/>
              </w:rPr>
              <w:t>KU32_AEC_GROUP_MASK_TIMEOUT_</w:t>
            </w:r>
            <w:r w:rsidRPr="00D762DD">
              <w:rPr>
                <w:rFonts w:cs="Arial"/>
                <w:sz w:val="16"/>
                <w:szCs w:val="16"/>
                <w:lang w:val="en-US"/>
              </w:rPr>
              <w:t>PRESAFE</w:t>
            </w:r>
          </w:p>
        </w:tc>
        <w:tc>
          <w:tcPr>
            <w:tcW w:w="1350" w:type="dxa"/>
            <w:tcBorders>
              <w:top w:val="single" w:sz="4" w:space="0" w:color="auto"/>
              <w:left w:val="single" w:sz="4" w:space="0" w:color="auto"/>
              <w:bottom w:val="single" w:sz="4" w:space="0" w:color="auto"/>
              <w:right w:val="single" w:sz="4" w:space="0" w:color="auto"/>
            </w:tcBorders>
          </w:tcPr>
          <w:p w14:paraId="112EF3AE" w14:textId="02CC06C6" w:rsidR="00391AA3" w:rsidRPr="00C734F3" w:rsidRDefault="00391AA3" w:rsidP="00391AA3">
            <w:pPr>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51471255" w14:textId="1B2C609F" w:rsidR="00391AA3" w:rsidRPr="00E76D25" w:rsidRDefault="00391AA3" w:rsidP="00391AA3">
            <w:pPr>
              <w:pStyle w:val="RequirementTraceability"/>
              <w:tabs>
                <w:tab w:val="left" w:pos="1279"/>
              </w:tabs>
              <w:jc w:val="center"/>
              <w:rPr>
                <w:rFonts w:cs="Arial"/>
                <w:sz w:val="16"/>
                <w:szCs w:val="16"/>
                <w:lang w:val="en-US"/>
              </w:rPr>
            </w:pPr>
            <w:r w:rsidRPr="00454A19">
              <w:rPr>
                <w:rFonts w:cs="Arial"/>
                <w:sz w:val="16"/>
                <w:szCs w:val="16"/>
                <w:lang w:val="en-US"/>
              </w:rPr>
              <w:t xml:space="preserve">DAI_EXT_TF_I_1788; </w:t>
            </w:r>
            <w:r w:rsidR="008027E8" w:rsidRPr="008027E8">
              <w:rPr>
                <w:rFonts w:cs="Arial"/>
                <w:sz w:val="16"/>
                <w:szCs w:val="16"/>
                <w:lang w:val="en-US"/>
              </w:rPr>
              <w:t>DAI_EXT_TF_I_1912</w:t>
            </w:r>
            <w:r w:rsidRPr="00454A19">
              <w:rPr>
                <w:rFonts w:cs="Arial"/>
                <w:sz w:val="16"/>
                <w:szCs w:val="16"/>
                <w:lang w:val="en-US"/>
              </w:rPr>
              <w:t>; DAI_EXT_TF_I_1790;</w:t>
            </w:r>
          </w:p>
        </w:tc>
      </w:tr>
      <w:tr w:rsidR="00391AA3" w:rsidRPr="00587A4B" w14:paraId="09DF06B8"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5EE5BBCA" w14:textId="662BC509" w:rsidR="00391AA3" w:rsidRPr="00587A4B" w:rsidRDefault="00391AA3" w:rsidP="00391AA3">
            <w:pPr>
              <w:pStyle w:val="RequirementIdentifier"/>
              <w:rPr>
                <w:rFonts w:cs="Arial"/>
                <w:sz w:val="16"/>
                <w:szCs w:val="16"/>
              </w:rPr>
            </w:pPr>
            <w:r w:rsidRPr="00587A4B">
              <w:rPr>
                <w:rFonts w:cs="Arial"/>
                <w:sz w:val="16"/>
                <w:szCs w:val="16"/>
              </w:rPr>
              <w:t>ARCH_SW_ERH_</w:t>
            </w:r>
            <w:r>
              <w:rPr>
                <w:rFonts w:cs="Arial"/>
                <w:sz w:val="16"/>
                <w:szCs w:val="16"/>
              </w:rPr>
              <w:t>0033</w:t>
            </w:r>
          </w:p>
        </w:tc>
        <w:tc>
          <w:tcPr>
            <w:tcW w:w="4860" w:type="dxa"/>
            <w:tcBorders>
              <w:top w:val="single" w:sz="4" w:space="0" w:color="auto"/>
              <w:left w:val="single" w:sz="4" w:space="0" w:color="auto"/>
              <w:bottom w:val="single" w:sz="4" w:space="0" w:color="auto"/>
              <w:right w:val="single" w:sz="4" w:space="0" w:color="auto"/>
            </w:tcBorders>
          </w:tcPr>
          <w:p w14:paraId="27233C49" w14:textId="0D324F23" w:rsidR="00391AA3" w:rsidRPr="00587A4B" w:rsidRDefault="00391AA3" w:rsidP="00391AA3">
            <w:pPr>
              <w:jc w:val="left"/>
              <w:rPr>
                <w:rFonts w:cs="Arial"/>
                <w:sz w:val="16"/>
                <w:szCs w:val="16"/>
                <w:lang w:val="en-US"/>
              </w:rPr>
            </w:pPr>
            <w:r w:rsidRPr="00587A4B">
              <w:rPr>
                <w:rFonts w:cs="Arial"/>
                <w:sz w:val="16"/>
                <w:szCs w:val="16"/>
                <w:lang w:val="en-US"/>
              </w:rPr>
              <w:t xml:space="preserve">The </w:t>
            </w:r>
            <w:r w:rsidR="00627818" w:rsidRPr="00EB1ACD">
              <w:rPr>
                <w:rFonts w:cs="Arial"/>
                <w:sz w:val="16"/>
                <w:szCs w:val="16"/>
                <w:lang w:val="en-US"/>
              </w:rPr>
              <w:t>ERH_KU8_TIMEOUT_BUCKLE_AEC_CFG</w:t>
            </w:r>
            <w:r w:rsidR="00627818" w:rsidRPr="00587A4B">
              <w:rPr>
                <w:rFonts w:cs="Arial"/>
                <w:sz w:val="16"/>
                <w:szCs w:val="16"/>
                <w:lang w:val="en-US"/>
              </w:rPr>
              <w:t xml:space="preserve"> </w:t>
            </w:r>
            <w:r w:rsidRPr="00587A4B">
              <w:rPr>
                <w:rFonts w:cs="Arial"/>
                <w:sz w:val="16"/>
                <w:szCs w:val="16"/>
                <w:lang w:val="en-US"/>
              </w:rPr>
              <w:t>should have the following properties:</w:t>
            </w:r>
          </w:p>
          <w:p w14:paraId="78FF63A4" w14:textId="748FEE2F" w:rsidR="00391AA3" w:rsidRPr="00587A4B" w:rsidRDefault="00391AA3" w:rsidP="00391AA3">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w:t>
            </w:r>
            <w:r>
              <w:rPr>
                <w:rFonts w:cs="Arial"/>
                <w:sz w:val="16"/>
                <w:szCs w:val="16"/>
                <w:lang w:val="en-US"/>
              </w:rPr>
              <w:t xml:space="preserve"> Instantaneously</w:t>
            </w:r>
            <w:r w:rsidRPr="00587A4B">
              <w:rPr>
                <w:rFonts w:cs="Arial"/>
                <w:sz w:val="16"/>
                <w:szCs w:val="16"/>
                <w:lang w:val="en-US"/>
              </w:rPr>
              <w:t xml:space="preserve"> </w:t>
            </w:r>
          </w:p>
          <w:p w14:paraId="7164F8AF" w14:textId="52D0FB53" w:rsidR="00391AA3" w:rsidRPr="00587A4B" w:rsidRDefault="00391AA3" w:rsidP="00391AA3">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Pr>
                <w:rFonts w:cs="Arial"/>
                <w:sz w:val="16"/>
                <w:szCs w:val="16"/>
                <w:lang w:val="en-US"/>
              </w:rPr>
              <w:t>3</w:t>
            </w:r>
            <w:r w:rsidRPr="00587A4B">
              <w:rPr>
                <w:rFonts w:cs="Arial"/>
                <w:sz w:val="16"/>
                <w:szCs w:val="16"/>
                <w:lang w:val="en-US"/>
              </w:rPr>
              <w:t>;</w:t>
            </w:r>
            <w:proofErr w:type="gramEnd"/>
          </w:p>
          <w:p w14:paraId="2E621E7C" w14:textId="08C95EC5" w:rsidR="00391AA3" w:rsidRPr="00587A4B" w:rsidRDefault="00391AA3" w:rsidP="00391AA3">
            <w:pPr>
              <w:jc w:val="left"/>
              <w:rPr>
                <w:rFonts w:cs="Arial"/>
                <w:sz w:val="16"/>
                <w:szCs w:val="16"/>
                <w:lang w:val="en-US"/>
              </w:rPr>
            </w:pPr>
            <w:r w:rsidRPr="00587A4B">
              <w:rPr>
                <w:rFonts w:cs="Arial"/>
                <w:sz w:val="16"/>
                <w:szCs w:val="16"/>
                <w:lang w:val="en-US"/>
              </w:rPr>
              <w:t xml:space="preserve">- associated group: </w:t>
            </w:r>
            <w:r w:rsidR="00711B6D" w:rsidRPr="00B93B60">
              <w:rPr>
                <w:rFonts w:cs="Arial"/>
                <w:sz w:val="16"/>
                <w:szCs w:val="16"/>
                <w:lang w:val="en-US"/>
              </w:rPr>
              <w:t>KU32_AEC_GROUP_MASK_TIMEOUT_BUCKLE</w:t>
            </w:r>
          </w:p>
        </w:tc>
        <w:tc>
          <w:tcPr>
            <w:tcW w:w="1350" w:type="dxa"/>
            <w:tcBorders>
              <w:top w:val="single" w:sz="4" w:space="0" w:color="auto"/>
              <w:left w:val="single" w:sz="4" w:space="0" w:color="auto"/>
              <w:bottom w:val="single" w:sz="4" w:space="0" w:color="auto"/>
              <w:right w:val="single" w:sz="4" w:space="0" w:color="auto"/>
            </w:tcBorders>
          </w:tcPr>
          <w:p w14:paraId="05383652" w14:textId="682C9652" w:rsidR="00391AA3" w:rsidRPr="00C734F3" w:rsidRDefault="00391AA3" w:rsidP="00391AA3">
            <w:pPr>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69581AC1" w14:textId="5EAEA364" w:rsidR="00391AA3" w:rsidRPr="00EC5C6D" w:rsidRDefault="00391AA3" w:rsidP="00391AA3">
            <w:pPr>
              <w:pStyle w:val="RequirementTraceability"/>
              <w:tabs>
                <w:tab w:val="left" w:pos="1279"/>
              </w:tabs>
              <w:jc w:val="center"/>
              <w:rPr>
                <w:rFonts w:cs="Arial"/>
                <w:sz w:val="16"/>
                <w:szCs w:val="16"/>
                <w:lang w:val="en-US"/>
              </w:rPr>
            </w:pPr>
            <w:r w:rsidRPr="00EC5C6D">
              <w:rPr>
                <w:rFonts w:cs="Arial"/>
                <w:sz w:val="16"/>
                <w:szCs w:val="16"/>
                <w:lang w:val="en-US"/>
              </w:rPr>
              <w:t xml:space="preserve">DAI_EXT_TF_I_1795; </w:t>
            </w:r>
            <w:r w:rsidR="008027E8" w:rsidRPr="008027E8">
              <w:rPr>
                <w:rFonts w:cs="Arial"/>
                <w:sz w:val="16"/>
                <w:szCs w:val="16"/>
                <w:lang w:val="en-US"/>
              </w:rPr>
              <w:t>DAI_EXT_TF_I_1913</w:t>
            </w:r>
            <w:r w:rsidRPr="00EC5C6D">
              <w:rPr>
                <w:rFonts w:cs="Arial"/>
                <w:sz w:val="16"/>
                <w:szCs w:val="16"/>
                <w:lang w:val="en-US"/>
              </w:rPr>
              <w:t>;</w:t>
            </w:r>
            <w:r>
              <w:rPr>
                <w:rFonts w:cs="Arial"/>
                <w:sz w:val="16"/>
                <w:szCs w:val="16"/>
                <w:lang w:val="en-US"/>
              </w:rPr>
              <w:t xml:space="preserve"> </w:t>
            </w:r>
            <w:r w:rsidRPr="00EC5C6D">
              <w:rPr>
                <w:rFonts w:cs="Arial"/>
                <w:sz w:val="16"/>
                <w:szCs w:val="16"/>
                <w:lang w:val="en-US"/>
              </w:rPr>
              <w:t>DAI_EXT_TF_I_</w:t>
            </w:r>
            <w:proofErr w:type="gramStart"/>
            <w:r w:rsidRPr="00EC5C6D">
              <w:rPr>
                <w:rFonts w:cs="Arial"/>
                <w:sz w:val="16"/>
                <w:szCs w:val="16"/>
                <w:lang w:val="en-US"/>
              </w:rPr>
              <w:t>179</w:t>
            </w:r>
            <w:r>
              <w:rPr>
                <w:rFonts w:cs="Arial"/>
                <w:sz w:val="16"/>
                <w:szCs w:val="16"/>
                <w:lang w:val="en-US"/>
              </w:rPr>
              <w:t>8</w:t>
            </w:r>
            <w:r w:rsidRPr="00EC5C6D">
              <w:rPr>
                <w:rFonts w:cs="Arial"/>
                <w:sz w:val="16"/>
                <w:szCs w:val="16"/>
                <w:lang w:val="en-US"/>
              </w:rPr>
              <w:t>;</w:t>
            </w:r>
            <w:proofErr w:type="gramEnd"/>
          </w:p>
          <w:p w14:paraId="58888EE7" w14:textId="2E8CC46B" w:rsidR="00391AA3" w:rsidRPr="00E76D25" w:rsidRDefault="00391AA3" w:rsidP="00391AA3">
            <w:pPr>
              <w:pStyle w:val="RequirementTraceability"/>
              <w:tabs>
                <w:tab w:val="left" w:pos="1279"/>
              </w:tabs>
              <w:rPr>
                <w:rFonts w:cs="Arial"/>
                <w:sz w:val="16"/>
                <w:szCs w:val="16"/>
                <w:lang w:val="en-US"/>
              </w:rPr>
            </w:pPr>
          </w:p>
        </w:tc>
      </w:tr>
      <w:tr w:rsidR="00391AA3" w:rsidRPr="00587A4B" w14:paraId="54D855F6"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55459867" w14:textId="1035455A" w:rsidR="00391AA3" w:rsidRPr="00587A4B" w:rsidRDefault="00391AA3" w:rsidP="00391AA3">
            <w:pPr>
              <w:pStyle w:val="RequirementIdentifier"/>
              <w:rPr>
                <w:rFonts w:cs="Arial"/>
                <w:sz w:val="16"/>
                <w:szCs w:val="16"/>
              </w:rPr>
            </w:pPr>
            <w:r w:rsidRPr="00587A4B">
              <w:rPr>
                <w:rFonts w:cs="Arial"/>
                <w:sz w:val="16"/>
                <w:szCs w:val="16"/>
              </w:rPr>
              <w:t>ARCH_SW_ERH_</w:t>
            </w:r>
            <w:r>
              <w:rPr>
                <w:rFonts w:cs="Arial"/>
                <w:sz w:val="16"/>
                <w:szCs w:val="16"/>
              </w:rPr>
              <w:t>0034</w:t>
            </w:r>
          </w:p>
        </w:tc>
        <w:tc>
          <w:tcPr>
            <w:tcW w:w="4860" w:type="dxa"/>
            <w:tcBorders>
              <w:top w:val="single" w:sz="4" w:space="0" w:color="auto"/>
              <w:left w:val="single" w:sz="4" w:space="0" w:color="auto"/>
              <w:bottom w:val="single" w:sz="4" w:space="0" w:color="auto"/>
              <w:right w:val="single" w:sz="4" w:space="0" w:color="auto"/>
            </w:tcBorders>
          </w:tcPr>
          <w:p w14:paraId="39CC0F67" w14:textId="7C2C2533" w:rsidR="00391AA3" w:rsidRPr="00587A4B" w:rsidRDefault="00391AA3" w:rsidP="00391AA3">
            <w:pPr>
              <w:jc w:val="left"/>
              <w:rPr>
                <w:rFonts w:cs="Arial"/>
                <w:sz w:val="16"/>
                <w:szCs w:val="16"/>
                <w:lang w:val="en-US"/>
              </w:rPr>
            </w:pPr>
            <w:r w:rsidRPr="00587A4B">
              <w:rPr>
                <w:rFonts w:cs="Arial"/>
                <w:sz w:val="16"/>
                <w:szCs w:val="16"/>
                <w:lang w:val="en-US"/>
              </w:rPr>
              <w:t xml:space="preserve">The </w:t>
            </w:r>
            <w:r w:rsidR="0051279A" w:rsidRPr="00EB1ACD">
              <w:rPr>
                <w:rFonts w:cs="Arial"/>
                <w:sz w:val="16"/>
                <w:szCs w:val="16"/>
                <w:lang w:val="en-US"/>
              </w:rPr>
              <w:t>ERH_KU8_IMPLAUSIBLE_DATA_PRESAFE_AEC_CFG</w:t>
            </w:r>
            <w:r w:rsidR="0051279A" w:rsidRPr="00587A4B">
              <w:rPr>
                <w:rFonts w:cs="Arial"/>
                <w:sz w:val="16"/>
                <w:szCs w:val="16"/>
                <w:lang w:val="en-US"/>
              </w:rPr>
              <w:t xml:space="preserve"> </w:t>
            </w:r>
            <w:r w:rsidRPr="00587A4B">
              <w:rPr>
                <w:rFonts w:cs="Arial"/>
                <w:sz w:val="16"/>
                <w:szCs w:val="16"/>
                <w:lang w:val="en-US"/>
              </w:rPr>
              <w:t>should have the following properties:</w:t>
            </w:r>
          </w:p>
          <w:p w14:paraId="6477AA6C" w14:textId="0C1B50E6" w:rsidR="00391AA3" w:rsidRPr="00587A4B" w:rsidRDefault="00391AA3" w:rsidP="00391AA3">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w:t>
            </w:r>
            <w:r>
              <w:rPr>
                <w:rFonts w:cs="Arial"/>
                <w:sz w:val="16"/>
                <w:szCs w:val="16"/>
                <w:lang w:val="en-US"/>
              </w:rPr>
              <w:t xml:space="preserve"> </w:t>
            </w:r>
            <w:r w:rsidR="00EB7D48">
              <w:rPr>
                <w:rFonts w:cs="Arial"/>
                <w:sz w:val="16"/>
                <w:szCs w:val="16"/>
                <w:lang w:val="en-US"/>
              </w:rPr>
              <w:t>10</w:t>
            </w:r>
          </w:p>
          <w:p w14:paraId="090AE8A2" w14:textId="2AAB0BD3" w:rsidR="00391AA3" w:rsidRPr="00587A4B" w:rsidRDefault="00391AA3" w:rsidP="00391AA3">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Pr>
                <w:rFonts w:cs="Arial"/>
                <w:sz w:val="16"/>
                <w:szCs w:val="16"/>
                <w:lang w:val="en-US"/>
              </w:rPr>
              <w:t>3</w:t>
            </w:r>
            <w:r w:rsidRPr="00587A4B">
              <w:rPr>
                <w:rFonts w:cs="Arial"/>
                <w:sz w:val="16"/>
                <w:szCs w:val="16"/>
                <w:lang w:val="en-US"/>
              </w:rPr>
              <w:t>;</w:t>
            </w:r>
            <w:proofErr w:type="gramEnd"/>
          </w:p>
          <w:p w14:paraId="69F488AC" w14:textId="09CDAEA2" w:rsidR="00391AA3" w:rsidRPr="00587A4B" w:rsidRDefault="00391AA3" w:rsidP="00391AA3">
            <w:pPr>
              <w:jc w:val="left"/>
              <w:rPr>
                <w:rFonts w:cs="Arial"/>
                <w:sz w:val="16"/>
                <w:szCs w:val="16"/>
                <w:lang w:val="en-US"/>
              </w:rPr>
            </w:pPr>
            <w:r w:rsidRPr="00587A4B">
              <w:rPr>
                <w:rFonts w:cs="Arial"/>
                <w:sz w:val="16"/>
                <w:szCs w:val="16"/>
                <w:lang w:val="en-US"/>
              </w:rPr>
              <w:t xml:space="preserve">- associated group: </w:t>
            </w:r>
            <w:r w:rsidR="00C128EF" w:rsidRPr="00B93B60">
              <w:rPr>
                <w:rFonts w:cs="Arial"/>
                <w:sz w:val="16"/>
                <w:szCs w:val="16"/>
                <w:lang w:val="en-US"/>
              </w:rPr>
              <w:t>KU32_AEC_GROUP_MASK_IMPLAUSIBLE_DATA_PRESAFE</w:t>
            </w:r>
          </w:p>
        </w:tc>
        <w:tc>
          <w:tcPr>
            <w:tcW w:w="1350" w:type="dxa"/>
            <w:tcBorders>
              <w:top w:val="single" w:sz="4" w:space="0" w:color="auto"/>
              <w:left w:val="single" w:sz="4" w:space="0" w:color="auto"/>
              <w:bottom w:val="single" w:sz="4" w:space="0" w:color="auto"/>
              <w:right w:val="single" w:sz="4" w:space="0" w:color="auto"/>
            </w:tcBorders>
          </w:tcPr>
          <w:p w14:paraId="652C25D8" w14:textId="118FB112" w:rsidR="00391AA3" w:rsidRPr="00C734F3" w:rsidRDefault="00391AA3" w:rsidP="00391AA3">
            <w:pPr>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69B4B6DE" w14:textId="789B2E42" w:rsidR="00391AA3" w:rsidRPr="00E76D25" w:rsidRDefault="008027E8" w:rsidP="00391AA3">
            <w:pPr>
              <w:pStyle w:val="RequirementTraceability"/>
              <w:tabs>
                <w:tab w:val="left" w:pos="1279"/>
              </w:tabs>
              <w:rPr>
                <w:rFonts w:cs="Arial"/>
                <w:sz w:val="16"/>
                <w:szCs w:val="16"/>
                <w:lang w:val="en-US"/>
              </w:rPr>
            </w:pPr>
            <w:r w:rsidRPr="008027E8">
              <w:rPr>
                <w:rFonts w:cs="Arial"/>
                <w:sz w:val="16"/>
                <w:szCs w:val="16"/>
                <w:lang w:val="en-US"/>
              </w:rPr>
              <w:t>DAI_EXT_TF_I_1914</w:t>
            </w:r>
            <w:r w:rsidR="00391AA3" w:rsidRPr="00952461">
              <w:rPr>
                <w:rFonts w:cs="Arial"/>
                <w:sz w:val="16"/>
                <w:szCs w:val="16"/>
                <w:lang w:val="en-US"/>
              </w:rPr>
              <w:t xml:space="preserve">; </w:t>
            </w:r>
            <w:r w:rsidRPr="008027E8">
              <w:rPr>
                <w:rFonts w:cs="Arial"/>
                <w:sz w:val="16"/>
                <w:szCs w:val="16"/>
                <w:lang w:val="en-US"/>
              </w:rPr>
              <w:t>DAI_EXT_TF_I_1884</w:t>
            </w:r>
            <w:r w:rsidR="00391AA3" w:rsidRPr="00952461">
              <w:rPr>
                <w:rFonts w:cs="Arial"/>
                <w:sz w:val="16"/>
                <w:szCs w:val="16"/>
                <w:lang w:val="en-US"/>
              </w:rPr>
              <w:t>; DAI_EXT_TF_I_1805;</w:t>
            </w:r>
          </w:p>
        </w:tc>
      </w:tr>
      <w:tr w:rsidR="00391AA3" w:rsidRPr="00587A4B" w14:paraId="6BA8A76C"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37BE9CEB" w14:textId="6315BD24" w:rsidR="00391AA3" w:rsidRPr="00587A4B" w:rsidRDefault="00391AA3" w:rsidP="00391AA3">
            <w:pPr>
              <w:pStyle w:val="RequirementIdentifier"/>
              <w:rPr>
                <w:rFonts w:cs="Arial"/>
                <w:sz w:val="16"/>
                <w:szCs w:val="16"/>
              </w:rPr>
            </w:pPr>
            <w:r w:rsidRPr="00587A4B">
              <w:rPr>
                <w:rFonts w:cs="Arial"/>
                <w:sz w:val="16"/>
                <w:szCs w:val="16"/>
              </w:rPr>
              <w:t>ARCH_SW_ERH_</w:t>
            </w:r>
            <w:r>
              <w:rPr>
                <w:rFonts w:cs="Arial"/>
                <w:sz w:val="16"/>
                <w:szCs w:val="16"/>
              </w:rPr>
              <w:t>0035</w:t>
            </w:r>
          </w:p>
        </w:tc>
        <w:tc>
          <w:tcPr>
            <w:tcW w:w="4860" w:type="dxa"/>
            <w:tcBorders>
              <w:top w:val="single" w:sz="4" w:space="0" w:color="auto"/>
              <w:left w:val="single" w:sz="4" w:space="0" w:color="auto"/>
              <w:bottom w:val="single" w:sz="4" w:space="0" w:color="auto"/>
              <w:right w:val="single" w:sz="4" w:space="0" w:color="auto"/>
            </w:tcBorders>
          </w:tcPr>
          <w:p w14:paraId="0B69F893" w14:textId="67B9995A" w:rsidR="00391AA3" w:rsidRPr="00587A4B" w:rsidRDefault="00391AA3" w:rsidP="00391AA3">
            <w:pPr>
              <w:jc w:val="left"/>
              <w:rPr>
                <w:rFonts w:cs="Arial"/>
                <w:sz w:val="16"/>
                <w:szCs w:val="16"/>
                <w:lang w:val="en-US"/>
              </w:rPr>
            </w:pPr>
            <w:r w:rsidRPr="00587A4B">
              <w:rPr>
                <w:rFonts w:cs="Arial"/>
                <w:sz w:val="16"/>
                <w:szCs w:val="16"/>
                <w:lang w:val="en-US"/>
              </w:rPr>
              <w:t xml:space="preserve">The </w:t>
            </w:r>
            <w:r w:rsidR="00807A95" w:rsidRPr="00EB1ACD">
              <w:rPr>
                <w:rFonts w:cs="Arial"/>
                <w:sz w:val="16"/>
                <w:szCs w:val="16"/>
                <w:lang w:val="en-US"/>
              </w:rPr>
              <w:t>ERH_KU8_IMPLAUSIBLE_DATA_IGNITION_AEC_CFG</w:t>
            </w:r>
            <w:r w:rsidR="00807A95" w:rsidRPr="00587A4B">
              <w:rPr>
                <w:rFonts w:cs="Arial"/>
                <w:sz w:val="16"/>
                <w:szCs w:val="16"/>
                <w:lang w:val="en-US"/>
              </w:rPr>
              <w:t xml:space="preserve"> </w:t>
            </w:r>
            <w:r w:rsidRPr="00587A4B">
              <w:rPr>
                <w:rFonts w:cs="Arial"/>
                <w:sz w:val="16"/>
                <w:szCs w:val="16"/>
                <w:lang w:val="en-US"/>
              </w:rPr>
              <w:t>should have the following properties:</w:t>
            </w:r>
          </w:p>
          <w:p w14:paraId="4D1F5D24" w14:textId="25ADCD99" w:rsidR="00EB7D48" w:rsidRPr="00587A4B" w:rsidRDefault="00391AA3" w:rsidP="00EB7D48">
            <w:pPr>
              <w:jc w:val="left"/>
              <w:rPr>
                <w:rFonts w:cs="Arial"/>
                <w:sz w:val="16"/>
                <w:szCs w:val="16"/>
                <w:lang w:val="en-US"/>
              </w:rPr>
            </w:pPr>
            <w:proofErr w:type="gramStart"/>
            <w:r w:rsidRPr="00587A4B">
              <w:rPr>
                <w:rFonts w:ascii="Cambria Math" w:hAnsi="Cambria Math" w:cs="Cambria Math"/>
                <w:sz w:val="16"/>
                <w:szCs w:val="16"/>
                <w:lang w:val="en-US"/>
              </w:rPr>
              <w:t>⦁</w:t>
            </w:r>
            <w:r w:rsidRPr="00587A4B">
              <w:rPr>
                <w:rFonts w:cs="Arial"/>
                <w:sz w:val="16"/>
                <w:szCs w:val="16"/>
                <w:lang w:val="en-US"/>
              </w:rPr>
              <w:t xml:space="preserve"> </w:t>
            </w:r>
            <w:r w:rsidR="00EB7D48" w:rsidRPr="00587A4B">
              <w:rPr>
                <w:rFonts w:cs="Arial"/>
                <w:sz w:val="16"/>
                <w:szCs w:val="16"/>
                <w:lang w:val="en-US"/>
              </w:rPr>
              <w:t xml:space="preserve"> Qualification</w:t>
            </w:r>
            <w:proofErr w:type="gramEnd"/>
            <w:r w:rsidR="00EB7D48" w:rsidRPr="00587A4B">
              <w:rPr>
                <w:rFonts w:cs="Arial"/>
                <w:sz w:val="16"/>
                <w:szCs w:val="16"/>
                <w:lang w:val="en-US"/>
              </w:rPr>
              <w:t xml:space="preserve"> Count =</w:t>
            </w:r>
            <w:r w:rsidR="00EB7D48">
              <w:rPr>
                <w:rFonts w:cs="Arial"/>
                <w:sz w:val="16"/>
                <w:szCs w:val="16"/>
                <w:lang w:val="en-US"/>
              </w:rPr>
              <w:t xml:space="preserve"> 10</w:t>
            </w:r>
          </w:p>
          <w:p w14:paraId="47450213" w14:textId="77777777" w:rsidR="00EB7D48" w:rsidRPr="00587A4B" w:rsidRDefault="00EB7D48" w:rsidP="00EB7D48">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Pr>
                <w:rFonts w:cs="Arial"/>
                <w:sz w:val="16"/>
                <w:szCs w:val="16"/>
                <w:lang w:val="en-US"/>
              </w:rPr>
              <w:t>3</w:t>
            </w:r>
            <w:r w:rsidRPr="00587A4B">
              <w:rPr>
                <w:rFonts w:cs="Arial"/>
                <w:sz w:val="16"/>
                <w:szCs w:val="16"/>
                <w:lang w:val="en-US"/>
              </w:rPr>
              <w:t>;</w:t>
            </w:r>
            <w:proofErr w:type="gramEnd"/>
          </w:p>
          <w:p w14:paraId="2696B4F8" w14:textId="1BE8A6CD" w:rsidR="00391AA3" w:rsidRPr="00587A4B" w:rsidRDefault="00391AA3" w:rsidP="00391AA3">
            <w:pPr>
              <w:jc w:val="left"/>
              <w:rPr>
                <w:rFonts w:cs="Arial"/>
                <w:sz w:val="16"/>
                <w:szCs w:val="16"/>
                <w:lang w:val="en-US"/>
              </w:rPr>
            </w:pPr>
            <w:r w:rsidRPr="00587A4B">
              <w:rPr>
                <w:rFonts w:cs="Arial"/>
                <w:sz w:val="16"/>
                <w:szCs w:val="16"/>
                <w:lang w:val="en-US"/>
              </w:rPr>
              <w:t xml:space="preserve">- associated group: </w:t>
            </w:r>
            <w:r w:rsidR="00807A95" w:rsidRPr="00B93B60">
              <w:rPr>
                <w:rFonts w:cs="Arial"/>
                <w:sz w:val="16"/>
                <w:szCs w:val="16"/>
                <w:lang w:val="en-US"/>
              </w:rPr>
              <w:t>KU32_AEC_GROUP_MASK_IMPLAUSIBLE_DATA_IGNITION</w:t>
            </w:r>
          </w:p>
        </w:tc>
        <w:tc>
          <w:tcPr>
            <w:tcW w:w="1350" w:type="dxa"/>
            <w:tcBorders>
              <w:top w:val="single" w:sz="4" w:space="0" w:color="auto"/>
              <w:left w:val="single" w:sz="4" w:space="0" w:color="auto"/>
              <w:bottom w:val="single" w:sz="4" w:space="0" w:color="auto"/>
              <w:right w:val="single" w:sz="4" w:space="0" w:color="auto"/>
            </w:tcBorders>
          </w:tcPr>
          <w:p w14:paraId="7EA96083" w14:textId="5088AB85" w:rsidR="00391AA3" w:rsidRPr="00C734F3" w:rsidRDefault="00391AA3" w:rsidP="00391AA3">
            <w:pPr>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42E87A4D" w14:textId="660DF2A0" w:rsidR="00391AA3" w:rsidRPr="00E76D25" w:rsidRDefault="00391AA3" w:rsidP="00391AA3">
            <w:pPr>
              <w:pStyle w:val="RequirementTraceability"/>
              <w:tabs>
                <w:tab w:val="left" w:pos="1279"/>
              </w:tabs>
              <w:rPr>
                <w:rFonts w:cs="Arial"/>
                <w:sz w:val="16"/>
                <w:szCs w:val="16"/>
                <w:lang w:val="en-US"/>
              </w:rPr>
            </w:pPr>
            <w:r w:rsidRPr="00952461">
              <w:rPr>
                <w:rFonts w:cs="Arial"/>
                <w:sz w:val="16"/>
                <w:szCs w:val="16"/>
                <w:lang w:val="en-US"/>
              </w:rPr>
              <w:t>DAI_EXT_TF_I_1</w:t>
            </w:r>
            <w:r w:rsidR="00EB7D48">
              <w:rPr>
                <w:rFonts w:cs="Arial"/>
                <w:sz w:val="16"/>
                <w:szCs w:val="16"/>
                <w:lang w:val="en-US"/>
              </w:rPr>
              <w:t>9</w:t>
            </w:r>
            <w:r w:rsidRPr="00952461">
              <w:rPr>
                <w:rFonts w:cs="Arial"/>
                <w:sz w:val="16"/>
                <w:szCs w:val="16"/>
                <w:lang w:val="en-US"/>
              </w:rPr>
              <w:t>1</w:t>
            </w:r>
            <w:r w:rsidR="008027E8">
              <w:rPr>
                <w:rFonts w:cs="Arial"/>
                <w:sz w:val="16"/>
                <w:szCs w:val="16"/>
                <w:lang w:val="en-US"/>
              </w:rPr>
              <w:t>8</w:t>
            </w:r>
            <w:r w:rsidRPr="00952461">
              <w:rPr>
                <w:rFonts w:cs="Arial"/>
                <w:sz w:val="16"/>
                <w:szCs w:val="16"/>
                <w:lang w:val="en-US"/>
              </w:rPr>
              <w:t>; DAI_EXT_TF_I_1</w:t>
            </w:r>
            <w:r w:rsidR="00EB7D48">
              <w:rPr>
                <w:rFonts w:cs="Arial"/>
                <w:sz w:val="16"/>
                <w:szCs w:val="16"/>
                <w:lang w:val="en-US"/>
              </w:rPr>
              <w:t>9</w:t>
            </w:r>
            <w:r w:rsidRPr="00952461">
              <w:rPr>
                <w:rFonts w:cs="Arial"/>
                <w:sz w:val="16"/>
                <w:szCs w:val="16"/>
                <w:lang w:val="en-US"/>
              </w:rPr>
              <w:t>17; DAI_EXT_TF_I_1819;</w:t>
            </w:r>
          </w:p>
        </w:tc>
      </w:tr>
      <w:tr w:rsidR="00391AA3" w:rsidRPr="00587A4B" w14:paraId="300DC007"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0B5D38AE" w14:textId="0487728D" w:rsidR="00391AA3" w:rsidRPr="00587A4B" w:rsidRDefault="00391AA3" w:rsidP="00391AA3">
            <w:pPr>
              <w:pStyle w:val="RequirementIdentifier"/>
              <w:rPr>
                <w:rFonts w:cs="Arial"/>
                <w:sz w:val="16"/>
                <w:szCs w:val="16"/>
              </w:rPr>
            </w:pPr>
            <w:r w:rsidRPr="00587A4B">
              <w:rPr>
                <w:rFonts w:cs="Arial"/>
                <w:sz w:val="16"/>
                <w:szCs w:val="16"/>
              </w:rPr>
              <w:t>ARCH_SW_ERH_</w:t>
            </w:r>
            <w:r>
              <w:rPr>
                <w:rFonts w:cs="Arial"/>
                <w:sz w:val="16"/>
                <w:szCs w:val="16"/>
              </w:rPr>
              <w:t>0036</w:t>
            </w:r>
          </w:p>
        </w:tc>
        <w:tc>
          <w:tcPr>
            <w:tcW w:w="4860" w:type="dxa"/>
            <w:tcBorders>
              <w:top w:val="single" w:sz="4" w:space="0" w:color="auto"/>
              <w:left w:val="single" w:sz="4" w:space="0" w:color="auto"/>
              <w:bottom w:val="single" w:sz="4" w:space="0" w:color="auto"/>
              <w:right w:val="single" w:sz="4" w:space="0" w:color="auto"/>
            </w:tcBorders>
          </w:tcPr>
          <w:p w14:paraId="60C84A23" w14:textId="49EA36BF" w:rsidR="00391AA3" w:rsidRPr="00587A4B" w:rsidRDefault="00391AA3" w:rsidP="00391AA3">
            <w:pPr>
              <w:jc w:val="left"/>
              <w:rPr>
                <w:rFonts w:cs="Arial"/>
                <w:sz w:val="16"/>
                <w:szCs w:val="16"/>
                <w:lang w:val="en-US"/>
              </w:rPr>
            </w:pPr>
            <w:r w:rsidRPr="00587A4B">
              <w:rPr>
                <w:rFonts w:cs="Arial"/>
                <w:sz w:val="16"/>
                <w:szCs w:val="16"/>
                <w:lang w:val="en-US"/>
              </w:rPr>
              <w:t xml:space="preserve">The </w:t>
            </w:r>
            <w:r w:rsidR="00464616" w:rsidRPr="00EB1ACD">
              <w:rPr>
                <w:rFonts w:cs="Arial"/>
                <w:sz w:val="16"/>
                <w:szCs w:val="16"/>
                <w:lang w:val="en-US"/>
              </w:rPr>
              <w:t>ERH_KU8_IMPLAUSIBLE_DATA_BUCKLE_AEC_CFG</w:t>
            </w:r>
            <w:r w:rsidR="00464616" w:rsidRPr="00D762DD">
              <w:rPr>
                <w:rFonts w:cs="Arial"/>
                <w:sz w:val="16"/>
                <w:szCs w:val="16"/>
                <w:lang w:val="en-US"/>
              </w:rPr>
              <w:t xml:space="preserve"> </w:t>
            </w:r>
            <w:r w:rsidRPr="00587A4B">
              <w:rPr>
                <w:rFonts w:cs="Arial"/>
                <w:sz w:val="16"/>
                <w:szCs w:val="16"/>
                <w:lang w:val="en-US"/>
              </w:rPr>
              <w:t>should have the following properties:</w:t>
            </w:r>
          </w:p>
          <w:p w14:paraId="3578E51C" w14:textId="4C969902" w:rsidR="00391AA3" w:rsidRPr="00587A4B" w:rsidRDefault="00391AA3" w:rsidP="00391AA3">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w:t>
            </w:r>
            <w:r>
              <w:rPr>
                <w:rFonts w:cs="Arial"/>
                <w:sz w:val="16"/>
                <w:szCs w:val="16"/>
                <w:lang w:val="en-US"/>
              </w:rPr>
              <w:t xml:space="preserve"> </w:t>
            </w:r>
            <w:r w:rsidR="00EB7D48">
              <w:rPr>
                <w:rFonts w:cs="Arial"/>
                <w:sz w:val="16"/>
                <w:szCs w:val="16"/>
                <w:lang w:val="en-US"/>
              </w:rPr>
              <w:t>10</w:t>
            </w:r>
          </w:p>
          <w:p w14:paraId="0BFE5C10" w14:textId="274431FC" w:rsidR="00391AA3" w:rsidRPr="00587A4B" w:rsidRDefault="00391AA3" w:rsidP="00391AA3">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Pr>
                <w:rFonts w:cs="Arial"/>
                <w:sz w:val="16"/>
                <w:szCs w:val="16"/>
                <w:lang w:val="en-US"/>
              </w:rPr>
              <w:t>3</w:t>
            </w:r>
            <w:r w:rsidRPr="00587A4B">
              <w:rPr>
                <w:rFonts w:cs="Arial"/>
                <w:sz w:val="16"/>
                <w:szCs w:val="16"/>
                <w:lang w:val="en-US"/>
              </w:rPr>
              <w:t>;</w:t>
            </w:r>
            <w:proofErr w:type="gramEnd"/>
          </w:p>
          <w:p w14:paraId="12542E93" w14:textId="0191865F" w:rsidR="00391AA3" w:rsidRPr="00587A4B" w:rsidRDefault="00391AA3" w:rsidP="00391AA3">
            <w:pPr>
              <w:jc w:val="left"/>
              <w:rPr>
                <w:rFonts w:cs="Arial"/>
                <w:sz w:val="16"/>
                <w:szCs w:val="16"/>
                <w:lang w:val="en-US"/>
              </w:rPr>
            </w:pPr>
            <w:r w:rsidRPr="00587A4B">
              <w:rPr>
                <w:rFonts w:cs="Arial"/>
                <w:sz w:val="16"/>
                <w:szCs w:val="16"/>
                <w:lang w:val="en-US"/>
              </w:rPr>
              <w:t xml:space="preserve">- associated group: </w:t>
            </w:r>
            <w:r w:rsidR="00A27C34" w:rsidRPr="00B93B60">
              <w:rPr>
                <w:rFonts w:cs="Arial"/>
                <w:sz w:val="16"/>
                <w:szCs w:val="16"/>
                <w:lang w:val="en-US"/>
              </w:rPr>
              <w:t>KU32_AEC_GROUP_MASK_IMPLAUSIBLE_DATA_BUCKLE_ORC</w:t>
            </w:r>
          </w:p>
        </w:tc>
        <w:tc>
          <w:tcPr>
            <w:tcW w:w="1350" w:type="dxa"/>
            <w:tcBorders>
              <w:top w:val="single" w:sz="4" w:space="0" w:color="auto"/>
              <w:left w:val="single" w:sz="4" w:space="0" w:color="auto"/>
              <w:bottom w:val="single" w:sz="4" w:space="0" w:color="auto"/>
              <w:right w:val="single" w:sz="4" w:space="0" w:color="auto"/>
            </w:tcBorders>
          </w:tcPr>
          <w:p w14:paraId="428B7C31" w14:textId="2628FF0F" w:rsidR="00391AA3" w:rsidRPr="00C734F3" w:rsidRDefault="00391AA3" w:rsidP="00391AA3">
            <w:pPr>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7C2845E1" w14:textId="722B1851" w:rsidR="00391AA3" w:rsidRPr="00E76D25" w:rsidRDefault="00391AA3" w:rsidP="00391AA3">
            <w:pPr>
              <w:pStyle w:val="RequirementTraceability"/>
              <w:tabs>
                <w:tab w:val="left" w:pos="1279"/>
              </w:tabs>
              <w:rPr>
                <w:rFonts w:cs="Arial"/>
                <w:sz w:val="16"/>
                <w:szCs w:val="16"/>
                <w:lang w:val="en-US"/>
              </w:rPr>
            </w:pPr>
            <w:r w:rsidRPr="00952461">
              <w:rPr>
                <w:rFonts w:cs="Arial"/>
                <w:sz w:val="16"/>
                <w:szCs w:val="16"/>
                <w:lang w:val="en-US"/>
              </w:rPr>
              <w:t>DAI_EXT_TF_I_1</w:t>
            </w:r>
            <w:r w:rsidR="00EB7D48">
              <w:rPr>
                <w:rFonts w:cs="Arial"/>
                <w:sz w:val="16"/>
                <w:szCs w:val="16"/>
                <w:lang w:val="en-US"/>
              </w:rPr>
              <w:t>915</w:t>
            </w:r>
            <w:r w:rsidRPr="00952461">
              <w:rPr>
                <w:rFonts w:cs="Arial"/>
                <w:sz w:val="16"/>
                <w:szCs w:val="16"/>
                <w:lang w:val="en-US"/>
              </w:rPr>
              <w:t>; DAI_EXT_TF_I_1</w:t>
            </w:r>
            <w:r w:rsidR="00EB7D48">
              <w:rPr>
                <w:rFonts w:cs="Arial"/>
                <w:sz w:val="16"/>
                <w:szCs w:val="16"/>
                <w:lang w:val="en-US"/>
              </w:rPr>
              <w:t>916</w:t>
            </w:r>
            <w:r w:rsidRPr="00952461">
              <w:rPr>
                <w:rFonts w:cs="Arial"/>
                <w:sz w:val="16"/>
                <w:szCs w:val="16"/>
                <w:lang w:val="en-US"/>
              </w:rPr>
              <w:t>; DAI_EXT_TF_I_1833;</w:t>
            </w:r>
          </w:p>
        </w:tc>
      </w:tr>
      <w:tr w:rsidR="00576DDC" w:rsidRPr="00587A4B" w14:paraId="72D4D302"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47CDF5A9" w14:textId="75A6EEFA" w:rsidR="00576DDC" w:rsidRPr="00587A4B" w:rsidRDefault="00576DDC" w:rsidP="00576DDC">
            <w:pPr>
              <w:pStyle w:val="RequirementIdentifier"/>
              <w:rPr>
                <w:rFonts w:cs="Arial"/>
                <w:sz w:val="16"/>
                <w:szCs w:val="16"/>
              </w:rPr>
            </w:pPr>
            <w:r w:rsidRPr="00587A4B">
              <w:rPr>
                <w:rFonts w:cs="Arial"/>
                <w:sz w:val="16"/>
                <w:szCs w:val="16"/>
              </w:rPr>
              <w:t>ARCH_SW_ERH_</w:t>
            </w:r>
            <w:r>
              <w:rPr>
                <w:rFonts w:cs="Arial"/>
                <w:sz w:val="16"/>
                <w:szCs w:val="16"/>
              </w:rPr>
              <w:t>0037</w:t>
            </w:r>
          </w:p>
        </w:tc>
        <w:tc>
          <w:tcPr>
            <w:tcW w:w="4860" w:type="dxa"/>
            <w:tcBorders>
              <w:top w:val="single" w:sz="4" w:space="0" w:color="auto"/>
              <w:left w:val="single" w:sz="4" w:space="0" w:color="auto"/>
              <w:bottom w:val="single" w:sz="4" w:space="0" w:color="auto"/>
              <w:right w:val="single" w:sz="4" w:space="0" w:color="auto"/>
            </w:tcBorders>
          </w:tcPr>
          <w:p w14:paraId="38106160" w14:textId="2986E63F" w:rsidR="00576DDC" w:rsidRPr="00587A4B" w:rsidRDefault="00576DDC" w:rsidP="00576DDC">
            <w:pPr>
              <w:jc w:val="left"/>
              <w:rPr>
                <w:rFonts w:cs="Arial"/>
                <w:sz w:val="16"/>
                <w:szCs w:val="16"/>
                <w:lang w:val="en-US"/>
              </w:rPr>
            </w:pPr>
            <w:r w:rsidRPr="00587A4B">
              <w:rPr>
                <w:rFonts w:cs="Arial"/>
                <w:sz w:val="16"/>
                <w:szCs w:val="16"/>
                <w:lang w:val="en-US"/>
              </w:rPr>
              <w:t xml:space="preserve">The </w:t>
            </w:r>
            <w:r w:rsidR="002F58C8" w:rsidRPr="00EB1ACD">
              <w:rPr>
                <w:rFonts w:cs="Arial"/>
                <w:sz w:val="16"/>
                <w:szCs w:val="16"/>
                <w:lang w:val="en-US"/>
              </w:rPr>
              <w:t>ERH_KU8_SYSTEM_</w:t>
            </w:r>
            <w:r w:rsidR="002F58C8">
              <w:rPr>
                <w:rFonts w:cs="Arial"/>
                <w:sz w:val="16"/>
                <w:szCs w:val="16"/>
                <w:lang w:val="en-US"/>
              </w:rPr>
              <w:t>O</w:t>
            </w:r>
            <w:r w:rsidR="002F58C8" w:rsidRPr="00EB1ACD">
              <w:rPr>
                <w:rFonts w:cs="Arial"/>
                <w:sz w:val="16"/>
                <w:szCs w:val="16"/>
                <w:lang w:val="en-US"/>
              </w:rPr>
              <w:t>V_AEC_CFG</w:t>
            </w:r>
            <w:r w:rsidR="002F58C8" w:rsidRPr="00587A4B">
              <w:rPr>
                <w:rFonts w:cs="Arial"/>
                <w:sz w:val="16"/>
                <w:szCs w:val="16"/>
                <w:lang w:val="en-US"/>
              </w:rPr>
              <w:t xml:space="preserve"> </w:t>
            </w:r>
            <w:r w:rsidRPr="00587A4B">
              <w:rPr>
                <w:rFonts w:cs="Arial"/>
                <w:sz w:val="16"/>
                <w:szCs w:val="16"/>
                <w:lang w:val="en-US"/>
              </w:rPr>
              <w:t>should have the following properties:</w:t>
            </w:r>
          </w:p>
          <w:p w14:paraId="78F2C438" w14:textId="118BB41B" w:rsidR="00576DDC" w:rsidRPr="00587A4B" w:rsidRDefault="00576DDC" w:rsidP="00576DDC">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Qualification_time</w:t>
            </w:r>
            <w:proofErr w:type="spellEnd"/>
            <w:r w:rsidRPr="00587A4B">
              <w:rPr>
                <w:rFonts w:cs="Arial"/>
                <w:sz w:val="16"/>
                <w:szCs w:val="16"/>
                <w:lang w:val="en-US"/>
              </w:rPr>
              <w:t xml:space="preserve"> = </w:t>
            </w:r>
            <w:r>
              <w:rPr>
                <w:rFonts w:cs="Arial"/>
                <w:sz w:val="16"/>
                <w:szCs w:val="16"/>
                <w:lang w:val="en-US"/>
              </w:rPr>
              <w:t>15s</w:t>
            </w:r>
          </w:p>
          <w:p w14:paraId="145E9EFE" w14:textId="74D103CD" w:rsidR="00576DDC" w:rsidRPr="00587A4B" w:rsidRDefault="00576DDC" w:rsidP="00576DDC">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Deskill_time</w:t>
            </w:r>
            <w:proofErr w:type="spellEnd"/>
            <w:r w:rsidRPr="00587A4B">
              <w:rPr>
                <w:rFonts w:cs="Arial"/>
                <w:sz w:val="16"/>
                <w:szCs w:val="16"/>
                <w:lang w:val="en-US"/>
              </w:rPr>
              <w:t xml:space="preserve"> = </w:t>
            </w:r>
            <w:r>
              <w:rPr>
                <w:rFonts w:cs="Arial"/>
                <w:sz w:val="16"/>
                <w:szCs w:val="16"/>
                <w:lang w:val="en-US"/>
              </w:rPr>
              <w:t>15sec</w:t>
            </w:r>
          </w:p>
          <w:p w14:paraId="43563A26" w14:textId="0C910FBA" w:rsidR="00576DDC" w:rsidRPr="00587A4B" w:rsidRDefault="00576DDC" w:rsidP="00576DDC">
            <w:pPr>
              <w:jc w:val="left"/>
              <w:rPr>
                <w:rFonts w:cs="Arial"/>
                <w:sz w:val="16"/>
                <w:szCs w:val="16"/>
                <w:lang w:val="en-US"/>
              </w:rPr>
            </w:pPr>
            <w:r w:rsidRPr="00587A4B">
              <w:rPr>
                <w:rFonts w:cs="Arial"/>
                <w:sz w:val="16"/>
                <w:szCs w:val="16"/>
                <w:lang w:val="en-US"/>
              </w:rPr>
              <w:t xml:space="preserve">- associated group: </w:t>
            </w:r>
            <w:r w:rsidR="00FD1CD1" w:rsidRPr="00B93B60">
              <w:rPr>
                <w:rFonts w:cs="Arial"/>
                <w:sz w:val="16"/>
                <w:szCs w:val="16"/>
                <w:lang w:val="en-US"/>
              </w:rPr>
              <w:t>KU32_AEC_GROUP_MASK_SYSTEM_</w:t>
            </w:r>
            <w:r w:rsidR="00FD1CD1">
              <w:rPr>
                <w:rFonts w:cs="Arial"/>
                <w:sz w:val="16"/>
                <w:szCs w:val="16"/>
                <w:lang w:val="en-US"/>
              </w:rPr>
              <w:t>O</w:t>
            </w:r>
            <w:r w:rsidR="00FD1CD1" w:rsidRPr="00B93B60">
              <w:rPr>
                <w:rFonts w:cs="Arial"/>
                <w:sz w:val="16"/>
                <w:szCs w:val="16"/>
                <w:lang w:val="en-US"/>
              </w:rPr>
              <w:t>V</w:t>
            </w:r>
          </w:p>
        </w:tc>
        <w:tc>
          <w:tcPr>
            <w:tcW w:w="1350" w:type="dxa"/>
            <w:tcBorders>
              <w:top w:val="single" w:sz="4" w:space="0" w:color="auto"/>
              <w:left w:val="single" w:sz="4" w:space="0" w:color="auto"/>
              <w:bottom w:val="single" w:sz="4" w:space="0" w:color="auto"/>
              <w:right w:val="single" w:sz="4" w:space="0" w:color="auto"/>
            </w:tcBorders>
          </w:tcPr>
          <w:p w14:paraId="5E0190E8" w14:textId="6E4C85E7" w:rsidR="00576DDC" w:rsidRPr="00E250F5" w:rsidRDefault="00576DDC" w:rsidP="00576DDC">
            <w:pPr>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7D20EA98" w14:textId="365C1DE5" w:rsidR="00576DDC" w:rsidRPr="00952461" w:rsidRDefault="00576DDC" w:rsidP="00576DDC">
            <w:pPr>
              <w:pStyle w:val="RequirementTraceability"/>
              <w:tabs>
                <w:tab w:val="left" w:pos="1279"/>
              </w:tabs>
              <w:rPr>
                <w:rFonts w:cs="Arial"/>
                <w:sz w:val="16"/>
                <w:szCs w:val="16"/>
                <w:lang w:val="en-US"/>
              </w:rPr>
            </w:pPr>
            <w:r w:rsidRPr="00BF37E0">
              <w:rPr>
                <w:rFonts w:cs="Arial"/>
                <w:sz w:val="16"/>
                <w:szCs w:val="16"/>
                <w:lang w:val="en-US"/>
              </w:rPr>
              <w:t>DAI_EXT_TF_I_1865; DAI_EXT_TF_I_1866; DAI_EXT_TF_I_1868</w:t>
            </w:r>
          </w:p>
        </w:tc>
      </w:tr>
      <w:tr w:rsidR="00576DDC" w:rsidRPr="00587A4B" w14:paraId="43CCFAB5"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2F715BC2" w14:textId="7AA79DAF" w:rsidR="00576DDC" w:rsidRPr="00587A4B" w:rsidRDefault="00576DDC" w:rsidP="00576DDC">
            <w:pPr>
              <w:pStyle w:val="RequirementIdentifier"/>
              <w:rPr>
                <w:rFonts w:cs="Arial"/>
                <w:sz w:val="16"/>
                <w:szCs w:val="16"/>
              </w:rPr>
            </w:pPr>
            <w:r w:rsidRPr="00587A4B">
              <w:rPr>
                <w:rFonts w:cs="Arial"/>
                <w:sz w:val="16"/>
                <w:szCs w:val="16"/>
              </w:rPr>
              <w:t>ARCH_SW_ERH_</w:t>
            </w:r>
            <w:r>
              <w:rPr>
                <w:rFonts w:cs="Arial"/>
                <w:sz w:val="16"/>
                <w:szCs w:val="16"/>
              </w:rPr>
              <w:t>0038</w:t>
            </w:r>
          </w:p>
        </w:tc>
        <w:tc>
          <w:tcPr>
            <w:tcW w:w="4860" w:type="dxa"/>
            <w:tcBorders>
              <w:top w:val="single" w:sz="4" w:space="0" w:color="auto"/>
              <w:left w:val="single" w:sz="4" w:space="0" w:color="auto"/>
              <w:bottom w:val="single" w:sz="4" w:space="0" w:color="auto"/>
              <w:right w:val="single" w:sz="4" w:space="0" w:color="auto"/>
            </w:tcBorders>
          </w:tcPr>
          <w:p w14:paraId="13764F58" w14:textId="076119E5" w:rsidR="00576DDC" w:rsidRPr="00587A4B" w:rsidRDefault="00576DDC" w:rsidP="00576DDC">
            <w:pPr>
              <w:jc w:val="left"/>
              <w:rPr>
                <w:rFonts w:cs="Arial"/>
                <w:sz w:val="16"/>
                <w:szCs w:val="16"/>
                <w:lang w:val="en-US"/>
              </w:rPr>
            </w:pPr>
            <w:r w:rsidRPr="00587A4B">
              <w:rPr>
                <w:rFonts w:cs="Arial"/>
                <w:sz w:val="16"/>
                <w:szCs w:val="16"/>
                <w:lang w:val="en-US"/>
              </w:rPr>
              <w:t xml:space="preserve">The </w:t>
            </w:r>
            <w:r w:rsidR="002F58C8" w:rsidRPr="00EB1ACD">
              <w:rPr>
                <w:rFonts w:cs="Arial"/>
                <w:sz w:val="16"/>
                <w:szCs w:val="16"/>
                <w:lang w:val="en-US"/>
              </w:rPr>
              <w:t>ERH_KU8_SYSTEM_UV_AEC_CFG</w:t>
            </w:r>
            <w:r w:rsidR="002F58C8" w:rsidRPr="00587A4B">
              <w:rPr>
                <w:rFonts w:cs="Arial"/>
                <w:sz w:val="16"/>
                <w:szCs w:val="16"/>
                <w:lang w:val="en-US"/>
              </w:rPr>
              <w:t xml:space="preserve"> </w:t>
            </w:r>
            <w:r w:rsidRPr="00587A4B">
              <w:rPr>
                <w:rFonts w:cs="Arial"/>
                <w:sz w:val="16"/>
                <w:szCs w:val="16"/>
                <w:lang w:val="en-US"/>
              </w:rPr>
              <w:t>should have the following properties:</w:t>
            </w:r>
          </w:p>
          <w:p w14:paraId="3CCE9E03" w14:textId="77777777" w:rsidR="00576DDC" w:rsidRPr="00587A4B" w:rsidRDefault="00576DDC" w:rsidP="00576DDC">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Qualification_time</w:t>
            </w:r>
            <w:proofErr w:type="spellEnd"/>
            <w:r w:rsidRPr="00587A4B">
              <w:rPr>
                <w:rFonts w:cs="Arial"/>
                <w:sz w:val="16"/>
                <w:szCs w:val="16"/>
                <w:lang w:val="en-US"/>
              </w:rPr>
              <w:t xml:space="preserve"> = </w:t>
            </w:r>
            <w:r>
              <w:rPr>
                <w:rFonts w:cs="Arial"/>
                <w:sz w:val="16"/>
                <w:szCs w:val="16"/>
                <w:lang w:val="en-US"/>
              </w:rPr>
              <w:t>15s</w:t>
            </w:r>
          </w:p>
          <w:p w14:paraId="5D90B806" w14:textId="77777777" w:rsidR="00576DDC" w:rsidRPr="00587A4B" w:rsidRDefault="00576DDC" w:rsidP="00576DDC">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w:t>
            </w:r>
            <w:proofErr w:type="spellStart"/>
            <w:r w:rsidRPr="00587A4B">
              <w:rPr>
                <w:rFonts w:cs="Arial"/>
                <w:sz w:val="16"/>
                <w:szCs w:val="16"/>
                <w:lang w:val="en-US"/>
              </w:rPr>
              <w:t>Deskill_time</w:t>
            </w:r>
            <w:proofErr w:type="spellEnd"/>
            <w:r w:rsidRPr="00587A4B">
              <w:rPr>
                <w:rFonts w:cs="Arial"/>
                <w:sz w:val="16"/>
                <w:szCs w:val="16"/>
                <w:lang w:val="en-US"/>
              </w:rPr>
              <w:t xml:space="preserve"> = </w:t>
            </w:r>
            <w:r>
              <w:rPr>
                <w:rFonts w:cs="Arial"/>
                <w:sz w:val="16"/>
                <w:szCs w:val="16"/>
                <w:lang w:val="en-US"/>
              </w:rPr>
              <w:t>15sec</w:t>
            </w:r>
          </w:p>
          <w:p w14:paraId="2AD9E909" w14:textId="5E16BB01" w:rsidR="00576DDC" w:rsidRPr="00587A4B" w:rsidRDefault="00576DDC" w:rsidP="00576DDC">
            <w:pPr>
              <w:jc w:val="left"/>
              <w:rPr>
                <w:rFonts w:cs="Arial"/>
                <w:sz w:val="16"/>
                <w:szCs w:val="16"/>
                <w:lang w:val="en-US"/>
              </w:rPr>
            </w:pPr>
            <w:r w:rsidRPr="00587A4B">
              <w:rPr>
                <w:rFonts w:cs="Arial"/>
                <w:sz w:val="16"/>
                <w:szCs w:val="16"/>
                <w:lang w:val="en-US"/>
              </w:rPr>
              <w:t xml:space="preserve">- associated group: </w:t>
            </w:r>
            <w:r w:rsidR="00FD1CD1" w:rsidRPr="00B93B60">
              <w:rPr>
                <w:rFonts w:cs="Arial"/>
                <w:sz w:val="16"/>
                <w:szCs w:val="16"/>
                <w:lang w:val="en-US"/>
              </w:rPr>
              <w:t>KU32_AEC_GROUP_MASK_SYSTEM_UV</w:t>
            </w:r>
          </w:p>
        </w:tc>
        <w:tc>
          <w:tcPr>
            <w:tcW w:w="1350" w:type="dxa"/>
            <w:tcBorders>
              <w:top w:val="single" w:sz="4" w:space="0" w:color="auto"/>
              <w:left w:val="single" w:sz="4" w:space="0" w:color="auto"/>
              <w:bottom w:val="single" w:sz="4" w:space="0" w:color="auto"/>
              <w:right w:val="single" w:sz="4" w:space="0" w:color="auto"/>
            </w:tcBorders>
          </w:tcPr>
          <w:p w14:paraId="04CDC3A8" w14:textId="08B9EE4D" w:rsidR="00576DDC" w:rsidRPr="00E250F5" w:rsidRDefault="00576DDC" w:rsidP="00576DDC">
            <w:pPr>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64D7BF26" w14:textId="407F7A6E" w:rsidR="00576DDC" w:rsidRPr="00952461" w:rsidRDefault="00576DDC" w:rsidP="00576DDC">
            <w:pPr>
              <w:pStyle w:val="RequirementTraceability"/>
              <w:tabs>
                <w:tab w:val="left" w:pos="1279"/>
              </w:tabs>
              <w:rPr>
                <w:rFonts w:cs="Arial"/>
                <w:sz w:val="16"/>
                <w:szCs w:val="16"/>
                <w:lang w:val="en-US"/>
              </w:rPr>
            </w:pPr>
            <w:r w:rsidRPr="00BF37E0">
              <w:rPr>
                <w:rFonts w:cs="Arial"/>
                <w:sz w:val="16"/>
                <w:szCs w:val="16"/>
                <w:lang w:val="en-US"/>
              </w:rPr>
              <w:t>DAI_EXT_TF_I_1873; DAI_EXT_TF_I_1874; DAI_EXT_TF_I_1875;</w:t>
            </w:r>
          </w:p>
        </w:tc>
      </w:tr>
      <w:tr w:rsidR="00612EB5" w:rsidRPr="00587A4B" w14:paraId="6492A377"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52EDC4A5" w14:textId="22180257" w:rsidR="00612EB5" w:rsidRPr="00587A4B" w:rsidRDefault="00612EB5" w:rsidP="00612EB5">
            <w:pPr>
              <w:pStyle w:val="RequirementIdentifier"/>
              <w:rPr>
                <w:rFonts w:cs="Arial"/>
                <w:sz w:val="16"/>
                <w:szCs w:val="16"/>
              </w:rPr>
            </w:pPr>
            <w:r w:rsidRPr="00587A4B">
              <w:rPr>
                <w:rFonts w:cs="Arial"/>
                <w:sz w:val="16"/>
                <w:szCs w:val="16"/>
              </w:rPr>
              <w:t>ARCH_SW_ERH_</w:t>
            </w:r>
            <w:r>
              <w:rPr>
                <w:rFonts w:cs="Arial"/>
                <w:sz w:val="16"/>
                <w:szCs w:val="16"/>
              </w:rPr>
              <w:t>0039</w:t>
            </w:r>
          </w:p>
        </w:tc>
        <w:tc>
          <w:tcPr>
            <w:tcW w:w="4860" w:type="dxa"/>
            <w:tcBorders>
              <w:top w:val="single" w:sz="4" w:space="0" w:color="auto"/>
              <w:left w:val="single" w:sz="4" w:space="0" w:color="auto"/>
              <w:bottom w:val="single" w:sz="4" w:space="0" w:color="auto"/>
              <w:right w:val="single" w:sz="4" w:space="0" w:color="auto"/>
            </w:tcBorders>
          </w:tcPr>
          <w:p w14:paraId="5933F99E" w14:textId="6DE153A9" w:rsidR="00612EB5" w:rsidRPr="00587A4B" w:rsidRDefault="00612EB5" w:rsidP="00612EB5">
            <w:pPr>
              <w:jc w:val="left"/>
              <w:rPr>
                <w:rFonts w:cs="Arial"/>
                <w:sz w:val="16"/>
                <w:szCs w:val="16"/>
                <w:lang w:val="en-US"/>
              </w:rPr>
            </w:pPr>
            <w:r w:rsidRPr="00587A4B">
              <w:rPr>
                <w:rFonts w:cs="Arial"/>
                <w:sz w:val="16"/>
                <w:szCs w:val="16"/>
                <w:lang w:val="en-US"/>
              </w:rPr>
              <w:t xml:space="preserve">The </w:t>
            </w:r>
            <w:r w:rsidR="00647C47" w:rsidRPr="00EB1ACD">
              <w:rPr>
                <w:rFonts w:cs="Arial"/>
                <w:sz w:val="16"/>
                <w:szCs w:val="16"/>
                <w:lang w:val="en-US"/>
              </w:rPr>
              <w:t>ERH_KU8_TIMEOUT_POWERTRAIN_AEC_CFG</w:t>
            </w:r>
            <w:r w:rsidR="00647C47" w:rsidRPr="00587A4B">
              <w:rPr>
                <w:rFonts w:cs="Arial"/>
                <w:sz w:val="16"/>
                <w:szCs w:val="16"/>
                <w:lang w:val="en-US"/>
              </w:rPr>
              <w:t xml:space="preserve"> </w:t>
            </w:r>
            <w:r w:rsidRPr="00587A4B">
              <w:rPr>
                <w:rFonts w:cs="Arial"/>
                <w:sz w:val="16"/>
                <w:szCs w:val="16"/>
                <w:lang w:val="en-US"/>
              </w:rPr>
              <w:t>should have the following properties:</w:t>
            </w:r>
          </w:p>
          <w:p w14:paraId="39FC02C2" w14:textId="77777777" w:rsidR="00612EB5" w:rsidRPr="00587A4B" w:rsidRDefault="00612EB5" w:rsidP="00612EB5">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w:t>
            </w:r>
            <w:r>
              <w:rPr>
                <w:rFonts w:cs="Arial"/>
                <w:sz w:val="16"/>
                <w:szCs w:val="16"/>
                <w:lang w:val="en-US"/>
              </w:rPr>
              <w:t xml:space="preserve"> Instantaneously</w:t>
            </w:r>
            <w:r w:rsidRPr="00587A4B">
              <w:rPr>
                <w:rFonts w:cs="Arial"/>
                <w:sz w:val="16"/>
                <w:szCs w:val="16"/>
                <w:lang w:val="en-US"/>
              </w:rPr>
              <w:t xml:space="preserve"> </w:t>
            </w:r>
          </w:p>
          <w:p w14:paraId="14029695" w14:textId="77777777" w:rsidR="00612EB5" w:rsidRPr="00587A4B" w:rsidRDefault="00612EB5" w:rsidP="00612EB5">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Pr>
                <w:rFonts w:cs="Arial"/>
                <w:sz w:val="16"/>
                <w:szCs w:val="16"/>
                <w:lang w:val="en-US"/>
              </w:rPr>
              <w:t>3</w:t>
            </w:r>
            <w:r w:rsidRPr="00587A4B">
              <w:rPr>
                <w:rFonts w:cs="Arial"/>
                <w:sz w:val="16"/>
                <w:szCs w:val="16"/>
                <w:lang w:val="en-US"/>
              </w:rPr>
              <w:t>;</w:t>
            </w:r>
            <w:proofErr w:type="gramEnd"/>
          </w:p>
          <w:p w14:paraId="069DDFC3" w14:textId="392B766E" w:rsidR="00612EB5" w:rsidRPr="00587A4B" w:rsidRDefault="00612EB5" w:rsidP="00612EB5">
            <w:pPr>
              <w:jc w:val="left"/>
              <w:rPr>
                <w:rFonts w:cs="Arial"/>
                <w:sz w:val="16"/>
                <w:szCs w:val="16"/>
                <w:lang w:val="en-US"/>
              </w:rPr>
            </w:pPr>
            <w:r w:rsidRPr="00587A4B">
              <w:rPr>
                <w:rFonts w:cs="Arial"/>
                <w:sz w:val="16"/>
                <w:szCs w:val="16"/>
                <w:lang w:val="en-US"/>
              </w:rPr>
              <w:t xml:space="preserve">- associated group: </w:t>
            </w:r>
            <w:r w:rsidR="00012E69" w:rsidRPr="00B93B60">
              <w:rPr>
                <w:rFonts w:cs="Arial"/>
                <w:sz w:val="16"/>
                <w:szCs w:val="16"/>
                <w:lang w:val="en-US"/>
              </w:rPr>
              <w:t>KU32_AEC_GROUP_MASK_TIMEOUT_POWERTRAIN</w:t>
            </w:r>
          </w:p>
        </w:tc>
        <w:tc>
          <w:tcPr>
            <w:tcW w:w="1350" w:type="dxa"/>
            <w:tcBorders>
              <w:top w:val="single" w:sz="4" w:space="0" w:color="auto"/>
              <w:left w:val="single" w:sz="4" w:space="0" w:color="auto"/>
              <w:bottom w:val="single" w:sz="4" w:space="0" w:color="auto"/>
              <w:right w:val="single" w:sz="4" w:space="0" w:color="auto"/>
            </w:tcBorders>
          </w:tcPr>
          <w:p w14:paraId="719DEBF1" w14:textId="365F126F" w:rsidR="00612EB5" w:rsidRPr="00E250F5" w:rsidRDefault="00612EB5" w:rsidP="00612EB5">
            <w:pPr>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52716DEB" w14:textId="3C4AB9CE" w:rsidR="00612EB5" w:rsidRPr="00BF37E0" w:rsidRDefault="0034698F" w:rsidP="00612EB5">
            <w:pPr>
              <w:pStyle w:val="RequirementTraceability"/>
              <w:tabs>
                <w:tab w:val="left" w:pos="1279"/>
              </w:tabs>
              <w:rPr>
                <w:rFonts w:cs="Arial"/>
                <w:sz w:val="16"/>
                <w:szCs w:val="16"/>
                <w:lang w:val="en-US"/>
              </w:rPr>
            </w:pPr>
            <w:r w:rsidRPr="0034698F">
              <w:rPr>
                <w:rFonts w:cs="Arial"/>
                <w:sz w:val="16"/>
                <w:szCs w:val="16"/>
                <w:lang w:val="en-US"/>
              </w:rPr>
              <w:t>DAI_EXT_TF_I_1879</w:t>
            </w:r>
            <w:r>
              <w:rPr>
                <w:rFonts w:cs="Arial"/>
                <w:sz w:val="16"/>
                <w:szCs w:val="16"/>
                <w:lang w:val="en-US"/>
              </w:rPr>
              <w:t xml:space="preserve">; </w:t>
            </w:r>
            <w:r w:rsidRPr="0034698F">
              <w:rPr>
                <w:rFonts w:cs="Arial"/>
                <w:sz w:val="16"/>
                <w:szCs w:val="16"/>
                <w:lang w:val="en-US"/>
              </w:rPr>
              <w:t>DAI_EXT_TF_I_1880; DAI_EXT_TF_I_1882;</w:t>
            </w:r>
          </w:p>
        </w:tc>
      </w:tr>
      <w:tr w:rsidR="001719CB" w:rsidRPr="00587A4B" w14:paraId="3FFDDA81"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6269D2DD" w14:textId="6CB6D0E8" w:rsidR="001719CB" w:rsidRPr="00587A4B" w:rsidRDefault="001719CB" w:rsidP="001719CB">
            <w:pPr>
              <w:pStyle w:val="RequirementIdentifier"/>
              <w:rPr>
                <w:rFonts w:cs="Arial"/>
                <w:sz w:val="16"/>
                <w:szCs w:val="16"/>
              </w:rPr>
            </w:pPr>
            <w:r w:rsidRPr="00587A4B">
              <w:rPr>
                <w:rFonts w:cs="Arial"/>
                <w:sz w:val="16"/>
                <w:szCs w:val="16"/>
              </w:rPr>
              <w:t>ARCH_SW_ERH_</w:t>
            </w:r>
            <w:r>
              <w:rPr>
                <w:rFonts w:cs="Arial"/>
                <w:sz w:val="16"/>
                <w:szCs w:val="16"/>
              </w:rPr>
              <w:t>0040</w:t>
            </w:r>
          </w:p>
        </w:tc>
        <w:tc>
          <w:tcPr>
            <w:tcW w:w="4860" w:type="dxa"/>
            <w:tcBorders>
              <w:top w:val="single" w:sz="4" w:space="0" w:color="auto"/>
              <w:left w:val="single" w:sz="4" w:space="0" w:color="auto"/>
              <w:bottom w:val="single" w:sz="4" w:space="0" w:color="auto"/>
              <w:right w:val="single" w:sz="4" w:space="0" w:color="auto"/>
            </w:tcBorders>
          </w:tcPr>
          <w:p w14:paraId="21DC7DEB" w14:textId="5C17DA6A" w:rsidR="001719CB" w:rsidRPr="00587A4B" w:rsidRDefault="001719CB" w:rsidP="001719CB">
            <w:pPr>
              <w:jc w:val="left"/>
              <w:rPr>
                <w:rFonts w:cs="Arial"/>
                <w:sz w:val="16"/>
                <w:szCs w:val="16"/>
                <w:lang w:val="en-US"/>
              </w:rPr>
            </w:pPr>
            <w:r w:rsidRPr="00587A4B">
              <w:rPr>
                <w:rFonts w:cs="Arial"/>
                <w:sz w:val="16"/>
                <w:szCs w:val="16"/>
                <w:lang w:val="en-US"/>
              </w:rPr>
              <w:t xml:space="preserve">The </w:t>
            </w:r>
            <w:r w:rsidR="002B74D9" w:rsidRPr="00EB1ACD">
              <w:rPr>
                <w:rFonts w:cs="Arial"/>
                <w:sz w:val="16"/>
                <w:szCs w:val="16"/>
                <w:lang w:val="en-US"/>
              </w:rPr>
              <w:t>ERH_KU8_IMPLAUSIBLE_DATA_POWERTRAIN</w:t>
            </w:r>
            <w:r w:rsidR="001C3596">
              <w:rPr>
                <w:rFonts w:cs="Arial"/>
                <w:sz w:val="16"/>
                <w:szCs w:val="16"/>
                <w:lang w:val="en-US"/>
              </w:rPr>
              <w:t>_RDY</w:t>
            </w:r>
            <w:r w:rsidR="002B74D9" w:rsidRPr="00EB1ACD">
              <w:rPr>
                <w:rFonts w:cs="Arial"/>
                <w:sz w:val="16"/>
                <w:szCs w:val="16"/>
                <w:lang w:val="en-US"/>
              </w:rPr>
              <w:t>_AEC_CFG</w:t>
            </w:r>
            <w:r w:rsidR="002B74D9" w:rsidRPr="00587A4B">
              <w:rPr>
                <w:rFonts w:cs="Arial"/>
                <w:sz w:val="16"/>
                <w:szCs w:val="16"/>
                <w:lang w:val="en-US"/>
              </w:rPr>
              <w:t xml:space="preserve"> </w:t>
            </w:r>
            <w:r w:rsidRPr="00587A4B">
              <w:rPr>
                <w:rFonts w:cs="Arial"/>
                <w:sz w:val="16"/>
                <w:szCs w:val="16"/>
                <w:lang w:val="en-US"/>
              </w:rPr>
              <w:t>should have the following properties:</w:t>
            </w:r>
          </w:p>
          <w:p w14:paraId="22D76E73" w14:textId="5ED618C7" w:rsidR="001719CB" w:rsidRPr="00587A4B" w:rsidRDefault="001719CB" w:rsidP="001719CB">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w:t>
            </w:r>
            <w:r>
              <w:rPr>
                <w:rFonts w:cs="Arial"/>
                <w:sz w:val="16"/>
                <w:szCs w:val="16"/>
                <w:lang w:val="en-US"/>
              </w:rPr>
              <w:t>10</w:t>
            </w:r>
            <w:r w:rsidRPr="00587A4B">
              <w:rPr>
                <w:rFonts w:cs="Arial"/>
                <w:sz w:val="16"/>
                <w:szCs w:val="16"/>
                <w:lang w:val="en-US"/>
              </w:rPr>
              <w:t xml:space="preserve"> </w:t>
            </w:r>
          </w:p>
          <w:p w14:paraId="3DB4EF98" w14:textId="77777777" w:rsidR="001719CB" w:rsidRPr="00587A4B" w:rsidRDefault="001719CB" w:rsidP="001719CB">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Pr>
                <w:rFonts w:cs="Arial"/>
                <w:sz w:val="16"/>
                <w:szCs w:val="16"/>
                <w:lang w:val="en-US"/>
              </w:rPr>
              <w:t>3</w:t>
            </w:r>
            <w:r w:rsidRPr="00587A4B">
              <w:rPr>
                <w:rFonts w:cs="Arial"/>
                <w:sz w:val="16"/>
                <w:szCs w:val="16"/>
                <w:lang w:val="en-US"/>
              </w:rPr>
              <w:t>;</w:t>
            </w:r>
            <w:proofErr w:type="gramEnd"/>
          </w:p>
          <w:p w14:paraId="10CB499F" w14:textId="2391379C" w:rsidR="001719CB" w:rsidRPr="00587A4B" w:rsidRDefault="001719CB" w:rsidP="001719CB">
            <w:pPr>
              <w:jc w:val="left"/>
              <w:rPr>
                <w:rFonts w:cs="Arial"/>
                <w:sz w:val="16"/>
                <w:szCs w:val="16"/>
                <w:lang w:val="en-US"/>
              </w:rPr>
            </w:pPr>
            <w:r w:rsidRPr="00587A4B">
              <w:rPr>
                <w:rFonts w:cs="Arial"/>
                <w:sz w:val="16"/>
                <w:szCs w:val="16"/>
                <w:lang w:val="en-US"/>
              </w:rPr>
              <w:t xml:space="preserve">- associated group: </w:t>
            </w:r>
            <w:r w:rsidR="00845035" w:rsidRPr="00B93B60">
              <w:rPr>
                <w:rFonts w:cs="Arial"/>
                <w:sz w:val="16"/>
                <w:szCs w:val="16"/>
                <w:lang w:val="en-US"/>
              </w:rPr>
              <w:t>KU32_AEC_GROUP_MASK_IMPLAUSIBLE_DATA_POWERTRAIN</w:t>
            </w:r>
          </w:p>
        </w:tc>
        <w:tc>
          <w:tcPr>
            <w:tcW w:w="1350" w:type="dxa"/>
            <w:tcBorders>
              <w:top w:val="single" w:sz="4" w:space="0" w:color="auto"/>
              <w:left w:val="single" w:sz="4" w:space="0" w:color="auto"/>
              <w:bottom w:val="single" w:sz="4" w:space="0" w:color="auto"/>
              <w:right w:val="single" w:sz="4" w:space="0" w:color="auto"/>
            </w:tcBorders>
          </w:tcPr>
          <w:p w14:paraId="61D40A5D" w14:textId="18919ED3" w:rsidR="001719CB" w:rsidRPr="00E250F5" w:rsidRDefault="001719CB" w:rsidP="001719CB">
            <w:pPr>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1E9E7511" w14:textId="6E23694F" w:rsidR="001719CB" w:rsidRPr="0034698F" w:rsidRDefault="001719CB" w:rsidP="001719CB">
            <w:pPr>
              <w:pStyle w:val="RequirementTraceability"/>
              <w:tabs>
                <w:tab w:val="left" w:pos="1279"/>
              </w:tabs>
              <w:rPr>
                <w:rFonts w:cs="Arial"/>
                <w:sz w:val="16"/>
                <w:szCs w:val="16"/>
                <w:lang w:val="en-US"/>
              </w:rPr>
            </w:pPr>
            <w:r w:rsidRPr="002455CC">
              <w:rPr>
                <w:rFonts w:cs="Arial"/>
                <w:sz w:val="16"/>
                <w:szCs w:val="16"/>
                <w:lang w:val="en-US"/>
              </w:rPr>
              <w:t>DAI_EXT_TF_I_1892</w:t>
            </w:r>
            <w:r w:rsidR="00D0511B" w:rsidRPr="002455CC">
              <w:rPr>
                <w:rFonts w:cs="Arial"/>
                <w:sz w:val="16"/>
                <w:szCs w:val="16"/>
                <w:lang w:val="en-US"/>
              </w:rPr>
              <w:t>;</w:t>
            </w:r>
            <w:r w:rsidR="00CB6E8D">
              <w:t xml:space="preserve"> </w:t>
            </w:r>
            <w:r w:rsidR="00CB6E8D" w:rsidRPr="00CB6E8D">
              <w:rPr>
                <w:rFonts w:cs="Arial"/>
                <w:sz w:val="16"/>
                <w:szCs w:val="16"/>
                <w:lang w:val="en-US"/>
              </w:rPr>
              <w:t>DAI_EXT_TF_I_2061</w:t>
            </w:r>
            <w:r w:rsidR="00CB6E8D">
              <w:rPr>
                <w:rFonts w:cs="Arial"/>
                <w:sz w:val="16"/>
                <w:szCs w:val="16"/>
                <w:lang w:val="en-US"/>
              </w:rPr>
              <w:t>;</w:t>
            </w:r>
            <w:r w:rsidR="00CB6E8D" w:rsidRPr="00CB6E8D">
              <w:rPr>
                <w:rFonts w:cs="Arial"/>
                <w:sz w:val="16"/>
                <w:szCs w:val="16"/>
                <w:lang w:val="en-US"/>
              </w:rPr>
              <w:t xml:space="preserve"> DAI_EXT_TF_I_206</w:t>
            </w:r>
            <w:r w:rsidR="00CB6E8D">
              <w:rPr>
                <w:rFonts w:cs="Arial"/>
                <w:sz w:val="16"/>
                <w:szCs w:val="16"/>
                <w:lang w:val="en-US"/>
              </w:rPr>
              <w:t>2;</w:t>
            </w:r>
          </w:p>
        </w:tc>
      </w:tr>
      <w:tr w:rsidR="00D0511B" w:rsidRPr="00587A4B" w14:paraId="731437B1"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5EC22D8F" w14:textId="4BF69CA3" w:rsidR="00D0511B" w:rsidRPr="00587A4B" w:rsidRDefault="00D0511B" w:rsidP="00D0511B">
            <w:pPr>
              <w:pStyle w:val="RequirementIdentifier"/>
              <w:rPr>
                <w:rFonts w:cs="Arial"/>
                <w:sz w:val="16"/>
                <w:szCs w:val="16"/>
              </w:rPr>
            </w:pPr>
            <w:r w:rsidRPr="00587A4B">
              <w:rPr>
                <w:rFonts w:cs="Arial"/>
                <w:sz w:val="16"/>
                <w:szCs w:val="16"/>
              </w:rPr>
              <w:t>ARCH_SW_ERH_</w:t>
            </w:r>
            <w:r>
              <w:rPr>
                <w:rFonts w:cs="Arial"/>
                <w:sz w:val="16"/>
                <w:szCs w:val="16"/>
              </w:rPr>
              <w:t>0041</w:t>
            </w:r>
          </w:p>
        </w:tc>
        <w:tc>
          <w:tcPr>
            <w:tcW w:w="4860" w:type="dxa"/>
            <w:tcBorders>
              <w:top w:val="single" w:sz="4" w:space="0" w:color="auto"/>
              <w:left w:val="single" w:sz="4" w:space="0" w:color="auto"/>
              <w:bottom w:val="single" w:sz="4" w:space="0" w:color="auto"/>
              <w:right w:val="single" w:sz="4" w:space="0" w:color="auto"/>
            </w:tcBorders>
          </w:tcPr>
          <w:p w14:paraId="58A5C4F5" w14:textId="7EE1C4D1" w:rsidR="00D0511B" w:rsidRPr="00587A4B" w:rsidRDefault="00D0511B" w:rsidP="00D0511B">
            <w:pPr>
              <w:jc w:val="left"/>
              <w:rPr>
                <w:rFonts w:cs="Arial"/>
                <w:sz w:val="16"/>
                <w:szCs w:val="16"/>
                <w:lang w:val="en-US"/>
              </w:rPr>
            </w:pPr>
            <w:r w:rsidRPr="00587A4B">
              <w:rPr>
                <w:rFonts w:cs="Arial"/>
                <w:sz w:val="16"/>
                <w:szCs w:val="16"/>
                <w:lang w:val="en-US"/>
              </w:rPr>
              <w:t xml:space="preserve">The </w:t>
            </w:r>
            <w:r w:rsidR="00D912D0" w:rsidRPr="00EB1ACD">
              <w:rPr>
                <w:rFonts w:cs="Arial"/>
                <w:sz w:val="16"/>
                <w:szCs w:val="16"/>
                <w:lang w:val="en-US"/>
              </w:rPr>
              <w:t>ERH_KU8_IMPLAUSIBLE_DATA_ORC_AEC_CFG</w:t>
            </w:r>
            <w:r w:rsidR="00D912D0" w:rsidRPr="00587A4B">
              <w:rPr>
                <w:rFonts w:cs="Arial"/>
                <w:sz w:val="16"/>
                <w:szCs w:val="16"/>
                <w:lang w:val="en-US"/>
              </w:rPr>
              <w:t xml:space="preserve"> </w:t>
            </w:r>
            <w:r w:rsidRPr="00587A4B">
              <w:rPr>
                <w:rFonts w:cs="Arial"/>
                <w:sz w:val="16"/>
                <w:szCs w:val="16"/>
                <w:lang w:val="en-US"/>
              </w:rPr>
              <w:t>should have the following properties:</w:t>
            </w:r>
          </w:p>
          <w:p w14:paraId="6A81D5A0" w14:textId="77777777" w:rsidR="00D0511B" w:rsidRPr="00587A4B" w:rsidRDefault="00D0511B" w:rsidP="00D0511B">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w:t>
            </w:r>
            <w:r>
              <w:rPr>
                <w:rFonts w:cs="Arial"/>
                <w:sz w:val="16"/>
                <w:szCs w:val="16"/>
                <w:lang w:val="en-US"/>
              </w:rPr>
              <w:t>10</w:t>
            </w:r>
            <w:r w:rsidRPr="00587A4B">
              <w:rPr>
                <w:rFonts w:cs="Arial"/>
                <w:sz w:val="16"/>
                <w:szCs w:val="16"/>
                <w:lang w:val="en-US"/>
              </w:rPr>
              <w:t xml:space="preserve"> </w:t>
            </w:r>
          </w:p>
          <w:p w14:paraId="11ED472D" w14:textId="77777777" w:rsidR="00D0511B" w:rsidRPr="00587A4B" w:rsidRDefault="00D0511B" w:rsidP="00D0511B">
            <w:pPr>
              <w:jc w:val="left"/>
              <w:rPr>
                <w:rFonts w:cs="Arial"/>
                <w:sz w:val="16"/>
                <w:szCs w:val="16"/>
                <w:lang w:val="en-US"/>
              </w:rPr>
            </w:pPr>
            <w:r w:rsidRPr="00587A4B">
              <w:rPr>
                <w:rFonts w:ascii="Cambria Math" w:hAnsi="Cambria Math" w:cs="Cambria Math"/>
                <w:sz w:val="16"/>
                <w:szCs w:val="16"/>
                <w:lang w:val="en-US"/>
              </w:rPr>
              <w:lastRenderedPageBreak/>
              <w:t>⦁</w:t>
            </w:r>
            <w:r w:rsidRPr="00587A4B">
              <w:rPr>
                <w:rFonts w:cs="Arial"/>
                <w:sz w:val="16"/>
                <w:szCs w:val="16"/>
                <w:lang w:val="en-US"/>
              </w:rPr>
              <w:t xml:space="preserve"> Deskill Count = </w:t>
            </w:r>
            <w:proofErr w:type="gramStart"/>
            <w:r>
              <w:rPr>
                <w:rFonts w:cs="Arial"/>
                <w:sz w:val="16"/>
                <w:szCs w:val="16"/>
                <w:lang w:val="en-US"/>
              </w:rPr>
              <w:t>3</w:t>
            </w:r>
            <w:r w:rsidRPr="00587A4B">
              <w:rPr>
                <w:rFonts w:cs="Arial"/>
                <w:sz w:val="16"/>
                <w:szCs w:val="16"/>
                <w:lang w:val="en-US"/>
              </w:rPr>
              <w:t>;</w:t>
            </w:r>
            <w:proofErr w:type="gramEnd"/>
          </w:p>
          <w:p w14:paraId="5A5AAF9F" w14:textId="1CDB03D4" w:rsidR="00D0511B" w:rsidRPr="00587A4B" w:rsidRDefault="00D0511B" w:rsidP="00D0511B">
            <w:pPr>
              <w:jc w:val="left"/>
              <w:rPr>
                <w:rFonts w:cs="Arial"/>
                <w:sz w:val="16"/>
                <w:szCs w:val="16"/>
                <w:lang w:val="en-US"/>
              </w:rPr>
            </w:pPr>
            <w:r w:rsidRPr="00587A4B">
              <w:rPr>
                <w:rFonts w:cs="Arial"/>
                <w:sz w:val="16"/>
                <w:szCs w:val="16"/>
                <w:lang w:val="en-US"/>
              </w:rPr>
              <w:t xml:space="preserve">- associated group: </w:t>
            </w:r>
            <w:r w:rsidR="00A27C34" w:rsidRPr="00B93B60">
              <w:rPr>
                <w:rFonts w:cs="Arial"/>
                <w:sz w:val="16"/>
                <w:szCs w:val="16"/>
                <w:lang w:val="en-US"/>
              </w:rPr>
              <w:t>KU32_AEC_GROUP_MASK_IMPLAUSIBLE_DATA_BUCKLE_ORC</w:t>
            </w:r>
          </w:p>
        </w:tc>
        <w:tc>
          <w:tcPr>
            <w:tcW w:w="1350" w:type="dxa"/>
            <w:tcBorders>
              <w:top w:val="single" w:sz="4" w:space="0" w:color="auto"/>
              <w:left w:val="single" w:sz="4" w:space="0" w:color="auto"/>
              <w:bottom w:val="single" w:sz="4" w:space="0" w:color="auto"/>
              <w:right w:val="single" w:sz="4" w:space="0" w:color="auto"/>
            </w:tcBorders>
          </w:tcPr>
          <w:p w14:paraId="64105D72" w14:textId="0D4D013E" w:rsidR="00D0511B" w:rsidRPr="00E250F5" w:rsidRDefault="00D0511B" w:rsidP="00D0511B">
            <w:pPr>
              <w:rPr>
                <w:rFonts w:cs="Arial"/>
                <w:sz w:val="16"/>
                <w:szCs w:val="16"/>
                <w:lang w:val="en-US"/>
              </w:rPr>
            </w:pPr>
            <w:proofErr w:type="spellStart"/>
            <w:r w:rsidRPr="00E250F5">
              <w:rPr>
                <w:rFonts w:cs="Arial"/>
                <w:sz w:val="16"/>
                <w:szCs w:val="16"/>
                <w:lang w:val="en-US"/>
              </w:rPr>
              <w:lastRenderedPageBreak/>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lastRenderedPageBreak/>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62DDD3D3" w14:textId="5D32AA68" w:rsidR="00D0511B" w:rsidRPr="001719CB" w:rsidRDefault="00D0511B" w:rsidP="00D0511B">
            <w:pPr>
              <w:pStyle w:val="RequirementTraceability"/>
              <w:tabs>
                <w:tab w:val="left" w:pos="1279"/>
              </w:tabs>
              <w:rPr>
                <w:rFonts w:cs="Arial"/>
                <w:sz w:val="16"/>
                <w:szCs w:val="16"/>
                <w:lang w:val="en-US"/>
              </w:rPr>
            </w:pPr>
            <w:r w:rsidRPr="002455CC">
              <w:rPr>
                <w:rFonts w:cs="Arial"/>
                <w:sz w:val="16"/>
                <w:szCs w:val="16"/>
                <w:lang w:val="en-US"/>
              </w:rPr>
              <w:lastRenderedPageBreak/>
              <w:t>DAI_EXT_TF_I_1896; DAI_EXT_TF_I_1897; DAI_EXT_TF_I_1898;</w:t>
            </w:r>
          </w:p>
        </w:tc>
      </w:tr>
      <w:tr w:rsidR="00D0511B" w:rsidRPr="00587A4B" w14:paraId="7F115AA2"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7B0CB834" w14:textId="119BB785" w:rsidR="00D0511B" w:rsidRPr="00587A4B" w:rsidRDefault="00D0511B" w:rsidP="00D0511B">
            <w:pPr>
              <w:pStyle w:val="RequirementIdentifier"/>
              <w:rPr>
                <w:rFonts w:cs="Arial"/>
                <w:sz w:val="16"/>
                <w:szCs w:val="16"/>
              </w:rPr>
            </w:pPr>
            <w:r w:rsidRPr="00587A4B">
              <w:rPr>
                <w:rFonts w:cs="Arial"/>
                <w:sz w:val="16"/>
                <w:szCs w:val="16"/>
              </w:rPr>
              <w:t>ARCH_SW_ERH_</w:t>
            </w:r>
            <w:r>
              <w:rPr>
                <w:rFonts w:cs="Arial"/>
                <w:sz w:val="16"/>
                <w:szCs w:val="16"/>
              </w:rPr>
              <w:t>0042</w:t>
            </w:r>
          </w:p>
        </w:tc>
        <w:tc>
          <w:tcPr>
            <w:tcW w:w="4860" w:type="dxa"/>
            <w:tcBorders>
              <w:top w:val="single" w:sz="4" w:space="0" w:color="auto"/>
              <w:left w:val="single" w:sz="4" w:space="0" w:color="auto"/>
              <w:bottom w:val="single" w:sz="4" w:space="0" w:color="auto"/>
              <w:right w:val="single" w:sz="4" w:space="0" w:color="auto"/>
            </w:tcBorders>
          </w:tcPr>
          <w:p w14:paraId="6FEC097A" w14:textId="4E43977B" w:rsidR="00D0511B" w:rsidRPr="00587A4B" w:rsidRDefault="00D0511B" w:rsidP="00D0511B">
            <w:pPr>
              <w:jc w:val="left"/>
              <w:rPr>
                <w:rFonts w:cs="Arial"/>
                <w:sz w:val="16"/>
                <w:szCs w:val="16"/>
                <w:lang w:val="en-US"/>
              </w:rPr>
            </w:pPr>
            <w:r w:rsidRPr="00587A4B">
              <w:rPr>
                <w:rFonts w:cs="Arial"/>
                <w:sz w:val="16"/>
                <w:szCs w:val="16"/>
                <w:lang w:val="en-US"/>
              </w:rPr>
              <w:t xml:space="preserve">The </w:t>
            </w:r>
            <w:r w:rsidR="00CE702E" w:rsidRPr="00EB1ACD">
              <w:rPr>
                <w:rFonts w:cs="Arial"/>
                <w:sz w:val="16"/>
                <w:szCs w:val="16"/>
                <w:lang w:val="en-US"/>
              </w:rPr>
              <w:t>ERH_KU8_TIMEOUT_BLTHD_</w:t>
            </w:r>
            <w:r w:rsidR="00CE702E">
              <w:rPr>
                <w:rFonts w:cs="Arial"/>
                <w:sz w:val="16"/>
                <w:szCs w:val="16"/>
                <w:lang w:val="en-US"/>
              </w:rPr>
              <w:t>L</w:t>
            </w:r>
            <w:r w:rsidR="00CE702E" w:rsidRPr="00EB1ACD">
              <w:rPr>
                <w:rFonts w:cs="Arial"/>
                <w:sz w:val="16"/>
                <w:szCs w:val="16"/>
                <w:lang w:val="en-US"/>
              </w:rPr>
              <w:t>_AEC_CFG</w:t>
            </w:r>
            <w:r w:rsidR="00CE702E" w:rsidRPr="00587A4B">
              <w:rPr>
                <w:rFonts w:cs="Arial"/>
                <w:sz w:val="16"/>
                <w:szCs w:val="16"/>
                <w:lang w:val="en-US"/>
              </w:rPr>
              <w:t xml:space="preserve"> </w:t>
            </w:r>
            <w:r w:rsidRPr="00587A4B">
              <w:rPr>
                <w:rFonts w:cs="Arial"/>
                <w:sz w:val="16"/>
                <w:szCs w:val="16"/>
                <w:lang w:val="en-US"/>
              </w:rPr>
              <w:t>should have the following properties:</w:t>
            </w:r>
          </w:p>
          <w:p w14:paraId="4D347FA9" w14:textId="5E9FD9BC" w:rsidR="00D0511B" w:rsidRPr="00587A4B" w:rsidRDefault="00D0511B" w:rsidP="00D0511B">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w:t>
            </w:r>
            <w:r>
              <w:rPr>
                <w:rFonts w:cs="Arial"/>
                <w:sz w:val="16"/>
                <w:szCs w:val="16"/>
                <w:lang w:val="en-US"/>
              </w:rPr>
              <w:t xml:space="preserve"> Instantaneously</w:t>
            </w:r>
          </w:p>
          <w:p w14:paraId="721265A9" w14:textId="77777777" w:rsidR="00D0511B" w:rsidRPr="00587A4B" w:rsidRDefault="00D0511B" w:rsidP="00D0511B">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Pr>
                <w:rFonts w:cs="Arial"/>
                <w:sz w:val="16"/>
                <w:szCs w:val="16"/>
                <w:lang w:val="en-US"/>
              </w:rPr>
              <w:t>3</w:t>
            </w:r>
            <w:r w:rsidRPr="00587A4B">
              <w:rPr>
                <w:rFonts w:cs="Arial"/>
                <w:sz w:val="16"/>
                <w:szCs w:val="16"/>
                <w:lang w:val="en-US"/>
              </w:rPr>
              <w:t>;</w:t>
            </w:r>
            <w:proofErr w:type="gramEnd"/>
          </w:p>
          <w:p w14:paraId="3203A531" w14:textId="00044FB9" w:rsidR="00D0511B" w:rsidRPr="00587A4B" w:rsidRDefault="00D0511B" w:rsidP="00D0511B">
            <w:pPr>
              <w:jc w:val="left"/>
              <w:rPr>
                <w:rFonts w:cs="Arial"/>
                <w:sz w:val="16"/>
                <w:szCs w:val="16"/>
                <w:lang w:val="en-US"/>
              </w:rPr>
            </w:pPr>
            <w:r w:rsidRPr="00587A4B">
              <w:rPr>
                <w:rFonts w:cs="Arial"/>
                <w:sz w:val="16"/>
                <w:szCs w:val="16"/>
                <w:lang w:val="en-US"/>
              </w:rPr>
              <w:t xml:space="preserve">- associated group: </w:t>
            </w:r>
            <w:r w:rsidR="000D7A14" w:rsidRPr="00B93B60">
              <w:rPr>
                <w:rFonts w:cs="Arial"/>
                <w:sz w:val="16"/>
                <w:szCs w:val="16"/>
                <w:lang w:val="en-US"/>
              </w:rPr>
              <w:t>KU32_AEC_GROUP_MASK_TIMEOUT_BH_</w:t>
            </w:r>
            <w:r w:rsidR="000D7A14">
              <w:rPr>
                <w:rFonts w:cs="Arial"/>
                <w:sz w:val="16"/>
                <w:szCs w:val="16"/>
                <w:lang w:val="en-US"/>
              </w:rPr>
              <w:t>L</w:t>
            </w:r>
          </w:p>
        </w:tc>
        <w:tc>
          <w:tcPr>
            <w:tcW w:w="1350" w:type="dxa"/>
            <w:tcBorders>
              <w:top w:val="single" w:sz="4" w:space="0" w:color="auto"/>
              <w:left w:val="single" w:sz="4" w:space="0" w:color="auto"/>
              <w:bottom w:val="single" w:sz="4" w:space="0" w:color="auto"/>
              <w:right w:val="single" w:sz="4" w:space="0" w:color="auto"/>
            </w:tcBorders>
          </w:tcPr>
          <w:p w14:paraId="50E51DD8" w14:textId="26E024B7" w:rsidR="00D0511B" w:rsidRPr="00E250F5" w:rsidRDefault="00D0511B" w:rsidP="00D0511B">
            <w:pPr>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00B6C788" w14:textId="136BBC6B" w:rsidR="00D0511B" w:rsidRPr="002455CC" w:rsidRDefault="00D0511B" w:rsidP="00D0511B">
            <w:pPr>
              <w:pStyle w:val="RequirementTraceability"/>
              <w:tabs>
                <w:tab w:val="left" w:pos="1279"/>
              </w:tabs>
              <w:rPr>
                <w:rFonts w:cs="Arial"/>
                <w:sz w:val="16"/>
                <w:szCs w:val="16"/>
                <w:lang w:val="en-US"/>
              </w:rPr>
            </w:pPr>
            <w:r w:rsidRPr="002455CC">
              <w:rPr>
                <w:rFonts w:cs="Arial"/>
                <w:sz w:val="16"/>
                <w:szCs w:val="16"/>
                <w:lang w:val="en-US"/>
              </w:rPr>
              <w:t>DAI_EXT_TF_I_1902; DAI_EXT_TF_I_1903; DAI_EXT_TF_I_1905;</w:t>
            </w:r>
          </w:p>
        </w:tc>
      </w:tr>
      <w:tr w:rsidR="00D0511B" w:rsidRPr="00587A4B" w14:paraId="1F664FEC"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5FFCE039" w14:textId="21ED168A" w:rsidR="00D0511B" w:rsidRPr="00587A4B" w:rsidRDefault="00D0511B" w:rsidP="00D0511B">
            <w:pPr>
              <w:pStyle w:val="RequirementIdentifier"/>
              <w:rPr>
                <w:rFonts w:cs="Arial"/>
                <w:sz w:val="16"/>
                <w:szCs w:val="16"/>
              </w:rPr>
            </w:pPr>
            <w:r w:rsidRPr="00587A4B">
              <w:rPr>
                <w:rFonts w:cs="Arial"/>
                <w:sz w:val="16"/>
                <w:szCs w:val="16"/>
              </w:rPr>
              <w:t>ARCH_SW_ERH_</w:t>
            </w:r>
            <w:r>
              <w:rPr>
                <w:rFonts w:cs="Arial"/>
                <w:sz w:val="16"/>
                <w:szCs w:val="16"/>
              </w:rPr>
              <w:t>0043</w:t>
            </w:r>
          </w:p>
        </w:tc>
        <w:tc>
          <w:tcPr>
            <w:tcW w:w="4860" w:type="dxa"/>
            <w:tcBorders>
              <w:top w:val="single" w:sz="4" w:space="0" w:color="auto"/>
              <w:left w:val="single" w:sz="4" w:space="0" w:color="auto"/>
              <w:bottom w:val="single" w:sz="4" w:space="0" w:color="auto"/>
              <w:right w:val="single" w:sz="4" w:space="0" w:color="auto"/>
            </w:tcBorders>
          </w:tcPr>
          <w:p w14:paraId="531FEB74" w14:textId="2E9EE741" w:rsidR="00D0511B" w:rsidRPr="00587A4B" w:rsidRDefault="00D0511B" w:rsidP="00D0511B">
            <w:pPr>
              <w:jc w:val="left"/>
              <w:rPr>
                <w:rFonts w:cs="Arial"/>
                <w:sz w:val="16"/>
                <w:szCs w:val="16"/>
                <w:lang w:val="en-US"/>
              </w:rPr>
            </w:pPr>
            <w:r w:rsidRPr="00587A4B">
              <w:rPr>
                <w:rFonts w:cs="Arial"/>
                <w:sz w:val="16"/>
                <w:szCs w:val="16"/>
                <w:lang w:val="en-US"/>
              </w:rPr>
              <w:t xml:space="preserve">The </w:t>
            </w:r>
            <w:r w:rsidR="00CE702E" w:rsidRPr="00EB1ACD">
              <w:rPr>
                <w:rFonts w:cs="Arial"/>
                <w:sz w:val="16"/>
                <w:szCs w:val="16"/>
                <w:lang w:val="en-US"/>
              </w:rPr>
              <w:t>ERH_KU8_TIMEOUT_BLTHD_R_AEC_CFG</w:t>
            </w:r>
            <w:r w:rsidR="00CE702E" w:rsidRPr="00587A4B">
              <w:rPr>
                <w:rFonts w:cs="Arial"/>
                <w:sz w:val="16"/>
                <w:szCs w:val="16"/>
                <w:lang w:val="en-US"/>
              </w:rPr>
              <w:t xml:space="preserve"> </w:t>
            </w:r>
            <w:r w:rsidRPr="00587A4B">
              <w:rPr>
                <w:rFonts w:cs="Arial"/>
                <w:sz w:val="16"/>
                <w:szCs w:val="16"/>
                <w:lang w:val="en-US"/>
              </w:rPr>
              <w:t>should have the following properties:</w:t>
            </w:r>
          </w:p>
          <w:p w14:paraId="0A98A147" w14:textId="4FD3EEBB" w:rsidR="00D0511B" w:rsidRPr="00587A4B" w:rsidRDefault="00D0511B" w:rsidP="00D0511B">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w:t>
            </w:r>
            <w:r>
              <w:rPr>
                <w:rFonts w:cs="Arial"/>
                <w:sz w:val="16"/>
                <w:szCs w:val="16"/>
                <w:lang w:val="en-US"/>
              </w:rPr>
              <w:t xml:space="preserve"> Instantaneously</w:t>
            </w:r>
          </w:p>
          <w:p w14:paraId="1C6FD5FF" w14:textId="77777777" w:rsidR="00D0511B" w:rsidRPr="00587A4B" w:rsidRDefault="00D0511B" w:rsidP="00D0511B">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Pr>
                <w:rFonts w:cs="Arial"/>
                <w:sz w:val="16"/>
                <w:szCs w:val="16"/>
                <w:lang w:val="en-US"/>
              </w:rPr>
              <w:t>3</w:t>
            </w:r>
            <w:r w:rsidRPr="00587A4B">
              <w:rPr>
                <w:rFonts w:cs="Arial"/>
                <w:sz w:val="16"/>
                <w:szCs w:val="16"/>
                <w:lang w:val="en-US"/>
              </w:rPr>
              <w:t>;</w:t>
            </w:r>
            <w:proofErr w:type="gramEnd"/>
          </w:p>
          <w:p w14:paraId="0332E48B" w14:textId="08C3A261" w:rsidR="00D0511B" w:rsidRPr="00587A4B" w:rsidRDefault="00D0511B" w:rsidP="00D0511B">
            <w:pPr>
              <w:jc w:val="left"/>
              <w:rPr>
                <w:rFonts w:cs="Arial"/>
                <w:sz w:val="16"/>
                <w:szCs w:val="16"/>
                <w:lang w:val="en-US"/>
              </w:rPr>
            </w:pPr>
            <w:r w:rsidRPr="00587A4B">
              <w:rPr>
                <w:rFonts w:cs="Arial"/>
                <w:sz w:val="16"/>
                <w:szCs w:val="16"/>
                <w:lang w:val="en-US"/>
              </w:rPr>
              <w:t xml:space="preserve">- associated group: </w:t>
            </w:r>
            <w:r w:rsidR="000D7A14" w:rsidRPr="00B93B60">
              <w:rPr>
                <w:rFonts w:cs="Arial"/>
                <w:sz w:val="16"/>
                <w:szCs w:val="16"/>
                <w:lang w:val="en-US"/>
              </w:rPr>
              <w:t>KU32_AEC_GROUP_MASK_TIMEOUT_BH_R</w:t>
            </w:r>
          </w:p>
        </w:tc>
        <w:tc>
          <w:tcPr>
            <w:tcW w:w="1350" w:type="dxa"/>
            <w:tcBorders>
              <w:top w:val="single" w:sz="4" w:space="0" w:color="auto"/>
              <w:left w:val="single" w:sz="4" w:space="0" w:color="auto"/>
              <w:bottom w:val="single" w:sz="4" w:space="0" w:color="auto"/>
              <w:right w:val="single" w:sz="4" w:space="0" w:color="auto"/>
            </w:tcBorders>
          </w:tcPr>
          <w:p w14:paraId="5276694F" w14:textId="5A27AB89" w:rsidR="00D0511B" w:rsidRPr="00E250F5" w:rsidRDefault="00D0511B" w:rsidP="00D0511B">
            <w:pPr>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23B2DA1D" w14:textId="3F264C9F" w:rsidR="00D0511B" w:rsidRPr="002455CC" w:rsidRDefault="00C75542" w:rsidP="00D0511B">
            <w:pPr>
              <w:pStyle w:val="RequirementTraceability"/>
              <w:tabs>
                <w:tab w:val="left" w:pos="1279"/>
              </w:tabs>
              <w:rPr>
                <w:rFonts w:cs="Arial"/>
                <w:sz w:val="16"/>
                <w:szCs w:val="16"/>
                <w:lang w:val="en-US"/>
              </w:rPr>
            </w:pPr>
            <w:r w:rsidRPr="002455CC">
              <w:rPr>
                <w:rFonts w:cs="Arial"/>
                <w:sz w:val="16"/>
                <w:szCs w:val="16"/>
                <w:lang w:val="en-US"/>
              </w:rPr>
              <w:t>DAI_EXT_TF_I_1909; DAI_EXT_TF_I_1910; DAI_EXT_TF_I_1911;</w:t>
            </w:r>
          </w:p>
        </w:tc>
      </w:tr>
      <w:tr w:rsidR="002455CC" w:rsidRPr="00587A4B" w14:paraId="1C7BC219"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29E42807" w14:textId="3CE6FEDA" w:rsidR="002455CC" w:rsidRPr="00587A4B" w:rsidRDefault="002455CC" w:rsidP="002455CC">
            <w:pPr>
              <w:pStyle w:val="RequirementIdentifier"/>
              <w:rPr>
                <w:rFonts w:cs="Arial"/>
                <w:sz w:val="16"/>
                <w:szCs w:val="16"/>
              </w:rPr>
            </w:pPr>
            <w:r w:rsidRPr="00587A4B">
              <w:rPr>
                <w:rFonts w:cs="Arial"/>
                <w:sz w:val="16"/>
                <w:szCs w:val="16"/>
              </w:rPr>
              <w:t>ARCH_SW_ERH_</w:t>
            </w:r>
            <w:r>
              <w:rPr>
                <w:rFonts w:cs="Arial"/>
                <w:sz w:val="16"/>
                <w:szCs w:val="16"/>
              </w:rPr>
              <w:t>0044</w:t>
            </w:r>
          </w:p>
        </w:tc>
        <w:tc>
          <w:tcPr>
            <w:tcW w:w="4860" w:type="dxa"/>
            <w:tcBorders>
              <w:top w:val="single" w:sz="4" w:space="0" w:color="auto"/>
              <w:left w:val="single" w:sz="4" w:space="0" w:color="auto"/>
              <w:bottom w:val="single" w:sz="4" w:space="0" w:color="auto"/>
              <w:right w:val="single" w:sz="4" w:space="0" w:color="auto"/>
            </w:tcBorders>
          </w:tcPr>
          <w:p w14:paraId="2BF1D333" w14:textId="737D2D8F" w:rsidR="002455CC" w:rsidRPr="00587A4B" w:rsidRDefault="002455CC" w:rsidP="002455CC">
            <w:pPr>
              <w:jc w:val="left"/>
              <w:rPr>
                <w:rFonts w:cs="Arial"/>
                <w:sz w:val="16"/>
                <w:szCs w:val="16"/>
                <w:lang w:val="en-US"/>
              </w:rPr>
            </w:pPr>
            <w:r w:rsidRPr="00587A4B">
              <w:rPr>
                <w:rFonts w:cs="Arial"/>
                <w:sz w:val="16"/>
                <w:szCs w:val="16"/>
                <w:lang w:val="en-US"/>
              </w:rPr>
              <w:t xml:space="preserve">The </w:t>
            </w:r>
            <w:r w:rsidR="00FB4541" w:rsidRPr="00FB4541">
              <w:rPr>
                <w:rFonts w:cs="Arial"/>
                <w:sz w:val="16"/>
                <w:szCs w:val="16"/>
                <w:lang w:val="en-US"/>
              </w:rPr>
              <w:t xml:space="preserve">ERH_KU8_TIMEOUT_API </w:t>
            </w:r>
            <w:r w:rsidRPr="00587A4B">
              <w:rPr>
                <w:rFonts w:cs="Arial"/>
                <w:sz w:val="16"/>
                <w:szCs w:val="16"/>
                <w:lang w:val="en-US"/>
              </w:rPr>
              <w:t>should have the following properties:</w:t>
            </w:r>
          </w:p>
          <w:p w14:paraId="774027FC" w14:textId="77777777" w:rsidR="002455CC" w:rsidRPr="00587A4B" w:rsidRDefault="002455CC" w:rsidP="002455CC">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w:t>
            </w:r>
            <w:r>
              <w:rPr>
                <w:rFonts w:cs="Arial"/>
                <w:sz w:val="16"/>
                <w:szCs w:val="16"/>
                <w:lang w:val="en-US"/>
              </w:rPr>
              <w:t xml:space="preserve"> Instantaneously</w:t>
            </w:r>
            <w:r w:rsidRPr="00587A4B">
              <w:rPr>
                <w:rFonts w:cs="Arial"/>
                <w:sz w:val="16"/>
                <w:szCs w:val="16"/>
                <w:lang w:val="en-US"/>
              </w:rPr>
              <w:t xml:space="preserve"> </w:t>
            </w:r>
          </w:p>
          <w:p w14:paraId="734AF44B" w14:textId="77777777" w:rsidR="002455CC" w:rsidRPr="00587A4B" w:rsidRDefault="002455CC" w:rsidP="002455CC">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Pr>
                <w:rFonts w:cs="Arial"/>
                <w:sz w:val="16"/>
                <w:szCs w:val="16"/>
                <w:lang w:val="en-US"/>
              </w:rPr>
              <w:t>3</w:t>
            </w:r>
            <w:r w:rsidRPr="00587A4B">
              <w:rPr>
                <w:rFonts w:cs="Arial"/>
                <w:sz w:val="16"/>
                <w:szCs w:val="16"/>
                <w:lang w:val="en-US"/>
              </w:rPr>
              <w:t>;</w:t>
            </w:r>
            <w:proofErr w:type="gramEnd"/>
          </w:p>
          <w:p w14:paraId="30E06DDC" w14:textId="615A7005" w:rsidR="002455CC" w:rsidRPr="00587A4B" w:rsidRDefault="00845035" w:rsidP="002455CC">
            <w:pPr>
              <w:jc w:val="left"/>
              <w:rPr>
                <w:rFonts w:cs="Arial"/>
                <w:sz w:val="16"/>
                <w:szCs w:val="16"/>
                <w:lang w:val="en-US"/>
              </w:rPr>
            </w:pPr>
            <w:r w:rsidRPr="00587A4B">
              <w:rPr>
                <w:rFonts w:cs="Arial"/>
                <w:sz w:val="16"/>
                <w:szCs w:val="16"/>
                <w:lang w:val="en-US"/>
              </w:rPr>
              <w:t>- associated group:</w:t>
            </w:r>
            <w:r w:rsidR="00762FBF">
              <w:rPr>
                <w:rFonts w:cs="Arial"/>
                <w:sz w:val="16"/>
                <w:szCs w:val="16"/>
                <w:lang w:val="en-US"/>
              </w:rPr>
              <w:t xml:space="preserve"> </w:t>
            </w:r>
            <w:r w:rsidR="00762FBF" w:rsidRPr="00B93B60">
              <w:rPr>
                <w:rFonts w:cs="Arial"/>
                <w:sz w:val="16"/>
                <w:szCs w:val="16"/>
                <w:lang w:val="en-US"/>
              </w:rPr>
              <w:t>KU32_AEC_GROUP_MASK_TIMEOUT_</w:t>
            </w:r>
            <w:r w:rsidR="00762FBF">
              <w:rPr>
                <w:rFonts w:cs="Arial"/>
                <w:sz w:val="16"/>
                <w:szCs w:val="16"/>
                <w:lang w:val="en-US"/>
              </w:rPr>
              <w:t>API</w:t>
            </w:r>
          </w:p>
        </w:tc>
        <w:tc>
          <w:tcPr>
            <w:tcW w:w="1350" w:type="dxa"/>
            <w:tcBorders>
              <w:top w:val="single" w:sz="4" w:space="0" w:color="auto"/>
              <w:left w:val="single" w:sz="4" w:space="0" w:color="auto"/>
              <w:bottom w:val="single" w:sz="4" w:space="0" w:color="auto"/>
              <w:right w:val="single" w:sz="4" w:space="0" w:color="auto"/>
            </w:tcBorders>
          </w:tcPr>
          <w:p w14:paraId="2CE3582E" w14:textId="6F8B3D7A" w:rsidR="002455CC" w:rsidRPr="00E250F5" w:rsidRDefault="002455CC" w:rsidP="002455CC">
            <w:pPr>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28BAAC96" w14:textId="010A3841" w:rsidR="002455CC" w:rsidRPr="002455CC" w:rsidRDefault="003023DC" w:rsidP="002455CC">
            <w:pPr>
              <w:pStyle w:val="RequirementTraceability"/>
              <w:tabs>
                <w:tab w:val="left" w:pos="1279"/>
              </w:tabs>
              <w:rPr>
                <w:rFonts w:cs="Arial"/>
                <w:sz w:val="16"/>
                <w:szCs w:val="16"/>
                <w:lang w:val="en-US"/>
              </w:rPr>
            </w:pPr>
            <w:r w:rsidRPr="003023DC">
              <w:rPr>
                <w:rFonts w:cs="Arial"/>
                <w:sz w:val="16"/>
                <w:szCs w:val="16"/>
                <w:lang w:val="en-US"/>
              </w:rPr>
              <w:t>DAI_EXT_TF_I_1933; DAI_EXT_TF_I_1934;</w:t>
            </w:r>
            <w:r w:rsidR="008273EB">
              <w:rPr>
                <w:rFonts w:cs="Arial"/>
                <w:sz w:val="16"/>
                <w:szCs w:val="16"/>
                <w:lang w:val="en-US"/>
              </w:rPr>
              <w:t xml:space="preserve"> </w:t>
            </w:r>
            <w:r w:rsidR="008273EB" w:rsidRPr="008273EB">
              <w:rPr>
                <w:rFonts w:cs="Arial"/>
                <w:sz w:val="16"/>
                <w:szCs w:val="16"/>
                <w:lang w:val="en-US"/>
              </w:rPr>
              <w:t>DAI_EXT_TF_I_2027</w:t>
            </w:r>
            <w:r w:rsidR="008273EB">
              <w:rPr>
                <w:rFonts w:cs="Arial"/>
                <w:sz w:val="16"/>
                <w:szCs w:val="16"/>
                <w:lang w:val="en-US"/>
              </w:rPr>
              <w:t>;</w:t>
            </w:r>
          </w:p>
        </w:tc>
      </w:tr>
      <w:tr w:rsidR="003023DC" w:rsidRPr="00587A4B" w14:paraId="425C98BF"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350FA8AF" w14:textId="1D522DFF" w:rsidR="003023DC" w:rsidRPr="00587A4B" w:rsidRDefault="003023DC" w:rsidP="003023DC">
            <w:pPr>
              <w:pStyle w:val="RequirementIdentifier"/>
              <w:rPr>
                <w:rFonts w:cs="Arial"/>
                <w:sz w:val="16"/>
                <w:szCs w:val="16"/>
              </w:rPr>
            </w:pPr>
            <w:r w:rsidRPr="00587A4B">
              <w:rPr>
                <w:rFonts w:cs="Arial"/>
                <w:sz w:val="16"/>
                <w:szCs w:val="16"/>
              </w:rPr>
              <w:t>ARCH_SW_ERH_</w:t>
            </w:r>
            <w:r>
              <w:rPr>
                <w:rFonts w:cs="Arial"/>
                <w:sz w:val="16"/>
                <w:szCs w:val="16"/>
              </w:rPr>
              <w:t>0045</w:t>
            </w:r>
          </w:p>
        </w:tc>
        <w:tc>
          <w:tcPr>
            <w:tcW w:w="4860" w:type="dxa"/>
            <w:tcBorders>
              <w:top w:val="single" w:sz="4" w:space="0" w:color="auto"/>
              <w:left w:val="single" w:sz="4" w:space="0" w:color="auto"/>
              <w:bottom w:val="single" w:sz="4" w:space="0" w:color="auto"/>
              <w:right w:val="single" w:sz="4" w:space="0" w:color="auto"/>
            </w:tcBorders>
          </w:tcPr>
          <w:p w14:paraId="1DF107B4" w14:textId="626C9371" w:rsidR="003023DC" w:rsidRPr="00587A4B" w:rsidRDefault="003023DC" w:rsidP="003023DC">
            <w:pPr>
              <w:jc w:val="left"/>
              <w:rPr>
                <w:rFonts w:cs="Arial"/>
                <w:sz w:val="16"/>
                <w:szCs w:val="16"/>
                <w:lang w:val="en-US"/>
              </w:rPr>
            </w:pPr>
            <w:r w:rsidRPr="00587A4B">
              <w:rPr>
                <w:rFonts w:cs="Arial"/>
                <w:sz w:val="16"/>
                <w:szCs w:val="16"/>
                <w:lang w:val="en-US"/>
              </w:rPr>
              <w:t xml:space="preserve">The </w:t>
            </w:r>
            <w:r w:rsidR="00180E4D" w:rsidRPr="00180E4D">
              <w:rPr>
                <w:rFonts w:cs="Arial"/>
                <w:sz w:val="16"/>
                <w:szCs w:val="16"/>
                <w:lang w:val="en-US"/>
              </w:rPr>
              <w:t xml:space="preserve">ERH_KU8_END_OF_LIFE_MAX_FORCE_AEC_CFG </w:t>
            </w:r>
            <w:r w:rsidRPr="00587A4B">
              <w:rPr>
                <w:rFonts w:cs="Arial"/>
                <w:sz w:val="16"/>
                <w:szCs w:val="16"/>
                <w:lang w:val="en-US"/>
              </w:rPr>
              <w:t>(NGU should have the following properties:</w:t>
            </w:r>
          </w:p>
          <w:p w14:paraId="42C15204" w14:textId="77777777" w:rsidR="003023DC" w:rsidRPr="00587A4B" w:rsidRDefault="003023DC" w:rsidP="003023DC">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Instantaneously</w:t>
            </w:r>
          </w:p>
          <w:p w14:paraId="0D744430" w14:textId="6501BA25" w:rsidR="003023DC" w:rsidRPr="00587A4B" w:rsidRDefault="003023DC" w:rsidP="003023DC">
            <w:pPr>
              <w:jc w:val="left"/>
              <w:rPr>
                <w:rFonts w:cs="Arial"/>
                <w:sz w:val="16"/>
                <w:szCs w:val="16"/>
                <w:lang w:val="en-US"/>
              </w:rPr>
            </w:pPr>
            <w:r w:rsidRPr="00587A4B">
              <w:rPr>
                <w:rFonts w:cs="Arial"/>
                <w:sz w:val="16"/>
                <w:szCs w:val="16"/>
                <w:lang w:val="en-US"/>
              </w:rPr>
              <w:t>(</w:t>
            </w:r>
            <w:proofErr w:type="gramStart"/>
            <w:r w:rsidRPr="00587A4B">
              <w:rPr>
                <w:rFonts w:cs="Arial"/>
                <w:sz w:val="16"/>
                <w:szCs w:val="16"/>
                <w:lang w:val="en-US"/>
              </w:rPr>
              <w:t>i.e. :</w:t>
            </w:r>
            <w:proofErr w:type="gramEnd"/>
            <w:r w:rsidRPr="00587A4B">
              <w:rPr>
                <w:rFonts w:cs="Arial"/>
                <w:sz w:val="16"/>
                <w:szCs w:val="16"/>
                <w:lang w:val="en-US"/>
              </w:rPr>
              <w:t xml:space="preserve"> NVP_u16CounterToValidateEOL</w:t>
            </w:r>
            <w:r>
              <w:rPr>
                <w:rFonts w:cs="Arial"/>
                <w:sz w:val="16"/>
                <w:szCs w:val="16"/>
                <w:lang w:val="en-US"/>
              </w:rPr>
              <w:t>Max</w:t>
            </w:r>
            <w:r w:rsidRPr="00587A4B">
              <w:rPr>
                <w:rFonts w:cs="Arial"/>
                <w:sz w:val="16"/>
                <w:szCs w:val="16"/>
                <w:lang w:val="en-US"/>
              </w:rPr>
              <w:t>Force = 1;</w:t>
            </w:r>
          </w:p>
          <w:p w14:paraId="4068AC05" w14:textId="77777777" w:rsidR="003023DC" w:rsidRPr="00587A4B" w:rsidRDefault="003023DC" w:rsidP="003023DC">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None (shall never be deskilled even after reset) </w:t>
            </w:r>
          </w:p>
          <w:p w14:paraId="0A9C19B5" w14:textId="6889D8F1" w:rsidR="003023DC" w:rsidRPr="00587A4B" w:rsidRDefault="003023DC" w:rsidP="003023DC">
            <w:pPr>
              <w:jc w:val="left"/>
              <w:rPr>
                <w:rFonts w:cs="Arial"/>
                <w:sz w:val="16"/>
                <w:szCs w:val="16"/>
                <w:lang w:val="en-US"/>
              </w:rPr>
            </w:pPr>
            <w:r w:rsidRPr="00587A4B">
              <w:rPr>
                <w:rFonts w:cs="Arial"/>
                <w:sz w:val="16"/>
                <w:szCs w:val="16"/>
                <w:lang w:val="en-US"/>
              </w:rPr>
              <w:t>(</w:t>
            </w:r>
            <w:proofErr w:type="gramStart"/>
            <w:r w:rsidRPr="00587A4B">
              <w:rPr>
                <w:rFonts w:cs="Arial"/>
                <w:sz w:val="16"/>
                <w:szCs w:val="16"/>
                <w:lang w:val="en-US"/>
              </w:rPr>
              <w:t>i.e. :</w:t>
            </w:r>
            <w:proofErr w:type="gramEnd"/>
            <w:r w:rsidRPr="00587A4B">
              <w:rPr>
                <w:rFonts w:cs="Arial"/>
                <w:sz w:val="16"/>
                <w:szCs w:val="16"/>
                <w:lang w:val="en-US"/>
              </w:rPr>
              <w:t xml:space="preserve"> NVP_u16CounterToDeskillEOL</w:t>
            </w:r>
            <w:r>
              <w:rPr>
                <w:rFonts w:cs="Arial"/>
                <w:sz w:val="16"/>
                <w:szCs w:val="16"/>
                <w:lang w:val="en-US"/>
              </w:rPr>
              <w:t>Max</w:t>
            </w:r>
            <w:r w:rsidRPr="00587A4B">
              <w:rPr>
                <w:rFonts w:cs="Arial"/>
                <w:sz w:val="16"/>
                <w:szCs w:val="16"/>
                <w:lang w:val="en-US"/>
              </w:rPr>
              <w:t>Force = 0);</w:t>
            </w:r>
          </w:p>
          <w:p w14:paraId="34C722D5" w14:textId="7729F98F" w:rsidR="003023DC" w:rsidRPr="00587A4B" w:rsidRDefault="003023DC" w:rsidP="003023DC">
            <w:pPr>
              <w:jc w:val="left"/>
              <w:rPr>
                <w:rFonts w:cs="Arial"/>
                <w:sz w:val="16"/>
                <w:szCs w:val="16"/>
                <w:lang w:val="en-US"/>
              </w:rPr>
            </w:pPr>
            <w:r w:rsidRPr="00587A4B">
              <w:rPr>
                <w:rFonts w:cs="Arial"/>
                <w:sz w:val="16"/>
                <w:szCs w:val="16"/>
                <w:lang w:val="en-US"/>
              </w:rPr>
              <w:t xml:space="preserve">- associated group: </w:t>
            </w:r>
            <w:r w:rsidR="00180E4D" w:rsidRPr="00180E4D">
              <w:rPr>
                <w:rFonts w:cs="Arial"/>
                <w:sz w:val="16"/>
                <w:szCs w:val="16"/>
                <w:lang w:val="en-US"/>
              </w:rPr>
              <w:t>KU32_AEC_GROUP_MASK_EOL_MAX</w:t>
            </w:r>
          </w:p>
        </w:tc>
        <w:tc>
          <w:tcPr>
            <w:tcW w:w="1350" w:type="dxa"/>
            <w:tcBorders>
              <w:top w:val="single" w:sz="4" w:space="0" w:color="auto"/>
              <w:left w:val="single" w:sz="4" w:space="0" w:color="auto"/>
              <w:bottom w:val="single" w:sz="4" w:space="0" w:color="auto"/>
              <w:right w:val="single" w:sz="4" w:space="0" w:color="auto"/>
            </w:tcBorders>
          </w:tcPr>
          <w:p w14:paraId="56901660" w14:textId="1990EBE1" w:rsidR="003023DC" w:rsidRPr="00E250F5" w:rsidRDefault="003023DC" w:rsidP="003023DC">
            <w:pPr>
              <w:rPr>
                <w:rFonts w:cs="Arial"/>
                <w:sz w:val="16"/>
                <w:szCs w:val="16"/>
                <w:lang w:val="en-US"/>
              </w:rPr>
            </w:pPr>
            <w:proofErr w:type="spellStart"/>
            <w:r w:rsidRPr="00C734F3">
              <w:rPr>
                <w:rFonts w:cs="Arial"/>
                <w:sz w:val="16"/>
                <w:szCs w:val="16"/>
                <w:lang w:val="en-US"/>
              </w:rPr>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70B74846" w14:textId="6DBF721B" w:rsidR="003023DC" w:rsidRPr="003023DC" w:rsidRDefault="005325AD" w:rsidP="003023DC">
            <w:pPr>
              <w:pStyle w:val="RequirementTraceability"/>
              <w:tabs>
                <w:tab w:val="left" w:pos="1279"/>
              </w:tabs>
              <w:rPr>
                <w:rFonts w:cs="Arial"/>
                <w:sz w:val="16"/>
                <w:szCs w:val="16"/>
                <w:lang w:val="en-US"/>
              </w:rPr>
            </w:pPr>
            <w:r w:rsidRPr="005325AD">
              <w:rPr>
                <w:rFonts w:cs="Arial"/>
                <w:sz w:val="16"/>
                <w:szCs w:val="16"/>
                <w:lang w:val="en-US"/>
              </w:rPr>
              <w:t>DAI_EXT_TF_I_1719; DAI_EXT_TF_I_1720; DAI_EXT_TF_I_1722;</w:t>
            </w:r>
          </w:p>
        </w:tc>
      </w:tr>
      <w:tr w:rsidR="00802219" w:rsidRPr="00587A4B" w14:paraId="4D2F3700"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1428A7F1" w14:textId="6EB17913" w:rsidR="00802219" w:rsidRPr="00587A4B" w:rsidRDefault="00802219" w:rsidP="00802219">
            <w:pPr>
              <w:pStyle w:val="RequirementIdentifier"/>
              <w:rPr>
                <w:rFonts w:cs="Arial"/>
                <w:sz w:val="16"/>
                <w:szCs w:val="16"/>
              </w:rPr>
            </w:pPr>
            <w:r w:rsidRPr="00587A4B">
              <w:rPr>
                <w:rFonts w:cs="Arial"/>
                <w:sz w:val="16"/>
                <w:szCs w:val="16"/>
              </w:rPr>
              <w:t>ARCH_SW_ERH_</w:t>
            </w:r>
            <w:r>
              <w:rPr>
                <w:rFonts w:cs="Arial"/>
                <w:sz w:val="16"/>
                <w:szCs w:val="16"/>
              </w:rPr>
              <w:t>0046</w:t>
            </w:r>
          </w:p>
        </w:tc>
        <w:tc>
          <w:tcPr>
            <w:tcW w:w="4860" w:type="dxa"/>
            <w:tcBorders>
              <w:top w:val="single" w:sz="4" w:space="0" w:color="auto"/>
              <w:left w:val="single" w:sz="4" w:space="0" w:color="auto"/>
              <w:bottom w:val="single" w:sz="4" w:space="0" w:color="auto"/>
              <w:right w:val="single" w:sz="4" w:space="0" w:color="auto"/>
            </w:tcBorders>
          </w:tcPr>
          <w:p w14:paraId="19870D17" w14:textId="5974F9D3" w:rsidR="00802219" w:rsidRPr="00587A4B" w:rsidRDefault="00802219" w:rsidP="00802219">
            <w:pPr>
              <w:jc w:val="left"/>
              <w:rPr>
                <w:rFonts w:cs="Arial"/>
                <w:sz w:val="16"/>
                <w:szCs w:val="16"/>
                <w:lang w:val="en-US"/>
              </w:rPr>
            </w:pPr>
            <w:r w:rsidRPr="00587A4B">
              <w:rPr>
                <w:rFonts w:cs="Arial"/>
                <w:sz w:val="16"/>
                <w:szCs w:val="16"/>
                <w:lang w:val="en-US"/>
              </w:rPr>
              <w:t xml:space="preserve">The </w:t>
            </w:r>
            <w:r w:rsidR="00C0683A" w:rsidRPr="00EB1ACD">
              <w:rPr>
                <w:rFonts w:cs="Arial"/>
                <w:sz w:val="16"/>
                <w:szCs w:val="16"/>
                <w:lang w:val="en-US"/>
              </w:rPr>
              <w:t>ERH_KU8_STEERING_CONFIG_AEC_CFG</w:t>
            </w:r>
            <w:r w:rsidR="00C0683A" w:rsidRPr="00587A4B">
              <w:rPr>
                <w:rFonts w:cs="Arial"/>
                <w:sz w:val="16"/>
                <w:szCs w:val="16"/>
                <w:lang w:val="en-US"/>
              </w:rPr>
              <w:t xml:space="preserve"> </w:t>
            </w:r>
            <w:r w:rsidRPr="00587A4B">
              <w:rPr>
                <w:rFonts w:cs="Arial"/>
                <w:sz w:val="16"/>
                <w:szCs w:val="16"/>
                <w:lang w:val="en-US"/>
              </w:rPr>
              <w:t>should have the following properties:</w:t>
            </w:r>
          </w:p>
          <w:p w14:paraId="6D0DEF03" w14:textId="77777777" w:rsidR="00802219" w:rsidRPr="00587A4B" w:rsidRDefault="00802219" w:rsidP="00802219">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w:t>
            </w:r>
            <w:r>
              <w:rPr>
                <w:rFonts w:cs="Arial"/>
                <w:sz w:val="16"/>
                <w:szCs w:val="16"/>
                <w:lang w:val="en-US"/>
              </w:rPr>
              <w:t xml:space="preserve"> Instantaneously</w:t>
            </w:r>
            <w:r w:rsidRPr="00587A4B">
              <w:rPr>
                <w:rFonts w:cs="Arial"/>
                <w:sz w:val="16"/>
                <w:szCs w:val="16"/>
                <w:lang w:val="en-US"/>
              </w:rPr>
              <w:t xml:space="preserve"> </w:t>
            </w:r>
          </w:p>
          <w:p w14:paraId="4A97471E" w14:textId="6C1BC801" w:rsidR="00802219" w:rsidRDefault="00802219" w:rsidP="00802219">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Pr>
                <w:rFonts w:cs="Arial"/>
                <w:sz w:val="16"/>
                <w:szCs w:val="16"/>
                <w:lang w:val="en-US"/>
              </w:rPr>
              <w:t>Instantaneously</w:t>
            </w:r>
            <w:r w:rsidRPr="00587A4B">
              <w:rPr>
                <w:rFonts w:cs="Arial"/>
                <w:sz w:val="16"/>
                <w:szCs w:val="16"/>
                <w:lang w:val="en-US"/>
              </w:rPr>
              <w:t>;</w:t>
            </w:r>
            <w:proofErr w:type="gramEnd"/>
          </w:p>
          <w:p w14:paraId="00D4AFC6" w14:textId="7735C40E" w:rsidR="00DF077F" w:rsidRPr="00587A4B" w:rsidRDefault="00DF077F" w:rsidP="00802219">
            <w:pPr>
              <w:jc w:val="left"/>
              <w:rPr>
                <w:rFonts w:cs="Arial"/>
                <w:sz w:val="16"/>
                <w:szCs w:val="16"/>
                <w:lang w:val="en-US"/>
              </w:rPr>
            </w:pPr>
            <w:r>
              <w:rPr>
                <w:rFonts w:cs="Arial"/>
                <w:sz w:val="16"/>
                <w:szCs w:val="16"/>
                <w:lang w:val="en-US"/>
              </w:rPr>
              <w:t xml:space="preserve">-associated group: </w:t>
            </w:r>
            <w:r w:rsidRPr="00B93B60">
              <w:rPr>
                <w:rFonts w:cs="Arial"/>
                <w:sz w:val="16"/>
                <w:szCs w:val="16"/>
                <w:lang w:val="en-US"/>
              </w:rPr>
              <w:t>KU32_AEC_GROUP_MASK_STEERING_CONFIG</w:t>
            </w:r>
          </w:p>
          <w:p w14:paraId="76BF84B7" w14:textId="77777777" w:rsidR="00802219" w:rsidRPr="00587A4B" w:rsidRDefault="00802219" w:rsidP="00802219">
            <w:pPr>
              <w:jc w:val="left"/>
              <w:rPr>
                <w:rFonts w:cs="Arial"/>
                <w:sz w:val="16"/>
                <w:szCs w:val="16"/>
                <w:lang w:val="en-US"/>
              </w:rPr>
            </w:pPr>
          </w:p>
        </w:tc>
        <w:tc>
          <w:tcPr>
            <w:tcW w:w="1350" w:type="dxa"/>
            <w:tcBorders>
              <w:top w:val="single" w:sz="4" w:space="0" w:color="auto"/>
              <w:left w:val="single" w:sz="4" w:space="0" w:color="auto"/>
              <w:bottom w:val="single" w:sz="4" w:space="0" w:color="auto"/>
              <w:right w:val="single" w:sz="4" w:space="0" w:color="auto"/>
            </w:tcBorders>
          </w:tcPr>
          <w:p w14:paraId="2C535B37" w14:textId="28901BA6" w:rsidR="00802219" w:rsidRPr="00C734F3" w:rsidRDefault="00802219" w:rsidP="00802219">
            <w:pPr>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14DF14D7" w14:textId="48F3A521" w:rsidR="00802219" w:rsidRPr="005325AD" w:rsidRDefault="00802219" w:rsidP="00802219">
            <w:pPr>
              <w:pStyle w:val="RequirementTraceability"/>
              <w:tabs>
                <w:tab w:val="left" w:pos="1279"/>
              </w:tabs>
              <w:rPr>
                <w:rFonts w:cs="Arial"/>
                <w:sz w:val="16"/>
                <w:szCs w:val="16"/>
                <w:lang w:val="en-US"/>
              </w:rPr>
            </w:pPr>
            <w:r w:rsidRPr="00802219">
              <w:rPr>
                <w:rFonts w:cs="Arial"/>
                <w:sz w:val="16"/>
                <w:szCs w:val="16"/>
                <w:lang w:val="en-US"/>
              </w:rPr>
              <w:t>DAI_EXT_TF_I_1925; DAI_EXT_TF_I_1927; DAI_EXT_TF_I_1929;</w:t>
            </w:r>
          </w:p>
        </w:tc>
      </w:tr>
      <w:tr w:rsidR="00A30988" w:rsidRPr="00587A4B" w14:paraId="75AF79A6"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7D19ACF2" w14:textId="3D62CBEB" w:rsidR="00A30988" w:rsidRPr="00587A4B" w:rsidRDefault="00A30988" w:rsidP="00A30988">
            <w:pPr>
              <w:pStyle w:val="RequirementIdentifier"/>
              <w:rPr>
                <w:rFonts w:cs="Arial"/>
                <w:sz w:val="16"/>
                <w:szCs w:val="16"/>
              </w:rPr>
            </w:pPr>
            <w:r w:rsidRPr="00587A4B">
              <w:rPr>
                <w:rFonts w:cs="Arial"/>
                <w:sz w:val="16"/>
                <w:szCs w:val="16"/>
              </w:rPr>
              <w:t>ARCH_SW_ERH_</w:t>
            </w:r>
            <w:r>
              <w:rPr>
                <w:rFonts w:cs="Arial"/>
                <w:sz w:val="16"/>
                <w:szCs w:val="16"/>
              </w:rPr>
              <w:t>0047</w:t>
            </w:r>
          </w:p>
        </w:tc>
        <w:tc>
          <w:tcPr>
            <w:tcW w:w="4860" w:type="dxa"/>
            <w:tcBorders>
              <w:top w:val="single" w:sz="4" w:space="0" w:color="auto"/>
              <w:left w:val="single" w:sz="4" w:space="0" w:color="auto"/>
              <w:bottom w:val="single" w:sz="4" w:space="0" w:color="auto"/>
              <w:right w:val="single" w:sz="4" w:space="0" w:color="auto"/>
            </w:tcBorders>
          </w:tcPr>
          <w:p w14:paraId="1CF68231" w14:textId="35F1A915" w:rsidR="00A30988" w:rsidRPr="00587A4B" w:rsidRDefault="00A30988" w:rsidP="00A30988">
            <w:pPr>
              <w:jc w:val="left"/>
              <w:rPr>
                <w:rFonts w:cs="Arial"/>
                <w:sz w:val="16"/>
                <w:szCs w:val="16"/>
                <w:lang w:val="en-US"/>
              </w:rPr>
            </w:pPr>
            <w:r w:rsidRPr="00587A4B">
              <w:rPr>
                <w:rFonts w:cs="Arial"/>
                <w:sz w:val="16"/>
                <w:szCs w:val="16"/>
                <w:lang w:val="en-US"/>
              </w:rPr>
              <w:t xml:space="preserve">The </w:t>
            </w:r>
            <w:r w:rsidR="00464616" w:rsidRPr="00EB1ACD">
              <w:rPr>
                <w:rFonts w:cs="Arial"/>
                <w:sz w:val="16"/>
                <w:szCs w:val="16"/>
                <w:lang w:val="en-US"/>
              </w:rPr>
              <w:t>ERH_KU8_TIMEOUT_IGNITION_AEC_CFG</w:t>
            </w:r>
            <w:r w:rsidR="00464616" w:rsidRPr="00587A4B">
              <w:rPr>
                <w:rFonts w:cs="Arial"/>
                <w:sz w:val="16"/>
                <w:szCs w:val="16"/>
                <w:lang w:val="en-US"/>
              </w:rPr>
              <w:t xml:space="preserve"> </w:t>
            </w:r>
            <w:r w:rsidRPr="00587A4B">
              <w:rPr>
                <w:rFonts w:cs="Arial"/>
                <w:sz w:val="16"/>
                <w:szCs w:val="16"/>
                <w:lang w:val="en-US"/>
              </w:rPr>
              <w:t>should have the following properties:</w:t>
            </w:r>
          </w:p>
          <w:p w14:paraId="37ED479A" w14:textId="77777777" w:rsidR="00A30988" w:rsidRPr="00587A4B" w:rsidRDefault="00A30988" w:rsidP="00A30988">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w:t>
            </w:r>
            <w:r>
              <w:rPr>
                <w:rFonts w:cs="Arial"/>
                <w:sz w:val="16"/>
                <w:szCs w:val="16"/>
                <w:lang w:val="en-US"/>
              </w:rPr>
              <w:t xml:space="preserve"> Instantaneously</w:t>
            </w:r>
            <w:r w:rsidRPr="00587A4B">
              <w:rPr>
                <w:rFonts w:cs="Arial"/>
                <w:sz w:val="16"/>
                <w:szCs w:val="16"/>
                <w:lang w:val="en-US"/>
              </w:rPr>
              <w:t xml:space="preserve"> </w:t>
            </w:r>
          </w:p>
          <w:p w14:paraId="24E0A275" w14:textId="4941EB2E" w:rsidR="00A30988" w:rsidRPr="00587A4B" w:rsidRDefault="00A30988" w:rsidP="00A30988">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sidR="00021AC4">
              <w:rPr>
                <w:rFonts w:cs="Arial"/>
                <w:sz w:val="16"/>
                <w:szCs w:val="16"/>
                <w:lang w:val="en-US"/>
              </w:rPr>
              <w:t>1</w:t>
            </w:r>
            <w:r w:rsidRPr="00587A4B">
              <w:rPr>
                <w:rFonts w:cs="Arial"/>
                <w:sz w:val="16"/>
                <w:szCs w:val="16"/>
                <w:lang w:val="en-US"/>
              </w:rPr>
              <w:t>;</w:t>
            </w:r>
            <w:proofErr w:type="gramEnd"/>
          </w:p>
          <w:p w14:paraId="5D0CA9C9" w14:textId="63C73743" w:rsidR="00A30988" w:rsidRPr="00587A4B" w:rsidRDefault="00A30988" w:rsidP="00A30988">
            <w:pPr>
              <w:jc w:val="left"/>
              <w:rPr>
                <w:rFonts w:cs="Arial"/>
                <w:sz w:val="16"/>
                <w:szCs w:val="16"/>
                <w:lang w:val="en-US"/>
              </w:rPr>
            </w:pPr>
            <w:r w:rsidRPr="00587A4B">
              <w:rPr>
                <w:rFonts w:cs="Arial"/>
                <w:sz w:val="16"/>
                <w:szCs w:val="16"/>
                <w:lang w:val="en-US"/>
              </w:rPr>
              <w:t xml:space="preserve">- associated group: </w:t>
            </w:r>
            <w:r w:rsidR="003301E6" w:rsidRPr="00B93B60">
              <w:rPr>
                <w:rFonts w:cs="Arial"/>
                <w:sz w:val="16"/>
                <w:szCs w:val="16"/>
                <w:lang w:val="en-US"/>
              </w:rPr>
              <w:t>KU32_AEC_GROUP_MASK_TIMEOUT_IGNITION</w:t>
            </w:r>
          </w:p>
        </w:tc>
        <w:tc>
          <w:tcPr>
            <w:tcW w:w="1350" w:type="dxa"/>
            <w:tcBorders>
              <w:top w:val="single" w:sz="4" w:space="0" w:color="auto"/>
              <w:left w:val="single" w:sz="4" w:space="0" w:color="auto"/>
              <w:bottom w:val="single" w:sz="4" w:space="0" w:color="auto"/>
              <w:right w:val="single" w:sz="4" w:space="0" w:color="auto"/>
            </w:tcBorders>
          </w:tcPr>
          <w:p w14:paraId="49DA772F" w14:textId="1FB1C446" w:rsidR="00A30988" w:rsidRPr="00E250F5" w:rsidRDefault="00A30988" w:rsidP="00A30988">
            <w:pPr>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5D1B26E1" w14:textId="4E7FAF88" w:rsidR="00A30988" w:rsidRPr="00802219" w:rsidRDefault="0022396B" w:rsidP="00A30988">
            <w:pPr>
              <w:pStyle w:val="RequirementTraceability"/>
              <w:tabs>
                <w:tab w:val="left" w:pos="1279"/>
              </w:tabs>
              <w:rPr>
                <w:rFonts w:cs="Arial"/>
                <w:sz w:val="16"/>
                <w:szCs w:val="16"/>
                <w:lang w:val="en-US"/>
              </w:rPr>
            </w:pPr>
            <w:r w:rsidRPr="0022396B">
              <w:rPr>
                <w:rFonts w:cs="Arial"/>
                <w:sz w:val="16"/>
                <w:szCs w:val="16"/>
                <w:lang w:val="en-US"/>
              </w:rPr>
              <w:t>DAI_EXT_TF_I_1845</w:t>
            </w:r>
            <w:r>
              <w:rPr>
                <w:rFonts w:cs="Arial"/>
                <w:sz w:val="16"/>
                <w:szCs w:val="16"/>
                <w:lang w:val="en-US"/>
              </w:rPr>
              <w:t xml:space="preserve">; </w:t>
            </w:r>
            <w:r w:rsidRPr="0022396B">
              <w:rPr>
                <w:rFonts w:cs="Arial"/>
                <w:sz w:val="16"/>
                <w:szCs w:val="16"/>
                <w:lang w:val="en-US"/>
              </w:rPr>
              <w:t>DAI_EXT_TF_I_</w:t>
            </w:r>
            <w:r w:rsidR="00A032C6">
              <w:rPr>
                <w:rFonts w:cs="Arial"/>
                <w:sz w:val="16"/>
                <w:szCs w:val="16"/>
                <w:lang w:val="en-US"/>
              </w:rPr>
              <w:t>2077</w:t>
            </w:r>
            <w:r>
              <w:rPr>
                <w:rFonts w:cs="Arial"/>
                <w:sz w:val="16"/>
                <w:szCs w:val="16"/>
                <w:lang w:val="en-US"/>
              </w:rPr>
              <w:t xml:space="preserve">; </w:t>
            </w:r>
            <w:r w:rsidRPr="0022396B">
              <w:rPr>
                <w:rFonts w:cs="Arial"/>
                <w:sz w:val="16"/>
                <w:szCs w:val="16"/>
                <w:lang w:val="en-US"/>
              </w:rPr>
              <w:t>DAI_EXT_TF_I_1848</w:t>
            </w:r>
            <w:r>
              <w:rPr>
                <w:rFonts w:cs="Arial"/>
                <w:sz w:val="16"/>
                <w:szCs w:val="16"/>
                <w:lang w:val="en-US"/>
              </w:rPr>
              <w:t>;</w:t>
            </w:r>
          </w:p>
        </w:tc>
      </w:tr>
      <w:tr w:rsidR="00C47DC7" w:rsidRPr="00587A4B" w14:paraId="2ABDAAB6"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30C7AB00" w14:textId="6D847211" w:rsidR="00C47DC7" w:rsidRPr="00587A4B" w:rsidRDefault="00C47DC7" w:rsidP="00C47DC7">
            <w:pPr>
              <w:pStyle w:val="RequirementIdentifier"/>
              <w:rPr>
                <w:rFonts w:cs="Arial"/>
                <w:sz w:val="16"/>
                <w:szCs w:val="16"/>
              </w:rPr>
            </w:pPr>
            <w:r w:rsidRPr="00587A4B">
              <w:rPr>
                <w:rFonts w:cs="Arial"/>
                <w:sz w:val="16"/>
                <w:szCs w:val="16"/>
              </w:rPr>
              <w:t>ARCH_SW_ERH_</w:t>
            </w:r>
            <w:r>
              <w:rPr>
                <w:rFonts w:cs="Arial"/>
                <w:sz w:val="16"/>
                <w:szCs w:val="16"/>
              </w:rPr>
              <w:t>0048</w:t>
            </w:r>
          </w:p>
        </w:tc>
        <w:tc>
          <w:tcPr>
            <w:tcW w:w="4860" w:type="dxa"/>
            <w:tcBorders>
              <w:top w:val="single" w:sz="4" w:space="0" w:color="auto"/>
              <w:left w:val="single" w:sz="4" w:space="0" w:color="auto"/>
              <w:bottom w:val="single" w:sz="4" w:space="0" w:color="auto"/>
              <w:right w:val="single" w:sz="4" w:space="0" w:color="auto"/>
            </w:tcBorders>
          </w:tcPr>
          <w:p w14:paraId="63CA2FAB" w14:textId="77777777" w:rsidR="00C47DC7" w:rsidRDefault="00C47DC7" w:rsidP="00C47DC7">
            <w:pPr>
              <w:jc w:val="left"/>
              <w:rPr>
                <w:rFonts w:cs="Arial"/>
                <w:sz w:val="16"/>
                <w:szCs w:val="16"/>
                <w:lang w:val="en-US"/>
              </w:rPr>
            </w:pPr>
            <w:r w:rsidRPr="00587A4B">
              <w:rPr>
                <w:rFonts w:cs="Arial"/>
                <w:sz w:val="16"/>
                <w:szCs w:val="16"/>
                <w:lang w:val="en-US"/>
              </w:rPr>
              <w:t xml:space="preserve">The </w:t>
            </w:r>
            <w:r>
              <w:rPr>
                <w:rFonts w:cs="Arial"/>
                <w:sz w:val="16"/>
                <w:szCs w:val="16"/>
                <w:lang w:val="en-US"/>
              </w:rPr>
              <w:t xml:space="preserve">CAN BUS ERROR shall qualify the </w:t>
            </w:r>
            <w:r w:rsidRPr="00C47DC7">
              <w:rPr>
                <w:rFonts w:cs="Arial"/>
                <w:sz w:val="16"/>
                <w:szCs w:val="16"/>
                <w:lang w:val="en-US"/>
              </w:rPr>
              <w:t>U122488</w:t>
            </w:r>
            <w:r>
              <w:rPr>
                <w:rFonts w:cs="Arial"/>
                <w:sz w:val="16"/>
                <w:szCs w:val="16"/>
                <w:lang w:val="en-US"/>
              </w:rPr>
              <w:t xml:space="preserve"> DTC.</w:t>
            </w:r>
          </w:p>
          <w:p w14:paraId="3279C34C" w14:textId="77777777" w:rsidR="00C47DC7" w:rsidRDefault="00C47DC7" w:rsidP="00C47DC7">
            <w:pPr>
              <w:jc w:val="left"/>
              <w:rPr>
                <w:rFonts w:cs="Arial"/>
                <w:sz w:val="16"/>
                <w:szCs w:val="16"/>
                <w:lang w:val="en-US"/>
              </w:rPr>
            </w:pPr>
            <w:proofErr w:type="spellStart"/>
            <w:r>
              <w:rPr>
                <w:rFonts w:cs="Arial"/>
                <w:sz w:val="16"/>
                <w:szCs w:val="16"/>
                <w:lang w:val="en-US"/>
              </w:rPr>
              <w:t>Qulification</w:t>
            </w:r>
            <w:proofErr w:type="spellEnd"/>
            <w:r>
              <w:rPr>
                <w:rFonts w:cs="Arial"/>
                <w:sz w:val="16"/>
                <w:szCs w:val="16"/>
                <w:lang w:val="en-US"/>
              </w:rPr>
              <w:t xml:space="preserve"> time: 3s</w:t>
            </w:r>
          </w:p>
          <w:p w14:paraId="76F7D971" w14:textId="371719F5" w:rsidR="00C47DC7" w:rsidRPr="00587A4B" w:rsidRDefault="00C47DC7" w:rsidP="00C47DC7">
            <w:pPr>
              <w:jc w:val="left"/>
              <w:rPr>
                <w:rFonts w:cs="Arial"/>
                <w:sz w:val="16"/>
                <w:szCs w:val="16"/>
                <w:lang w:val="en-US"/>
              </w:rPr>
            </w:pPr>
            <w:r>
              <w:rPr>
                <w:rFonts w:cs="Arial"/>
                <w:sz w:val="16"/>
                <w:szCs w:val="16"/>
                <w:lang w:val="en-US"/>
              </w:rPr>
              <w:t>Deskill time: Instantaneously</w:t>
            </w:r>
          </w:p>
        </w:tc>
        <w:tc>
          <w:tcPr>
            <w:tcW w:w="1350" w:type="dxa"/>
            <w:tcBorders>
              <w:top w:val="single" w:sz="4" w:space="0" w:color="auto"/>
              <w:left w:val="single" w:sz="4" w:space="0" w:color="auto"/>
              <w:bottom w:val="single" w:sz="4" w:space="0" w:color="auto"/>
              <w:right w:val="single" w:sz="4" w:space="0" w:color="auto"/>
            </w:tcBorders>
          </w:tcPr>
          <w:p w14:paraId="1D5DB7F8" w14:textId="77777777" w:rsidR="00C47DC7" w:rsidRPr="00E250F5" w:rsidRDefault="00C47DC7" w:rsidP="00C47DC7">
            <w:pPr>
              <w:rPr>
                <w:rFonts w:cs="Arial"/>
                <w:sz w:val="16"/>
                <w:szCs w:val="16"/>
                <w:lang w:val="en-US"/>
              </w:rPr>
            </w:pPr>
          </w:p>
        </w:tc>
        <w:tc>
          <w:tcPr>
            <w:tcW w:w="1823" w:type="dxa"/>
            <w:tcBorders>
              <w:top w:val="single" w:sz="4" w:space="0" w:color="auto"/>
              <w:left w:val="single" w:sz="4" w:space="0" w:color="auto"/>
              <w:bottom w:val="single" w:sz="4" w:space="0" w:color="auto"/>
              <w:right w:val="single" w:sz="4" w:space="0" w:color="auto"/>
            </w:tcBorders>
          </w:tcPr>
          <w:p w14:paraId="2F675892" w14:textId="072C39EA" w:rsidR="00C47DC7" w:rsidRPr="0022396B" w:rsidRDefault="00C47DC7" w:rsidP="00C47DC7">
            <w:pPr>
              <w:pStyle w:val="RequirementTraceability"/>
              <w:tabs>
                <w:tab w:val="left" w:pos="1279"/>
              </w:tabs>
              <w:rPr>
                <w:rFonts w:cs="Arial"/>
                <w:sz w:val="16"/>
                <w:szCs w:val="16"/>
                <w:lang w:val="en-US"/>
              </w:rPr>
            </w:pPr>
            <w:r w:rsidRPr="00C47DC7">
              <w:rPr>
                <w:rFonts w:cs="Arial"/>
                <w:sz w:val="16"/>
                <w:szCs w:val="16"/>
                <w:lang w:val="en-US"/>
              </w:rPr>
              <w:t>DAI_EXT_TF_I_1039</w:t>
            </w:r>
            <w:r>
              <w:rPr>
                <w:rFonts w:cs="Arial"/>
                <w:sz w:val="16"/>
                <w:szCs w:val="16"/>
                <w:lang w:val="en-US"/>
              </w:rPr>
              <w:t xml:space="preserve">; </w:t>
            </w:r>
            <w:r w:rsidRPr="00C47DC7">
              <w:rPr>
                <w:rFonts w:cs="Arial"/>
                <w:sz w:val="16"/>
                <w:szCs w:val="16"/>
                <w:lang w:val="en-US"/>
              </w:rPr>
              <w:t>DAI_EXT_TF_I_1040</w:t>
            </w:r>
            <w:r>
              <w:rPr>
                <w:rFonts w:cs="Arial"/>
                <w:sz w:val="16"/>
                <w:szCs w:val="16"/>
                <w:lang w:val="en-US"/>
              </w:rPr>
              <w:t xml:space="preserve">; </w:t>
            </w:r>
            <w:r w:rsidRPr="00C47DC7">
              <w:rPr>
                <w:rFonts w:cs="Arial"/>
                <w:sz w:val="16"/>
                <w:szCs w:val="16"/>
                <w:lang w:val="en-US"/>
              </w:rPr>
              <w:t>DAI_EXT_TF_I_1052</w:t>
            </w:r>
            <w:r>
              <w:rPr>
                <w:rFonts w:cs="Arial"/>
                <w:sz w:val="16"/>
                <w:szCs w:val="16"/>
                <w:lang w:val="en-US"/>
              </w:rPr>
              <w:t>;</w:t>
            </w:r>
          </w:p>
        </w:tc>
      </w:tr>
      <w:tr w:rsidR="00C47DC7" w:rsidRPr="00587A4B" w14:paraId="41BEAFC4"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5E41B0F6" w14:textId="77777777" w:rsidR="00C47DC7" w:rsidRPr="00587A4B" w:rsidRDefault="00C47DC7" w:rsidP="00C47DC7">
            <w:pPr>
              <w:pStyle w:val="RequirementIdentifier"/>
              <w:rPr>
                <w:rFonts w:cs="Arial"/>
                <w:sz w:val="16"/>
                <w:szCs w:val="16"/>
              </w:rPr>
            </w:pPr>
            <w:r w:rsidRPr="00587A4B">
              <w:rPr>
                <w:rFonts w:cs="Arial"/>
                <w:sz w:val="16"/>
                <w:szCs w:val="16"/>
              </w:rPr>
              <w:t>ARCH_SW_ERH_</w:t>
            </w:r>
            <w:r>
              <w:rPr>
                <w:rFonts w:cs="Arial"/>
                <w:sz w:val="16"/>
                <w:szCs w:val="16"/>
              </w:rPr>
              <w:t>0050</w:t>
            </w:r>
          </w:p>
        </w:tc>
        <w:tc>
          <w:tcPr>
            <w:tcW w:w="4860" w:type="dxa"/>
            <w:tcBorders>
              <w:top w:val="single" w:sz="4" w:space="0" w:color="auto"/>
              <w:left w:val="single" w:sz="4" w:space="0" w:color="auto"/>
              <w:bottom w:val="single" w:sz="4" w:space="0" w:color="auto"/>
              <w:right w:val="single" w:sz="4" w:space="0" w:color="auto"/>
            </w:tcBorders>
          </w:tcPr>
          <w:p w14:paraId="192EC46E" w14:textId="60FA66CE" w:rsidR="00C47DC7" w:rsidRPr="00587A4B" w:rsidRDefault="00C47DC7" w:rsidP="00C47DC7">
            <w:pPr>
              <w:jc w:val="left"/>
              <w:rPr>
                <w:rFonts w:cs="Arial"/>
                <w:sz w:val="16"/>
                <w:szCs w:val="16"/>
                <w:lang w:val="en-US"/>
              </w:rPr>
            </w:pPr>
            <w:r>
              <w:rPr>
                <w:rFonts w:cs="Arial"/>
                <w:sz w:val="16"/>
                <w:szCs w:val="16"/>
                <w:lang w:val="en-US"/>
              </w:rPr>
              <w:t xml:space="preserve">All AEC shall have an identifier and should be linked to one </w:t>
            </w:r>
            <w:proofErr w:type="spellStart"/>
            <w:r>
              <w:rPr>
                <w:rFonts w:cs="Arial"/>
                <w:sz w:val="16"/>
                <w:szCs w:val="16"/>
                <w:lang w:val="en-US"/>
              </w:rPr>
              <w:t>Autotest</w:t>
            </w:r>
            <w:proofErr w:type="spellEnd"/>
            <w:r>
              <w:rPr>
                <w:rFonts w:cs="Arial"/>
                <w:sz w:val="16"/>
                <w:szCs w:val="16"/>
                <w:lang w:val="en-US"/>
              </w:rPr>
              <w:t xml:space="preserve"> (see table from chapter2, description)</w:t>
            </w:r>
          </w:p>
        </w:tc>
        <w:tc>
          <w:tcPr>
            <w:tcW w:w="1350" w:type="dxa"/>
            <w:tcBorders>
              <w:top w:val="single" w:sz="4" w:space="0" w:color="auto"/>
              <w:left w:val="single" w:sz="4" w:space="0" w:color="auto"/>
              <w:bottom w:val="single" w:sz="4" w:space="0" w:color="auto"/>
              <w:right w:val="single" w:sz="4" w:space="0" w:color="auto"/>
            </w:tcBorders>
          </w:tcPr>
          <w:p w14:paraId="32327B7D" w14:textId="53F32A98" w:rsidR="00C47DC7" w:rsidRPr="00587A4B" w:rsidRDefault="00C47DC7" w:rsidP="00C47DC7">
            <w:pPr>
              <w:rPr>
                <w:rFonts w:cs="Arial"/>
                <w:sz w:val="16"/>
                <w:szCs w:val="16"/>
                <w:lang w:val="en-US"/>
              </w:rPr>
            </w:pPr>
            <w:proofErr w:type="spellStart"/>
            <w:r w:rsidRPr="00C734F3">
              <w:rPr>
                <w:rFonts w:cs="Arial"/>
                <w:sz w:val="16"/>
                <w:szCs w:val="16"/>
                <w:lang w:val="en-US"/>
              </w:rPr>
              <w:t>ERH_</w:t>
            </w:r>
            <w:proofErr w:type="gramStart"/>
            <w:r w:rsidRPr="00C734F3">
              <w:rPr>
                <w:rFonts w:cs="Arial"/>
                <w:sz w:val="16"/>
                <w:szCs w:val="16"/>
                <w:lang w:val="en-US"/>
              </w:rPr>
              <w:t>Init</w:t>
            </w:r>
            <w:proofErr w:type="spellEnd"/>
            <w:r w:rsidRPr="00C734F3">
              <w:rPr>
                <w:rFonts w:cs="Arial"/>
                <w:sz w:val="16"/>
                <w:szCs w:val="16"/>
                <w:lang w:val="en-US"/>
              </w:rPr>
              <w:t>(</w:t>
            </w:r>
            <w:proofErr w:type="gramEnd"/>
            <w:r w:rsidRPr="00C734F3">
              <w:rPr>
                <w:rFonts w:cs="Arial"/>
                <w:sz w:val="16"/>
                <w:szCs w:val="16"/>
                <w:lang w:val="en-US"/>
              </w:rPr>
              <w:t xml:space="preserve">); </w:t>
            </w:r>
            <w:proofErr w:type="spellStart"/>
            <w:r w:rsidRPr="00C734F3">
              <w:rPr>
                <w:rFonts w:cs="Arial"/>
                <w:sz w:val="16"/>
                <w:szCs w:val="16"/>
                <w:lang w:val="en-US"/>
              </w:rPr>
              <w:t>ERH_runGetAecStatus</w:t>
            </w:r>
            <w:proofErr w:type="spellEnd"/>
            <w:r w:rsidRPr="00C734F3">
              <w:rPr>
                <w:rFonts w:cs="Arial"/>
                <w:sz w:val="16"/>
                <w:szCs w:val="16"/>
                <w:lang w:val="en-US"/>
              </w:rPr>
              <w:t xml:space="preserve">() </w:t>
            </w:r>
            <w:proofErr w:type="spellStart"/>
            <w:r w:rsidRPr="00C734F3">
              <w:rPr>
                <w:rFonts w:cs="Arial"/>
                <w:sz w:val="16"/>
                <w:szCs w:val="16"/>
                <w:lang w:val="en-US"/>
              </w:rPr>
              <w:t>ERH_runSetAecEvent</w:t>
            </w:r>
            <w:proofErr w:type="spellEnd"/>
            <w:r w:rsidRPr="00C734F3">
              <w:rPr>
                <w:rFonts w:cs="Arial"/>
                <w:sz w:val="16"/>
                <w:szCs w:val="16"/>
                <w:lang w:val="en-US"/>
              </w:rPr>
              <w:t xml:space="preserve">(); </w:t>
            </w:r>
            <w:proofErr w:type="spellStart"/>
            <w:r w:rsidRPr="00C734F3">
              <w:rPr>
                <w:rFonts w:cs="Arial"/>
                <w:sz w:val="16"/>
                <w:szCs w:val="16"/>
                <w:lang w:val="en-US"/>
              </w:rPr>
              <w:t>ERH_ResetAllAECStatus</w:t>
            </w:r>
            <w:proofErr w:type="spellEnd"/>
            <w:r w:rsidRPr="00C734F3">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55B847D8" w14:textId="77777777" w:rsidR="00C47DC7" w:rsidRDefault="00C47DC7" w:rsidP="00C47DC7">
            <w:pPr>
              <w:pStyle w:val="RequirementTraceability"/>
              <w:tabs>
                <w:tab w:val="left" w:pos="1279"/>
              </w:tabs>
              <w:rPr>
                <w:rFonts w:cs="Arial"/>
                <w:sz w:val="16"/>
                <w:szCs w:val="16"/>
                <w:lang w:val="en-US"/>
              </w:rPr>
            </w:pPr>
            <w:r w:rsidRPr="008E1413">
              <w:rPr>
                <w:rFonts w:cs="Arial"/>
                <w:sz w:val="16"/>
                <w:szCs w:val="16"/>
                <w:lang w:val="en-US"/>
              </w:rPr>
              <w:t>DAI_EXT_TF_I_253;</w:t>
            </w:r>
            <w:r>
              <w:rPr>
                <w:rFonts w:cs="Arial"/>
                <w:sz w:val="16"/>
                <w:szCs w:val="16"/>
                <w:lang w:val="en-US"/>
              </w:rPr>
              <w:t xml:space="preserve"> </w:t>
            </w:r>
            <w:r w:rsidRPr="00C571A2">
              <w:rPr>
                <w:rFonts w:cs="Arial"/>
                <w:sz w:val="16"/>
                <w:szCs w:val="16"/>
                <w:lang w:val="en-US"/>
              </w:rPr>
              <w:t>DAI_EXT_TF_I_</w:t>
            </w:r>
            <w:proofErr w:type="gramStart"/>
            <w:r w:rsidRPr="00C571A2">
              <w:rPr>
                <w:rFonts w:cs="Arial"/>
                <w:sz w:val="16"/>
                <w:szCs w:val="16"/>
                <w:lang w:val="en-US"/>
              </w:rPr>
              <w:t>434;</w:t>
            </w:r>
            <w:proofErr w:type="gramEnd"/>
          </w:p>
          <w:p w14:paraId="19A916B8" w14:textId="16B1EDFD" w:rsidR="00C47DC7" w:rsidRDefault="00C47DC7" w:rsidP="00C47DC7">
            <w:pPr>
              <w:pStyle w:val="RequirementTraceability"/>
              <w:tabs>
                <w:tab w:val="left" w:pos="1279"/>
              </w:tabs>
              <w:rPr>
                <w:rFonts w:cs="Arial"/>
                <w:sz w:val="16"/>
                <w:szCs w:val="16"/>
                <w:lang w:val="en-US"/>
              </w:rPr>
            </w:pPr>
            <w:r w:rsidRPr="00A61C0A">
              <w:rPr>
                <w:rFonts w:cs="Arial"/>
                <w:sz w:val="16"/>
                <w:szCs w:val="16"/>
                <w:lang w:val="en-US"/>
              </w:rPr>
              <w:t>DAI_EXT_TF_I_470;</w:t>
            </w:r>
            <w:r>
              <w:rPr>
                <w:rFonts w:cs="Arial"/>
                <w:sz w:val="16"/>
                <w:szCs w:val="16"/>
                <w:lang w:val="en-US"/>
              </w:rPr>
              <w:t xml:space="preserve"> </w:t>
            </w:r>
            <w:r w:rsidRPr="003848F1">
              <w:rPr>
                <w:rFonts w:cs="Arial"/>
                <w:sz w:val="16"/>
                <w:szCs w:val="16"/>
                <w:lang w:val="en-US"/>
              </w:rPr>
              <w:t>DAI_EXT_TF_I_909;</w:t>
            </w:r>
            <w:r>
              <w:rPr>
                <w:rFonts w:cs="Arial"/>
                <w:sz w:val="16"/>
                <w:szCs w:val="16"/>
                <w:lang w:val="en-US"/>
              </w:rPr>
              <w:t xml:space="preserve"> </w:t>
            </w:r>
            <w:r w:rsidRPr="003848F1">
              <w:rPr>
                <w:rFonts w:cs="Arial"/>
                <w:sz w:val="16"/>
                <w:szCs w:val="16"/>
                <w:lang w:val="en-US"/>
              </w:rPr>
              <w:t>DAI_EXT_TF_I_927;</w:t>
            </w:r>
            <w:r>
              <w:rPr>
                <w:rFonts w:cs="Arial"/>
                <w:sz w:val="16"/>
                <w:szCs w:val="16"/>
                <w:lang w:val="en-US"/>
              </w:rPr>
              <w:t xml:space="preserve"> </w:t>
            </w:r>
            <w:r w:rsidRPr="003848F1">
              <w:rPr>
                <w:rFonts w:cs="Arial"/>
                <w:sz w:val="16"/>
                <w:szCs w:val="16"/>
                <w:lang w:val="en-US"/>
              </w:rPr>
              <w:t>DAI_EXT_TF_I_945;</w:t>
            </w:r>
            <w:r>
              <w:rPr>
                <w:rFonts w:cs="Arial"/>
                <w:sz w:val="16"/>
                <w:szCs w:val="16"/>
                <w:lang w:val="en-US"/>
              </w:rPr>
              <w:t xml:space="preserve"> </w:t>
            </w:r>
            <w:r w:rsidRPr="003848F1">
              <w:rPr>
                <w:rFonts w:cs="Arial"/>
                <w:sz w:val="16"/>
                <w:szCs w:val="16"/>
                <w:lang w:val="en-US"/>
              </w:rPr>
              <w:t>DAI_EXT_TF_I_</w:t>
            </w:r>
            <w:proofErr w:type="gramStart"/>
            <w:r w:rsidRPr="003848F1">
              <w:rPr>
                <w:rFonts w:cs="Arial"/>
                <w:sz w:val="16"/>
                <w:szCs w:val="16"/>
                <w:lang w:val="en-US"/>
              </w:rPr>
              <w:t>452;</w:t>
            </w:r>
            <w:proofErr w:type="gramEnd"/>
          </w:p>
          <w:p w14:paraId="06D93DE1" w14:textId="77777777" w:rsidR="00C47DC7" w:rsidRDefault="00C47DC7" w:rsidP="00C47DC7">
            <w:pPr>
              <w:pStyle w:val="RequirementTraceability"/>
              <w:tabs>
                <w:tab w:val="left" w:pos="1279"/>
              </w:tabs>
              <w:rPr>
                <w:rFonts w:cs="Arial"/>
                <w:sz w:val="16"/>
                <w:szCs w:val="16"/>
                <w:lang w:val="en-US"/>
              </w:rPr>
            </w:pPr>
            <w:r w:rsidRPr="003848F1">
              <w:rPr>
                <w:rFonts w:cs="Arial"/>
                <w:sz w:val="16"/>
                <w:szCs w:val="16"/>
                <w:lang w:val="en-US"/>
              </w:rPr>
              <w:t>DAI_EXT_TF_I_271;</w:t>
            </w:r>
            <w:r>
              <w:rPr>
                <w:rFonts w:cs="Arial"/>
                <w:sz w:val="16"/>
                <w:szCs w:val="16"/>
                <w:lang w:val="en-US"/>
              </w:rPr>
              <w:t xml:space="preserve"> </w:t>
            </w:r>
            <w:r w:rsidRPr="003848F1">
              <w:rPr>
                <w:rFonts w:cs="Arial"/>
                <w:sz w:val="16"/>
                <w:szCs w:val="16"/>
                <w:lang w:val="en-US"/>
              </w:rPr>
              <w:t>DAI_EXT_TF_I_163;</w:t>
            </w:r>
            <w:r>
              <w:rPr>
                <w:rFonts w:cs="Arial"/>
                <w:sz w:val="16"/>
                <w:szCs w:val="16"/>
                <w:lang w:val="en-US"/>
              </w:rPr>
              <w:t xml:space="preserve"> </w:t>
            </w:r>
            <w:r w:rsidRPr="003848F1">
              <w:rPr>
                <w:rFonts w:cs="Arial"/>
                <w:sz w:val="16"/>
                <w:szCs w:val="16"/>
                <w:lang w:val="en-US"/>
              </w:rPr>
              <w:t>DAI_EXT_TF_I_181;</w:t>
            </w:r>
            <w:r>
              <w:rPr>
                <w:rFonts w:cs="Arial"/>
                <w:sz w:val="16"/>
                <w:szCs w:val="16"/>
                <w:lang w:val="en-US"/>
              </w:rPr>
              <w:t xml:space="preserve"> </w:t>
            </w:r>
            <w:r w:rsidRPr="00D153A5">
              <w:rPr>
                <w:rFonts w:cs="Arial"/>
                <w:sz w:val="16"/>
                <w:szCs w:val="16"/>
                <w:lang w:val="en-US"/>
              </w:rPr>
              <w:t>DAI_EXT_TF_I_</w:t>
            </w:r>
            <w:proofErr w:type="gramStart"/>
            <w:r w:rsidRPr="00D153A5">
              <w:rPr>
                <w:rFonts w:cs="Arial"/>
                <w:sz w:val="16"/>
                <w:szCs w:val="16"/>
                <w:lang w:val="en-US"/>
              </w:rPr>
              <w:t>343;</w:t>
            </w:r>
            <w:proofErr w:type="gramEnd"/>
          </w:p>
          <w:p w14:paraId="57279A95" w14:textId="77777777" w:rsidR="00C47DC7" w:rsidRDefault="00C47DC7" w:rsidP="00C47DC7">
            <w:pPr>
              <w:pStyle w:val="RequirementTraceability"/>
              <w:tabs>
                <w:tab w:val="left" w:pos="1279"/>
              </w:tabs>
              <w:rPr>
                <w:rFonts w:cs="Arial"/>
                <w:sz w:val="16"/>
                <w:szCs w:val="16"/>
                <w:lang w:val="en-US"/>
              </w:rPr>
            </w:pPr>
            <w:r w:rsidRPr="00E76D25">
              <w:rPr>
                <w:rFonts w:cs="Arial"/>
                <w:sz w:val="16"/>
                <w:szCs w:val="16"/>
                <w:lang w:val="en-US"/>
              </w:rPr>
              <w:t>DAI_EXT_TF_I_</w:t>
            </w:r>
            <w:proofErr w:type="gramStart"/>
            <w:r w:rsidRPr="00E76D25">
              <w:rPr>
                <w:rFonts w:cs="Arial"/>
                <w:sz w:val="16"/>
                <w:szCs w:val="16"/>
                <w:lang w:val="en-US"/>
              </w:rPr>
              <w:t>380;</w:t>
            </w:r>
            <w:proofErr w:type="gramEnd"/>
          </w:p>
          <w:p w14:paraId="62CA0EA4" w14:textId="77777777" w:rsidR="00C47DC7" w:rsidRDefault="00C47DC7" w:rsidP="00C47DC7">
            <w:pPr>
              <w:pStyle w:val="RequirementTraceability"/>
              <w:tabs>
                <w:tab w:val="left" w:pos="1279"/>
              </w:tabs>
              <w:rPr>
                <w:rFonts w:cs="Arial"/>
                <w:sz w:val="16"/>
                <w:szCs w:val="16"/>
                <w:lang w:val="en-US"/>
              </w:rPr>
            </w:pPr>
            <w:r w:rsidRPr="003848F1">
              <w:rPr>
                <w:rFonts w:cs="Arial"/>
                <w:sz w:val="16"/>
                <w:szCs w:val="16"/>
                <w:lang w:val="en-US"/>
              </w:rPr>
              <w:t>DAI_EXT_TF_I_181;</w:t>
            </w:r>
            <w:r>
              <w:rPr>
                <w:rFonts w:cs="Arial"/>
                <w:sz w:val="16"/>
                <w:szCs w:val="16"/>
                <w:lang w:val="en-US"/>
              </w:rPr>
              <w:t xml:space="preserve"> </w:t>
            </w:r>
            <w:r w:rsidRPr="003848F1">
              <w:rPr>
                <w:rFonts w:cs="Arial"/>
                <w:sz w:val="16"/>
                <w:szCs w:val="16"/>
                <w:lang w:val="en-US"/>
              </w:rPr>
              <w:t>DAI_EXT_TF_I_199;</w:t>
            </w:r>
            <w:r>
              <w:rPr>
                <w:rFonts w:cs="Arial"/>
                <w:sz w:val="16"/>
                <w:szCs w:val="16"/>
                <w:lang w:val="en-US"/>
              </w:rPr>
              <w:t xml:space="preserve"> </w:t>
            </w:r>
            <w:r w:rsidRPr="003848F1">
              <w:rPr>
                <w:rFonts w:cs="Arial"/>
                <w:sz w:val="16"/>
                <w:szCs w:val="16"/>
                <w:lang w:val="en-US"/>
              </w:rPr>
              <w:t>DAI_EXT_TF_I_217;</w:t>
            </w:r>
            <w:r>
              <w:rPr>
                <w:rFonts w:cs="Arial"/>
                <w:sz w:val="16"/>
                <w:szCs w:val="16"/>
                <w:lang w:val="en-US"/>
              </w:rPr>
              <w:t xml:space="preserve"> </w:t>
            </w:r>
            <w:r w:rsidRPr="00E76D25">
              <w:rPr>
                <w:rFonts w:cs="Arial"/>
                <w:sz w:val="16"/>
                <w:szCs w:val="16"/>
                <w:lang w:val="en-US"/>
              </w:rPr>
              <w:t>DAI_EXT_TF_I_235;</w:t>
            </w:r>
            <w:r>
              <w:rPr>
                <w:rFonts w:cs="Arial"/>
                <w:sz w:val="16"/>
                <w:szCs w:val="16"/>
                <w:lang w:val="en-US"/>
              </w:rPr>
              <w:t xml:space="preserve"> </w:t>
            </w:r>
            <w:r w:rsidRPr="00E76D25">
              <w:rPr>
                <w:rFonts w:cs="Arial"/>
                <w:sz w:val="16"/>
                <w:szCs w:val="16"/>
                <w:lang w:val="en-US"/>
              </w:rPr>
              <w:t>DAI_EXT_TF_I_325;</w:t>
            </w:r>
            <w:r>
              <w:rPr>
                <w:rFonts w:cs="Arial"/>
                <w:sz w:val="16"/>
                <w:szCs w:val="16"/>
                <w:lang w:val="en-US"/>
              </w:rPr>
              <w:t xml:space="preserve"> </w:t>
            </w:r>
            <w:r w:rsidRPr="00E76D25">
              <w:rPr>
                <w:rFonts w:cs="Arial"/>
                <w:sz w:val="16"/>
                <w:szCs w:val="16"/>
                <w:lang w:val="en-US"/>
              </w:rPr>
              <w:t>DAI_EXT_TF_I_398;</w:t>
            </w:r>
            <w:r>
              <w:rPr>
                <w:rFonts w:cs="Arial"/>
                <w:sz w:val="16"/>
                <w:szCs w:val="16"/>
                <w:lang w:val="en-US"/>
              </w:rPr>
              <w:t xml:space="preserve"> </w:t>
            </w:r>
            <w:r w:rsidRPr="00E76D25">
              <w:rPr>
                <w:rFonts w:cs="Arial"/>
                <w:sz w:val="16"/>
                <w:szCs w:val="16"/>
                <w:lang w:val="en-US"/>
              </w:rPr>
              <w:t>DAI_EXT_TF_I_416;</w:t>
            </w:r>
            <w:r>
              <w:rPr>
                <w:rFonts w:cs="Arial"/>
                <w:sz w:val="16"/>
                <w:szCs w:val="16"/>
                <w:lang w:val="en-US"/>
              </w:rPr>
              <w:t xml:space="preserve"> </w:t>
            </w:r>
            <w:r w:rsidRPr="00E76D25">
              <w:rPr>
                <w:rFonts w:cs="Arial"/>
                <w:sz w:val="16"/>
                <w:szCs w:val="16"/>
                <w:lang w:val="en-US"/>
              </w:rPr>
              <w:t>DAI_EXT_TF_I_1055;</w:t>
            </w:r>
            <w:r>
              <w:rPr>
                <w:rFonts w:cs="Arial"/>
                <w:sz w:val="16"/>
                <w:szCs w:val="16"/>
                <w:lang w:val="en-US"/>
              </w:rPr>
              <w:t xml:space="preserve"> </w:t>
            </w:r>
            <w:r w:rsidRPr="00E76D25">
              <w:rPr>
                <w:rFonts w:cs="Arial"/>
                <w:sz w:val="16"/>
                <w:szCs w:val="16"/>
                <w:lang w:val="en-US"/>
              </w:rPr>
              <w:t>DAI_EXT_TF_I_1073;</w:t>
            </w:r>
            <w:r>
              <w:rPr>
                <w:rFonts w:cs="Arial"/>
                <w:sz w:val="16"/>
                <w:szCs w:val="16"/>
                <w:lang w:val="en-US"/>
              </w:rPr>
              <w:t xml:space="preserve"> </w:t>
            </w:r>
            <w:r w:rsidRPr="00E76D25">
              <w:rPr>
                <w:rFonts w:cs="Arial"/>
                <w:sz w:val="16"/>
                <w:szCs w:val="16"/>
                <w:lang w:val="en-US"/>
              </w:rPr>
              <w:t>DAI_EXT_TF_I_1091;</w:t>
            </w:r>
          </w:p>
          <w:p w14:paraId="2DC95CD3" w14:textId="77777777" w:rsidR="00C47DC7" w:rsidRPr="00EA58A1" w:rsidRDefault="00C47DC7" w:rsidP="00C47DC7">
            <w:pPr>
              <w:pStyle w:val="RequirementTraceability"/>
              <w:tabs>
                <w:tab w:val="left" w:pos="1279"/>
              </w:tabs>
              <w:rPr>
                <w:rFonts w:cs="Arial"/>
                <w:sz w:val="16"/>
                <w:szCs w:val="16"/>
                <w:lang w:val="en-US"/>
              </w:rPr>
            </w:pPr>
            <w:r w:rsidRPr="00E76D25">
              <w:rPr>
                <w:rFonts w:cs="Arial"/>
                <w:sz w:val="16"/>
                <w:szCs w:val="16"/>
                <w:lang w:val="en-US"/>
              </w:rPr>
              <w:lastRenderedPageBreak/>
              <w:t>DAI_EXT_TF_I_1</w:t>
            </w:r>
            <w:r>
              <w:rPr>
                <w:rFonts w:cs="Arial"/>
                <w:sz w:val="16"/>
                <w:szCs w:val="16"/>
                <w:lang w:val="en-US"/>
              </w:rPr>
              <w:t>708</w:t>
            </w:r>
            <w:r w:rsidRPr="00E76D25">
              <w:rPr>
                <w:rFonts w:cs="Arial"/>
                <w:sz w:val="16"/>
                <w:szCs w:val="16"/>
                <w:lang w:val="en-US"/>
              </w:rPr>
              <w:t>;</w:t>
            </w:r>
            <w:r>
              <w:rPr>
                <w:rFonts w:cs="Arial"/>
                <w:sz w:val="16"/>
                <w:szCs w:val="16"/>
                <w:lang w:val="en-US"/>
              </w:rPr>
              <w:t xml:space="preserve"> </w:t>
            </w:r>
            <w:r w:rsidRPr="00EA58A1">
              <w:rPr>
                <w:rFonts w:cs="Arial"/>
                <w:sz w:val="16"/>
                <w:szCs w:val="16"/>
                <w:lang w:val="en-US"/>
              </w:rPr>
              <w:t>DAI_EXT_TF_I_1828; DAI_EXT_TF_I_1814; DAI_EXT_TF_I_</w:t>
            </w:r>
            <w:proofErr w:type="gramStart"/>
            <w:r w:rsidRPr="00EA58A1">
              <w:rPr>
                <w:rFonts w:cs="Arial"/>
                <w:sz w:val="16"/>
                <w:szCs w:val="16"/>
                <w:lang w:val="en-US"/>
              </w:rPr>
              <w:t>1800;</w:t>
            </w:r>
            <w:proofErr w:type="gramEnd"/>
          </w:p>
          <w:p w14:paraId="256228A9" w14:textId="6739A870" w:rsidR="00C47DC7" w:rsidRPr="00E76D25" w:rsidRDefault="00C47DC7" w:rsidP="00C47DC7">
            <w:pPr>
              <w:pStyle w:val="RequirementTraceability"/>
              <w:tabs>
                <w:tab w:val="left" w:pos="1279"/>
              </w:tabs>
              <w:rPr>
                <w:rFonts w:cs="Arial"/>
                <w:sz w:val="16"/>
                <w:szCs w:val="16"/>
                <w:lang w:val="en-US"/>
              </w:rPr>
            </w:pPr>
            <w:r w:rsidRPr="00EA58A1">
              <w:rPr>
                <w:rFonts w:cs="Arial"/>
                <w:sz w:val="16"/>
                <w:szCs w:val="16"/>
                <w:lang w:val="en-US"/>
              </w:rPr>
              <w:t>DAI_EXT_TF_I_1793; DAI_EXT_TF_I_1786;</w:t>
            </w:r>
            <w:r>
              <w:rPr>
                <w:rFonts w:cs="Arial"/>
                <w:sz w:val="16"/>
                <w:szCs w:val="16"/>
                <w:lang w:val="en-US"/>
              </w:rPr>
              <w:t xml:space="preserve"> </w:t>
            </w:r>
            <w:r w:rsidRPr="00951820">
              <w:rPr>
                <w:rFonts w:cs="Arial"/>
                <w:sz w:val="16"/>
                <w:szCs w:val="16"/>
                <w:lang w:val="en-US"/>
              </w:rPr>
              <w:t>DAI_EXT_TF_I_1923; DAI_EXT_TF_I_1706; DAI_EXT_TF_I_1931; DAI_EXT_TF_I_1907; DAI_EXT_TF_I_1900; DAI_EXT_TF_I_1894; DAI_EXT_TF_I_1887; DAI_EXT_TF_I_1877; DAI_EXT_TF_I_1843; DAI_EXT_TF_I_1870; DAI_EXT_TF_I_1860;</w:t>
            </w:r>
            <w:r>
              <w:rPr>
                <w:rFonts w:ascii="Tahoma" w:hAnsi="Tahoma" w:cs="Tahoma"/>
                <w:color w:val="000000"/>
                <w:lang w:val="en-US" w:eastAsia="zh-CN"/>
              </w:rPr>
              <w:t xml:space="preserve"> </w:t>
            </w:r>
          </w:p>
        </w:tc>
      </w:tr>
      <w:tr w:rsidR="00C47DC7" w:rsidRPr="00587A4B" w14:paraId="0DA0B962"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4B69B9E9" w14:textId="77777777" w:rsidR="00C47DC7" w:rsidRPr="00587A4B" w:rsidRDefault="00C47DC7" w:rsidP="00C47DC7">
            <w:pPr>
              <w:pStyle w:val="RequirementIdentifier"/>
              <w:rPr>
                <w:rFonts w:cs="Arial"/>
                <w:sz w:val="16"/>
                <w:szCs w:val="16"/>
              </w:rPr>
            </w:pPr>
            <w:r w:rsidRPr="00587A4B">
              <w:rPr>
                <w:rFonts w:cs="Arial"/>
                <w:sz w:val="16"/>
                <w:szCs w:val="16"/>
              </w:rPr>
              <w:lastRenderedPageBreak/>
              <w:t>ARCH_SW_ERH_</w:t>
            </w:r>
            <w:r>
              <w:rPr>
                <w:rFonts w:cs="Arial"/>
                <w:sz w:val="16"/>
                <w:szCs w:val="16"/>
              </w:rPr>
              <w:t>0060</w:t>
            </w:r>
          </w:p>
        </w:tc>
        <w:tc>
          <w:tcPr>
            <w:tcW w:w="4860" w:type="dxa"/>
            <w:tcBorders>
              <w:top w:val="single" w:sz="4" w:space="0" w:color="auto"/>
              <w:left w:val="single" w:sz="4" w:space="0" w:color="auto"/>
              <w:bottom w:val="single" w:sz="4" w:space="0" w:color="auto"/>
              <w:right w:val="single" w:sz="4" w:space="0" w:color="auto"/>
            </w:tcBorders>
          </w:tcPr>
          <w:p w14:paraId="320DF2F7" w14:textId="30520F27" w:rsidR="00C47DC7" w:rsidRDefault="00C47DC7" w:rsidP="00C47DC7">
            <w:pPr>
              <w:jc w:val="left"/>
              <w:rPr>
                <w:rFonts w:cs="Arial"/>
                <w:sz w:val="16"/>
                <w:szCs w:val="16"/>
                <w:lang w:val="en-US"/>
              </w:rPr>
            </w:pPr>
            <w:r>
              <w:rPr>
                <w:rFonts w:cs="Arial"/>
                <w:sz w:val="16"/>
                <w:szCs w:val="16"/>
                <w:lang w:val="en-US"/>
              </w:rPr>
              <w:t>All AECs status and counters shall be initialized with 0x00.</w:t>
            </w:r>
          </w:p>
        </w:tc>
        <w:tc>
          <w:tcPr>
            <w:tcW w:w="1350" w:type="dxa"/>
            <w:tcBorders>
              <w:top w:val="single" w:sz="4" w:space="0" w:color="auto"/>
              <w:left w:val="single" w:sz="4" w:space="0" w:color="auto"/>
              <w:bottom w:val="single" w:sz="4" w:space="0" w:color="auto"/>
              <w:right w:val="single" w:sz="4" w:space="0" w:color="auto"/>
            </w:tcBorders>
          </w:tcPr>
          <w:p w14:paraId="5C2EC6F8" w14:textId="0C1DD439" w:rsidR="00C47DC7" w:rsidRPr="00587A4B" w:rsidRDefault="00C47DC7" w:rsidP="00C47DC7">
            <w:pPr>
              <w:rPr>
                <w:rFonts w:cs="Arial"/>
                <w:sz w:val="16"/>
                <w:szCs w:val="16"/>
                <w:lang w:val="en-US"/>
              </w:rPr>
            </w:pPr>
            <w:proofErr w:type="spellStart"/>
            <w:r w:rsidRPr="00DA1411">
              <w:rPr>
                <w:rFonts w:cs="Arial"/>
                <w:sz w:val="16"/>
                <w:szCs w:val="16"/>
                <w:lang w:val="en-US"/>
              </w:rPr>
              <w:t>ERH_Init</w:t>
            </w:r>
            <w:proofErr w:type="spellEnd"/>
            <w:r w:rsidRPr="00DA1411">
              <w:rPr>
                <w:rFonts w:cs="Arial"/>
                <w:sz w:val="16"/>
                <w:szCs w:val="16"/>
                <w:lang w:val="en-US"/>
              </w:rPr>
              <w:t xml:space="preserve"> ()</w:t>
            </w:r>
          </w:p>
        </w:tc>
        <w:tc>
          <w:tcPr>
            <w:tcW w:w="1823" w:type="dxa"/>
            <w:tcBorders>
              <w:top w:val="single" w:sz="4" w:space="0" w:color="auto"/>
              <w:left w:val="single" w:sz="4" w:space="0" w:color="auto"/>
              <w:bottom w:val="single" w:sz="4" w:space="0" w:color="auto"/>
              <w:right w:val="single" w:sz="4" w:space="0" w:color="auto"/>
            </w:tcBorders>
          </w:tcPr>
          <w:p w14:paraId="0993FEC0" w14:textId="77777777" w:rsidR="00C47DC7" w:rsidRPr="008E1413" w:rsidRDefault="00C47DC7" w:rsidP="00C47DC7">
            <w:pPr>
              <w:pStyle w:val="RequirementTraceability"/>
              <w:tabs>
                <w:tab w:val="left" w:pos="1279"/>
              </w:tabs>
              <w:rPr>
                <w:rFonts w:cs="Arial"/>
                <w:sz w:val="16"/>
                <w:szCs w:val="16"/>
                <w:lang w:val="en-US"/>
              </w:rPr>
            </w:pPr>
          </w:p>
        </w:tc>
      </w:tr>
      <w:tr w:rsidR="00C47DC7" w:rsidRPr="00587A4B" w14:paraId="00EC6FBE" w14:textId="77777777" w:rsidTr="00616910">
        <w:trPr>
          <w:jc w:val="center"/>
        </w:trPr>
        <w:tc>
          <w:tcPr>
            <w:tcW w:w="1885" w:type="dxa"/>
            <w:tcBorders>
              <w:top w:val="single" w:sz="4" w:space="0" w:color="auto"/>
              <w:left w:val="single" w:sz="4" w:space="0" w:color="auto"/>
              <w:bottom w:val="single" w:sz="4" w:space="0" w:color="auto"/>
              <w:right w:val="single" w:sz="4" w:space="0" w:color="auto"/>
            </w:tcBorders>
          </w:tcPr>
          <w:p w14:paraId="094133A6" w14:textId="77777777" w:rsidR="00C47DC7" w:rsidRPr="00587A4B" w:rsidRDefault="00C47DC7" w:rsidP="00C47DC7">
            <w:pPr>
              <w:pStyle w:val="RequirementIdentifier"/>
              <w:rPr>
                <w:rFonts w:cs="Arial"/>
                <w:sz w:val="16"/>
                <w:szCs w:val="16"/>
              </w:rPr>
            </w:pPr>
            <w:r w:rsidRPr="00587A4B">
              <w:rPr>
                <w:rFonts w:cs="Arial"/>
                <w:sz w:val="16"/>
                <w:szCs w:val="16"/>
              </w:rPr>
              <w:t>ARCH_SW_ERH_</w:t>
            </w:r>
            <w:r>
              <w:rPr>
                <w:rFonts w:cs="Arial"/>
                <w:sz w:val="16"/>
                <w:szCs w:val="16"/>
              </w:rPr>
              <w:t>0070</w:t>
            </w:r>
          </w:p>
        </w:tc>
        <w:tc>
          <w:tcPr>
            <w:tcW w:w="4860" w:type="dxa"/>
            <w:tcBorders>
              <w:top w:val="single" w:sz="4" w:space="0" w:color="auto"/>
              <w:left w:val="single" w:sz="4" w:space="0" w:color="auto"/>
              <w:bottom w:val="single" w:sz="4" w:space="0" w:color="auto"/>
              <w:right w:val="single" w:sz="4" w:space="0" w:color="auto"/>
            </w:tcBorders>
          </w:tcPr>
          <w:p w14:paraId="25672BDE" w14:textId="3744FDF2" w:rsidR="00C47DC7" w:rsidRDefault="00C47DC7" w:rsidP="00C47DC7">
            <w:pPr>
              <w:jc w:val="left"/>
              <w:rPr>
                <w:rFonts w:cs="Arial"/>
                <w:sz w:val="16"/>
                <w:szCs w:val="16"/>
                <w:lang w:val="en-US"/>
              </w:rPr>
            </w:pPr>
            <w:r>
              <w:rPr>
                <w:rFonts w:cs="Arial"/>
                <w:sz w:val="16"/>
                <w:szCs w:val="16"/>
                <w:lang w:val="en-US"/>
              </w:rPr>
              <w:t>All AECs status shall be reset if the function is called.</w:t>
            </w:r>
          </w:p>
        </w:tc>
        <w:tc>
          <w:tcPr>
            <w:tcW w:w="1350" w:type="dxa"/>
            <w:tcBorders>
              <w:top w:val="single" w:sz="4" w:space="0" w:color="auto"/>
              <w:left w:val="single" w:sz="4" w:space="0" w:color="auto"/>
              <w:bottom w:val="single" w:sz="4" w:space="0" w:color="auto"/>
              <w:right w:val="single" w:sz="4" w:space="0" w:color="auto"/>
            </w:tcBorders>
          </w:tcPr>
          <w:p w14:paraId="020A9ED9" w14:textId="1B282299" w:rsidR="00C47DC7" w:rsidRPr="00587A4B" w:rsidRDefault="00C47DC7" w:rsidP="00C47DC7">
            <w:pPr>
              <w:rPr>
                <w:rFonts w:cs="Arial"/>
                <w:sz w:val="16"/>
                <w:szCs w:val="16"/>
                <w:lang w:val="en-US"/>
              </w:rPr>
            </w:pPr>
            <w:proofErr w:type="spellStart"/>
            <w:r w:rsidRPr="0079473A">
              <w:rPr>
                <w:rFonts w:cs="Arial"/>
                <w:sz w:val="16"/>
                <w:szCs w:val="16"/>
                <w:lang w:val="en-US"/>
              </w:rPr>
              <w:t>ERH_ResetAllAECStatus</w:t>
            </w:r>
            <w:proofErr w:type="spellEnd"/>
            <w:r w:rsidRPr="0079473A">
              <w:rPr>
                <w:rFonts w:cs="Arial"/>
                <w:sz w:val="16"/>
                <w:szCs w:val="16"/>
                <w:lang w:val="en-US"/>
              </w:rPr>
              <w:t xml:space="preserve"> ()</w:t>
            </w:r>
          </w:p>
        </w:tc>
        <w:tc>
          <w:tcPr>
            <w:tcW w:w="1823" w:type="dxa"/>
            <w:tcBorders>
              <w:top w:val="single" w:sz="4" w:space="0" w:color="auto"/>
              <w:left w:val="single" w:sz="4" w:space="0" w:color="auto"/>
              <w:bottom w:val="single" w:sz="4" w:space="0" w:color="auto"/>
              <w:right w:val="single" w:sz="4" w:space="0" w:color="auto"/>
            </w:tcBorders>
          </w:tcPr>
          <w:p w14:paraId="6C7C8AF9" w14:textId="77777777" w:rsidR="00C47DC7" w:rsidRPr="008E1413" w:rsidRDefault="00C47DC7" w:rsidP="00C47DC7">
            <w:pPr>
              <w:pStyle w:val="RequirementTraceability"/>
              <w:tabs>
                <w:tab w:val="left" w:pos="1279"/>
              </w:tabs>
              <w:rPr>
                <w:rFonts w:cs="Arial"/>
                <w:sz w:val="16"/>
                <w:szCs w:val="16"/>
                <w:lang w:val="en-US"/>
              </w:rPr>
            </w:pPr>
          </w:p>
        </w:tc>
      </w:tr>
      <w:tr w:rsidR="00C47DC7" w:rsidRPr="00587A4B" w14:paraId="457BA1FA" w14:textId="77777777" w:rsidTr="00616910">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09878B31" w14:textId="77777777" w:rsidR="00C47DC7" w:rsidRPr="00587A4B" w:rsidRDefault="00C47DC7" w:rsidP="00C47DC7">
            <w:pPr>
              <w:pStyle w:val="RequirementIdentifier"/>
              <w:rPr>
                <w:rFonts w:cs="Arial"/>
                <w:sz w:val="16"/>
                <w:szCs w:val="16"/>
              </w:rPr>
            </w:pPr>
            <w:r w:rsidRPr="00587A4B">
              <w:rPr>
                <w:rFonts w:cs="Arial"/>
                <w:sz w:val="16"/>
                <w:szCs w:val="16"/>
              </w:rPr>
              <w:t>ARCH_SW_ERH_</w:t>
            </w:r>
            <w:r>
              <w:rPr>
                <w:rFonts w:cs="Arial"/>
                <w:sz w:val="16"/>
                <w:szCs w:val="16"/>
              </w:rPr>
              <w:t>0080</w:t>
            </w:r>
          </w:p>
        </w:tc>
        <w:tc>
          <w:tcPr>
            <w:tcW w:w="4860" w:type="dxa"/>
            <w:tcBorders>
              <w:top w:val="single" w:sz="4" w:space="0" w:color="auto"/>
              <w:left w:val="single" w:sz="4" w:space="0" w:color="auto"/>
              <w:bottom w:val="single" w:sz="4" w:space="0" w:color="auto"/>
              <w:right w:val="single" w:sz="4" w:space="0" w:color="auto"/>
            </w:tcBorders>
          </w:tcPr>
          <w:p w14:paraId="2FF38F00" w14:textId="77777777" w:rsidR="00C47DC7" w:rsidRDefault="00C47DC7" w:rsidP="00C47DC7">
            <w:pPr>
              <w:jc w:val="left"/>
              <w:rPr>
                <w:rFonts w:cs="Arial"/>
                <w:sz w:val="16"/>
                <w:szCs w:val="16"/>
                <w:lang w:val="en-US"/>
              </w:rPr>
            </w:pPr>
            <w:r>
              <w:rPr>
                <w:rFonts w:cs="Arial"/>
                <w:sz w:val="16"/>
                <w:szCs w:val="16"/>
                <w:lang w:val="en-US"/>
              </w:rPr>
              <w:t xml:space="preserve">This prototype shall manage the </w:t>
            </w:r>
            <w:r w:rsidRPr="00587A4B">
              <w:rPr>
                <w:rFonts w:cs="Arial"/>
                <w:sz w:val="16"/>
                <w:szCs w:val="16"/>
                <w:lang w:val="en-US"/>
              </w:rPr>
              <w:t>Qualification</w:t>
            </w:r>
            <w:r>
              <w:rPr>
                <w:rFonts w:cs="Arial"/>
                <w:sz w:val="16"/>
                <w:szCs w:val="16"/>
                <w:lang w:val="en-US"/>
              </w:rPr>
              <w:t xml:space="preserve"> status and Deskill status of the AECs </w:t>
            </w:r>
          </w:p>
        </w:tc>
        <w:tc>
          <w:tcPr>
            <w:tcW w:w="1350" w:type="dxa"/>
            <w:tcBorders>
              <w:top w:val="single" w:sz="4" w:space="0" w:color="auto"/>
              <w:left w:val="single" w:sz="4" w:space="0" w:color="auto"/>
              <w:bottom w:val="single" w:sz="4" w:space="0" w:color="auto"/>
              <w:right w:val="single" w:sz="4" w:space="0" w:color="auto"/>
            </w:tcBorders>
          </w:tcPr>
          <w:p w14:paraId="2DC1BAD2" w14:textId="156A202F" w:rsidR="00C47DC7" w:rsidRPr="0079473A" w:rsidRDefault="00C47DC7" w:rsidP="00C47DC7">
            <w:pPr>
              <w:rPr>
                <w:rFonts w:cs="Arial"/>
                <w:sz w:val="16"/>
                <w:szCs w:val="16"/>
                <w:lang w:val="en-US"/>
              </w:rPr>
            </w:pPr>
            <w:proofErr w:type="spellStart"/>
            <w:r w:rsidRPr="00DA1411">
              <w:rPr>
                <w:rFonts w:cs="Arial"/>
                <w:sz w:val="16"/>
                <w:szCs w:val="16"/>
                <w:lang w:val="en-US"/>
              </w:rPr>
              <w:t>ERH_runSetAecEvent</w:t>
            </w:r>
            <w:proofErr w:type="spellEnd"/>
            <w:r w:rsidRPr="00DA1411">
              <w:rPr>
                <w:rFonts w:cs="Arial"/>
                <w:sz w:val="16"/>
                <w:szCs w:val="16"/>
                <w:lang w:val="en-US"/>
              </w:rPr>
              <w:t xml:space="preserve"> ()</w:t>
            </w:r>
          </w:p>
        </w:tc>
        <w:tc>
          <w:tcPr>
            <w:tcW w:w="1823" w:type="dxa"/>
            <w:tcBorders>
              <w:top w:val="single" w:sz="4" w:space="0" w:color="auto"/>
              <w:left w:val="single" w:sz="4" w:space="0" w:color="auto"/>
              <w:bottom w:val="single" w:sz="4" w:space="0" w:color="auto"/>
              <w:right w:val="single" w:sz="4" w:space="0" w:color="auto"/>
            </w:tcBorders>
          </w:tcPr>
          <w:p w14:paraId="7C28D4E0" w14:textId="77777777" w:rsidR="00C47DC7" w:rsidRPr="008E1413" w:rsidRDefault="00C47DC7" w:rsidP="00C47DC7">
            <w:pPr>
              <w:pStyle w:val="RequirementTraceability"/>
              <w:tabs>
                <w:tab w:val="left" w:pos="1279"/>
              </w:tabs>
              <w:rPr>
                <w:rFonts w:cs="Arial"/>
                <w:sz w:val="16"/>
                <w:szCs w:val="16"/>
                <w:lang w:val="en-US"/>
              </w:rPr>
            </w:pPr>
          </w:p>
        </w:tc>
      </w:tr>
      <w:tr w:rsidR="00C47DC7" w:rsidRPr="00587A4B" w14:paraId="0943A318" w14:textId="77777777" w:rsidTr="00616910">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3301DB26" w14:textId="77777777" w:rsidR="00C47DC7" w:rsidRPr="00587A4B" w:rsidRDefault="00C47DC7" w:rsidP="00C47DC7">
            <w:pPr>
              <w:pStyle w:val="RequirementIdentifier"/>
              <w:rPr>
                <w:rFonts w:cs="Arial"/>
                <w:sz w:val="16"/>
                <w:szCs w:val="16"/>
              </w:rPr>
            </w:pPr>
            <w:r w:rsidRPr="00587A4B">
              <w:rPr>
                <w:rFonts w:cs="Arial"/>
                <w:sz w:val="16"/>
                <w:szCs w:val="16"/>
              </w:rPr>
              <w:t>ARCH_SW_ERH_</w:t>
            </w:r>
            <w:r>
              <w:rPr>
                <w:rFonts w:cs="Arial"/>
                <w:sz w:val="16"/>
                <w:szCs w:val="16"/>
              </w:rPr>
              <w:t>0083</w:t>
            </w:r>
          </w:p>
        </w:tc>
        <w:tc>
          <w:tcPr>
            <w:tcW w:w="4860" w:type="dxa"/>
            <w:tcBorders>
              <w:top w:val="single" w:sz="4" w:space="0" w:color="auto"/>
              <w:left w:val="single" w:sz="4" w:space="0" w:color="auto"/>
              <w:bottom w:val="single" w:sz="4" w:space="0" w:color="auto"/>
              <w:right w:val="single" w:sz="4" w:space="0" w:color="auto"/>
            </w:tcBorders>
          </w:tcPr>
          <w:p w14:paraId="694106C9" w14:textId="77777777" w:rsidR="00C47DC7" w:rsidRDefault="00C47DC7" w:rsidP="00C47DC7">
            <w:pPr>
              <w:jc w:val="left"/>
              <w:rPr>
                <w:rFonts w:cs="Arial"/>
                <w:sz w:val="16"/>
                <w:szCs w:val="16"/>
                <w:lang w:val="en-US"/>
              </w:rPr>
            </w:pPr>
            <w:r>
              <w:rPr>
                <w:rFonts w:cs="Arial"/>
                <w:sz w:val="16"/>
                <w:szCs w:val="16"/>
                <w:lang w:val="en-US"/>
              </w:rPr>
              <w:t xml:space="preserve">This prototype shall manage the </w:t>
            </w:r>
            <w:r w:rsidRPr="00587A4B">
              <w:rPr>
                <w:rFonts w:cs="Arial"/>
                <w:sz w:val="16"/>
                <w:szCs w:val="16"/>
                <w:lang w:val="en-US"/>
              </w:rPr>
              <w:t>Qualification</w:t>
            </w:r>
            <w:r>
              <w:rPr>
                <w:rFonts w:cs="Arial"/>
                <w:sz w:val="16"/>
                <w:szCs w:val="16"/>
                <w:lang w:val="en-US"/>
              </w:rPr>
              <w:t xml:space="preserve"> status and Deskill status of the DTCs by AECs group status</w:t>
            </w:r>
          </w:p>
        </w:tc>
        <w:tc>
          <w:tcPr>
            <w:tcW w:w="1350" w:type="dxa"/>
            <w:tcBorders>
              <w:top w:val="single" w:sz="4" w:space="0" w:color="auto"/>
              <w:left w:val="single" w:sz="4" w:space="0" w:color="auto"/>
              <w:bottom w:val="single" w:sz="4" w:space="0" w:color="auto"/>
              <w:right w:val="single" w:sz="4" w:space="0" w:color="auto"/>
            </w:tcBorders>
          </w:tcPr>
          <w:p w14:paraId="7EAE3FE2" w14:textId="50ABE2AD" w:rsidR="00C47DC7" w:rsidRPr="00DA1411" w:rsidRDefault="00C47DC7" w:rsidP="00C47DC7">
            <w:pPr>
              <w:rPr>
                <w:rFonts w:cs="Arial"/>
                <w:sz w:val="16"/>
                <w:szCs w:val="16"/>
                <w:lang w:val="en-US"/>
              </w:rPr>
            </w:pPr>
            <w:proofErr w:type="spellStart"/>
            <w:r w:rsidRPr="00DA1411">
              <w:rPr>
                <w:rFonts w:cs="Arial"/>
                <w:sz w:val="16"/>
                <w:szCs w:val="16"/>
                <w:lang w:val="en-US"/>
              </w:rPr>
              <w:t>ERH_runSetAecEvent</w:t>
            </w:r>
            <w:proofErr w:type="spellEnd"/>
            <w:r w:rsidRPr="00DA1411">
              <w:rPr>
                <w:rFonts w:cs="Arial"/>
                <w:sz w:val="16"/>
                <w:szCs w:val="16"/>
                <w:lang w:val="en-US"/>
              </w:rPr>
              <w:t xml:space="preserve"> ()</w:t>
            </w:r>
          </w:p>
        </w:tc>
        <w:tc>
          <w:tcPr>
            <w:tcW w:w="1823" w:type="dxa"/>
            <w:tcBorders>
              <w:top w:val="single" w:sz="4" w:space="0" w:color="auto"/>
              <w:left w:val="single" w:sz="4" w:space="0" w:color="auto"/>
              <w:bottom w:val="single" w:sz="4" w:space="0" w:color="auto"/>
              <w:right w:val="single" w:sz="4" w:space="0" w:color="auto"/>
            </w:tcBorders>
          </w:tcPr>
          <w:p w14:paraId="7DD5AC65" w14:textId="77777777" w:rsidR="00C47DC7" w:rsidRPr="008E1413" w:rsidRDefault="00C47DC7" w:rsidP="00C47DC7">
            <w:pPr>
              <w:pStyle w:val="RequirementTraceability"/>
              <w:tabs>
                <w:tab w:val="left" w:pos="1279"/>
              </w:tabs>
              <w:rPr>
                <w:rFonts w:cs="Arial"/>
                <w:sz w:val="16"/>
                <w:szCs w:val="16"/>
                <w:lang w:val="en-US"/>
              </w:rPr>
            </w:pPr>
          </w:p>
        </w:tc>
      </w:tr>
      <w:tr w:rsidR="00C47DC7" w:rsidRPr="00587A4B" w14:paraId="6514FD50" w14:textId="77777777" w:rsidTr="00616910">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4613876B" w14:textId="4B14E187" w:rsidR="00C47DC7" w:rsidRPr="00587A4B" w:rsidRDefault="00C47DC7" w:rsidP="00C47DC7">
            <w:pPr>
              <w:pStyle w:val="RequirementIdentifier"/>
              <w:rPr>
                <w:rFonts w:cs="Arial"/>
                <w:sz w:val="16"/>
                <w:szCs w:val="16"/>
              </w:rPr>
            </w:pPr>
            <w:r w:rsidRPr="00587A4B">
              <w:rPr>
                <w:rFonts w:cs="Arial"/>
                <w:sz w:val="16"/>
                <w:szCs w:val="16"/>
              </w:rPr>
              <w:t>ARCH_SW_ERH_</w:t>
            </w:r>
            <w:r>
              <w:rPr>
                <w:rFonts w:cs="Arial"/>
                <w:sz w:val="16"/>
                <w:szCs w:val="16"/>
              </w:rPr>
              <w:t>0084</w:t>
            </w:r>
          </w:p>
        </w:tc>
        <w:tc>
          <w:tcPr>
            <w:tcW w:w="4860" w:type="dxa"/>
            <w:tcBorders>
              <w:top w:val="single" w:sz="4" w:space="0" w:color="auto"/>
              <w:left w:val="single" w:sz="4" w:space="0" w:color="auto"/>
              <w:bottom w:val="single" w:sz="4" w:space="0" w:color="auto"/>
              <w:right w:val="single" w:sz="4" w:space="0" w:color="auto"/>
            </w:tcBorders>
          </w:tcPr>
          <w:p w14:paraId="763EE35E" w14:textId="015FE7FC" w:rsidR="00C47DC7" w:rsidRDefault="00C47DC7" w:rsidP="00C47DC7">
            <w:pPr>
              <w:jc w:val="left"/>
              <w:rPr>
                <w:rFonts w:cs="Arial"/>
                <w:sz w:val="16"/>
                <w:szCs w:val="16"/>
                <w:lang w:val="en-US"/>
              </w:rPr>
            </w:pPr>
            <w:r>
              <w:rPr>
                <w:rFonts w:cs="Arial"/>
                <w:sz w:val="16"/>
                <w:szCs w:val="16"/>
                <w:lang w:val="en-US"/>
              </w:rPr>
              <w:t>A DTC shall be qualified if a group of AECs is qualified (minim one AEC from group is qualified).</w:t>
            </w:r>
          </w:p>
        </w:tc>
        <w:tc>
          <w:tcPr>
            <w:tcW w:w="1350" w:type="dxa"/>
            <w:tcBorders>
              <w:top w:val="single" w:sz="4" w:space="0" w:color="auto"/>
              <w:left w:val="single" w:sz="4" w:space="0" w:color="auto"/>
              <w:bottom w:val="single" w:sz="4" w:space="0" w:color="auto"/>
              <w:right w:val="single" w:sz="4" w:space="0" w:color="auto"/>
            </w:tcBorders>
          </w:tcPr>
          <w:p w14:paraId="65A58E19" w14:textId="1C498924" w:rsidR="00C47DC7" w:rsidRPr="00DA1411" w:rsidRDefault="00C47DC7" w:rsidP="00C47DC7">
            <w:pPr>
              <w:jc w:val="left"/>
              <w:rPr>
                <w:rFonts w:cs="Arial"/>
                <w:sz w:val="16"/>
                <w:szCs w:val="16"/>
                <w:lang w:val="en-US"/>
              </w:rPr>
            </w:pPr>
            <w:proofErr w:type="spellStart"/>
            <w:r w:rsidRPr="00DA1411">
              <w:rPr>
                <w:rFonts w:cs="Arial"/>
                <w:sz w:val="16"/>
                <w:szCs w:val="16"/>
                <w:lang w:val="en-US"/>
              </w:rPr>
              <w:t>ERH_Init</w:t>
            </w:r>
            <w:proofErr w:type="spellEnd"/>
            <w:r w:rsidRPr="00DA1411">
              <w:rPr>
                <w:rFonts w:cs="Arial"/>
                <w:sz w:val="16"/>
                <w:szCs w:val="16"/>
                <w:lang w:val="en-US"/>
              </w:rPr>
              <w:t xml:space="preserve"> ()</w:t>
            </w:r>
            <w:r>
              <w:rPr>
                <w:rFonts w:cs="Arial"/>
                <w:sz w:val="16"/>
                <w:szCs w:val="16"/>
                <w:lang w:val="en-US"/>
              </w:rPr>
              <w:t xml:space="preserve"> </w:t>
            </w:r>
            <w:proofErr w:type="spellStart"/>
            <w:r w:rsidRPr="0079473A">
              <w:rPr>
                <w:rFonts w:cs="Arial"/>
                <w:sz w:val="16"/>
                <w:szCs w:val="16"/>
                <w:lang w:val="en-US"/>
              </w:rPr>
              <w:t>ERH_ResetAllAECStatus</w:t>
            </w:r>
            <w:proofErr w:type="spellEnd"/>
            <w:r w:rsidRPr="0079473A">
              <w:rPr>
                <w:rFonts w:cs="Arial"/>
                <w:sz w:val="16"/>
                <w:szCs w:val="16"/>
                <w:lang w:val="en-US"/>
              </w:rPr>
              <w:t xml:space="preserve"> ()</w:t>
            </w:r>
          </w:p>
        </w:tc>
        <w:tc>
          <w:tcPr>
            <w:tcW w:w="1823" w:type="dxa"/>
            <w:tcBorders>
              <w:top w:val="single" w:sz="4" w:space="0" w:color="auto"/>
              <w:left w:val="single" w:sz="4" w:space="0" w:color="auto"/>
              <w:bottom w:val="single" w:sz="4" w:space="0" w:color="auto"/>
              <w:right w:val="single" w:sz="4" w:space="0" w:color="auto"/>
            </w:tcBorders>
          </w:tcPr>
          <w:p w14:paraId="1B494627" w14:textId="77777777" w:rsidR="00C47DC7" w:rsidRPr="008E1413" w:rsidRDefault="00C47DC7" w:rsidP="00C47DC7">
            <w:pPr>
              <w:pStyle w:val="RequirementTraceability"/>
              <w:tabs>
                <w:tab w:val="left" w:pos="1279"/>
              </w:tabs>
              <w:rPr>
                <w:rFonts w:cs="Arial"/>
                <w:sz w:val="16"/>
                <w:szCs w:val="16"/>
                <w:lang w:val="en-US"/>
              </w:rPr>
            </w:pPr>
          </w:p>
        </w:tc>
      </w:tr>
      <w:tr w:rsidR="00C47DC7" w:rsidRPr="00587A4B" w14:paraId="202ABE1E" w14:textId="77777777" w:rsidTr="00616910">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7280AE96" w14:textId="04E797D6" w:rsidR="00C47DC7" w:rsidRPr="00587A4B" w:rsidRDefault="00C47DC7" w:rsidP="00C47DC7">
            <w:pPr>
              <w:pStyle w:val="RequirementIdentifier"/>
              <w:rPr>
                <w:rFonts w:cs="Arial"/>
                <w:sz w:val="16"/>
                <w:szCs w:val="16"/>
              </w:rPr>
            </w:pPr>
            <w:r w:rsidRPr="00587A4B">
              <w:rPr>
                <w:rFonts w:cs="Arial"/>
                <w:sz w:val="16"/>
                <w:szCs w:val="16"/>
              </w:rPr>
              <w:t>ARCH_SW_ERH_</w:t>
            </w:r>
            <w:r>
              <w:rPr>
                <w:rFonts w:cs="Arial"/>
                <w:sz w:val="16"/>
                <w:szCs w:val="16"/>
              </w:rPr>
              <w:t>0085</w:t>
            </w:r>
          </w:p>
        </w:tc>
        <w:tc>
          <w:tcPr>
            <w:tcW w:w="4860" w:type="dxa"/>
            <w:tcBorders>
              <w:top w:val="single" w:sz="4" w:space="0" w:color="auto"/>
              <w:left w:val="single" w:sz="4" w:space="0" w:color="auto"/>
              <w:bottom w:val="single" w:sz="4" w:space="0" w:color="auto"/>
              <w:right w:val="single" w:sz="4" w:space="0" w:color="auto"/>
            </w:tcBorders>
          </w:tcPr>
          <w:p w14:paraId="4DB6A5A4" w14:textId="648A178B" w:rsidR="00C47DC7" w:rsidRDefault="00C47DC7" w:rsidP="00C47DC7">
            <w:pPr>
              <w:jc w:val="left"/>
              <w:rPr>
                <w:rFonts w:cs="Arial"/>
                <w:sz w:val="16"/>
                <w:szCs w:val="16"/>
                <w:lang w:val="en-US"/>
              </w:rPr>
            </w:pPr>
            <w:r>
              <w:rPr>
                <w:rFonts w:cs="Arial"/>
                <w:sz w:val="16"/>
                <w:szCs w:val="16"/>
                <w:lang w:val="en-US"/>
              </w:rPr>
              <w:t>A DTC shall be deskilled if all AECs from the associated group are deskilled.</w:t>
            </w:r>
          </w:p>
        </w:tc>
        <w:tc>
          <w:tcPr>
            <w:tcW w:w="1350" w:type="dxa"/>
            <w:tcBorders>
              <w:top w:val="single" w:sz="4" w:space="0" w:color="auto"/>
              <w:left w:val="single" w:sz="4" w:space="0" w:color="auto"/>
              <w:bottom w:val="single" w:sz="4" w:space="0" w:color="auto"/>
              <w:right w:val="single" w:sz="4" w:space="0" w:color="auto"/>
            </w:tcBorders>
          </w:tcPr>
          <w:p w14:paraId="72FD7172" w14:textId="4A506DA3" w:rsidR="00C47DC7" w:rsidRPr="00DA1411" w:rsidRDefault="00C47DC7" w:rsidP="00C47DC7">
            <w:pPr>
              <w:jc w:val="left"/>
              <w:rPr>
                <w:rFonts w:cs="Arial"/>
                <w:sz w:val="16"/>
                <w:szCs w:val="16"/>
                <w:lang w:val="en-US"/>
              </w:rPr>
            </w:pPr>
            <w:proofErr w:type="spellStart"/>
            <w:r w:rsidRPr="00DA1411">
              <w:rPr>
                <w:rFonts w:cs="Arial"/>
                <w:sz w:val="16"/>
                <w:szCs w:val="16"/>
                <w:lang w:val="en-US"/>
              </w:rPr>
              <w:t>ERH_Init</w:t>
            </w:r>
            <w:proofErr w:type="spellEnd"/>
            <w:r w:rsidRPr="00DA1411">
              <w:rPr>
                <w:rFonts w:cs="Arial"/>
                <w:sz w:val="16"/>
                <w:szCs w:val="16"/>
                <w:lang w:val="en-US"/>
              </w:rPr>
              <w:t xml:space="preserve"> ()</w:t>
            </w:r>
            <w:r>
              <w:rPr>
                <w:rFonts w:cs="Arial"/>
                <w:sz w:val="16"/>
                <w:szCs w:val="16"/>
                <w:lang w:val="en-US"/>
              </w:rPr>
              <w:t xml:space="preserve"> </w:t>
            </w:r>
            <w:proofErr w:type="spellStart"/>
            <w:r w:rsidRPr="0079473A">
              <w:rPr>
                <w:rFonts w:cs="Arial"/>
                <w:sz w:val="16"/>
                <w:szCs w:val="16"/>
                <w:lang w:val="en-US"/>
              </w:rPr>
              <w:t>ERH_ResetAllAECStatus</w:t>
            </w:r>
            <w:proofErr w:type="spellEnd"/>
            <w:r w:rsidRPr="0079473A">
              <w:rPr>
                <w:rFonts w:cs="Arial"/>
                <w:sz w:val="16"/>
                <w:szCs w:val="16"/>
                <w:lang w:val="en-US"/>
              </w:rPr>
              <w:t xml:space="preserve"> ()</w:t>
            </w:r>
          </w:p>
        </w:tc>
        <w:tc>
          <w:tcPr>
            <w:tcW w:w="1823" w:type="dxa"/>
            <w:tcBorders>
              <w:top w:val="single" w:sz="4" w:space="0" w:color="auto"/>
              <w:left w:val="single" w:sz="4" w:space="0" w:color="auto"/>
              <w:bottom w:val="single" w:sz="4" w:space="0" w:color="auto"/>
              <w:right w:val="single" w:sz="4" w:space="0" w:color="auto"/>
            </w:tcBorders>
          </w:tcPr>
          <w:p w14:paraId="7FF61FB1" w14:textId="77777777" w:rsidR="00C47DC7" w:rsidRPr="008E1413" w:rsidRDefault="00C47DC7" w:rsidP="00C47DC7">
            <w:pPr>
              <w:pStyle w:val="RequirementTraceability"/>
              <w:tabs>
                <w:tab w:val="left" w:pos="1279"/>
              </w:tabs>
              <w:rPr>
                <w:rFonts w:cs="Arial"/>
                <w:sz w:val="16"/>
                <w:szCs w:val="16"/>
                <w:lang w:val="en-US"/>
              </w:rPr>
            </w:pPr>
          </w:p>
        </w:tc>
      </w:tr>
      <w:tr w:rsidR="001C3596" w:rsidRPr="00587A4B" w14:paraId="4AAAC6B0" w14:textId="77777777" w:rsidTr="00616910">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1D8D4023" w14:textId="14B3D1EB" w:rsidR="001C3596" w:rsidRPr="00587A4B" w:rsidRDefault="001C3596" w:rsidP="001C3596">
            <w:pPr>
              <w:pStyle w:val="RequirementIdentifier"/>
              <w:rPr>
                <w:rFonts w:cs="Arial"/>
                <w:sz w:val="16"/>
                <w:szCs w:val="16"/>
              </w:rPr>
            </w:pPr>
            <w:r w:rsidRPr="00587A4B">
              <w:rPr>
                <w:rFonts w:cs="Arial"/>
                <w:sz w:val="16"/>
                <w:szCs w:val="16"/>
              </w:rPr>
              <w:t>ARCH_SW_ERH_</w:t>
            </w:r>
            <w:r>
              <w:rPr>
                <w:rFonts w:cs="Arial"/>
                <w:sz w:val="16"/>
                <w:szCs w:val="16"/>
              </w:rPr>
              <w:t>0086</w:t>
            </w:r>
          </w:p>
        </w:tc>
        <w:tc>
          <w:tcPr>
            <w:tcW w:w="4860" w:type="dxa"/>
            <w:tcBorders>
              <w:top w:val="single" w:sz="4" w:space="0" w:color="auto"/>
              <w:left w:val="single" w:sz="4" w:space="0" w:color="auto"/>
              <w:bottom w:val="single" w:sz="4" w:space="0" w:color="auto"/>
              <w:right w:val="single" w:sz="4" w:space="0" w:color="auto"/>
            </w:tcBorders>
          </w:tcPr>
          <w:p w14:paraId="1A22D766" w14:textId="2DE256FA" w:rsidR="001C3596" w:rsidRPr="00587A4B" w:rsidRDefault="001C3596" w:rsidP="001C3596">
            <w:pPr>
              <w:jc w:val="left"/>
              <w:rPr>
                <w:rFonts w:cs="Arial"/>
                <w:sz w:val="16"/>
                <w:szCs w:val="16"/>
                <w:lang w:val="en-US"/>
              </w:rPr>
            </w:pPr>
            <w:r w:rsidRPr="00587A4B">
              <w:rPr>
                <w:rFonts w:cs="Arial"/>
                <w:sz w:val="16"/>
                <w:szCs w:val="16"/>
                <w:lang w:val="en-US"/>
              </w:rPr>
              <w:t xml:space="preserve">The </w:t>
            </w:r>
            <w:r w:rsidRPr="00EB1ACD">
              <w:rPr>
                <w:rFonts w:cs="Arial"/>
                <w:sz w:val="16"/>
                <w:szCs w:val="16"/>
                <w:lang w:val="en-US"/>
              </w:rPr>
              <w:t>ERH_KU8_</w:t>
            </w:r>
            <w:r w:rsidR="00952922">
              <w:rPr>
                <w:rFonts w:cs="Arial"/>
                <w:sz w:val="16"/>
                <w:szCs w:val="16"/>
                <w:lang w:val="en-US"/>
              </w:rPr>
              <w:t>IMPLAUSIBLE_DATA</w:t>
            </w:r>
            <w:r w:rsidRPr="00EB1ACD">
              <w:rPr>
                <w:rFonts w:cs="Arial"/>
                <w:sz w:val="16"/>
                <w:szCs w:val="16"/>
                <w:lang w:val="en-US"/>
              </w:rPr>
              <w:t>_POWERTRAIN</w:t>
            </w:r>
            <w:r w:rsidR="00B20AC8">
              <w:rPr>
                <w:rFonts w:cs="Arial"/>
                <w:sz w:val="16"/>
                <w:szCs w:val="16"/>
                <w:lang w:val="en-US"/>
              </w:rPr>
              <w:t>_DRV</w:t>
            </w:r>
            <w:r w:rsidRPr="00EB1ACD">
              <w:rPr>
                <w:rFonts w:cs="Arial"/>
                <w:sz w:val="16"/>
                <w:szCs w:val="16"/>
                <w:lang w:val="en-US"/>
              </w:rPr>
              <w:t>_AEC_CFG</w:t>
            </w:r>
            <w:r w:rsidRPr="00587A4B">
              <w:rPr>
                <w:rFonts w:cs="Arial"/>
                <w:sz w:val="16"/>
                <w:szCs w:val="16"/>
                <w:lang w:val="en-US"/>
              </w:rPr>
              <w:t xml:space="preserve"> should have the following properties:</w:t>
            </w:r>
          </w:p>
          <w:p w14:paraId="45AE1CED" w14:textId="72A85B5B" w:rsidR="001C3596" w:rsidRPr="00587A4B" w:rsidRDefault="001C3596" w:rsidP="001C3596">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w:t>
            </w:r>
            <w:r>
              <w:rPr>
                <w:rFonts w:cs="Arial"/>
                <w:sz w:val="16"/>
                <w:szCs w:val="16"/>
                <w:lang w:val="en-US"/>
              </w:rPr>
              <w:t xml:space="preserve"> </w:t>
            </w:r>
            <w:r w:rsidR="00952922">
              <w:rPr>
                <w:rFonts w:cs="Arial"/>
                <w:sz w:val="16"/>
                <w:szCs w:val="16"/>
                <w:lang w:val="en-US"/>
              </w:rPr>
              <w:t>10</w:t>
            </w:r>
            <w:r w:rsidRPr="00587A4B">
              <w:rPr>
                <w:rFonts w:cs="Arial"/>
                <w:sz w:val="16"/>
                <w:szCs w:val="16"/>
                <w:lang w:val="en-US"/>
              </w:rPr>
              <w:t xml:space="preserve"> </w:t>
            </w:r>
          </w:p>
          <w:p w14:paraId="439884C4" w14:textId="77777777" w:rsidR="001C3596" w:rsidRPr="00587A4B" w:rsidRDefault="001C3596" w:rsidP="001C3596">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Pr>
                <w:rFonts w:cs="Arial"/>
                <w:sz w:val="16"/>
                <w:szCs w:val="16"/>
                <w:lang w:val="en-US"/>
              </w:rPr>
              <w:t>3</w:t>
            </w:r>
            <w:r w:rsidRPr="00587A4B">
              <w:rPr>
                <w:rFonts w:cs="Arial"/>
                <w:sz w:val="16"/>
                <w:szCs w:val="16"/>
                <w:lang w:val="en-US"/>
              </w:rPr>
              <w:t>;</w:t>
            </w:r>
            <w:proofErr w:type="gramEnd"/>
          </w:p>
          <w:p w14:paraId="4EE23B1B" w14:textId="7FC6C1E8" w:rsidR="001C3596" w:rsidRDefault="001C3596" w:rsidP="001C3596">
            <w:pPr>
              <w:jc w:val="left"/>
              <w:rPr>
                <w:rFonts w:cs="Arial"/>
                <w:sz w:val="16"/>
                <w:szCs w:val="16"/>
                <w:lang w:val="en-US"/>
              </w:rPr>
            </w:pPr>
            <w:r w:rsidRPr="00587A4B">
              <w:rPr>
                <w:rFonts w:cs="Arial"/>
                <w:sz w:val="16"/>
                <w:szCs w:val="16"/>
                <w:lang w:val="en-US"/>
              </w:rPr>
              <w:t xml:space="preserve">- associated group: </w:t>
            </w:r>
            <w:r w:rsidRPr="00B93B60">
              <w:rPr>
                <w:rFonts w:cs="Arial"/>
                <w:sz w:val="16"/>
                <w:szCs w:val="16"/>
                <w:lang w:val="en-US"/>
              </w:rPr>
              <w:t>KU32_AEC_GROUP_MASK_</w:t>
            </w:r>
            <w:r w:rsidR="00B20AC8">
              <w:rPr>
                <w:rFonts w:cs="Arial"/>
                <w:sz w:val="16"/>
                <w:szCs w:val="16"/>
                <w:lang w:val="en-US"/>
              </w:rPr>
              <w:t>IMPLAUSIBLE_DATA</w:t>
            </w:r>
            <w:r w:rsidRPr="00B93B60">
              <w:rPr>
                <w:rFonts w:cs="Arial"/>
                <w:sz w:val="16"/>
                <w:szCs w:val="16"/>
                <w:lang w:val="en-US"/>
              </w:rPr>
              <w:t>_POWERTRAIN</w:t>
            </w:r>
          </w:p>
        </w:tc>
        <w:tc>
          <w:tcPr>
            <w:tcW w:w="1350" w:type="dxa"/>
            <w:tcBorders>
              <w:top w:val="single" w:sz="4" w:space="0" w:color="auto"/>
              <w:left w:val="single" w:sz="4" w:space="0" w:color="auto"/>
              <w:bottom w:val="single" w:sz="4" w:space="0" w:color="auto"/>
              <w:right w:val="single" w:sz="4" w:space="0" w:color="auto"/>
            </w:tcBorders>
          </w:tcPr>
          <w:p w14:paraId="58026415" w14:textId="6129CF4C" w:rsidR="001C3596" w:rsidRPr="00DA1411" w:rsidRDefault="001C3596" w:rsidP="001C3596">
            <w:pPr>
              <w:jc w:val="left"/>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6EC65B55" w14:textId="55ABFF73" w:rsidR="001C3596" w:rsidRPr="008E1413" w:rsidRDefault="00A813B4" w:rsidP="001C3596">
            <w:pPr>
              <w:pStyle w:val="RequirementTraceability"/>
              <w:tabs>
                <w:tab w:val="left" w:pos="1279"/>
              </w:tabs>
              <w:rPr>
                <w:rFonts w:cs="Arial"/>
                <w:sz w:val="16"/>
                <w:szCs w:val="16"/>
                <w:lang w:val="en-US"/>
              </w:rPr>
            </w:pPr>
            <w:r w:rsidRPr="00A813B4">
              <w:rPr>
                <w:rFonts w:cs="Arial"/>
                <w:sz w:val="16"/>
                <w:szCs w:val="16"/>
                <w:lang w:val="en-US"/>
              </w:rPr>
              <w:t>DAI_EXT_TF_I_2067; DAI_EXT_TF_I_2066; DAI_EXT_TF_I_2065; DAI_EXT_TF_I_2068</w:t>
            </w:r>
          </w:p>
        </w:tc>
      </w:tr>
      <w:tr w:rsidR="005B04F8" w:rsidRPr="00587A4B" w14:paraId="17F5A539" w14:textId="77777777" w:rsidTr="00616910">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1124DB67" w14:textId="6913D88F" w:rsidR="005B04F8" w:rsidRPr="00587A4B" w:rsidRDefault="005B04F8" w:rsidP="005B04F8">
            <w:pPr>
              <w:pStyle w:val="RequirementIdentifier"/>
              <w:rPr>
                <w:rFonts w:cs="Arial"/>
                <w:sz w:val="16"/>
                <w:szCs w:val="16"/>
              </w:rPr>
            </w:pPr>
            <w:r w:rsidRPr="00587A4B">
              <w:rPr>
                <w:rFonts w:cs="Arial"/>
                <w:sz w:val="16"/>
                <w:szCs w:val="16"/>
              </w:rPr>
              <w:t>ARCH_SW_ERH_</w:t>
            </w:r>
            <w:r>
              <w:rPr>
                <w:rFonts w:cs="Arial"/>
                <w:sz w:val="16"/>
                <w:szCs w:val="16"/>
              </w:rPr>
              <w:t>0087</w:t>
            </w:r>
          </w:p>
        </w:tc>
        <w:tc>
          <w:tcPr>
            <w:tcW w:w="4860" w:type="dxa"/>
            <w:tcBorders>
              <w:top w:val="single" w:sz="4" w:space="0" w:color="auto"/>
              <w:left w:val="single" w:sz="4" w:space="0" w:color="auto"/>
              <w:bottom w:val="single" w:sz="4" w:space="0" w:color="auto"/>
              <w:right w:val="single" w:sz="4" w:space="0" w:color="auto"/>
            </w:tcBorders>
          </w:tcPr>
          <w:p w14:paraId="10294FB4" w14:textId="061A83F4" w:rsidR="005B04F8" w:rsidRPr="00587A4B" w:rsidRDefault="005B04F8" w:rsidP="005B04F8">
            <w:pPr>
              <w:jc w:val="left"/>
              <w:rPr>
                <w:rFonts w:cs="Arial"/>
                <w:sz w:val="16"/>
                <w:szCs w:val="16"/>
                <w:lang w:val="en-US"/>
              </w:rPr>
            </w:pPr>
            <w:r w:rsidRPr="00587A4B">
              <w:rPr>
                <w:rFonts w:cs="Arial"/>
                <w:sz w:val="16"/>
                <w:szCs w:val="16"/>
                <w:lang w:val="en-US"/>
              </w:rPr>
              <w:t xml:space="preserve">The </w:t>
            </w:r>
            <w:r w:rsidRPr="00FB4541">
              <w:rPr>
                <w:rFonts w:cs="Arial"/>
                <w:sz w:val="16"/>
                <w:szCs w:val="16"/>
                <w:lang w:val="en-US"/>
              </w:rPr>
              <w:t>ERH_KU8_TIMEOUT_</w:t>
            </w:r>
            <w:r>
              <w:rPr>
                <w:rFonts w:cs="Arial"/>
                <w:sz w:val="16"/>
                <w:szCs w:val="16"/>
                <w:lang w:val="en-US"/>
              </w:rPr>
              <w:t>ODOSPEEDOMETER</w:t>
            </w:r>
            <w:r w:rsidRPr="00FB4541">
              <w:rPr>
                <w:rFonts w:cs="Arial"/>
                <w:sz w:val="16"/>
                <w:szCs w:val="16"/>
                <w:lang w:val="en-US"/>
              </w:rPr>
              <w:t xml:space="preserve"> </w:t>
            </w:r>
            <w:r w:rsidRPr="00587A4B">
              <w:rPr>
                <w:rFonts w:cs="Arial"/>
                <w:sz w:val="16"/>
                <w:szCs w:val="16"/>
                <w:lang w:val="en-US"/>
              </w:rPr>
              <w:t>should have the following properties:</w:t>
            </w:r>
          </w:p>
          <w:p w14:paraId="1BE357DA" w14:textId="0E1AD83F" w:rsidR="005B04F8" w:rsidRPr="00587A4B" w:rsidRDefault="005B04F8" w:rsidP="005B04F8">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w:t>
            </w:r>
            <w:r>
              <w:rPr>
                <w:rFonts w:cs="Arial"/>
                <w:sz w:val="16"/>
                <w:szCs w:val="16"/>
                <w:lang w:val="en-US"/>
              </w:rPr>
              <w:t xml:space="preserve"> </w:t>
            </w:r>
            <w:proofErr w:type="gramStart"/>
            <w:r>
              <w:rPr>
                <w:rFonts w:cs="Arial"/>
                <w:sz w:val="16"/>
                <w:szCs w:val="16"/>
                <w:lang w:val="en-US"/>
              </w:rPr>
              <w:t>10;</w:t>
            </w:r>
            <w:proofErr w:type="gramEnd"/>
          </w:p>
          <w:p w14:paraId="7BAE0728" w14:textId="22E03340" w:rsidR="005B04F8" w:rsidRPr="00587A4B" w:rsidRDefault="005B04F8" w:rsidP="005B04F8">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Pr>
                <w:rFonts w:cs="Arial"/>
                <w:sz w:val="16"/>
                <w:szCs w:val="16"/>
                <w:lang w:val="en-US"/>
              </w:rPr>
              <w:t>1</w:t>
            </w:r>
            <w:r w:rsidRPr="00587A4B">
              <w:rPr>
                <w:rFonts w:cs="Arial"/>
                <w:sz w:val="16"/>
                <w:szCs w:val="16"/>
                <w:lang w:val="en-US"/>
              </w:rPr>
              <w:t>;</w:t>
            </w:r>
            <w:proofErr w:type="gramEnd"/>
          </w:p>
          <w:p w14:paraId="4E01C0BB" w14:textId="5EEE7486" w:rsidR="005B04F8" w:rsidRPr="00587A4B" w:rsidRDefault="005B04F8" w:rsidP="005B04F8">
            <w:pPr>
              <w:jc w:val="left"/>
              <w:rPr>
                <w:rFonts w:cs="Arial"/>
                <w:sz w:val="16"/>
                <w:szCs w:val="16"/>
                <w:lang w:val="en-US"/>
              </w:rPr>
            </w:pPr>
            <w:r w:rsidRPr="00587A4B">
              <w:rPr>
                <w:rFonts w:cs="Arial"/>
                <w:sz w:val="16"/>
                <w:szCs w:val="16"/>
                <w:lang w:val="en-US"/>
              </w:rPr>
              <w:t>- associated group:</w:t>
            </w:r>
            <w:r>
              <w:rPr>
                <w:rFonts w:cs="Arial"/>
                <w:sz w:val="16"/>
                <w:szCs w:val="16"/>
                <w:lang w:val="en-US"/>
              </w:rPr>
              <w:t xml:space="preserve"> </w:t>
            </w:r>
            <w:r w:rsidRPr="00B93B60">
              <w:rPr>
                <w:rFonts w:cs="Arial"/>
                <w:sz w:val="16"/>
                <w:szCs w:val="16"/>
                <w:lang w:val="en-US"/>
              </w:rPr>
              <w:t>KU32_AEC_GROUP_MASK_</w:t>
            </w:r>
            <w:r>
              <w:rPr>
                <w:rFonts w:cs="Arial"/>
                <w:sz w:val="16"/>
                <w:szCs w:val="16"/>
                <w:lang w:val="en-US"/>
              </w:rPr>
              <w:t>ODOSPEEDOMETER</w:t>
            </w:r>
          </w:p>
        </w:tc>
        <w:tc>
          <w:tcPr>
            <w:tcW w:w="1350" w:type="dxa"/>
            <w:tcBorders>
              <w:top w:val="single" w:sz="4" w:space="0" w:color="auto"/>
              <w:left w:val="single" w:sz="4" w:space="0" w:color="auto"/>
              <w:bottom w:val="single" w:sz="4" w:space="0" w:color="auto"/>
              <w:right w:val="single" w:sz="4" w:space="0" w:color="auto"/>
            </w:tcBorders>
          </w:tcPr>
          <w:p w14:paraId="344B9642" w14:textId="0F980565" w:rsidR="005B04F8" w:rsidRPr="00E250F5" w:rsidRDefault="005B04F8" w:rsidP="005B04F8">
            <w:pPr>
              <w:jc w:val="left"/>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52D03106" w14:textId="00E72464" w:rsidR="005B04F8" w:rsidRPr="00D956D7" w:rsidRDefault="005B04F8" w:rsidP="005B04F8">
            <w:pPr>
              <w:pStyle w:val="RequirementTraceability"/>
              <w:tabs>
                <w:tab w:val="left" w:pos="1279"/>
              </w:tabs>
              <w:rPr>
                <w:rFonts w:cs="Arial"/>
                <w:sz w:val="16"/>
                <w:szCs w:val="16"/>
                <w:lang w:val="en-US"/>
              </w:rPr>
            </w:pPr>
            <w:r w:rsidRPr="005B04F8">
              <w:rPr>
                <w:rFonts w:cs="Arial"/>
                <w:sz w:val="16"/>
                <w:szCs w:val="16"/>
                <w:lang w:val="en-US"/>
              </w:rPr>
              <w:t>DAI_EXT_TF_I_2029</w:t>
            </w:r>
            <w:r>
              <w:rPr>
                <w:rFonts w:cs="Arial"/>
                <w:sz w:val="16"/>
                <w:szCs w:val="16"/>
                <w:lang w:val="en-US"/>
              </w:rPr>
              <w:t xml:space="preserve">; </w:t>
            </w:r>
            <w:r w:rsidRPr="005B04F8">
              <w:rPr>
                <w:rFonts w:cs="Arial"/>
                <w:sz w:val="16"/>
                <w:szCs w:val="16"/>
                <w:lang w:val="en-US"/>
              </w:rPr>
              <w:t>DAI_EXT_TF_I_20</w:t>
            </w:r>
            <w:r>
              <w:rPr>
                <w:rFonts w:cs="Arial"/>
                <w:sz w:val="16"/>
                <w:szCs w:val="16"/>
                <w:lang w:val="en-US"/>
              </w:rPr>
              <w:t xml:space="preserve">31; </w:t>
            </w:r>
            <w:r w:rsidRPr="005B04F8">
              <w:rPr>
                <w:rFonts w:cs="Arial"/>
                <w:sz w:val="16"/>
                <w:szCs w:val="16"/>
                <w:lang w:val="en-US"/>
              </w:rPr>
              <w:t>DAI_EXT_TF_I_20</w:t>
            </w:r>
            <w:r>
              <w:rPr>
                <w:rFonts w:cs="Arial"/>
                <w:sz w:val="16"/>
                <w:szCs w:val="16"/>
                <w:lang w:val="en-US"/>
              </w:rPr>
              <w:t xml:space="preserve">32; </w:t>
            </w:r>
            <w:r w:rsidRPr="005B04F8">
              <w:rPr>
                <w:rFonts w:cs="Arial"/>
                <w:sz w:val="16"/>
                <w:szCs w:val="16"/>
                <w:lang w:val="en-US"/>
              </w:rPr>
              <w:t>DAI_EXT_TF_I_20</w:t>
            </w:r>
            <w:r>
              <w:rPr>
                <w:rFonts w:cs="Arial"/>
                <w:sz w:val="16"/>
                <w:szCs w:val="16"/>
                <w:lang w:val="en-US"/>
              </w:rPr>
              <w:t>34;</w:t>
            </w:r>
          </w:p>
        </w:tc>
      </w:tr>
      <w:tr w:rsidR="00BE769E" w:rsidRPr="00587A4B" w14:paraId="363A0A76" w14:textId="77777777" w:rsidTr="00616910">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7F04F8EF" w14:textId="2235D7A5" w:rsidR="00BE769E" w:rsidRPr="00587A4B" w:rsidRDefault="00BE769E" w:rsidP="00BE769E">
            <w:pPr>
              <w:pStyle w:val="RequirementIdentifier"/>
              <w:rPr>
                <w:rFonts w:cs="Arial"/>
                <w:sz w:val="16"/>
                <w:szCs w:val="16"/>
              </w:rPr>
            </w:pPr>
            <w:r w:rsidRPr="00587A4B">
              <w:rPr>
                <w:rFonts w:cs="Arial"/>
                <w:sz w:val="16"/>
                <w:szCs w:val="16"/>
              </w:rPr>
              <w:t>ARCH_SW_ERH_</w:t>
            </w:r>
            <w:r>
              <w:rPr>
                <w:rFonts w:cs="Arial"/>
                <w:sz w:val="16"/>
                <w:szCs w:val="16"/>
              </w:rPr>
              <w:t>0088</w:t>
            </w:r>
          </w:p>
        </w:tc>
        <w:tc>
          <w:tcPr>
            <w:tcW w:w="4860" w:type="dxa"/>
            <w:tcBorders>
              <w:top w:val="single" w:sz="4" w:space="0" w:color="auto"/>
              <w:left w:val="single" w:sz="4" w:space="0" w:color="auto"/>
              <w:bottom w:val="single" w:sz="4" w:space="0" w:color="auto"/>
              <w:right w:val="single" w:sz="4" w:space="0" w:color="auto"/>
            </w:tcBorders>
          </w:tcPr>
          <w:p w14:paraId="197204DA" w14:textId="4994079F" w:rsidR="00BE769E" w:rsidRPr="00587A4B" w:rsidRDefault="00BE769E" w:rsidP="00BE769E">
            <w:pPr>
              <w:jc w:val="left"/>
              <w:rPr>
                <w:rFonts w:cs="Arial"/>
                <w:sz w:val="16"/>
                <w:szCs w:val="16"/>
                <w:lang w:val="en-US"/>
              </w:rPr>
            </w:pPr>
            <w:r w:rsidRPr="00587A4B">
              <w:rPr>
                <w:rFonts w:cs="Arial"/>
                <w:sz w:val="16"/>
                <w:szCs w:val="16"/>
                <w:lang w:val="en-US"/>
              </w:rPr>
              <w:t xml:space="preserve">The </w:t>
            </w:r>
            <w:r w:rsidRPr="00FB4541">
              <w:rPr>
                <w:rFonts w:cs="Arial"/>
                <w:sz w:val="16"/>
                <w:szCs w:val="16"/>
                <w:lang w:val="en-US"/>
              </w:rPr>
              <w:t>ERH_KU8_TIMEOUT</w:t>
            </w:r>
            <w:r>
              <w:rPr>
                <w:rFonts w:cs="Arial"/>
                <w:sz w:val="16"/>
                <w:szCs w:val="16"/>
                <w:lang w:val="en-US"/>
              </w:rPr>
              <w:t>_</w:t>
            </w:r>
            <w:r w:rsidRPr="00BE769E">
              <w:rPr>
                <w:rFonts w:cs="Arial"/>
                <w:sz w:val="16"/>
                <w:szCs w:val="16"/>
                <w:lang w:val="en-US"/>
              </w:rPr>
              <w:t>SECTICKCOUNT</w:t>
            </w:r>
            <w:r w:rsidRPr="00FB4541">
              <w:rPr>
                <w:rFonts w:cs="Arial"/>
                <w:sz w:val="16"/>
                <w:szCs w:val="16"/>
                <w:lang w:val="en-US"/>
              </w:rPr>
              <w:t xml:space="preserve"> </w:t>
            </w:r>
            <w:r w:rsidR="004A511C">
              <w:rPr>
                <w:rFonts w:cs="Arial"/>
                <w:sz w:val="16"/>
                <w:szCs w:val="16"/>
                <w:lang w:val="en-US"/>
              </w:rPr>
              <w:t>shall qualify</w:t>
            </w:r>
            <w:r w:rsidR="00156068">
              <w:rPr>
                <w:rFonts w:cs="Arial"/>
                <w:sz w:val="16"/>
                <w:szCs w:val="16"/>
                <w:lang w:val="en-US"/>
              </w:rPr>
              <w:t xml:space="preserve"> the following DTC: </w:t>
            </w:r>
            <w:r w:rsidR="00156068" w:rsidRPr="00156068">
              <w:rPr>
                <w:rFonts w:cs="Arial"/>
                <w:sz w:val="16"/>
                <w:szCs w:val="16"/>
                <w:lang w:val="en-US"/>
              </w:rPr>
              <w:t>U112087</w:t>
            </w:r>
          </w:p>
          <w:p w14:paraId="7CCEDD2F" w14:textId="5ED296E9" w:rsidR="00BE769E" w:rsidRPr="00587A4B" w:rsidRDefault="00BE769E" w:rsidP="004A511C">
            <w:pPr>
              <w:jc w:val="left"/>
              <w:rPr>
                <w:rFonts w:cs="Arial"/>
                <w:sz w:val="16"/>
                <w:szCs w:val="16"/>
                <w:lang w:val="en-US"/>
              </w:rPr>
            </w:pPr>
          </w:p>
        </w:tc>
        <w:tc>
          <w:tcPr>
            <w:tcW w:w="1350" w:type="dxa"/>
            <w:tcBorders>
              <w:top w:val="single" w:sz="4" w:space="0" w:color="auto"/>
              <w:left w:val="single" w:sz="4" w:space="0" w:color="auto"/>
              <w:bottom w:val="single" w:sz="4" w:space="0" w:color="auto"/>
              <w:right w:val="single" w:sz="4" w:space="0" w:color="auto"/>
            </w:tcBorders>
          </w:tcPr>
          <w:p w14:paraId="270857BA" w14:textId="72EDFEAC" w:rsidR="00BE769E" w:rsidRPr="00E250F5" w:rsidRDefault="00BE769E" w:rsidP="00BE769E">
            <w:pPr>
              <w:jc w:val="left"/>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061A3398" w14:textId="61458D76" w:rsidR="00BE769E" w:rsidRPr="005B04F8" w:rsidRDefault="00BE769E" w:rsidP="00BE769E">
            <w:pPr>
              <w:pStyle w:val="RequirementTraceability"/>
              <w:tabs>
                <w:tab w:val="left" w:pos="1279"/>
              </w:tabs>
              <w:rPr>
                <w:rFonts w:cs="Arial"/>
                <w:sz w:val="16"/>
                <w:szCs w:val="16"/>
                <w:lang w:val="en-US"/>
              </w:rPr>
            </w:pPr>
            <w:r w:rsidRPr="005B04F8">
              <w:rPr>
                <w:rFonts w:cs="Arial"/>
                <w:sz w:val="16"/>
                <w:szCs w:val="16"/>
                <w:lang w:val="en-US"/>
              </w:rPr>
              <w:t>DAI_EXT_TF_I_20</w:t>
            </w:r>
            <w:r w:rsidR="00933354">
              <w:rPr>
                <w:rFonts w:cs="Arial"/>
                <w:sz w:val="16"/>
                <w:szCs w:val="16"/>
                <w:lang w:val="en-US"/>
              </w:rPr>
              <w:t>5</w:t>
            </w:r>
            <w:r>
              <w:rPr>
                <w:rFonts w:cs="Arial"/>
                <w:sz w:val="16"/>
                <w:szCs w:val="16"/>
                <w:lang w:val="en-US"/>
              </w:rPr>
              <w:t xml:space="preserve">1; </w:t>
            </w:r>
            <w:r w:rsidRPr="005B04F8">
              <w:rPr>
                <w:rFonts w:cs="Arial"/>
                <w:sz w:val="16"/>
                <w:szCs w:val="16"/>
                <w:lang w:val="en-US"/>
              </w:rPr>
              <w:t>DAI_EXT_TF_I_20</w:t>
            </w:r>
            <w:r w:rsidR="00933354">
              <w:rPr>
                <w:rFonts w:cs="Arial"/>
                <w:sz w:val="16"/>
                <w:szCs w:val="16"/>
                <w:lang w:val="en-US"/>
              </w:rPr>
              <w:t>5</w:t>
            </w:r>
            <w:r>
              <w:rPr>
                <w:rFonts w:cs="Arial"/>
                <w:sz w:val="16"/>
                <w:szCs w:val="16"/>
                <w:lang w:val="en-US"/>
              </w:rPr>
              <w:t xml:space="preserve">2; </w:t>
            </w:r>
            <w:r w:rsidRPr="005B04F8">
              <w:rPr>
                <w:rFonts w:cs="Arial"/>
                <w:sz w:val="16"/>
                <w:szCs w:val="16"/>
                <w:lang w:val="en-US"/>
              </w:rPr>
              <w:t>DAI_EXT_TF_I_20</w:t>
            </w:r>
            <w:r w:rsidR="00933354">
              <w:rPr>
                <w:rFonts w:cs="Arial"/>
                <w:sz w:val="16"/>
                <w:szCs w:val="16"/>
                <w:lang w:val="en-US"/>
              </w:rPr>
              <w:t>53</w:t>
            </w:r>
            <w:r>
              <w:rPr>
                <w:rFonts w:cs="Arial"/>
                <w:sz w:val="16"/>
                <w:szCs w:val="16"/>
                <w:lang w:val="en-US"/>
              </w:rPr>
              <w:t>;</w:t>
            </w:r>
          </w:p>
        </w:tc>
      </w:tr>
      <w:tr w:rsidR="00CF1544" w:rsidRPr="00587A4B" w14:paraId="09F1357A" w14:textId="77777777" w:rsidTr="00616910">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5EA7C0BB" w14:textId="5D784B5C" w:rsidR="00CF1544" w:rsidRPr="00587A4B" w:rsidRDefault="00CF1544" w:rsidP="00CF1544">
            <w:pPr>
              <w:pStyle w:val="RequirementIdentifier"/>
              <w:rPr>
                <w:rFonts w:cs="Arial"/>
                <w:sz w:val="16"/>
                <w:szCs w:val="16"/>
              </w:rPr>
            </w:pPr>
            <w:r w:rsidRPr="00587A4B">
              <w:rPr>
                <w:rFonts w:cs="Arial"/>
                <w:sz w:val="16"/>
                <w:szCs w:val="16"/>
              </w:rPr>
              <w:t>ARCH_SW_ERH_</w:t>
            </w:r>
            <w:r>
              <w:rPr>
                <w:rFonts w:cs="Arial"/>
                <w:sz w:val="16"/>
                <w:szCs w:val="16"/>
              </w:rPr>
              <w:t>0089</w:t>
            </w:r>
          </w:p>
        </w:tc>
        <w:tc>
          <w:tcPr>
            <w:tcW w:w="4860" w:type="dxa"/>
            <w:tcBorders>
              <w:top w:val="single" w:sz="4" w:space="0" w:color="auto"/>
              <w:left w:val="single" w:sz="4" w:space="0" w:color="auto"/>
              <w:bottom w:val="single" w:sz="4" w:space="0" w:color="auto"/>
              <w:right w:val="single" w:sz="4" w:space="0" w:color="auto"/>
            </w:tcBorders>
          </w:tcPr>
          <w:p w14:paraId="54DA813A" w14:textId="777D16AF" w:rsidR="00CF1544" w:rsidRPr="00587A4B" w:rsidRDefault="00CF1544" w:rsidP="00CF1544">
            <w:pPr>
              <w:jc w:val="left"/>
              <w:rPr>
                <w:rFonts w:cs="Arial"/>
                <w:sz w:val="16"/>
                <w:szCs w:val="16"/>
                <w:lang w:val="en-US"/>
              </w:rPr>
            </w:pPr>
            <w:r w:rsidRPr="00587A4B">
              <w:rPr>
                <w:rFonts w:cs="Arial"/>
                <w:sz w:val="16"/>
                <w:szCs w:val="16"/>
                <w:lang w:val="en-US"/>
              </w:rPr>
              <w:t xml:space="preserve">The </w:t>
            </w:r>
            <w:r w:rsidRPr="00EB1ACD">
              <w:rPr>
                <w:rFonts w:cs="Arial"/>
                <w:sz w:val="16"/>
                <w:szCs w:val="16"/>
                <w:lang w:val="en-US"/>
              </w:rPr>
              <w:t>ERH_KU8_IMPLAUSIBLE_DATA_</w:t>
            </w:r>
            <w:r>
              <w:rPr>
                <w:rFonts w:cs="Arial"/>
                <w:sz w:val="16"/>
                <w:szCs w:val="16"/>
                <w:lang w:val="en-US"/>
              </w:rPr>
              <w:t>API</w:t>
            </w:r>
            <w:r w:rsidRPr="00EB1ACD">
              <w:rPr>
                <w:rFonts w:cs="Arial"/>
                <w:sz w:val="16"/>
                <w:szCs w:val="16"/>
                <w:lang w:val="en-US"/>
              </w:rPr>
              <w:t>_AEC_CFG</w:t>
            </w:r>
            <w:r w:rsidRPr="00587A4B">
              <w:rPr>
                <w:rFonts w:cs="Arial"/>
                <w:sz w:val="16"/>
                <w:szCs w:val="16"/>
                <w:lang w:val="en-US"/>
              </w:rPr>
              <w:t xml:space="preserve"> should have the following properties:</w:t>
            </w:r>
          </w:p>
          <w:p w14:paraId="5D9C6ECD" w14:textId="77777777" w:rsidR="00CF1544" w:rsidRPr="00587A4B" w:rsidRDefault="00CF1544" w:rsidP="00CF1544">
            <w:pPr>
              <w:jc w:val="left"/>
              <w:rPr>
                <w:rFonts w:cs="Arial"/>
                <w:sz w:val="16"/>
                <w:szCs w:val="16"/>
                <w:lang w:val="en-US"/>
              </w:rPr>
            </w:pPr>
            <w:r w:rsidRPr="00CF1544">
              <w:rPr>
                <w:rFonts w:ascii="Cambria Math" w:hAnsi="Cambria Math" w:cs="Cambria Math"/>
                <w:sz w:val="16"/>
                <w:szCs w:val="16"/>
                <w:lang w:val="en-US"/>
              </w:rPr>
              <w:t>⦁</w:t>
            </w:r>
            <w:r w:rsidRPr="00587A4B">
              <w:rPr>
                <w:rFonts w:cs="Arial"/>
                <w:sz w:val="16"/>
                <w:szCs w:val="16"/>
                <w:lang w:val="en-US"/>
              </w:rPr>
              <w:t xml:space="preserve"> Qualification Count =</w:t>
            </w:r>
            <w:r>
              <w:rPr>
                <w:rFonts w:cs="Arial"/>
                <w:sz w:val="16"/>
                <w:szCs w:val="16"/>
                <w:lang w:val="en-US"/>
              </w:rPr>
              <w:t>10</w:t>
            </w:r>
            <w:r w:rsidRPr="00587A4B">
              <w:rPr>
                <w:rFonts w:cs="Arial"/>
                <w:sz w:val="16"/>
                <w:szCs w:val="16"/>
                <w:lang w:val="en-US"/>
              </w:rPr>
              <w:t xml:space="preserve"> </w:t>
            </w:r>
          </w:p>
          <w:p w14:paraId="55539B6B" w14:textId="77777777" w:rsidR="00CF1544" w:rsidRPr="00587A4B" w:rsidRDefault="00CF1544" w:rsidP="00CF1544">
            <w:pPr>
              <w:jc w:val="left"/>
              <w:rPr>
                <w:rFonts w:cs="Arial"/>
                <w:sz w:val="16"/>
                <w:szCs w:val="16"/>
                <w:lang w:val="en-US"/>
              </w:rPr>
            </w:pPr>
            <w:r w:rsidRPr="00CF1544">
              <w:rPr>
                <w:rFonts w:ascii="Cambria Math" w:hAnsi="Cambria Math" w:cs="Cambria Math"/>
                <w:sz w:val="16"/>
                <w:szCs w:val="16"/>
                <w:lang w:val="en-US"/>
              </w:rPr>
              <w:t>⦁</w:t>
            </w:r>
            <w:r w:rsidRPr="00587A4B">
              <w:rPr>
                <w:rFonts w:cs="Arial"/>
                <w:sz w:val="16"/>
                <w:szCs w:val="16"/>
                <w:lang w:val="en-US"/>
              </w:rPr>
              <w:t xml:space="preserve"> Deskill Count = </w:t>
            </w:r>
            <w:proofErr w:type="gramStart"/>
            <w:r>
              <w:rPr>
                <w:rFonts w:cs="Arial"/>
                <w:sz w:val="16"/>
                <w:szCs w:val="16"/>
                <w:lang w:val="en-US"/>
              </w:rPr>
              <w:t>3</w:t>
            </w:r>
            <w:r w:rsidRPr="00587A4B">
              <w:rPr>
                <w:rFonts w:cs="Arial"/>
                <w:sz w:val="16"/>
                <w:szCs w:val="16"/>
                <w:lang w:val="en-US"/>
              </w:rPr>
              <w:t>;</w:t>
            </w:r>
            <w:proofErr w:type="gramEnd"/>
          </w:p>
          <w:p w14:paraId="6499B593" w14:textId="29006EB4" w:rsidR="00CF1544" w:rsidRPr="00587A4B" w:rsidRDefault="00CF1544" w:rsidP="00CF1544">
            <w:pPr>
              <w:jc w:val="left"/>
              <w:rPr>
                <w:rFonts w:cs="Arial"/>
                <w:sz w:val="16"/>
                <w:szCs w:val="16"/>
                <w:lang w:val="en-US"/>
              </w:rPr>
            </w:pPr>
            <w:r w:rsidRPr="00587A4B">
              <w:rPr>
                <w:rFonts w:cs="Arial"/>
                <w:sz w:val="16"/>
                <w:szCs w:val="16"/>
                <w:lang w:val="en-US"/>
              </w:rPr>
              <w:t xml:space="preserve">- associated group: </w:t>
            </w:r>
            <w:r w:rsidRPr="00B93B60">
              <w:rPr>
                <w:rFonts w:cs="Arial"/>
                <w:sz w:val="16"/>
                <w:szCs w:val="16"/>
                <w:lang w:val="en-US"/>
              </w:rPr>
              <w:t>KU32_AEC_GROUP_MASK_IMPLAUSIBLE_DATA_</w:t>
            </w:r>
            <w:r>
              <w:rPr>
                <w:rFonts w:cs="Arial"/>
                <w:sz w:val="16"/>
                <w:szCs w:val="16"/>
                <w:lang w:val="en-US"/>
              </w:rPr>
              <w:t>API</w:t>
            </w:r>
          </w:p>
        </w:tc>
        <w:tc>
          <w:tcPr>
            <w:tcW w:w="1350" w:type="dxa"/>
            <w:tcBorders>
              <w:top w:val="single" w:sz="4" w:space="0" w:color="auto"/>
              <w:left w:val="single" w:sz="4" w:space="0" w:color="auto"/>
              <w:bottom w:val="single" w:sz="4" w:space="0" w:color="auto"/>
              <w:right w:val="single" w:sz="4" w:space="0" w:color="auto"/>
            </w:tcBorders>
          </w:tcPr>
          <w:p w14:paraId="77D7BAF7" w14:textId="1BE11DCF" w:rsidR="00CF1544" w:rsidRPr="00E250F5" w:rsidRDefault="00CF1544" w:rsidP="00CF1544">
            <w:pPr>
              <w:jc w:val="left"/>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2A2C8B85" w14:textId="2C7DE7DE" w:rsidR="00CF1544" w:rsidRPr="005B04F8" w:rsidRDefault="00CF1544" w:rsidP="00CF1544">
            <w:pPr>
              <w:pStyle w:val="RequirementTraceability"/>
              <w:tabs>
                <w:tab w:val="left" w:pos="1279"/>
              </w:tabs>
              <w:rPr>
                <w:rFonts w:cs="Arial"/>
                <w:sz w:val="16"/>
                <w:szCs w:val="16"/>
                <w:lang w:val="en-US"/>
              </w:rPr>
            </w:pPr>
            <w:r w:rsidRPr="002455CC">
              <w:rPr>
                <w:rFonts w:cs="Arial"/>
                <w:sz w:val="16"/>
                <w:szCs w:val="16"/>
                <w:lang w:val="en-US"/>
              </w:rPr>
              <w:t>DAI_EXT_TF_I_</w:t>
            </w:r>
            <w:r>
              <w:rPr>
                <w:rFonts w:cs="Arial"/>
                <w:sz w:val="16"/>
                <w:szCs w:val="16"/>
                <w:lang w:val="en-US"/>
              </w:rPr>
              <w:t>2043</w:t>
            </w:r>
            <w:r w:rsidRPr="002455CC">
              <w:rPr>
                <w:rFonts w:cs="Arial"/>
                <w:sz w:val="16"/>
                <w:szCs w:val="16"/>
                <w:lang w:val="en-US"/>
              </w:rPr>
              <w:t>; DAI_EXT_TF_I_</w:t>
            </w:r>
            <w:r>
              <w:rPr>
                <w:rFonts w:cs="Arial"/>
                <w:sz w:val="16"/>
                <w:szCs w:val="16"/>
                <w:lang w:val="en-US"/>
              </w:rPr>
              <w:t>2045</w:t>
            </w:r>
            <w:r w:rsidRPr="002455CC">
              <w:rPr>
                <w:rFonts w:cs="Arial"/>
                <w:sz w:val="16"/>
                <w:szCs w:val="16"/>
                <w:lang w:val="en-US"/>
              </w:rPr>
              <w:t>; DAI_EXT_TF_I_</w:t>
            </w:r>
            <w:r>
              <w:rPr>
                <w:rFonts w:cs="Arial"/>
                <w:sz w:val="16"/>
                <w:szCs w:val="16"/>
                <w:lang w:val="en-US"/>
              </w:rPr>
              <w:t>2046</w:t>
            </w:r>
            <w:r w:rsidRPr="002455CC">
              <w:rPr>
                <w:rFonts w:cs="Arial"/>
                <w:sz w:val="16"/>
                <w:szCs w:val="16"/>
                <w:lang w:val="en-US"/>
              </w:rPr>
              <w:t>;</w:t>
            </w:r>
            <w:r>
              <w:rPr>
                <w:rFonts w:cs="Arial"/>
                <w:sz w:val="16"/>
                <w:szCs w:val="16"/>
                <w:lang w:val="en-US"/>
              </w:rPr>
              <w:t xml:space="preserve"> </w:t>
            </w:r>
            <w:r w:rsidRPr="002455CC">
              <w:rPr>
                <w:rFonts w:cs="Arial"/>
                <w:sz w:val="16"/>
                <w:szCs w:val="16"/>
                <w:lang w:val="en-US"/>
              </w:rPr>
              <w:t>DAI_EXT_TF_I_</w:t>
            </w:r>
            <w:r>
              <w:rPr>
                <w:rFonts w:cs="Arial"/>
                <w:sz w:val="16"/>
                <w:szCs w:val="16"/>
                <w:lang w:val="en-US"/>
              </w:rPr>
              <w:t>2047</w:t>
            </w:r>
            <w:r w:rsidRPr="002455CC">
              <w:rPr>
                <w:rFonts w:cs="Arial"/>
                <w:sz w:val="16"/>
                <w:szCs w:val="16"/>
                <w:lang w:val="en-US"/>
              </w:rPr>
              <w:t>;</w:t>
            </w:r>
          </w:p>
        </w:tc>
      </w:tr>
      <w:tr w:rsidR="00DA5E4D" w:rsidRPr="001719CB" w14:paraId="67602544" w14:textId="77777777" w:rsidTr="00CF1544">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6750AD15" w14:textId="4B48CF2C" w:rsidR="00DA5E4D" w:rsidRPr="00587A4B" w:rsidRDefault="00DA5E4D" w:rsidP="00DA5E4D">
            <w:pPr>
              <w:pStyle w:val="RequirementIdentifier"/>
              <w:rPr>
                <w:rFonts w:cs="Arial"/>
                <w:sz w:val="16"/>
                <w:szCs w:val="16"/>
              </w:rPr>
            </w:pPr>
            <w:r w:rsidRPr="00587A4B">
              <w:rPr>
                <w:rFonts w:cs="Arial"/>
                <w:sz w:val="16"/>
                <w:szCs w:val="16"/>
              </w:rPr>
              <w:t>ARCH_SW_ERH_</w:t>
            </w:r>
            <w:r>
              <w:rPr>
                <w:rFonts w:cs="Arial"/>
                <w:sz w:val="16"/>
                <w:szCs w:val="16"/>
              </w:rPr>
              <w:t>0090</w:t>
            </w:r>
          </w:p>
        </w:tc>
        <w:tc>
          <w:tcPr>
            <w:tcW w:w="4860" w:type="dxa"/>
            <w:tcBorders>
              <w:top w:val="single" w:sz="4" w:space="0" w:color="auto"/>
              <w:left w:val="single" w:sz="4" w:space="0" w:color="auto"/>
              <w:bottom w:val="single" w:sz="4" w:space="0" w:color="auto"/>
              <w:right w:val="single" w:sz="4" w:space="0" w:color="auto"/>
            </w:tcBorders>
          </w:tcPr>
          <w:p w14:paraId="38F0FE3A" w14:textId="00117F02" w:rsidR="00DA5E4D" w:rsidRPr="00587A4B" w:rsidRDefault="00DA5E4D" w:rsidP="00DA5E4D">
            <w:pPr>
              <w:jc w:val="left"/>
              <w:rPr>
                <w:rFonts w:cs="Arial"/>
                <w:sz w:val="16"/>
                <w:szCs w:val="16"/>
                <w:lang w:val="en-US"/>
              </w:rPr>
            </w:pPr>
            <w:r w:rsidRPr="00587A4B">
              <w:rPr>
                <w:rFonts w:cs="Arial"/>
                <w:sz w:val="16"/>
                <w:szCs w:val="16"/>
                <w:lang w:val="en-US"/>
              </w:rPr>
              <w:t xml:space="preserve">The </w:t>
            </w:r>
            <w:r w:rsidRPr="00EB1ACD">
              <w:rPr>
                <w:rFonts w:cs="Arial"/>
                <w:sz w:val="16"/>
                <w:szCs w:val="16"/>
                <w:lang w:val="en-US"/>
              </w:rPr>
              <w:t>ERH_KU8_</w:t>
            </w:r>
            <w:r>
              <w:rPr>
                <w:rFonts w:cs="Arial"/>
                <w:sz w:val="16"/>
                <w:szCs w:val="16"/>
                <w:lang w:val="en-US"/>
              </w:rPr>
              <w:t>VARIANT_CODING</w:t>
            </w:r>
            <w:r w:rsidRPr="00EB1ACD">
              <w:rPr>
                <w:rFonts w:cs="Arial"/>
                <w:sz w:val="16"/>
                <w:szCs w:val="16"/>
                <w:lang w:val="en-US"/>
              </w:rPr>
              <w:t>_AEC_CFG</w:t>
            </w:r>
            <w:r w:rsidRPr="00587A4B">
              <w:rPr>
                <w:rFonts w:cs="Arial"/>
                <w:sz w:val="16"/>
                <w:szCs w:val="16"/>
                <w:lang w:val="en-US"/>
              </w:rPr>
              <w:t xml:space="preserve"> should have the following properties:</w:t>
            </w:r>
          </w:p>
          <w:p w14:paraId="1055CA18" w14:textId="66A6FE52" w:rsidR="00DA5E4D" w:rsidRPr="00587A4B" w:rsidRDefault="00DA5E4D" w:rsidP="00DA5E4D">
            <w:pPr>
              <w:jc w:val="left"/>
              <w:rPr>
                <w:rFonts w:cs="Arial"/>
                <w:sz w:val="16"/>
                <w:szCs w:val="16"/>
                <w:lang w:val="en-US"/>
              </w:rPr>
            </w:pPr>
            <w:r w:rsidRPr="00CF1544">
              <w:rPr>
                <w:rFonts w:ascii="Cambria Math" w:hAnsi="Cambria Math" w:cs="Cambria Math"/>
                <w:sz w:val="16"/>
                <w:szCs w:val="16"/>
                <w:lang w:val="en-US"/>
              </w:rPr>
              <w:t>⦁</w:t>
            </w:r>
            <w:r w:rsidRPr="00587A4B">
              <w:rPr>
                <w:rFonts w:cs="Arial"/>
                <w:sz w:val="16"/>
                <w:szCs w:val="16"/>
                <w:lang w:val="en-US"/>
              </w:rPr>
              <w:t xml:space="preserve"> Qualification Count =</w:t>
            </w:r>
            <w:proofErr w:type="gramStart"/>
            <w:r>
              <w:rPr>
                <w:rFonts w:cs="Arial"/>
                <w:sz w:val="16"/>
                <w:szCs w:val="16"/>
                <w:lang w:val="en-US"/>
              </w:rPr>
              <w:t>1;</w:t>
            </w:r>
            <w:proofErr w:type="gramEnd"/>
            <w:r w:rsidRPr="00587A4B">
              <w:rPr>
                <w:rFonts w:cs="Arial"/>
                <w:sz w:val="16"/>
                <w:szCs w:val="16"/>
                <w:lang w:val="en-US"/>
              </w:rPr>
              <w:t xml:space="preserve"> </w:t>
            </w:r>
          </w:p>
          <w:p w14:paraId="4636B816" w14:textId="16BC8D64" w:rsidR="00DA5E4D" w:rsidRPr="00587A4B" w:rsidRDefault="00DA5E4D" w:rsidP="00DA5E4D">
            <w:pPr>
              <w:jc w:val="left"/>
              <w:rPr>
                <w:rFonts w:cs="Arial"/>
                <w:sz w:val="16"/>
                <w:szCs w:val="16"/>
                <w:lang w:val="en-US"/>
              </w:rPr>
            </w:pPr>
            <w:r w:rsidRPr="00CF1544">
              <w:rPr>
                <w:rFonts w:ascii="Cambria Math" w:hAnsi="Cambria Math" w:cs="Cambria Math"/>
                <w:sz w:val="16"/>
                <w:szCs w:val="16"/>
                <w:lang w:val="en-US"/>
              </w:rPr>
              <w:t>⦁</w:t>
            </w:r>
            <w:r w:rsidRPr="00587A4B">
              <w:rPr>
                <w:rFonts w:cs="Arial"/>
                <w:sz w:val="16"/>
                <w:szCs w:val="16"/>
                <w:lang w:val="en-US"/>
              </w:rPr>
              <w:t xml:space="preserve"> Deskill Count = </w:t>
            </w:r>
            <w:proofErr w:type="gramStart"/>
            <w:r>
              <w:rPr>
                <w:rFonts w:cs="Arial"/>
                <w:sz w:val="16"/>
                <w:szCs w:val="16"/>
                <w:lang w:val="en-US"/>
              </w:rPr>
              <w:t>1</w:t>
            </w:r>
            <w:r w:rsidRPr="00587A4B">
              <w:rPr>
                <w:rFonts w:cs="Arial"/>
                <w:sz w:val="16"/>
                <w:szCs w:val="16"/>
                <w:lang w:val="en-US"/>
              </w:rPr>
              <w:t>;</w:t>
            </w:r>
            <w:proofErr w:type="gramEnd"/>
          </w:p>
          <w:p w14:paraId="430B712C" w14:textId="27B826F0" w:rsidR="00DA5E4D" w:rsidRPr="00587A4B" w:rsidRDefault="00DA5E4D" w:rsidP="00DA5E4D">
            <w:pPr>
              <w:jc w:val="left"/>
              <w:rPr>
                <w:rFonts w:cs="Arial"/>
                <w:sz w:val="16"/>
                <w:szCs w:val="16"/>
                <w:lang w:val="en-US"/>
              </w:rPr>
            </w:pPr>
            <w:r w:rsidRPr="00587A4B">
              <w:rPr>
                <w:rFonts w:cs="Arial"/>
                <w:sz w:val="16"/>
                <w:szCs w:val="16"/>
                <w:lang w:val="en-US"/>
              </w:rPr>
              <w:t xml:space="preserve">- associated group: </w:t>
            </w:r>
            <w:r w:rsidRPr="00B93B60">
              <w:rPr>
                <w:rFonts w:cs="Arial"/>
                <w:sz w:val="16"/>
                <w:szCs w:val="16"/>
                <w:lang w:val="en-US"/>
              </w:rPr>
              <w:t>KU32_AEC_GROUP_MASK_</w:t>
            </w:r>
            <w:r>
              <w:rPr>
                <w:rFonts w:cs="Arial"/>
                <w:sz w:val="16"/>
                <w:szCs w:val="16"/>
                <w:lang w:val="en-US"/>
              </w:rPr>
              <w:t>VARIANT_CODING</w:t>
            </w:r>
          </w:p>
        </w:tc>
        <w:tc>
          <w:tcPr>
            <w:tcW w:w="1350" w:type="dxa"/>
            <w:tcBorders>
              <w:top w:val="single" w:sz="4" w:space="0" w:color="auto"/>
              <w:left w:val="single" w:sz="4" w:space="0" w:color="auto"/>
              <w:bottom w:val="single" w:sz="4" w:space="0" w:color="auto"/>
              <w:right w:val="single" w:sz="4" w:space="0" w:color="auto"/>
            </w:tcBorders>
          </w:tcPr>
          <w:p w14:paraId="29016E91" w14:textId="22FAD5B4" w:rsidR="00DA5E4D" w:rsidRPr="00E250F5" w:rsidRDefault="00DA5E4D" w:rsidP="00DA5E4D">
            <w:pPr>
              <w:jc w:val="left"/>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36FB7264" w14:textId="1912D284" w:rsidR="00DA5E4D" w:rsidRPr="001719CB" w:rsidRDefault="00DA5E4D" w:rsidP="00DA5E4D">
            <w:pPr>
              <w:pStyle w:val="RequirementTraceability"/>
              <w:tabs>
                <w:tab w:val="left" w:pos="1279"/>
              </w:tabs>
              <w:rPr>
                <w:rFonts w:cs="Arial"/>
                <w:sz w:val="16"/>
                <w:szCs w:val="16"/>
                <w:lang w:val="en-US"/>
              </w:rPr>
            </w:pPr>
            <w:r w:rsidRPr="002455CC">
              <w:rPr>
                <w:rFonts w:cs="Arial"/>
                <w:sz w:val="16"/>
                <w:szCs w:val="16"/>
                <w:lang w:val="en-US"/>
              </w:rPr>
              <w:t>DAI_EXT_TF_I_</w:t>
            </w:r>
            <w:r>
              <w:rPr>
                <w:rFonts w:cs="Arial"/>
                <w:sz w:val="16"/>
                <w:szCs w:val="16"/>
                <w:lang w:val="en-US"/>
              </w:rPr>
              <w:t>2055</w:t>
            </w:r>
            <w:r w:rsidRPr="002455CC">
              <w:rPr>
                <w:rFonts w:cs="Arial"/>
                <w:sz w:val="16"/>
                <w:szCs w:val="16"/>
                <w:lang w:val="en-US"/>
              </w:rPr>
              <w:t>; DAI_EXT_TF_I_</w:t>
            </w:r>
            <w:r>
              <w:rPr>
                <w:rFonts w:cs="Arial"/>
                <w:sz w:val="16"/>
                <w:szCs w:val="16"/>
                <w:lang w:val="en-US"/>
              </w:rPr>
              <w:t>2057</w:t>
            </w:r>
            <w:r w:rsidRPr="002455CC">
              <w:rPr>
                <w:rFonts w:cs="Arial"/>
                <w:sz w:val="16"/>
                <w:szCs w:val="16"/>
                <w:lang w:val="en-US"/>
              </w:rPr>
              <w:t>; DAI_EXT_TF_I_</w:t>
            </w:r>
            <w:r>
              <w:rPr>
                <w:rFonts w:cs="Arial"/>
                <w:sz w:val="16"/>
                <w:szCs w:val="16"/>
                <w:lang w:val="en-US"/>
              </w:rPr>
              <w:t>2058</w:t>
            </w:r>
            <w:r w:rsidRPr="002455CC">
              <w:rPr>
                <w:rFonts w:cs="Arial"/>
                <w:sz w:val="16"/>
                <w:szCs w:val="16"/>
                <w:lang w:val="en-US"/>
              </w:rPr>
              <w:t>;</w:t>
            </w:r>
            <w:r>
              <w:rPr>
                <w:rFonts w:cs="Arial"/>
                <w:sz w:val="16"/>
                <w:szCs w:val="16"/>
                <w:lang w:val="en-US"/>
              </w:rPr>
              <w:t xml:space="preserve"> </w:t>
            </w:r>
            <w:r w:rsidRPr="002455CC">
              <w:rPr>
                <w:rFonts w:cs="Arial"/>
                <w:sz w:val="16"/>
                <w:szCs w:val="16"/>
                <w:lang w:val="en-US"/>
              </w:rPr>
              <w:t>DAI_EXT_TF_I_</w:t>
            </w:r>
            <w:r>
              <w:rPr>
                <w:rFonts w:cs="Arial"/>
                <w:sz w:val="16"/>
                <w:szCs w:val="16"/>
                <w:lang w:val="en-US"/>
              </w:rPr>
              <w:t>2060</w:t>
            </w:r>
            <w:r w:rsidRPr="002455CC">
              <w:rPr>
                <w:rFonts w:cs="Arial"/>
                <w:sz w:val="16"/>
                <w:szCs w:val="16"/>
                <w:lang w:val="en-US"/>
              </w:rPr>
              <w:t>;</w:t>
            </w:r>
          </w:p>
        </w:tc>
      </w:tr>
      <w:tr w:rsidR="000D4988" w:rsidRPr="001719CB" w14:paraId="28F23BAF" w14:textId="77777777" w:rsidTr="00CF1544">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6F93FDED" w14:textId="532FA58C" w:rsidR="000D4988" w:rsidRPr="00587A4B" w:rsidRDefault="000D4988" w:rsidP="00DA5E4D">
            <w:pPr>
              <w:pStyle w:val="RequirementIdentifier"/>
              <w:rPr>
                <w:rFonts w:cs="Arial"/>
                <w:sz w:val="16"/>
                <w:szCs w:val="16"/>
              </w:rPr>
            </w:pPr>
            <w:r w:rsidRPr="00587A4B">
              <w:rPr>
                <w:rFonts w:cs="Arial"/>
                <w:sz w:val="16"/>
                <w:szCs w:val="16"/>
              </w:rPr>
              <w:t>ARCH_SW_ERH_</w:t>
            </w:r>
            <w:r>
              <w:rPr>
                <w:rFonts w:cs="Arial"/>
                <w:sz w:val="16"/>
                <w:szCs w:val="16"/>
              </w:rPr>
              <w:t>009</w:t>
            </w:r>
            <w:r w:rsidR="00A976A2">
              <w:rPr>
                <w:rFonts w:cs="Arial"/>
                <w:sz w:val="16"/>
                <w:szCs w:val="16"/>
              </w:rPr>
              <w:t>1</w:t>
            </w:r>
          </w:p>
        </w:tc>
        <w:tc>
          <w:tcPr>
            <w:tcW w:w="4860" w:type="dxa"/>
            <w:tcBorders>
              <w:top w:val="single" w:sz="4" w:space="0" w:color="auto"/>
              <w:left w:val="single" w:sz="4" w:space="0" w:color="auto"/>
              <w:bottom w:val="single" w:sz="4" w:space="0" w:color="auto"/>
              <w:right w:val="single" w:sz="4" w:space="0" w:color="auto"/>
            </w:tcBorders>
          </w:tcPr>
          <w:p w14:paraId="1B816849" w14:textId="75416576" w:rsidR="000D4988" w:rsidRPr="00587A4B" w:rsidRDefault="000D4988" w:rsidP="00DA5E4D">
            <w:pPr>
              <w:jc w:val="left"/>
              <w:rPr>
                <w:rFonts w:cs="Arial"/>
                <w:sz w:val="16"/>
                <w:szCs w:val="16"/>
                <w:lang w:val="en-US"/>
              </w:rPr>
            </w:pPr>
            <w:r>
              <w:rPr>
                <w:rFonts w:cs="Arial"/>
                <w:sz w:val="16"/>
                <w:szCs w:val="16"/>
                <w:lang w:val="en-US"/>
              </w:rPr>
              <w:t xml:space="preserve">All DTCs shall have some defined properties </w:t>
            </w:r>
            <w:proofErr w:type="gramStart"/>
            <w:r>
              <w:rPr>
                <w:rFonts w:cs="Arial"/>
                <w:sz w:val="16"/>
                <w:szCs w:val="16"/>
                <w:lang w:val="en-US"/>
              </w:rPr>
              <w:t>like:</w:t>
            </w:r>
            <w:proofErr w:type="gramEnd"/>
            <w:r>
              <w:rPr>
                <w:rFonts w:cs="Arial"/>
                <w:sz w:val="16"/>
                <w:szCs w:val="16"/>
                <w:lang w:val="en-US"/>
              </w:rPr>
              <w:t xml:space="preserve"> p</w:t>
            </w:r>
            <w:r w:rsidR="00156068">
              <w:rPr>
                <w:rFonts w:cs="Arial"/>
                <w:sz w:val="16"/>
                <w:szCs w:val="16"/>
                <w:lang w:val="en-US"/>
              </w:rPr>
              <w:t>riority</w:t>
            </w:r>
            <w:r>
              <w:rPr>
                <w:rFonts w:cs="Arial"/>
                <w:sz w:val="16"/>
                <w:szCs w:val="16"/>
                <w:lang w:val="en-US"/>
              </w:rPr>
              <w:t xml:space="preserve">, self-healing counter, storage condition </w:t>
            </w:r>
            <w:proofErr w:type="spellStart"/>
            <w:r>
              <w:rPr>
                <w:rFonts w:cs="Arial"/>
                <w:sz w:val="16"/>
                <w:szCs w:val="16"/>
                <w:lang w:val="en-US"/>
              </w:rPr>
              <w:t>grup</w:t>
            </w:r>
            <w:proofErr w:type="spellEnd"/>
            <w:r>
              <w:rPr>
                <w:rFonts w:cs="Arial"/>
                <w:sz w:val="16"/>
                <w:szCs w:val="16"/>
                <w:lang w:val="en-US"/>
              </w:rPr>
              <w:t>, enable condition, and warning indicator.</w:t>
            </w:r>
          </w:p>
        </w:tc>
        <w:tc>
          <w:tcPr>
            <w:tcW w:w="1350" w:type="dxa"/>
            <w:tcBorders>
              <w:top w:val="single" w:sz="4" w:space="0" w:color="auto"/>
              <w:left w:val="single" w:sz="4" w:space="0" w:color="auto"/>
              <w:bottom w:val="single" w:sz="4" w:space="0" w:color="auto"/>
              <w:right w:val="single" w:sz="4" w:space="0" w:color="auto"/>
            </w:tcBorders>
          </w:tcPr>
          <w:p w14:paraId="4E8A68D9" w14:textId="77777777" w:rsidR="000D4988" w:rsidRPr="00E250F5" w:rsidRDefault="000D4988" w:rsidP="00DA5E4D">
            <w:pPr>
              <w:jc w:val="left"/>
              <w:rPr>
                <w:rFonts w:cs="Arial"/>
                <w:sz w:val="16"/>
                <w:szCs w:val="16"/>
                <w:lang w:val="en-US"/>
              </w:rPr>
            </w:pPr>
          </w:p>
        </w:tc>
        <w:tc>
          <w:tcPr>
            <w:tcW w:w="1823" w:type="dxa"/>
            <w:tcBorders>
              <w:top w:val="single" w:sz="4" w:space="0" w:color="auto"/>
              <w:left w:val="single" w:sz="4" w:space="0" w:color="auto"/>
              <w:bottom w:val="single" w:sz="4" w:space="0" w:color="auto"/>
              <w:right w:val="single" w:sz="4" w:space="0" w:color="auto"/>
            </w:tcBorders>
          </w:tcPr>
          <w:p w14:paraId="2EE52CBE" w14:textId="65D19606" w:rsidR="000D4988" w:rsidRPr="002455CC" w:rsidRDefault="000D4988" w:rsidP="00DA5E4D">
            <w:pPr>
              <w:pStyle w:val="RequirementTraceability"/>
              <w:tabs>
                <w:tab w:val="left" w:pos="1279"/>
              </w:tabs>
              <w:rPr>
                <w:rFonts w:cs="Arial"/>
                <w:sz w:val="16"/>
                <w:szCs w:val="16"/>
                <w:lang w:val="en-US"/>
              </w:rPr>
            </w:pPr>
            <w:r w:rsidRPr="00F5297B">
              <w:rPr>
                <w:rFonts w:cs="Arial"/>
                <w:sz w:val="16"/>
                <w:szCs w:val="16"/>
                <w:lang w:val="en-US"/>
              </w:rPr>
              <w:t xml:space="preserve">DAI_EXT_TF_I_2070; DAI_EXT_TF_I_2073; DAI_EXT_TF_I_2074; </w:t>
            </w:r>
            <w:r w:rsidRPr="00F5297B">
              <w:rPr>
                <w:rFonts w:cs="Arial"/>
                <w:sz w:val="16"/>
                <w:szCs w:val="16"/>
                <w:lang w:val="en-US"/>
              </w:rPr>
              <w:lastRenderedPageBreak/>
              <w:t>DAI_EXT_TF_I_2075; DAI_EXT_TF_I_2076;</w:t>
            </w:r>
          </w:p>
        </w:tc>
      </w:tr>
      <w:tr w:rsidR="009F14EE" w:rsidRPr="001719CB" w14:paraId="603CF24D" w14:textId="77777777" w:rsidTr="00CF1544">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0194B578" w14:textId="66614D61" w:rsidR="009F14EE" w:rsidRPr="00587A4B" w:rsidRDefault="009F14EE" w:rsidP="009F14EE">
            <w:pPr>
              <w:pStyle w:val="RequirementIdentifier"/>
              <w:rPr>
                <w:rFonts w:cs="Arial"/>
                <w:sz w:val="16"/>
                <w:szCs w:val="16"/>
              </w:rPr>
            </w:pPr>
            <w:r w:rsidRPr="00587A4B">
              <w:rPr>
                <w:rFonts w:cs="Arial"/>
                <w:sz w:val="16"/>
                <w:szCs w:val="16"/>
              </w:rPr>
              <w:lastRenderedPageBreak/>
              <w:t>ARCH_SW_ERH_</w:t>
            </w:r>
            <w:r>
              <w:rPr>
                <w:rFonts w:cs="Arial"/>
                <w:sz w:val="16"/>
                <w:szCs w:val="16"/>
              </w:rPr>
              <w:t>0092</w:t>
            </w:r>
          </w:p>
        </w:tc>
        <w:tc>
          <w:tcPr>
            <w:tcW w:w="4860" w:type="dxa"/>
            <w:tcBorders>
              <w:top w:val="single" w:sz="4" w:space="0" w:color="auto"/>
              <w:left w:val="single" w:sz="4" w:space="0" w:color="auto"/>
              <w:bottom w:val="single" w:sz="4" w:space="0" w:color="auto"/>
              <w:right w:val="single" w:sz="4" w:space="0" w:color="auto"/>
            </w:tcBorders>
          </w:tcPr>
          <w:p w14:paraId="1C6C0679" w14:textId="1D2FD4D6" w:rsidR="009F14EE" w:rsidRPr="00587A4B" w:rsidRDefault="009F14EE" w:rsidP="009F14EE">
            <w:pPr>
              <w:jc w:val="left"/>
              <w:rPr>
                <w:rFonts w:cs="Arial"/>
                <w:sz w:val="16"/>
                <w:szCs w:val="16"/>
                <w:lang w:val="en-US"/>
              </w:rPr>
            </w:pPr>
            <w:r w:rsidRPr="00587A4B">
              <w:rPr>
                <w:rFonts w:cs="Arial"/>
                <w:sz w:val="16"/>
                <w:szCs w:val="16"/>
                <w:lang w:val="en-US"/>
              </w:rPr>
              <w:t xml:space="preserve">The </w:t>
            </w:r>
            <w:r w:rsidRPr="00EB1ACD">
              <w:rPr>
                <w:rFonts w:cs="Arial"/>
                <w:sz w:val="16"/>
                <w:szCs w:val="16"/>
                <w:lang w:val="en-US"/>
              </w:rPr>
              <w:t>ERH_KU8_TIMEOUT_</w:t>
            </w:r>
            <w:r>
              <w:rPr>
                <w:rFonts w:cs="Arial"/>
                <w:sz w:val="16"/>
                <w:szCs w:val="16"/>
                <w:lang w:val="en-US"/>
              </w:rPr>
              <w:t>BELTADJ</w:t>
            </w:r>
            <w:r w:rsidRPr="00EB1ACD">
              <w:rPr>
                <w:rFonts w:cs="Arial"/>
                <w:sz w:val="16"/>
                <w:szCs w:val="16"/>
                <w:lang w:val="en-US"/>
              </w:rPr>
              <w:t>_AEC_CFG</w:t>
            </w:r>
            <w:r w:rsidRPr="00587A4B">
              <w:rPr>
                <w:rFonts w:cs="Arial"/>
                <w:sz w:val="16"/>
                <w:szCs w:val="16"/>
                <w:lang w:val="en-US"/>
              </w:rPr>
              <w:t xml:space="preserve"> should have the following properties:</w:t>
            </w:r>
          </w:p>
          <w:p w14:paraId="77411197" w14:textId="6C864EB1" w:rsidR="009F14EE" w:rsidRPr="00587A4B" w:rsidRDefault="009F14EE" w:rsidP="009F14EE">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Qualification Count =</w:t>
            </w:r>
            <w:r>
              <w:rPr>
                <w:rFonts w:cs="Arial"/>
                <w:sz w:val="16"/>
                <w:szCs w:val="16"/>
                <w:lang w:val="en-US"/>
              </w:rPr>
              <w:t xml:space="preserve"> </w:t>
            </w:r>
            <w:r w:rsidR="002536ED">
              <w:rPr>
                <w:rFonts w:cs="Arial"/>
                <w:sz w:val="16"/>
                <w:szCs w:val="16"/>
                <w:lang w:val="en-US"/>
              </w:rPr>
              <w:t>10</w:t>
            </w:r>
          </w:p>
          <w:p w14:paraId="164CD28E" w14:textId="414DC837" w:rsidR="009F14EE" w:rsidRPr="00587A4B" w:rsidRDefault="009F14EE" w:rsidP="009F14EE">
            <w:pPr>
              <w:jc w:val="left"/>
              <w:rPr>
                <w:rFonts w:cs="Arial"/>
                <w:sz w:val="16"/>
                <w:szCs w:val="16"/>
                <w:lang w:val="en-US"/>
              </w:rPr>
            </w:pPr>
            <w:r w:rsidRPr="00587A4B">
              <w:rPr>
                <w:rFonts w:ascii="Cambria Math" w:hAnsi="Cambria Math" w:cs="Cambria Math"/>
                <w:sz w:val="16"/>
                <w:szCs w:val="16"/>
                <w:lang w:val="en-US"/>
              </w:rPr>
              <w:t>⦁</w:t>
            </w:r>
            <w:r w:rsidRPr="00587A4B">
              <w:rPr>
                <w:rFonts w:cs="Arial"/>
                <w:sz w:val="16"/>
                <w:szCs w:val="16"/>
                <w:lang w:val="en-US"/>
              </w:rPr>
              <w:t xml:space="preserve"> Deskill Count = </w:t>
            </w:r>
            <w:proofErr w:type="gramStart"/>
            <w:r w:rsidR="002536ED">
              <w:rPr>
                <w:rFonts w:cs="Arial"/>
                <w:sz w:val="16"/>
                <w:szCs w:val="16"/>
                <w:lang w:val="en-US"/>
              </w:rPr>
              <w:t>1</w:t>
            </w:r>
            <w:r w:rsidRPr="00587A4B">
              <w:rPr>
                <w:rFonts w:cs="Arial"/>
                <w:sz w:val="16"/>
                <w:szCs w:val="16"/>
                <w:lang w:val="en-US"/>
              </w:rPr>
              <w:t>;</w:t>
            </w:r>
            <w:proofErr w:type="gramEnd"/>
          </w:p>
          <w:p w14:paraId="410273D1" w14:textId="0F62048D" w:rsidR="009F14EE" w:rsidRDefault="009F14EE" w:rsidP="009F14EE">
            <w:pPr>
              <w:jc w:val="left"/>
              <w:rPr>
                <w:rFonts w:cs="Arial"/>
                <w:sz w:val="16"/>
                <w:szCs w:val="16"/>
                <w:lang w:val="en-US"/>
              </w:rPr>
            </w:pPr>
            <w:r w:rsidRPr="00587A4B">
              <w:rPr>
                <w:rFonts w:cs="Arial"/>
                <w:sz w:val="16"/>
                <w:szCs w:val="16"/>
                <w:lang w:val="en-US"/>
              </w:rPr>
              <w:t xml:space="preserve">- associated group: </w:t>
            </w:r>
            <w:r w:rsidR="00DB0566" w:rsidRPr="00B93B60">
              <w:rPr>
                <w:rFonts w:cs="Arial"/>
                <w:sz w:val="16"/>
                <w:szCs w:val="16"/>
                <w:lang w:val="en-US"/>
              </w:rPr>
              <w:t>KU32_AEC_GROUP_MASK</w:t>
            </w:r>
            <w:r w:rsidR="00DB0566">
              <w:rPr>
                <w:rFonts w:cs="Arial"/>
                <w:sz w:val="16"/>
                <w:szCs w:val="16"/>
                <w:lang w:val="en-US"/>
              </w:rPr>
              <w:t>_ODOSPEEDOMETER</w:t>
            </w:r>
          </w:p>
        </w:tc>
        <w:tc>
          <w:tcPr>
            <w:tcW w:w="1350" w:type="dxa"/>
            <w:tcBorders>
              <w:top w:val="single" w:sz="4" w:space="0" w:color="auto"/>
              <w:left w:val="single" w:sz="4" w:space="0" w:color="auto"/>
              <w:bottom w:val="single" w:sz="4" w:space="0" w:color="auto"/>
              <w:right w:val="single" w:sz="4" w:space="0" w:color="auto"/>
            </w:tcBorders>
          </w:tcPr>
          <w:p w14:paraId="1621EDC0" w14:textId="6CF81AF6" w:rsidR="009F14EE" w:rsidRPr="00E250F5" w:rsidRDefault="009F14EE" w:rsidP="009F14EE">
            <w:pPr>
              <w:jc w:val="left"/>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2EAA8F01" w14:textId="2501A5AC" w:rsidR="009F14EE" w:rsidRPr="00F5297B" w:rsidRDefault="002536ED" w:rsidP="009F14EE">
            <w:pPr>
              <w:pStyle w:val="RequirementTraceability"/>
              <w:tabs>
                <w:tab w:val="left" w:pos="1279"/>
              </w:tabs>
              <w:rPr>
                <w:rFonts w:cs="Arial"/>
                <w:sz w:val="16"/>
                <w:szCs w:val="16"/>
                <w:lang w:val="en-US"/>
              </w:rPr>
            </w:pPr>
            <w:r w:rsidRPr="002536ED">
              <w:rPr>
                <w:rFonts w:cs="Arial"/>
                <w:sz w:val="16"/>
                <w:szCs w:val="16"/>
                <w:lang w:val="en-US"/>
              </w:rPr>
              <w:t>DAI_EXT_TF_I_2093; DAI_EXT_TF_I_2095; DAI_EXT_TF_I_2096; DAI_EXT_TF_I_2097;</w:t>
            </w:r>
          </w:p>
        </w:tc>
      </w:tr>
      <w:tr w:rsidR="00917E67" w:rsidRPr="001719CB" w14:paraId="5CDAA248" w14:textId="77777777" w:rsidTr="00CF1544">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217A5472" w14:textId="677804BB" w:rsidR="00917E67" w:rsidRPr="00587A4B" w:rsidRDefault="00917E67" w:rsidP="00917E67">
            <w:pPr>
              <w:pStyle w:val="RequirementIdentifier"/>
              <w:rPr>
                <w:rFonts w:cs="Arial"/>
                <w:sz w:val="16"/>
                <w:szCs w:val="16"/>
              </w:rPr>
            </w:pPr>
            <w:r w:rsidRPr="00587A4B">
              <w:rPr>
                <w:rFonts w:cs="Arial"/>
                <w:sz w:val="16"/>
                <w:szCs w:val="16"/>
              </w:rPr>
              <w:t>ARCH_SW_ERH_</w:t>
            </w:r>
            <w:r>
              <w:rPr>
                <w:rFonts w:cs="Arial"/>
                <w:sz w:val="16"/>
                <w:szCs w:val="16"/>
              </w:rPr>
              <w:t>0093</w:t>
            </w:r>
          </w:p>
        </w:tc>
        <w:tc>
          <w:tcPr>
            <w:tcW w:w="4860" w:type="dxa"/>
            <w:tcBorders>
              <w:top w:val="single" w:sz="4" w:space="0" w:color="auto"/>
              <w:left w:val="single" w:sz="4" w:space="0" w:color="auto"/>
              <w:bottom w:val="single" w:sz="4" w:space="0" w:color="auto"/>
              <w:right w:val="single" w:sz="4" w:space="0" w:color="auto"/>
            </w:tcBorders>
          </w:tcPr>
          <w:p w14:paraId="6D064F49" w14:textId="202E279A" w:rsidR="00917E67" w:rsidRPr="00587A4B" w:rsidRDefault="00917E67" w:rsidP="00917E67">
            <w:pPr>
              <w:jc w:val="left"/>
              <w:rPr>
                <w:rFonts w:cs="Arial"/>
                <w:sz w:val="16"/>
                <w:szCs w:val="16"/>
                <w:lang w:val="en-US"/>
              </w:rPr>
            </w:pPr>
            <w:r>
              <w:rPr>
                <w:sz w:val="16"/>
                <w:szCs w:val="16"/>
              </w:rPr>
              <w:t xml:space="preserve">The ERH component shall be able to manage a 10s delay </w:t>
            </w:r>
            <w:proofErr w:type="gramStart"/>
            <w:r>
              <w:rPr>
                <w:sz w:val="16"/>
                <w:szCs w:val="16"/>
              </w:rPr>
              <w:t>in order to</w:t>
            </w:r>
            <w:proofErr w:type="gramEnd"/>
            <w:r>
              <w:rPr>
                <w:sz w:val="16"/>
                <w:szCs w:val="16"/>
              </w:rPr>
              <w:t xml:space="preserve"> </w:t>
            </w:r>
            <w:r w:rsidR="00ED7E88">
              <w:rPr>
                <w:sz w:val="16"/>
                <w:szCs w:val="16"/>
              </w:rPr>
              <w:t>enable the start of</w:t>
            </w:r>
            <w:r>
              <w:rPr>
                <w:sz w:val="16"/>
                <w:szCs w:val="16"/>
              </w:rPr>
              <w:t xml:space="preserve"> a</w:t>
            </w:r>
            <w:r w:rsidR="00423D0B">
              <w:rPr>
                <w:sz w:val="16"/>
                <w:szCs w:val="16"/>
              </w:rPr>
              <w:t xml:space="preserve"> DEM</w:t>
            </w:r>
            <w:r>
              <w:rPr>
                <w:i/>
                <w:iCs/>
                <w:sz w:val="16"/>
                <w:szCs w:val="16"/>
              </w:rPr>
              <w:t xml:space="preserve"> Ignition Cycle</w:t>
            </w:r>
            <w:r w:rsidR="00ED7E88">
              <w:rPr>
                <w:i/>
                <w:iCs/>
                <w:sz w:val="16"/>
                <w:szCs w:val="16"/>
              </w:rPr>
              <w:t>.</w:t>
            </w:r>
          </w:p>
        </w:tc>
        <w:tc>
          <w:tcPr>
            <w:tcW w:w="1350" w:type="dxa"/>
            <w:tcBorders>
              <w:top w:val="single" w:sz="4" w:space="0" w:color="auto"/>
              <w:left w:val="single" w:sz="4" w:space="0" w:color="auto"/>
              <w:bottom w:val="single" w:sz="4" w:space="0" w:color="auto"/>
              <w:right w:val="single" w:sz="4" w:space="0" w:color="auto"/>
            </w:tcBorders>
          </w:tcPr>
          <w:p w14:paraId="261C945D" w14:textId="3647CDBB" w:rsidR="00917E67" w:rsidRPr="00E250F5" w:rsidRDefault="005466E4" w:rsidP="00917E67">
            <w:pPr>
              <w:jc w:val="left"/>
              <w:rPr>
                <w:rFonts w:cs="Arial"/>
                <w:sz w:val="16"/>
                <w:szCs w:val="16"/>
                <w:lang w:val="en-US"/>
              </w:rPr>
            </w:pPr>
            <w:proofErr w:type="spellStart"/>
            <w:r w:rsidRPr="005466E4">
              <w:rPr>
                <w:rFonts w:cs="Arial"/>
                <w:bCs/>
                <w:sz w:val="16"/>
                <w:szCs w:val="16"/>
                <w:lang w:val="en-US"/>
              </w:rPr>
              <w:t>ERH_cyclic</w:t>
            </w:r>
            <w:proofErr w:type="spellEnd"/>
            <w:r w:rsidRPr="00587A4B">
              <w:rPr>
                <w:rFonts w:cs="Arial"/>
                <w:b/>
                <w:sz w:val="16"/>
                <w:szCs w:val="16"/>
                <w:lang w:val="en-US"/>
              </w:rPr>
              <w:t xml:space="preserve"> </w:t>
            </w:r>
            <w:r w:rsidRPr="00587A4B">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31747C8B" w14:textId="4D2CA471" w:rsidR="00917E67" w:rsidRPr="002536ED" w:rsidRDefault="00917E67" w:rsidP="00917E67">
            <w:pPr>
              <w:pStyle w:val="RequirementTraceability"/>
              <w:tabs>
                <w:tab w:val="left" w:pos="1279"/>
              </w:tabs>
              <w:rPr>
                <w:rFonts w:cs="Arial"/>
                <w:sz w:val="16"/>
                <w:szCs w:val="16"/>
                <w:lang w:val="en-US"/>
              </w:rPr>
            </w:pPr>
            <w:r w:rsidRPr="00DD7FDD">
              <w:rPr>
                <w:sz w:val="16"/>
                <w:szCs w:val="16"/>
              </w:rPr>
              <w:t>DAI_EXT_TF_I_2747;</w:t>
            </w:r>
          </w:p>
        </w:tc>
      </w:tr>
      <w:tr w:rsidR="00917E67" w:rsidRPr="001719CB" w14:paraId="285BCA3E" w14:textId="77777777" w:rsidTr="00CF1544">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1132C86A" w14:textId="0FF39B41" w:rsidR="00917E67" w:rsidRPr="006168D0" w:rsidRDefault="00917E67" w:rsidP="00917E67">
            <w:pPr>
              <w:pStyle w:val="RequirementIdentifier"/>
              <w:rPr>
                <w:sz w:val="16"/>
                <w:szCs w:val="16"/>
              </w:rPr>
            </w:pPr>
            <w:r w:rsidRPr="00587A4B">
              <w:rPr>
                <w:rFonts w:cs="Arial"/>
                <w:sz w:val="16"/>
                <w:szCs w:val="16"/>
              </w:rPr>
              <w:t>ARCH_SW_ERH_</w:t>
            </w:r>
            <w:r>
              <w:rPr>
                <w:rFonts w:cs="Arial"/>
                <w:sz w:val="16"/>
                <w:szCs w:val="16"/>
              </w:rPr>
              <w:t>0094</w:t>
            </w:r>
          </w:p>
        </w:tc>
        <w:tc>
          <w:tcPr>
            <w:tcW w:w="4860" w:type="dxa"/>
            <w:tcBorders>
              <w:top w:val="single" w:sz="4" w:space="0" w:color="auto"/>
              <w:left w:val="single" w:sz="4" w:space="0" w:color="auto"/>
              <w:bottom w:val="single" w:sz="4" w:space="0" w:color="auto"/>
              <w:right w:val="single" w:sz="4" w:space="0" w:color="auto"/>
            </w:tcBorders>
          </w:tcPr>
          <w:p w14:paraId="643F4134" w14:textId="0D67B39B" w:rsidR="00917E67" w:rsidRDefault="00917E67" w:rsidP="00917E67">
            <w:pPr>
              <w:jc w:val="left"/>
              <w:rPr>
                <w:sz w:val="16"/>
                <w:szCs w:val="16"/>
              </w:rPr>
            </w:pPr>
            <w:r>
              <w:rPr>
                <w:sz w:val="16"/>
                <w:szCs w:val="16"/>
              </w:rPr>
              <w:t xml:space="preserve">Transition </w:t>
            </w:r>
            <w:proofErr w:type="gramStart"/>
            <w:r>
              <w:rPr>
                <w:sz w:val="16"/>
                <w:szCs w:val="16"/>
              </w:rPr>
              <w:t xml:space="preserve">from </w:t>
            </w:r>
            <w:r w:rsidRPr="00CD604C">
              <w:rPr>
                <w:sz w:val="16"/>
                <w:szCs w:val="16"/>
              </w:rPr>
              <w:t xml:space="preserve"> "</w:t>
            </w:r>
            <w:proofErr w:type="gramEnd"/>
            <w:r w:rsidRPr="00CD604C">
              <w:rPr>
                <w:sz w:val="16"/>
                <w:szCs w:val="16"/>
              </w:rPr>
              <w:t>Ignition off" to "Ignition on" shall start the delay timer.</w:t>
            </w:r>
            <w:r w:rsidR="00703A3C">
              <w:rPr>
                <w:sz w:val="16"/>
                <w:szCs w:val="16"/>
              </w:rPr>
              <w:t xml:space="preserve"> Status of Ignition signal is </w:t>
            </w:r>
            <w:proofErr w:type="gramStart"/>
            <w:r w:rsidR="00703A3C">
              <w:rPr>
                <w:sz w:val="16"/>
                <w:szCs w:val="16"/>
              </w:rPr>
              <w:t>get</w:t>
            </w:r>
            <w:proofErr w:type="gramEnd"/>
            <w:r w:rsidR="00703A3C">
              <w:rPr>
                <w:sz w:val="16"/>
                <w:szCs w:val="16"/>
              </w:rPr>
              <w:t xml:space="preserve"> thro</w:t>
            </w:r>
            <w:r w:rsidR="00C629C3">
              <w:rPr>
                <w:sz w:val="16"/>
                <w:szCs w:val="16"/>
              </w:rPr>
              <w:t xml:space="preserve">ugh </w:t>
            </w:r>
            <w:r w:rsidR="00703A3C">
              <w:rPr>
                <w:sz w:val="16"/>
                <w:szCs w:val="16"/>
              </w:rPr>
              <w:t>RTE</w:t>
            </w:r>
            <w:r w:rsidR="00CC5F25">
              <w:rPr>
                <w:sz w:val="16"/>
                <w:szCs w:val="16"/>
              </w:rPr>
              <w:t>(</w:t>
            </w:r>
            <w:r w:rsidR="00CC5F25" w:rsidRPr="00644E51">
              <w:rPr>
                <w:color w:val="548DD4" w:themeColor="text2" w:themeTint="99"/>
                <w:sz w:val="16"/>
                <w:szCs w:val="16"/>
              </w:rPr>
              <w:t>Rte_Read_ERH_AC_ErrorHandler_prrIgnitionStatus_b8TriggerIgnitionStatus</w:t>
            </w:r>
            <w:r w:rsidR="00CC5F25">
              <w:rPr>
                <w:sz w:val="16"/>
                <w:szCs w:val="16"/>
              </w:rPr>
              <w:t>)</w:t>
            </w:r>
            <w:r w:rsidR="00703A3C">
              <w:rPr>
                <w:sz w:val="16"/>
                <w:szCs w:val="16"/>
              </w:rPr>
              <w:t xml:space="preserve"> interface from CIL module</w:t>
            </w:r>
          </w:p>
        </w:tc>
        <w:tc>
          <w:tcPr>
            <w:tcW w:w="1350" w:type="dxa"/>
            <w:tcBorders>
              <w:top w:val="single" w:sz="4" w:space="0" w:color="auto"/>
              <w:left w:val="single" w:sz="4" w:space="0" w:color="auto"/>
              <w:bottom w:val="single" w:sz="4" w:space="0" w:color="auto"/>
              <w:right w:val="single" w:sz="4" w:space="0" w:color="auto"/>
            </w:tcBorders>
          </w:tcPr>
          <w:p w14:paraId="69B558A8" w14:textId="437D892D" w:rsidR="00917E67" w:rsidRPr="00E250F5" w:rsidRDefault="005466E4" w:rsidP="00917E67">
            <w:pPr>
              <w:jc w:val="left"/>
              <w:rPr>
                <w:rFonts w:cs="Arial"/>
                <w:sz w:val="16"/>
                <w:szCs w:val="16"/>
                <w:lang w:val="en-US"/>
              </w:rPr>
            </w:pPr>
            <w:proofErr w:type="spellStart"/>
            <w:r w:rsidRPr="005466E4">
              <w:rPr>
                <w:rFonts w:cs="Arial"/>
                <w:bCs/>
                <w:sz w:val="16"/>
                <w:szCs w:val="16"/>
                <w:lang w:val="en-US"/>
              </w:rPr>
              <w:t>ERH_cyclic</w:t>
            </w:r>
            <w:proofErr w:type="spellEnd"/>
            <w:r w:rsidRPr="00587A4B">
              <w:rPr>
                <w:rFonts w:cs="Arial"/>
                <w:b/>
                <w:sz w:val="16"/>
                <w:szCs w:val="16"/>
                <w:lang w:val="en-US"/>
              </w:rPr>
              <w:t xml:space="preserve"> </w:t>
            </w:r>
            <w:r w:rsidRPr="00587A4B">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6D170D07" w14:textId="770B8662" w:rsidR="00917E67" w:rsidRPr="00DD7FDD" w:rsidRDefault="00917E67" w:rsidP="00917E67">
            <w:pPr>
              <w:pStyle w:val="RequirementTraceability"/>
              <w:tabs>
                <w:tab w:val="left" w:pos="1279"/>
              </w:tabs>
              <w:rPr>
                <w:sz w:val="16"/>
                <w:szCs w:val="16"/>
              </w:rPr>
            </w:pPr>
            <w:r w:rsidRPr="00DD7FDD">
              <w:rPr>
                <w:sz w:val="16"/>
                <w:szCs w:val="16"/>
              </w:rPr>
              <w:t>DAI_EXT_TF_I_2747; DAI_EXT_TF_I_2748;</w:t>
            </w:r>
          </w:p>
        </w:tc>
      </w:tr>
      <w:tr w:rsidR="00917E67" w:rsidRPr="001719CB" w14:paraId="32A28308" w14:textId="77777777" w:rsidTr="00CF1544">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1FD7D257" w14:textId="16086990" w:rsidR="00917E67" w:rsidRPr="006168D0" w:rsidRDefault="00917E67" w:rsidP="00917E67">
            <w:pPr>
              <w:pStyle w:val="RequirementIdentifier"/>
              <w:rPr>
                <w:sz w:val="16"/>
                <w:szCs w:val="16"/>
              </w:rPr>
            </w:pPr>
            <w:r w:rsidRPr="00587A4B">
              <w:rPr>
                <w:rFonts w:cs="Arial"/>
                <w:sz w:val="16"/>
                <w:szCs w:val="16"/>
              </w:rPr>
              <w:t>ARCH_SW_ERH_</w:t>
            </w:r>
            <w:r>
              <w:rPr>
                <w:rFonts w:cs="Arial"/>
                <w:sz w:val="16"/>
                <w:szCs w:val="16"/>
              </w:rPr>
              <w:t>0095</w:t>
            </w:r>
          </w:p>
        </w:tc>
        <w:tc>
          <w:tcPr>
            <w:tcW w:w="4860" w:type="dxa"/>
            <w:tcBorders>
              <w:top w:val="single" w:sz="4" w:space="0" w:color="auto"/>
              <w:left w:val="single" w:sz="4" w:space="0" w:color="auto"/>
              <w:bottom w:val="single" w:sz="4" w:space="0" w:color="auto"/>
              <w:right w:val="single" w:sz="4" w:space="0" w:color="auto"/>
            </w:tcBorders>
          </w:tcPr>
          <w:p w14:paraId="35AD1D43" w14:textId="46C17784" w:rsidR="00917E67" w:rsidRDefault="00917E67" w:rsidP="00917E67">
            <w:pPr>
              <w:jc w:val="left"/>
              <w:rPr>
                <w:sz w:val="16"/>
                <w:szCs w:val="16"/>
              </w:rPr>
            </w:pPr>
            <w:r>
              <w:rPr>
                <w:sz w:val="16"/>
                <w:szCs w:val="16"/>
              </w:rPr>
              <w:t xml:space="preserve">Transition </w:t>
            </w:r>
            <w:proofErr w:type="gramStart"/>
            <w:r>
              <w:rPr>
                <w:sz w:val="16"/>
                <w:szCs w:val="16"/>
              </w:rPr>
              <w:t xml:space="preserve">from </w:t>
            </w:r>
            <w:r w:rsidRPr="00CD604C">
              <w:rPr>
                <w:sz w:val="16"/>
                <w:szCs w:val="16"/>
              </w:rPr>
              <w:t xml:space="preserve"> "</w:t>
            </w:r>
            <w:proofErr w:type="gramEnd"/>
            <w:r w:rsidRPr="00CD604C">
              <w:rPr>
                <w:sz w:val="16"/>
                <w:szCs w:val="16"/>
              </w:rPr>
              <w:t>Ignition o</w:t>
            </w:r>
            <w:r>
              <w:rPr>
                <w:sz w:val="16"/>
                <w:szCs w:val="16"/>
              </w:rPr>
              <w:t>n</w:t>
            </w:r>
            <w:r w:rsidRPr="00CD604C">
              <w:rPr>
                <w:sz w:val="16"/>
                <w:szCs w:val="16"/>
              </w:rPr>
              <w:t>" to "Ignition o</w:t>
            </w:r>
            <w:r>
              <w:rPr>
                <w:sz w:val="16"/>
                <w:szCs w:val="16"/>
              </w:rPr>
              <w:t>ff</w:t>
            </w:r>
            <w:r w:rsidRPr="00CD604C">
              <w:rPr>
                <w:sz w:val="16"/>
                <w:szCs w:val="16"/>
              </w:rPr>
              <w:t>" shall s</w:t>
            </w:r>
            <w:r>
              <w:rPr>
                <w:sz w:val="16"/>
                <w:szCs w:val="16"/>
              </w:rPr>
              <w:t>top</w:t>
            </w:r>
            <w:r w:rsidRPr="00CD604C">
              <w:rPr>
                <w:sz w:val="16"/>
                <w:szCs w:val="16"/>
              </w:rPr>
              <w:t xml:space="preserve"> the delay timer.</w:t>
            </w:r>
            <w:r w:rsidR="00703A3C">
              <w:rPr>
                <w:sz w:val="16"/>
                <w:szCs w:val="16"/>
              </w:rPr>
              <w:t xml:space="preserve"> Status of Ignition signal is </w:t>
            </w:r>
            <w:proofErr w:type="gramStart"/>
            <w:r w:rsidR="00703A3C">
              <w:rPr>
                <w:sz w:val="16"/>
                <w:szCs w:val="16"/>
              </w:rPr>
              <w:t>get</w:t>
            </w:r>
            <w:proofErr w:type="gramEnd"/>
            <w:r w:rsidR="00703A3C">
              <w:rPr>
                <w:sz w:val="16"/>
                <w:szCs w:val="16"/>
              </w:rPr>
              <w:t xml:space="preserve"> thro</w:t>
            </w:r>
            <w:r w:rsidR="00C629C3">
              <w:rPr>
                <w:sz w:val="16"/>
                <w:szCs w:val="16"/>
              </w:rPr>
              <w:t>ugh</w:t>
            </w:r>
            <w:r w:rsidR="00703A3C">
              <w:rPr>
                <w:sz w:val="16"/>
                <w:szCs w:val="16"/>
              </w:rPr>
              <w:t xml:space="preserve"> RTE</w:t>
            </w:r>
            <w:r w:rsidR="00CC5F25">
              <w:rPr>
                <w:sz w:val="16"/>
                <w:szCs w:val="16"/>
              </w:rPr>
              <w:t>(</w:t>
            </w:r>
            <w:r w:rsidR="00CC5F25" w:rsidRPr="00644E51">
              <w:rPr>
                <w:color w:val="548DD4" w:themeColor="text2" w:themeTint="99"/>
                <w:sz w:val="16"/>
                <w:szCs w:val="16"/>
              </w:rPr>
              <w:t>Rte_Read_ERH_AC_ErrorHandler_prrIgnitionStatus_b8TriggerIgnitionStatus</w:t>
            </w:r>
            <w:r w:rsidR="00CC5F25">
              <w:rPr>
                <w:sz w:val="16"/>
                <w:szCs w:val="16"/>
              </w:rPr>
              <w:t>)</w:t>
            </w:r>
            <w:r w:rsidR="00703A3C">
              <w:rPr>
                <w:sz w:val="16"/>
                <w:szCs w:val="16"/>
              </w:rPr>
              <w:t xml:space="preserve"> interface from CIL module</w:t>
            </w:r>
          </w:p>
        </w:tc>
        <w:tc>
          <w:tcPr>
            <w:tcW w:w="1350" w:type="dxa"/>
            <w:tcBorders>
              <w:top w:val="single" w:sz="4" w:space="0" w:color="auto"/>
              <w:left w:val="single" w:sz="4" w:space="0" w:color="auto"/>
              <w:bottom w:val="single" w:sz="4" w:space="0" w:color="auto"/>
              <w:right w:val="single" w:sz="4" w:space="0" w:color="auto"/>
            </w:tcBorders>
          </w:tcPr>
          <w:p w14:paraId="4D485C05" w14:textId="01F6C2A3" w:rsidR="00917E67" w:rsidRPr="00E250F5" w:rsidRDefault="005466E4" w:rsidP="00917E67">
            <w:pPr>
              <w:jc w:val="left"/>
              <w:rPr>
                <w:rFonts w:cs="Arial"/>
                <w:sz w:val="16"/>
                <w:szCs w:val="16"/>
                <w:lang w:val="en-US"/>
              </w:rPr>
            </w:pPr>
            <w:proofErr w:type="spellStart"/>
            <w:r w:rsidRPr="005466E4">
              <w:rPr>
                <w:rFonts w:cs="Arial"/>
                <w:bCs/>
                <w:sz w:val="16"/>
                <w:szCs w:val="16"/>
                <w:lang w:val="en-US"/>
              </w:rPr>
              <w:t>ERH_cyclic</w:t>
            </w:r>
            <w:proofErr w:type="spellEnd"/>
            <w:r w:rsidRPr="00587A4B">
              <w:rPr>
                <w:rFonts w:cs="Arial"/>
                <w:b/>
                <w:sz w:val="16"/>
                <w:szCs w:val="16"/>
                <w:lang w:val="en-US"/>
              </w:rPr>
              <w:t xml:space="preserve"> </w:t>
            </w:r>
            <w:r w:rsidRPr="00587A4B">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6BFF0CFF" w14:textId="3960F704" w:rsidR="00917E67" w:rsidRPr="00DD7FDD" w:rsidRDefault="00917E67" w:rsidP="00917E67">
            <w:pPr>
              <w:pStyle w:val="RequirementTraceability"/>
              <w:tabs>
                <w:tab w:val="left" w:pos="1279"/>
              </w:tabs>
              <w:rPr>
                <w:sz w:val="16"/>
                <w:szCs w:val="16"/>
              </w:rPr>
            </w:pPr>
            <w:r w:rsidRPr="00DD7FDD">
              <w:rPr>
                <w:sz w:val="16"/>
                <w:szCs w:val="16"/>
              </w:rPr>
              <w:t>DAI_EXT_TF_I_2747; DAI_EXT_TF_I_2749;</w:t>
            </w:r>
          </w:p>
        </w:tc>
      </w:tr>
      <w:tr w:rsidR="00800EBF" w:rsidRPr="001719CB" w14:paraId="3CC0D87B" w14:textId="77777777" w:rsidTr="00CF1544">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379D77F9" w14:textId="5FD53869" w:rsidR="00800EBF" w:rsidRPr="00587A4B" w:rsidRDefault="00E31632" w:rsidP="00917E67">
            <w:pPr>
              <w:pStyle w:val="RequirementIdentifier"/>
              <w:rPr>
                <w:rFonts w:cs="Arial"/>
                <w:sz w:val="16"/>
                <w:szCs w:val="16"/>
              </w:rPr>
            </w:pPr>
            <w:r w:rsidRPr="00587A4B">
              <w:rPr>
                <w:rFonts w:cs="Arial"/>
                <w:sz w:val="16"/>
                <w:szCs w:val="16"/>
              </w:rPr>
              <w:t>ARCH_SW_ERH_</w:t>
            </w:r>
            <w:r>
              <w:rPr>
                <w:rFonts w:cs="Arial"/>
                <w:sz w:val="16"/>
                <w:szCs w:val="16"/>
              </w:rPr>
              <w:t>0096</w:t>
            </w:r>
          </w:p>
        </w:tc>
        <w:tc>
          <w:tcPr>
            <w:tcW w:w="4860" w:type="dxa"/>
            <w:tcBorders>
              <w:top w:val="single" w:sz="4" w:space="0" w:color="auto"/>
              <w:left w:val="single" w:sz="4" w:space="0" w:color="auto"/>
              <w:bottom w:val="single" w:sz="4" w:space="0" w:color="auto"/>
              <w:right w:val="single" w:sz="4" w:space="0" w:color="auto"/>
            </w:tcBorders>
          </w:tcPr>
          <w:p w14:paraId="1B23AD2E" w14:textId="77777777" w:rsidR="00742437" w:rsidRDefault="00742437" w:rsidP="00742437">
            <w:pPr>
              <w:autoSpaceDE w:val="0"/>
              <w:autoSpaceDN w:val="0"/>
              <w:adjustRightInd w:val="0"/>
              <w:spacing w:line="276" w:lineRule="auto"/>
              <w:jc w:val="left"/>
              <w:rPr>
                <w:sz w:val="16"/>
                <w:szCs w:val="16"/>
              </w:rPr>
            </w:pPr>
            <w:r>
              <w:rPr>
                <w:sz w:val="16"/>
                <w:szCs w:val="16"/>
              </w:rPr>
              <w:t xml:space="preserve">For the following AECs </w:t>
            </w:r>
            <w:r w:rsidRPr="00C2760D">
              <w:rPr>
                <w:color w:val="548DD4" w:themeColor="text2" w:themeTint="99"/>
                <w:sz w:val="16"/>
                <w:szCs w:val="16"/>
              </w:rPr>
              <w:t>ECU level</w:t>
            </w:r>
            <w:r>
              <w:rPr>
                <w:sz w:val="16"/>
                <w:szCs w:val="16"/>
              </w:rPr>
              <w:t xml:space="preserve"> storage condition shall be applicable: </w:t>
            </w:r>
          </w:p>
          <w:p w14:paraId="2F105A5C" w14:textId="4D007EC1" w:rsidR="00800EBF" w:rsidRDefault="00742437" w:rsidP="00742437">
            <w:pPr>
              <w:autoSpaceDE w:val="0"/>
              <w:autoSpaceDN w:val="0"/>
              <w:adjustRightInd w:val="0"/>
              <w:spacing w:line="276" w:lineRule="auto"/>
              <w:jc w:val="left"/>
              <w:rPr>
                <w:sz w:val="16"/>
                <w:szCs w:val="16"/>
              </w:rPr>
            </w:pPr>
            <w:r w:rsidRPr="00742437">
              <w:rPr>
                <w:sz w:val="16"/>
                <w:szCs w:val="16"/>
              </w:rPr>
              <w:t>ERH_KU8_ENABLE_OUT_OF_ORDER_AEC_CFG,</w:t>
            </w:r>
            <w:r>
              <w:rPr>
                <w:sz w:val="16"/>
                <w:szCs w:val="16"/>
              </w:rPr>
              <w:t xml:space="preserve"> </w:t>
            </w:r>
            <w:r w:rsidRPr="00742437">
              <w:rPr>
                <w:sz w:val="16"/>
                <w:szCs w:val="16"/>
              </w:rPr>
              <w:t>ERH_KU8_MOSFET_HIGH_SC_AEC_CFG, ERH_KU8_MOSFET_LOW_SC_AEC_CFG, ERH_KU8_MOTOR_DISCONNECTED_AEC_CFG, ERH_KU8_HALL_SENSOR_AEC_CFG, ERH_KU8_TEMPERATURE_SENSOR_FAILURE_AEC_CFG, ERH_KU8_EXT_WDG_OUT_OF_ORDER_AEC_CFG, ERH_KU8_HW_SELF_PROTECTION_AEC_CFG, ERH_KU8_SW_SELF_PROTECTION_AEC_CFG, ERH_KU8_END_OF_LIFE_COMFORT_AEC_CFG, ERH_KU8_END_OF_LIFE_LOW_AEC_CFG, ERH_KU8_END_OF_LIFE_HIGH_AEC_CFG, ERH_KU8_END_OF_LIFE_MAX_FORCE_AEC_CFG, ERH_KU8_STEERING_CONFIG_AEC_CFG, ERH_KU8_VARIANT_CODING_AEC_CFG</w:t>
            </w:r>
          </w:p>
        </w:tc>
        <w:tc>
          <w:tcPr>
            <w:tcW w:w="1350" w:type="dxa"/>
            <w:tcBorders>
              <w:top w:val="single" w:sz="4" w:space="0" w:color="auto"/>
              <w:left w:val="single" w:sz="4" w:space="0" w:color="auto"/>
              <w:bottom w:val="single" w:sz="4" w:space="0" w:color="auto"/>
              <w:right w:val="single" w:sz="4" w:space="0" w:color="auto"/>
            </w:tcBorders>
          </w:tcPr>
          <w:p w14:paraId="2167392A" w14:textId="4E987632" w:rsidR="00800EBF" w:rsidRPr="005466E4" w:rsidRDefault="00E1216C" w:rsidP="00917E67">
            <w:pPr>
              <w:jc w:val="left"/>
              <w:rPr>
                <w:rFonts w:cs="Arial"/>
                <w:bCs/>
                <w:sz w:val="16"/>
                <w:szCs w:val="16"/>
                <w:lang w:val="en-US"/>
              </w:rPr>
            </w:pPr>
            <w:proofErr w:type="spellStart"/>
            <w:r w:rsidRPr="00E1216C">
              <w:rPr>
                <w:rFonts w:cs="Arial"/>
                <w:bCs/>
                <w:sz w:val="16"/>
                <w:szCs w:val="16"/>
                <w:lang w:val="en-US"/>
              </w:rPr>
              <w:t>ERH_</w:t>
            </w:r>
            <w:proofErr w:type="gramStart"/>
            <w:r w:rsidRPr="00E1216C">
              <w:rPr>
                <w:rFonts w:cs="Arial"/>
                <w:bCs/>
                <w:sz w:val="16"/>
                <w:szCs w:val="16"/>
                <w:lang w:val="en-US"/>
              </w:rPr>
              <w:t>runSetAecEvent</w:t>
            </w:r>
            <w:proofErr w:type="spellEnd"/>
            <w:r w:rsidRPr="00E1216C">
              <w:rPr>
                <w:rFonts w:cs="Arial"/>
                <w:bCs/>
                <w:sz w:val="16"/>
                <w:szCs w:val="16"/>
                <w:lang w:val="en-US"/>
              </w:rPr>
              <w:t>(</w:t>
            </w:r>
            <w:proofErr w:type="gramEnd"/>
            <w:r w:rsidRPr="00E1216C">
              <w:rPr>
                <w:rFonts w:cs="Arial"/>
                <w:bCs/>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1008CD83" w14:textId="45786970" w:rsidR="00800EBF" w:rsidRPr="00B07EBA" w:rsidRDefault="00B07EBA" w:rsidP="00917E67">
            <w:pPr>
              <w:pStyle w:val="RequirementTraceability"/>
              <w:tabs>
                <w:tab w:val="left" w:pos="1279"/>
              </w:tabs>
              <w:rPr>
                <w:rFonts w:cs="Arial"/>
                <w:sz w:val="16"/>
                <w:szCs w:val="16"/>
                <w:lang w:val="en-US"/>
              </w:rPr>
            </w:pPr>
            <w:r w:rsidRPr="00B07EBA">
              <w:rPr>
                <w:rFonts w:cs="Arial"/>
                <w:sz w:val="16"/>
                <w:szCs w:val="16"/>
                <w:lang w:val="en-US"/>
              </w:rPr>
              <w:t>DAI_EXT_TF_I_2851</w:t>
            </w:r>
          </w:p>
        </w:tc>
      </w:tr>
      <w:tr w:rsidR="00C2760D" w:rsidRPr="001719CB" w14:paraId="5304BC2E" w14:textId="77777777" w:rsidTr="00CF1544">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63D0E54E" w14:textId="3A10E4C0" w:rsidR="00C2760D" w:rsidRPr="00587A4B" w:rsidRDefault="00C2760D" w:rsidP="00917E67">
            <w:pPr>
              <w:pStyle w:val="RequirementIdentifier"/>
              <w:rPr>
                <w:rFonts w:cs="Arial"/>
                <w:sz w:val="16"/>
                <w:szCs w:val="16"/>
              </w:rPr>
            </w:pPr>
            <w:r w:rsidRPr="00587A4B">
              <w:rPr>
                <w:rFonts w:cs="Arial"/>
                <w:sz w:val="16"/>
                <w:szCs w:val="16"/>
              </w:rPr>
              <w:t>ARCH_SW_ERH_</w:t>
            </w:r>
            <w:r>
              <w:rPr>
                <w:rFonts w:cs="Arial"/>
                <w:sz w:val="16"/>
                <w:szCs w:val="16"/>
              </w:rPr>
              <w:t>0097</w:t>
            </w:r>
          </w:p>
        </w:tc>
        <w:tc>
          <w:tcPr>
            <w:tcW w:w="4860" w:type="dxa"/>
            <w:tcBorders>
              <w:top w:val="single" w:sz="4" w:space="0" w:color="auto"/>
              <w:left w:val="single" w:sz="4" w:space="0" w:color="auto"/>
              <w:bottom w:val="single" w:sz="4" w:space="0" w:color="auto"/>
              <w:right w:val="single" w:sz="4" w:space="0" w:color="auto"/>
            </w:tcBorders>
          </w:tcPr>
          <w:p w14:paraId="6F2C2AFE" w14:textId="77777777" w:rsidR="00C2760D" w:rsidRDefault="00C2760D" w:rsidP="00C2760D">
            <w:pPr>
              <w:autoSpaceDE w:val="0"/>
              <w:autoSpaceDN w:val="0"/>
              <w:adjustRightInd w:val="0"/>
              <w:spacing w:line="276" w:lineRule="auto"/>
              <w:jc w:val="left"/>
              <w:rPr>
                <w:sz w:val="16"/>
                <w:szCs w:val="16"/>
              </w:rPr>
            </w:pPr>
            <w:r>
              <w:rPr>
                <w:sz w:val="16"/>
                <w:szCs w:val="16"/>
              </w:rPr>
              <w:t xml:space="preserve">For the following AECs </w:t>
            </w:r>
            <w:r w:rsidRPr="00C2760D">
              <w:rPr>
                <w:color w:val="548DD4" w:themeColor="text2" w:themeTint="99"/>
                <w:sz w:val="16"/>
                <w:szCs w:val="16"/>
              </w:rPr>
              <w:t>Network Communication</w:t>
            </w:r>
            <w:r>
              <w:rPr>
                <w:sz w:val="16"/>
                <w:szCs w:val="16"/>
              </w:rPr>
              <w:t xml:space="preserve"> storage condition shall be applicable:</w:t>
            </w:r>
          </w:p>
          <w:p w14:paraId="4F45D517" w14:textId="79E66CFF" w:rsidR="00C2760D" w:rsidRDefault="00C2760D" w:rsidP="00C2760D">
            <w:pPr>
              <w:autoSpaceDE w:val="0"/>
              <w:autoSpaceDN w:val="0"/>
              <w:adjustRightInd w:val="0"/>
              <w:spacing w:line="276" w:lineRule="auto"/>
              <w:jc w:val="left"/>
              <w:rPr>
                <w:sz w:val="16"/>
                <w:szCs w:val="16"/>
              </w:rPr>
            </w:pPr>
            <w:r w:rsidRPr="00C2760D">
              <w:rPr>
                <w:sz w:val="16"/>
                <w:szCs w:val="16"/>
              </w:rPr>
              <w:t>ERH_KU8_TIMEOUT_PRESAFE_AEC_CFG,</w:t>
            </w:r>
            <w:r w:rsidRPr="00C2760D">
              <w:rPr>
                <w:sz w:val="16"/>
                <w:szCs w:val="16"/>
              </w:rPr>
              <w:tab/>
            </w:r>
            <w:r w:rsidRPr="00C2760D">
              <w:rPr>
                <w:sz w:val="16"/>
                <w:szCs w:val="16"/>
              </w:rPr>
              <w:tab/>
              <w:t xml:space="preserve">                                        ERH_KU8_TIMEOUT_BUCKLE_AEC_CFG, ERH_KU8_IMPLAUSIBLE_DATA_PRESAFE_AEC_CFG, ERH_KU8_IMPLAUSIBLE_DATA_IGNITION_AEC_CFG, ERH_KU8_IMPLAUSIBLE_DATA_BUCKLE_AEC_CFGERH_KU8_IMPLAUSIBLE_DATA_ORC_AEC_CFG, ERH_KU8_IMPLAUSIBLE_DATA_POWERTRAIN_RDY_AEC_CFG, ERH_KU8_IMPLAUSIBLE_DATA_POWERTRAIN_DRV_AEC_CFG,</w:t>
            </w:r>
          </w:p>
          <w:p w14:paraId="7201CBB8" w14:textId="2A0AC2F8" w:rsidR="00C2760D" w:rsidRDefault="00C2760D" w:rsidP="00C2760D">
            <w:pPr>
              <w:autoSpaceDE w:val="0"/>
              <w:autoSpaceDN w:val="0"/>
              <w:adjustRightInd w:val="0"/>
              <w:spacing w:line="276" w:lineRule="auto"/>
              <w:jc w:val="left"/>
              <w:rPr>
                <w:sz w:val="16"/>
                <w:szCs w:val="16"/>
              </w:rPr>
            </w:pPr>
            <w:r w:rsidRPr="00C2760D">
              <w:rPr>
                <w:sz w:val="16"/>
                <w:szCs w:val="16"/>
              </w:rPr>
              <w:t xml:space="preserve"> ERH_KU8_TIMEOUT_BLTHD_R_AEC_CFG, ERH_KU8_TIMEOUT_BLTHD_L_AEC_CFG, ERH_KU8_TIMEOUT_POWERTRAIN_AEC_CFG, ERH_KU8_TIMEOUT_ODOSPEEDOMETER_AEC_CFG, ERH_KU8_IMPLAUSIBLE_DATA_API_AEC_CFG, ERH_KU8_TIMEOUT_BELT_ADJ_AEC_CFG, ERH_KU8_TIMEOUT_API</w:t>
            </w:r>
          </w:p>
          <w:p w14:paraId="5FF9D8FF" w14:textId="77777777" w:rsidR="00C2760D" w:rsidRDefault="00C2760D" w:rsidP="00742437">
            <w:pPr>
              <w:autoSpaceDE w:val="0"/>
              <w:autoSpaceDN w:val="0"/>
              <w:adjustRightInd w:val="0"/>
              <w:spacing w:line="276" w:lineRule="auto"/>
              <w:jc w:val="left"/>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F068B8D" w14:textId="0C977DF0" w:rsidR="00C2760D" w:rsidRPr="005466E4" w:rsidRDefault="00E1216C" w:rsidP="00917E67">
            <w:pPr>
              <w:jc w:val="left"/>
              <w:rPr>
                <w:rFonts w:cs="Arial"/>
                <w:bCs/>
                <w:sz w:val="16"/>
                <w:szCs w:val="16"/>
                <w:lang w:val="en-US"/>
              </w:rPr>
            </w:pPr>
            <w:proofErr w:type="spellStart"/>
            <w:r w:rsidRPr="00E1216C">
              <w:rPr>
                <w:rFonts w:cs="Arial"/>
                <w:bCs/>
                <w:sz w:val="16"/>
                <w:szCs w:val="16"/>
                <w:lang w:val="en-US"/>
              </w:rPr>
              <w:t>ERH_</w:t>
            </w:r>
            <w:proofErr w:type="gramStart"/>
            <w:r w:rsidRPr="00E1216C">
              <w:rPr>
                <w:rFonts w:cs="Arial"/>
                <w:bCs/>
                <w:sz w:val="16"/>
                <w:szCs w:val="16"/>
                <w:lang w:val="en-US"/>
              </w:rPr>
              <w:t>runSetAecEvent</w:t>
            </w:r>
            <w:proofErr w:type="spellEnd"/>
            <w:r w:rsidRPr="00E1216C">
              <w:rPr>
                <w:rFonts w:cs="Arial"/>
                <w:bCs/>
                <w:sz w:val="16"/>
                <w:szCs w:val="16"/>
                <w:lang w:val="en-US"/>
              </w:rPr>
              <w:t>(</w:t>
            </w:r>
            <w:proofErr w:type="gramEnd"/>
            <w:r w:rsidRPr="00E1216C">
              <w:rPr>
                <w:rFonts w:cs="Arial"/>
                <w:bCs/>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09245CB2" w14:textId="71981EF4" w:rsidR="00C2760D" w:rsidRPr="00B07EBA" w:rsidRDefault="00B07EBA" w:rsidP="00917E67">
            <w:pPr>
              <w:pStyle w:val="RequirementTraceability"/>
              <w:tabs>
                <w:tab w:val="left" w:pos="1279"/>
              </w:tabs>
              <w:rPr>
                <w:rFonts w:cs="Arial"/>
                <w:sz w:val="16"/>
                <w:szCs w:val="16"/>
                <w:lang w:val="en-US"/>
              </w:rPr>
            </w:pPr>
            <w:r w:rsidRPr="00B07EBA">
              <w:rPr>
                <w:rFonts w:cs="Arial"/>
                <w:sz w:val="16"/>
                <w:szCs w:val="16"/>
                <w:lang w:val="en-US"/>
              </w:rPr>
              <w:t>DAI_EXT_TF_I_2852</w:t>
            </w:r>
          </w:p>
        </w:tc>
      </w:tr>
      <w:tr w:rsidR="00B07EBA" w:rsidRPr="001719CB" w14:paraId="075D7494" w14:textId="77777777" w:rsidTr="00CF1544">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51C24B49" w14:textId="40A9CE6E" w:rsidR="00B07EBA" w:rsidRPr="00587A4B" w:rsidRDefault="00B07EBA" w:rsidP="00917E67">
            <w:pPr>
              <w:pStyle w:val="RequirementIdentifier"/>
              <w:rPr>
                <w:rFonts w:cs="Arial"/>
                <w:sz w:val="16"/>
                <w:szCs w:val="16"/>
              </w:rPr>
            </w:pPr>
            <w:r w:rsidRPr="00587A4B">
              <w:rPr>
                <w:rFonts w:cs="Arial"/>
                <w:sz w:val="16"/>
                <w:szCs w:val="16"/>
              </w:rPr>
              <w:t>ARCH_SW_ERH_</w:t>
            </w:r>
            <w:r>
              <w:rPr>
                <w:rFonts w:cs="Arial"/>
                <w:sz w:val="16"/>
                <w:szCs w:val="16"/>
              </w:rPr>
              <w:t>0098</w:t>
            </w:r>
          </w:p>
        </w:tc>
        <w:tc>
          <w:tcPr>
            <w:tcW w:w="4860" w:type="dxa"/>
            <w:tcBorders>
              <w:top w:val="single" w:sz="4" w:space="0" w:color="auto"/>
              <w:left w:val="single" w:sz="4" w:space="0" w:color="auto"/>
              <w:bottom w:val="single" w:sz="4" w:space="0" w:color="auto"/>
              <w:right w:val="single" w:sz="4" w:space="0" w:color="auto"/>
            </w:tcBorders>
          </w:tcPr>
          <w:p w14:paraId="4662BD09" w14:textId="5961CF1D" w:rsidR="00B07EBA" w:rsidRDefault="00B07EBA" w:rsidP="00B07EBA">
            <w:pPr>
              <w:autoSpaceDE w:val="0"/>
              <w:autoSpaceDN w:val="0"/>
              <w:adjustRightInd w:val="0"/>
              <w:spacing w:line="276" w:lineRule="auto"/>
              <w:jc w:val="left"/>
              <w:rPr>
                <w:sz w:val="16"/>
                <w:szCs w:val="16"/>
              </w:rPr>
            </w:pPr>
            <w:r>
              <w:rPr>
                <w:sz w:val="16"/>
                <w:szCs w:val="16"/>
              </w:rPr>
              <w:t xml:space="preserve">For the following AECs </w:t>
            </w:r>
            <w:r w:rsidRPr="00C2760D">
              <w:rPr>
                <w:color w:val="548DD4" w:themeColor="text2" w:themeTint="99"/>
                <w:sz w:val="16"/>
                <w:szCs w:val="16"/>
              </w:rPr>
              <w:t>Network Communication</w:t>
            </w:r>
            <w:r w:rsidR="00F94644">
              <w:rPr>
                <w:color w:val="548DD4" w:themeColor="text2" w:themeTint="99"/>
                <w:sz w:val="16"/>
                <w:szCs w:val="16"/>
              </w:rPr>
              <w:t xml:space="preserve"> without Clam 15</w:t>
            </w:r>
            <w:r>
              <w:rPr>
                <w:sz w:val="16"/>
                <w:szCs w:val="16"/>
              </w:rPr>
              <w:t xml:space="preserve"> storage condition shall be applicable:</w:t>
            </w:r>
            <w:r w:rsidR="00216E05">
              <w:rPr>
                <w:sz w:val="16"/>
                <w:szCs w:val="16"/>
              </w:rPr>
              <w:t xml:space="preserve"> </w:t>
            </w:r>
            <w:r w:rsidR="00216E05" w:rsidRPr="00216E05">
              <w:rPr>
                <w:sz w:val="16"/>
                <w:szCs w:val="16"/>
              </w:rPr>
              <w:t>ERH_KU8_TIMEOUT_IGNITION_AEC_CFG</w:t>
            </w:r>
          </w:p>
          <w:p w14:paraId="25CF18F2" w14:textId="77777777" w:rsidR="00B07EBA" w:rsidRDefault="00B07EBA" w:rsidP="00C2760D">
            <w:pPr>
              <w:autoSpaceDE w:val="0"/>
              <w:autoSpaceDN w:val="0"/>
              <w:adjustRightInd w:val="0"/>
              <w:spacing w:line="276" w:lineRule="auto"/>
              <w:jc w:val="left"/>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4FCC532" w14:textId="028C9814" w:rsidR="00B07EBA" w:rsidRPr="005466E4" w:rsidRDefault="00E1216C" w:rsidP="00917E67">
            <w:pPr>
              <w:jc w:val="left"/>
              <w:rPr>
                <w:rFonts w:cs="Arial"/>
                <w:bCs/>
                <w:sz w:val="16"/>
                <w:szCs w:val="16"/>
                <w:lang w:val="en-US"/>
              </w:rPr>
            </w:pPr>
            <w:proofErr w:type="spellStart"/>
            <w:r w:rsidRPr="00E1216C">
              <w:rPr>
                <w:rFonts w:cs="Arial"/>
                <w:bCs/>
                <w:sz w:val="16"/>
                <w:szCs w:val="16"/>
                <w:lang w:val="en-US"/>
              </w:rPr>
              <w:t>ERH_</w:t>
            </w:r>
            <w:proofErr w:type="gramStart"/>
            <w:r w:rsidRPr="00E1216C">
              <w:rPr>
                <w:rFonts w:cs="Arial"/>
                <w:bCs/>
                <w:sz w:val="16"/>
                <w:szCs w:val="16"/>
                <w:lang w:val="en-US"/>
              </w:rPr>
              <w:t>runSetAecEvent</w:t>
            </w:r>
            <w:proofErr w:type="spellEnd"/>
            <w:r w:rsidRPr="00E1216C">
              <w:rPr>
                <w:rFonts w:cs="Arial"/>
                <w:bCs/>
                <w:sz w:val="16"/>
                <w:szCs w:val="16"/>
                <w:lang w:val="en-US"/>
              </w:rPr>
              <w:t>(</w:t>
            </w:r>
            <w:proofErr w:type="gramEnd"/>
            <w:r w:rsidRPr="00E1216C">
              <w:rPr>
                <w:rFonts w:cs="Arial"/>
                <w:bCs/>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4025DB5E" w14:textId="0D8258DE" w:rsidR="00B07EBA" w:rsidRPr="00B07EBA" w:rsidRDefault="00B07EBA" w:rsidP="00B07EBA">
            <w:pPr>
              <w:pStyle w:val="RequirementTraceability"/>
              <w:tabs>
                <w:tab w:val="left" w:pos="1279"/>
              </w:tabs>
              <w:rPr>
                <w:rFonts w:cs="Arial"/>
                <w:sz w:val="16"/>
                <w:szCs w:val="16"/>
                <w:lang w:val="en-US"/>
              </w:rPr>
            </w:pPr>
            <w:r w:rsidRPr="00B07EBA">
              <w:rPr>
                <w:rFonts w:cs="Arial"/>
                <w:sz w:val="16"/>
                <w:szCs w:val="16"/>
                <w:lang w:val="en-US"/>
              </w:rPr>
              <w:t>DAI_EXT_TF_I_2853</w:t>
            </w:r>
          </w:p>
        </w:tc>
      </w:tr>
      <w:tr w:rsidR="00B07EBA" w:rsidRPr="001719CB" w14:paraId="7800B2F4" w14:textId="77777777" w:rsidTr="00CF1544">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4DB4A223" w14:textId="707D9E7F" w:rsidR="00B07EBA" w:rsidRPr="00587A4B" w:rsidRDefault="00D80760" w:rsidP="00917E67">
            <w:pPr>
              <w:pStyle w:val="RequirementIdentifier"/>
              <w:rPr>
                <w:rFonts w:cs="Arial"/>
                <w:sz w:val="16"/>
                <w:szCs w:val="16"/>
              </w:rPr>
            </w:pPr>
            <w:r w:rsidRPr="00587A4B">
              <w:rPr>
                <w:rFonts w:cs="Arial"/>
                <w:sz w:val="16"/>
                <w:szCs w:val="16"/>
              </w:rPr>
              <w:t>ARCH_SW_ERH_</w:t>
            </w:r>
            <w:r>
              <w:rPr>
                <w:rFonts w:cs="Arial"/>
                <w:sz w:val="16"/>
                <w:szCs w:val="16"/>
              </w:rPr>
              <w:t>0099</w:t>
            </w:r>
          </w:p>
        </w:tc>
        <w:tc>
          <w:tcPr>
            <w:tcW w:w="4860" w:type="dxa"/>
            <w:tcBorders>
              <w:top w:val="single" w:sz="4" w:space="0" w:color="auto"/>
              <w:left w:val="single" w:sz="4" w:space="0" w:color="auto"/>
              <w:bottom w:val="single" w:sz="4" w:space="0" w:color="auto"/>
              <w:right w:val="single" w:sz="4" w:space="0" w:color="auto"/>
            </w:tcBorders>
          </w:tcPr>
          <w:p w14:paraId="28A23EEB" w14:textId="1A5F3E7B" w:rsidR="00F94644" w:rsidRDefault="00F94644" w:rsidP="00F94644">
            <w:pPr>
              <w:autoSpaceDE w:val="0"/>
              <w:autoSpaceDN w:val="0"/>
              <w:adjustRightInd w:val="0"/>
              <w:spacing w:line="276" w:lineRule="auto"/>
              <w:jc w:val="left"/>
              <w:rPr>
                <w:sz w:val="16"/>
                <w:szCs w:val="16"/>
              </w:rPr>
            </w:pPr>
            <w:r>
              <w:rPr>
                <w:sz w:val="16"/>
                <w:szCs w:val="16"/>
              </w:rPr>
              <w:t xml:space="preserve">For the following AECs </w:t>
            </w:r>
            <w:r>
              <w:rPr>
                <w:color w:val="548DD4" w:themeColor="text2" w:themeTint="99"/>
                <w:sz w:val="16"/>
                <w:szCs w:val="16"/>
              </w:rPr>
              <w:t xml:space="preserve">Power Distribution </w:t>
            </w:r>
            <w:r>
              <w:rPr>
                <w:sz w:val="16"/>
                <w:szCs w:val="16"/>
              </w:rPr>
              <w:t>storage condition shall be applicable:</w:t>
            </w:r>
          </w:p>
          <w:p w14:paraId="0BE7540A" w14:textId="77777777" w:rsidR="006A2D50" w:rsidRPr="006A2D50" w:rsidRDefault="006A2D50" w:rsidP="006A2D50">
            <w:pPr>
              <w:autoSpaceDE w:val="0"/>
              <w:autoSpaceDN w:val="0"/>
              <w:adjustRightInd w:val="0"/>
              <w:jc w:val="left"/>
              <w:rPr>
                <w:sz w:val="16"/>
                <w:szCs w:val="16"/>
              </w:rPr>
            </w:pPr>
            <w:r w:rsidRPr="006A2D50">
              <w:rPr>
                <w:sz w:val="16"/>
                <w:szCs w:val="16"/>
              </w:rPr>
              <w:t>ERH_KU8_OVO_POWER_AEC_CFG,</w:t>
            </w:r>
          </w:p>
          <w:p w14:paraId="25BD024A" w14:textId="3CC6281A" w:rsidR="00B07EBA" w:rsidRDefault="006A2D50" w:rsidP="006A2D50">
            <w:pPr>
              <w:autoSpaceDE w:val="0"/>
              <w:autoSpaceDN w:val="0"/>
              <w:adjustRightInd w:val="0"/>
              <w:jc w:val="left"/>
              <w:rPr>
                <w:sz w:val="16"/>
                <w:szCs w:val="16"/>
              </w:rPr>
            </w:pPr>
            <w:r w:rsidRPr="006A2D50">
              <w:rPr>
                <w:sz w:val="16"/>
                <w:szCs w:val="16"/>
              </w:rPr>
              <w:lastRenderedPageBreak/>
              <w:tab/>
            </w:r>
            <w:r w:rsidRPr="006A2D50">
              <w:rPr>
                <w:sz w:val="16"/>
                <w:szCs w:val="16"/>
              </w:rPr>
              <w:tab/>
              <w:t xml:space="preserve">                                                           ERH_KU8_UVO_POWER_AEC_CFG, ERH_KU8_UVO_TENSIONING_POWER_AEC_CFG, ERH_KU8_OVO_TENSIONING_POWER_AEC_CFG, ERH_KU8_SYSTEM_OV_AEC_CFG, ERH_KU8_SYSTEM_UV_AEC_CFG</w:t>
            </w:r>
          </w:p>
        </w:tc>
        <w:tc>
          <w:tcPr>
            <w:tcW w:w="1350" w:type="dxa"/>
            <w:tcBorders>
              <w:top w:val="single" w:sz="4" w:space="0" w:color="auto"/>
              <w:left w:val="single" w:sz="4" w:space="0" w:color="auto"/>
              <w:bottom w:val="single" w:sz="4" w:space="0" w:color="auto"/>
              <w:right w:val="single" w:sz="4" w:space="0" w:color="auto"/>
            </w:tcBorders>
          </w:tcPr>
          <w:p w14:paraId="5F0DA819" w14:textId="3C201B4F" w:rsidR="00B07EBA" w:rsidRPr="005466E4" w:rsidRDefault="00E1216C" w:rsidP="00917E67">
            <w:pPr>
              <w:jc w:val="left"/>
              <w:rPr>
                <w:rFonts w:cs="Arial"/>
                <w:bCs/>
                <w:sz w:val="16"/>
                <w:szCs w:val="16"/>
                <w:lang w:val="en-US"/>
              </w:rPr>
            </w:pPr>
            <w:proofErr w:type="spellStart"/>
            <w:r w:rsidRPr="00E1216C">
              <w:rPr>
                <w:rFonts w:cs="Arial"/>
                <w:bCs/>
                <w:sz w:val="16"/>
                <w:szCs w:val="16"/>
                <w:lang w:val="en-US"/>
              </w:rPr>
              <w:lastRenderedPageBreak/>
              <w:t>ERH_</w:t>
            </w:r>
            <w:proofErr w:type="gramStart"/>
            <w:r w:rsidRPr="00E1216C">
              <w:rPr>
                <w:rFonts w:cs="Arial"/>
                <w:bCs/>
                <w:sz w:val="16"/>
                <w:szCs w:val="16"/>
                <w:lang w:val="en-US"/>
              </w:rPr>
              <w:t>runSetAecEvent</w:t>
            </w:r>
            <w:proofErr w:type="spellEnd"/>
            <w:r w:rsidRPr="00E1216C">
              <w:rPr>
                <w:rFonts w:cs="Arial"/>
                <w:bCs/>
                <w:sz w:val="16"/>
                <w:szCs w:val="16"/>
                <w:lang w:val="en-US"/>
              </w:rPr>
              <w:t>(</w:t>
            </w:r>
            <w:proofErr w:type="gramEnd"/>
            <w:r w:rsidRPr="00E1216C">
              <w:rPr>
                <w:rFonts w:cs="Arial"/>
                <w:bCs/>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29F6B168" w14:textId="66003B12" w:rsidR="00B07EBA" w:rsidRPr="00B07EBA" w:rsidRDefault="00B07EBA" w:rsidP="00B07EBA">
            <w:pPr>
              <w:pStyle w:val="RequirementTraceability"/>
              <w:tabs>
                <w:tab w:val="left" w:pos="1279"/>
              </w:tabs>
              <w:rPr>
                <w:rFonts w:cs="Arial"/>
                <w:sz w:val="16"/>
                <w:szCs w:val="16"/>
                <w:lang w:val="en-US"/>
              </w:rPr>
            </w:pPr>
            <w:r w:rsidRPr="00B07EBA">
              <w:rPr>
                <w:rFonts w:cs="Arial"/>
                <w:sz w:val="16"/>
                <w:szCs w:val="16"/>
                <w:lang w:val="en-US"/>
              </w:rPr>
              <w:t>DAI_EXT_TF_I_2854</w:t>
            </w:r>
          </w:p>
        </w:tc>
      </w:tr>
      <w:tr w:rsidR="00674A53" w:rsidRPr="001719CB" w14:paraId="209BFFC2" w14:textId="77777777" w:rsidTr="00CF1544">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12E82CEC" w14:textId="6C17DC20" w:rsidR="00674A53" w:rsidRPr="00587A4B" w:rsidRDefault="00674A53" w:rsidP="00917E67">
            <w:pPr>
              <w:pStyle w:val="RequirementIdentifier"/>
              <w:rPr>
                <w:rFonts w:cs="Arial"/>
                <w:sz w:val="16"/>
                <w:szCs w:val="16"/>
              </w:rPr>
            </w:pPr>
            <w:r w:rsidRPr="00587A4B">
              <w:rPr>
                <w:rFonts w:cs="Arial"/>
                <w:sz w:val="16"/>
                <w:szCs w:val="16"/>
              </w:rPr>
              <w:t>ARCH_SW_ERH_</w:t>
            </w:r>
            <w:r>
              <w:rPr>
                <w:rFonts w:cs="Arial"/>
                <w:sz w:val="16"/>
                <w:szCs w:val="16"/>
              </w:rPr>
              <w:t>0150</w:t>
            </w:r>
          </w:p>
        </w:tc>
        <w:tc>
          <w:tcPr>
            <w:tcW w:w="4860" w:type="dxa"/>
            <w:tcBorders>
              <w:top w:val="single" w:sz="4" w:space="0" w:color="auto"/>
              <w:left w:val="single" w:sz="4" w:space="0" w:color="auto"/>
              <w:bottom w:val="single" w:sz="4" w:space="0" w:color="auto"/>
              <w:right w:val="single" w:sz="4" w:space="0" w:color="auto"/>
            </w:tcBorders>
          </w:tcPr>
          <w:p w14:paraId="73F0ED64" w14:textId="77777777" w:rsidR="00674A53" w:rsidRDefault="00674A53" w:rsidP="00674A53">
            <w:pPr>
              <w:autoSpaceDE w:val="0"/>
              <w:autoSpaceDN w:val="0"/>
              <w:adjustRightInd w:val="0"/>
              <w:spacing w:line="276" w:lineRule="auto"/>
              <w:jc w:val="left"/>
              <w:rPr>
                <w:sz w:val="16"/>
                <w:szCs w:val="16"/>
              </w:rPr>
            </w:pPr>
            <w:r>
              <w:rPr>
                <w:sz w:val="16"/>
                <w:szCs w:val="16"/>
              </w:rPr>
              <w:t xml:space="preserve">The following AECs shall not have any storage condition applicable: </w:t>
            </w:r>
          </w:p>
          <w:p w14:paraId="70100E08" w14:textId="532CE559" w:rsidR="00674A53" w:rsidRDefault="00674A53" w:rsidP="00674A53">
            <w:pPr>
              <w:autoSpaceDE w:val="0"/>
              <w:autoSpaceDN w:val="0"/>
              <w:adjustRightInd w:val="0"/>
              <w:spacing w:line="276" w:lineRule="auto"/>
              <w:jc w:val="left"/>
              <w:rPr>
                <w:sz w:val="16"/>
                <w:szCs w:val="16"/>
              </w:rPr>
            </w:pPr>
            <w:r w:rsidRPr="00674A53">
              <w:rPr>
                <w:sz w:val="16"/>
                <w:szCs w:val="16"/>
              </w:rPr>
              <w:t>ERH_KU8_SPI_ERROR_AEC_CFG, ERH_KU8_HIGH_SIDE_SWITCH_AEC_CFG, ERH_KU8_MOSFET_OC_AEC_CFG, ERH_KU8_WARM_RESET_AEC_CFG, ERH_KU8_MOTOR_CURRENT_AEC_CFG, ERH_KU8_MOTOR_BLOCKED_AEC_CFG, ERH_KU8_MOTOR_ORDER_AEC_CFG, ERH_KU8_MOTOR_IN_SC_AEC_CFG</w:t>
            </w:r>
          </w:p>
        </w:tc>
        <w:tc>
          <w:tcPr>
            <w:tcW w:w="1350" w:type="dxa"/>
            <w:tcBorders>
              <w:top w:val="single" w:sz="4" w:space="0" w:color="auto"/>
              <w:left w:val="single" w:sz="4" w:space="0" w:color="auto"/>
              <w:bottom w:val="single" w:sz="4" w:space="0" w:color="auto"/>
              <w:right w:val="single" w:sz="4" w:space="0" w:color="auto"/>
            </w:tcBorders>
          </w:tcPr>
          <w:p w14:paraId="32F740DE" w14:textId="0BCC9C3B" w:rsidR="00674A53" w:rsidRPr="005466E4" w:rsidRDefault="00E1216C" w:rsidP="00917E67">
            <w:pPr>
              <w:jc w:val="left"/>
              <w:rPr>
                <w:rFonts w:cs="Arial"/>
                <w:bCs/>
                <w:sz w:val="16"/>
                <w:szCs w:val="16"/>
                <w:lang w:val="en-US"/>
              </w:rPr>
            </w:pPr>
            <w:proofErr w:type="spellStart"/>
            <w:r w:rsidRPr="00E1216C">
              <w:rPr>
                <w:rFonts w:cs="Arial"/>
                <w:bCs/>
                <w:sz w:val="16"/>
                <w:szCs w:val="16"/>
                <w:lang w:val="en-US"/>
              </w:rPr>
              <w:t>ERH_</w:t>
            </w:r>
            <w:proofErr w:type="gramStart"/>
            <w:r w:rsidRPr="00E1216C">
              <w:rPr>
                <w:rFonts w:cs="Arial"/>
                <w:bCs/>
                <w:sz w:val="16"/>
                <w:szCs w:val="16"/>
                <w:lang w:val="en-US"/>
              </w:rPr>
              <w:t>runSetAecEvent</w:t>
            </w:r>
            <w:proofErr w:type="spellEnd"/>
            <w:r w:rsidRPr="00E1216C">
              <w:rPr>
                <w:rFonts w:cs="Arial"/>
                <w:bCs/>
                <w:sz w:val="16"/>
                <w:szCs w:val="16"/>
                <w:lang w:val="en-US"/>
              </w:rPr>
              <w:t>(</w:t>
            </w:r>
            <w:proofErr w:type="gramEnd"/>
            <w:r w:rsidRPr="00E1216C">
              <w:rPr>
                <w:rFonts w:cs="Arial"/>
                <w:bCs/>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52805725" w14:textId="77777777" w:rsidR="00674A53" w:rsidRPr="00B07EBA" w:rsidRDefault="00674A53" w:rsidP="00B07EBA">
            <w:pPr>
              <w:pStyle w:val="RequirementTraceability"/>
              <w:tabs>
                <w:tab w:val="left" w:pos="1279"/>
              </w:tabs>
              <w:rPr>
                <w:rFonts w:cs="Arial"/>
                <w:sz w:val="16"/>
                <w:szCs w:val="16"/>
                <w:lang w:val="en-US"/>
              </w:rPr>
            </w:pPr>
          </w:p>
        </w:tc>
      </w:tr>
      <w:tr w:rsidR="00501DCC" w:rsidRPr="001719CB" w14:paraId="25848EC0" w14:textId="77777777" w:rsidTr="00CF1544">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2B4AC5A1" w14:textId="6F51839E" w:rsidR="00501DCC" w:rsidRPr="00587A4B" w:rsidRDefault="00501DCC" w:rsidP="00917E67">
            <w:pPr>
              <w:pStyle w:val="RequirementIdentifier"/>
              <w:rPr>
                <w:rFonts w:cs="Arial"/>
                <w:sz w:val="16"/>
                <w:szCs w:val="16"/>
              </w:rPr>
            </w:pPr>
            <w:r w:rsidRPr="00587A4B">
              <w:rPr>
                <w:rFonts w:cs="Arial"/>
                <w:sz w:val="16"/>
                <w:szCs w:val="16"/>
              </w:rPr>
              <w:t>ARCH_SW_ERH_</w:t>
            </w:r>
            <w:r>
              <w:rPr>
                <w:rFonts w:cs="Arial"/>
                <w:sz w:val="16"/>
                <w:szCs w:val="16"/>
              </w:rPr>
              <w:t>0151</w:t>
            </w:r>
          </w:p>
        </w:tc>
        <w:tc>
          <w:tcPr>
            <w:tcW w:w="4860" w:type="dxa"/>
            <w:tcBorders>
              <w:top w:val="single" w:sz="4" w:space="0" w:color="auto"/>
              <w:left w:val="single" w:sz="4" w:space="0" w:color="auto"/>
              <w:bottom w:val="single" w:sz="4" w:space="0" w:color="auto"/>
              <w:right w:val="single" w:sz="4" w:space="0" w:color="auto"/>
            </w:tcBorders>
          </w:tcPr>
          <w:p w14:paraId="3E98C88B" w14:textId="77777777" w:rsidR="00501DCC" w:rsidRPr="00501DCC" w:rsidRDefault="00501DCC" w:rsidP="00501DCC">
            <w:pPr>
              <w:autoSpaceDE w:val="0"/>
              <w:autoSpaceDN w:val="0"/>
              <w:adjustRightInd w:val="0"/>
              <w:spacing w:after="8"/>
              <w:ind w:left="360"/>
              <w:jc w:val="left"/>
              <w:rPr>
                <w:sz w:val="16"/>
                <w:szCs w:val="16"/>
              </w:rPr>
            </w:pPr>
            <w:r w:rsidRPr="00501DCC">
              <w:rPr>
                <w:sz w:val="16"/>
                <w:szCs w:val="16"/>
              </w:rPr>
              <w:t xml:space="preserve">"ECU level" shall include the </w:t>
            </w:r>
            <w:proofErr w:type="spellStart"/>
            <w:r w:rsidRPr="00501DCC">
              <w:rPr>
                <w:sz w:val="16"/>
                <w:szCs w:val="16"/>
              </w:rPr>
              <w:t>folowing</w:t>
            </w:r>
            <w:proofErr w:type="spellEnd"/>
            <w:r w:rsidRPr="00501DCC">
              <w:rPr>
                <w:sz w:val="16"/>
                <w:szCs w:val="16"/>
              </w:rPr>
              <w:t xml:space="preserve"> storage conditions: </w:t>
            </w:r>
          </w:p>
          <w:p w14:paraId="06525D88"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SC1: Control DTC settings</w:t>
            </w:r>
          </w:p>
          <w:p w14:paraId="20DAE680"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SC3: Local Voltage (KL30 input)</w:t>
            </w:r>
          </w:p>
          <w:p w14:paraId="08C989E8"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SC11: Vehicle Startup</w:t>
            </w:r>
          </w:p>
          <w:p w14:paraId="6E8C6BC8" w14:textId="77777777" w:rsidR="00501DCC" w:rsidRDefault="00501DCC" w:rsidP="00674A53">
            <w:pPr>
              <w:autoSpaceDE w:val="0"/>
              <w:autoSpaceDN w:val="0"/>
              <w:adjustRightInd w:val="0"/>
              <w:spacing w:line="276" w:lineRule="auto"/>
              <w:jc w:val="left"/>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C0FBDA3" w14:textId="53F440F9" w:rsidR="00501DCC" w:rsidRPr="005466E4" w:rsidRDefault="00E1216C" w:rsidP="00917E67">
            <w:pPr>
              <w:jc w:val="left"/>
              <w:rPr>
                <w:rFonts w:cs="Arial"/>
                <w:bCs/>
                <w:sz w:val="16"/>
                <w:szCs w:val="16"/>
                <w:lang w:val="en-US"/>
              </w:rPr>
            </w:pPr>
            <w:proofErr w:type="spellStart"/>
            <w:r w:rsidRPr="00E1216C">
              <w:rPr>
                <w:rFonts w:cs="Arial"/>
                <w:bCs/>
                <w:sz w:val="16"/>
                <w:szCs w:val="16"/>
                <w:lang w:val="en-US"/>
              </w:rPr>
              <w:t>ERH_</w:t>
            </w:r>
            <w:proofErr w:type="gramStart"/>
            <w:r w:rsidRPr="00E1216C">
              <w:rPr>
                <w:rFonts w:cs="Arial"/>
                <w:bCs/>
                <w:sz w:val="16"/>
                <w:szCs w:val="16"/>
                <w:lang w:val="en-US"/>
              </w:rPr>
              <w:t>runSetAecEvent</w:t>
            </w:r>
            <w:proofErr w:type="spellEnd"/>
            <w:r w:rsidRPr="00E1216C">
              <w:rPr>
                <w:rFonts w:cs="Arial"/>
                <w:bCs/>
                <w:sz w:val="16"/>
                <w:szCs w:val="16"/>
                <w:lang w:val="en-US"/>
              </w:rPr>
              <w:t>(</w:t>
            </w:r>
            <w:proofErr w:type="gramEnd"/>
            <w:r w:rsidRPr="00E1216C">
              <w:rPr>
                <w:rFonts w:cs="Arial"/>
                <w:bCs/>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22EAD1EF" w14:textId="5DF1FC9F" w:rsidR="00501DCC" w:rsidRPr="00501DCC" w:rsidRDefault="00501DCC" w:rsidP="00B07EBA">
            <w:pPr>
              <w:pStyle w:val="RequirementTraceability"/>
              <w:tabs>
                <w:tab w:val="left" w:pos="1279"/>
              </w:tabs>
              <w:rPr>
                <w:sz w:val="16"/>
                <w:szCs w:val="16"/>
              </w:rPr>
            </w:pPr>
            <w:r w:rsidRPr="00501DCC">
              <w:rPr>
                <w:sz w:val="16"/>
                <w:szCs w:val="16"/>
              </w:rPr>
              <w:t>DAI_EXT_TF_I_2856;</w:t>
            </w:r>
          </w:p>
        </w:tc>
      </w:tr>
      <w:tr w:rsidR="00501DCC" w:rsidRPr="001719CB" w14:paraId="75BD6770" w14:textId="77777777" w:rsidTr="00CF1544">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2B29F75B" w14:textId="064C9F96" w:rsidR="00501DCC" w:rsidRPr="00587A4B" w:rsidRDefault="00501DCC" w:rsidP="00917E67">
            <w:pPr>
              <w:pStyle w:val="RequirementIdentifier"/>
              <w:rPr>
                <w:rFonts w:cs="Arial"/>
                <w:sz w:val="16"/>
                <w:szCs w:val="16"/>
              </w:rPr>
            </w:pPr>
            <w:r w:rsidRPr="00587A4B">
              <w:rPr>
                <w:rFonts w:cs="Arial"/>
                <w:sz w:val="16"/>
                <w:szCs w:val="16"/>
              </w:rPr>
              <w:t>ARCH_SW_ERH_</w:t>
            </w:r>
            <w:r>
              <w:rPr>
                <w:rFonts w:cs="Arial"/>
                <w:sz w:val="16"/>
                <w:szCs w:val="16"/>
              </w:rPr>
              <w:t>0152</w:t>
            </w:r>
          </w:p>
        </w:tc>
        <w:tc>
          <w:tcPr>
            <w:tcW w:w="4860" w:type="dxa"/>
            <w:tcBorders>
              <w:top w:val="single" w:sz="4" w:space="0" w:color="auto"/>
              <w:left w:val="single" w:sz="4" w:space="0" w:color="auto"/>
              <w:bottom w:val="single" w:sz="4" w:space="0" w:color="auto"/>
              <w:right w:val="single" w:sz="4" w:space="0" w:color="auto"/>
            </w:tcBorders>
          </w:tcPr>
          <w:p w14:paraId="24DA0659" w14:textId="77777777" w:rsidR="00501DCC" w:rsidRPr="00501DCC" w:rsidRDefault="00501DCC" w:rsidP="00501DCC">
            <w:pPr>
              <w:autoSpaceDE w:val="0"/>
              <w:autoSpaceDN w:val="0"/>
              <w:adjustRightInd w:val="0"/>
              <w:spacing w:after="8"/>
              <w:ind w:left="360"/>
              <w:jc w:val="left"/>
              <w:rPr>
                <w:sz w:val="16"/>
                <w:szCs w:val="16"/>
              </w:rPr>
            </w:pPr>
            <w:r w:rsidRPr="00501DCC">
              <w:rPr>
                <w:sz w:val="16"/>
                <w:szCs w:val="16"/>
              </w:rPr>
              <w:t xml:space="preserve">"Network Communication" shall include the </w:t>
            </w:r>
            <w:proofErr w:type="spellStart"/>
            <w:r w:rsidRPr="00501DCC">
              <w:rPr>
                <w:sz w:val="16"/>
                <w:szCs w:val="16"/>
              </w:rPr>
              <w:t>folowing</w:t>
            </w:r>
            <w:proofErr w:type="spellEnd"/>
            <w:r w:rsidRPr="00501DCC">
              <w:rPr>
                <w:sz w:val="16"/>
                <w:szCs w:val="16"/>
              </w:rPr>
              <w:t xml:space="preserve"> storage conditions: </w:t>
            </w:r>
          </w:p>
          <w:p w14:paraId="5B3248AA"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SC1: Control DTC settings</w:t>
            </w:r>
          </w:p>
          <w:p w14:paraId="331A94C6"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SC2: Ignition Status</w:t>
            </w:r>
          </w:p>
          <w:p w14:paraId="1DCA42CE"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SC4: System Voltage</w:t>
            </w:r>
          </w:p>
          <w:p w14:paraId="73718843"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SC5: Transportation mode</w:t>
            </w:r>
          </w:p>
          <w:p w14:paraId="658571B7"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 xml:space="preserve">SC8: Communication Status </w:t>
            </w:r>
          </w:p>
          <w:p w14:paraId="4B687197"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SC10: De-bounce Timer network</w:t>
            </w:r>
          </w:p>
          <w:p w14:paraId="00DA8E38"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SC11: Vehicle Startup</w:t>
            </w:r>
          </w:p>
          <w:p w14:paraId="5B8E9E15"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SC12: production mode</w:t>
            </w:r>
          </w:p>
          <w:p w14:paraId="04031609" w14:textId="77777777" w:rsidR="00501DCC" w:rsidRDefault="00501DCC" w:rsidP="00674A53">
            <w:pPr>
              <w:autoSpaceDE w:val="0"/>
              <w:autoSpaceDN w:val="0"/>
              <w:adjustRightInd w:val="0"/>
              <w:spacing w:line="276" w:lineRule="auto"/>
              <w:jc w:val="left"/>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570FEB0" w14:textId="13810C9E" w:rsidR="00501DCC" w:rsidRPr="005466E4" w:rsidRDefault="00E1216C" w:rsidP="00917E67">
            <w:pPr>
              <w:jc w:val="left"/>
              <w:rPr>
                <w:rFonts w:cs="Arial"/>
                <w:bCs/>
                <w:sz w:val="16"/>
                <w:szCs w:val="16"/>
                <w:lang w:val="en-US"/>
              </w:rPr>
            </w:pPr>
            <w:proofErr w:type="spellStart"/>
            <w:r w:rsidRPr="00E1216C">
              <w:rPr>
                <w:rFonts w:cs="Arial"/>
                <w:bCs/>
                <w:sz w:val="16"/>
                <w:szCs w:val="16"/>
                <w:lang w:val="en-US"/>
              </w:rPr>
              <w:t>ERH_</w:t>
            </w:r>
            <w:proofErr w:type="gramStart"/>
            <w:r w:rsidRPr="00E1216C">
              <w:rPr>
                <w:rFonts w:cs="Arial"/>
                <w:bCs/>
                <w:sz w:val="16"/>
                <w:szCs w:val="16"/>
                <w:lang w:val="en-US"/>
              </w:rPr>
              <w:t>runSetAecEvent</w:t>
            </w:r>
            <w:proofErr w:type="spellEnd"/>
            <w:r w:rsidRPr="00E1216C">
              <w:rPr>
                <w:rFonts w:cs="Arial"/>
                <w:bCs/>
                <w:sz w:val="16"/>
                <w:szCs w:val="16"/>
                <w:lang w:val="en-US"/>
              </w:rPr>
              <w:t>(</w:t>
            </w:r>
            <w:proofErr w:type="gramEnd"/>
            <w:r w:rsidRPr="00E1216C">
              <w:rPr>
                <w:rFonts w:cs="Arial"/>
                <w:bCs/>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5AE747E1" w14:textId="1CAE8EE2" w:rsidR="00501DCC" w:rsidRPr="00501DCC" w:rsidRDefault="00501DCC" w:rsidP="00B07EBA">
            <w:pPr>
              <w:pStyle w:val="RequirementTraceability"/>
              <w:tabs>
                <w:tab w:val="left" w:pos="1279"/>
              </w:tabs>
              <w:rPr>
                <w:sz w:val="16"/>
                <w:szCs w:val="16"/>
              </w:rPr>
            </w:pPr>
            <w:r w:rsidRPr="00501DCC">
              <w:rPr>
                <w:sz w:val="16"/>
                <w:szCs w:val="16"/>
              </w:rPr>
              <w:t>DAI_EXT_TF_I_2857;</w:t>
            </w:r>
          </w:p>
        </w:tc>
      </w:tr>
      <w:tr w:rsidR="00501DCC" w:rsidRPr="001719CB" w14:paraId="48A2F232" w14:textId="77777777" w:rsidTr="00CF1544">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61BE050C" w14:textId="5228034D" w:rsidR="00501DCC" w:rsidRPr="00587A4B" w:rsidRDefault="00501DCC" w:rsidP="00917E67">
            <w:pPr>
              <w:pStyle w:val="RequirementIdentifier"/>
              <w:rPr>
                <w:rFonts w:cs="Arial"/>
                <w:sz w:val="16"/>
                <w:szCs w:val="16"/>
              </w:rPr>
            </w:pPr>
            <w:r w:rsidRPr="00587A4B">
              <w:rPr>
                <w:rFonts w:cs="Arial"/>
                <w:sz w:val="16"/>
                <w:szCs w:val="16"/>
              </w:rPr>
              <w:t>ARCH_SW_ERH_</w:t>
            </w:r>
            <w:r>
              <w:rPr>
                <w:rFonts w:cs="Arial"/>
                <w:sz w:val="16"/>
                <w:szCs w:val="16"/>
              </w:rPr>
              <w:t>0153</w:t>
            </w:r>
          </w:p>
        </w:tc>
        <w:tc>
          <w:tcPr>
            <w:tcW w:w="4860" w:type="dxa"/>
            <w:tcBorders>
              <w:top w:val="single" w:sz="4" w:space="0" w:color="auto"/>
              <w:left w:val="single" w:sz="4" w:space="0" w:color="auto"/>
              <w:bottom w:val="single" w:sz="4" w:space="0" w:color="auto"/>
              <w:right w:val="single" w:sz="4" w:space="0" w:color="auto"/>
            </w:tcBorders>
          </w:tcPr>
          <w:p w14:paraId="0547FB53" w14:textId="77777777" w:rsidR="00501DCC" w:rsidRPr="00501DCC" w:rsidRDefault="00501DCC" w:rsidP="00501DCC">
            <w:pPr>
              <w:autoSpaceDE w:val="0"/>
              <w:autoSpaceDN w:val="0"/>
              <w:adjustRightInd w:val="0"/>
              <w:spacing w:after="8"/>
              <w:ind w:left="360"/>
              <w:jc w:val="left"/>
              <w:rPr>
                <w:sz w:val="16"/>
                <w:szCs w:val="16"/>
              </w:rPr>
            </w:pPr>
            <w:r>
              <w:rPr>
                <w:sz w:val="16"/>
                <w:szCs w:val="16"/>
              </w:rPr>
              <w:tab/>
            </w:r>
            <w:r w:rsidRPr="00501DCC">
              <w:rPr>
                <w:sz w:val="16"/>
                <w:szCs w:val="16"/>
              </w:rPr>
              <w:t xml:space="preserve">"Network Communication - Timeout monitoring without Clamp 15" shall include the </w:t>
            </w:r>
            <w:proofErr w:type="spellStart"/>
            <w:r w:rsidRPr="00501DCC">
              <w:rPr>
                <w:sz w:val="16"/>
                <w:szCs w:val="16"/>
              </w:rPr>
              <w:t>folowing</w:t>
            </w:r>
            <w:proofErr w:type="spellEnd"/>
            <w:r w:rsidRPr="00501DCC">
              <w:rPr>
                <w:sz w:val="16"/>
                <w:szCs w:val="16"/>
              </w:rPr>
              <w:t xml:space="preserve"> storage conditions: </w:t>
            </w:r>
          </w:p>
          <w:p w14:paraId="3581449E"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SC1: Control DTC settings</w:t>
            </w:r>
          </w:p>
          <w:p w14:paraId="3B323458"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SC4: System Voltage</w:t>
            </w:r>
          </w:p>
          <w:p w14:paraId="100EF0BC"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SC5: Transportation mode</w:t>
            </w:r>
          </w:p>
          <w:p w14:paraId="28360AD4"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 xml:space="preserve">SC8: Communication Status </w:t>
            </w:r>
          </w:p>
          <w:p w14:paraId="3C4A3923"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SC10: De-bounce Timer Network w/o KL15</w:t>
            </w:r>
          </w:p>
          <w:p w14:paraId="067ED08E"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SC11: Vehicle Startup</w:t>
            </w:r>
          </w:p>
          <w:p w14:paraId="4A138D16"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SC12: production mode</w:t>
            </w:r>
          </w:p>
          <w:p w14:paraId="51D48CDA" w14:textId="6B1852FE" w:rsidR="00501DCC" w:rsidRDefault="00501DCC" w:rsidP="00501DCC">
            <w:pPr>
              <w:tabs>
                <w:tab w:val="left" w:pos="910"/>
              </w:tabs>
              <w:autoSpaceDE w:val="0"/>
              <w:autoSpaceDN w:val="0"/>
              <w:adjustRightInd w:val="0"/>
              <w:spacing w:line="276" w:lineRule="auto"/>
              <w:jc w:val="left"/>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622C6BD2" w14:textId="2EE33D23" w:rsidR="00501DCC" w:rsidRPr="005466E4" w:rsidRDefault="00E1216C" w:rsidP="00917E67">
            <w:pPr>
              <w:jc w:val="left"/>
              <w:rPr>
                <w:rFonts w:cs="Arial"/>
                <w:bCs/>
                <w:sz w:val="16"/>
                <w:szCs w:val="16"/>
                <w:lang w:val="en-US"/>
              </w:rPr>
            </w:pPr>
            <w:proofErr w:type="spellStart"/>
            <w:r w:rsidRPr="00E1216C">
              <w:rPr>
                <w:rFonts w:cs="Arial"/>
                <w:bCs/>
                <w:sz w:val="16"/>
                <w:szCs w:val="16"/>
                <w:lang w:val="en-US"/>
              </w:rPr>
              <w:t>ERH_</w:t>
            </w:r>
            <w:proofErr w:type="gramStart"/>
            <w:r w:rsidRPr="00E1216C">
              <w:rPr>
                <w:rFonts w:cs="Arial"/>
                <w:bCs/>
                <w:sz w:val="16"/>
                <w:szCs w:val="16"/>
                <w:lang w:val="en-US"/>
              </w:rPr>
              <w:t>runSetAecEvent</w:t>
            </w:r>
            <w:proofErr w:type="spellEnd"/>
            <w:r w:rsidRPr="00E1216C">
              <w:rPr>
                <w:rFonts w:cs="Arial"/>
                <w:bCs/>
                <w:sz w:val="16"/>
                <w:szCs w:val="16"/>
                <w:lang w:val="en-US"/>
              </w:rPr>
              <w:t>(</w:t>
            </w:r>
            <w:proofErr w:type="gramEnd"/>
            <w:r w:rsidRPr="00E1216C">
              <w:rPr>
                <w:rFonts w:cs="Arial"/>
                <w:bCs/>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5D315551" w14:textId="735C5F21" w:rsidR="00501DCC" w:rsidRPr="00501DCC" w:rsidRDefault="00501DCC" w:rsidP="00B07EBA">
            <w:pPr>
              <w:pStyle w:val="RequirementTraceability"/>
              <w:tabs>
                <w:tab w:val="left" w:pos="1279"/>
              </w:tabs>
              <w:rPr>
                <w:sz w:val="16"/>
                <w:szCs w:val="16"/>
              </w:rPr>
            </w:pPr>
            <w:r w:rsidRPr="00501DCC">
              <w:rPr>
                <w:sz w:val="16"/>
                <w:szCs w:val="16"/>
              </w:rPr>
              <w:t>DAI_EXT_TF_I_2858;</w:t>
            </w:r>
          </w:p>
        </w:tc>
      </w:tr>
      <w:tr w:rsidR="00501DCC" w:rsidRPr="001719CB" w14:paraId="7FEBB256" w14:textId="77777777" w:rsidTr="00CF1544">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47D72F12" w14:textId="5D74AB8A" w:rsidR="00501DCC" w:rsidRPr="00587A4B" w:rsidRDefault="00501DCC" w:rsidP="00917E67">
            <w:pPr>
              <w:pStyle w:val="RequirementIdentifier"/>
              <w:rPr>
                <w:rFonts w:cs="Arial"/>
                <w:sz w:val="16"/>
                <w:szCs w:val="16"/>
              </w:rPr>
            </w:pPr>
            <w:r w:rsidRPr="00587A4B">
              <w:rPr>
                <w:rFonts w:cs="Arial"/>
                <w:sz w:val="16"/>
                <w:szCs w:val="16"/>
              </w:rPr>
              <w:t>ARCH_SW_ERH_</w:t>
            </w:r>
            <w:r>
              <w:rPr>
                <w:rFonts w:cs="Arial"/>
                <w:sz w:val="16"/>
                <w:szCs w:val="16"/>
              </w:rPr>
              <w:t>0154</w:t>
            </w:r>
          </w:p>
        </w:tc>
        <w:tc>
          <w:tcPr>
            <w:tcW w:w="4860" w:type="dxa"/>
            <w:tcBorders>
              <w:top w:val="single" w:sz="4" w:space="0" w:color="auto"/>
              <w:left w:val="single" w:sz="4" w:space="0" w:color="auto"/>
              <w:bottom w:val="single" w:sz="4" w:space="0" w:color="auto"/>
              <w:right w:val="single" w:sz="4" w:space="0" w:color="auto"/>
            </w:tcBorders>
          </w:tcPr>
          <w:p w14:paraId="31FE55F2" w14:textId="77777777" w:rsidR="00501DCC" w:rsidRPr="00501DCC" w:rsidRDefault="00501DCC" w:rsidP="00501DCC">
            <w:pPr>
              <w:autoSpaceDE w:val="0"/>
              <w:autoSpaceDN w:val="0"/>
              <w:adjustRightInd w:val="0"/>
              <w:spacing w:after="8"/>
              <w:ind w:left="360"/>
              <w:jc w:val="left"/>
              <w:rPr>
                <w:sz w:val="16"/>
                <w:szCs w:val="16"/>
              </w:rPr>
            </w:pPr>
            <w:r w:rsidRPr="00501DCC">
              <w:rPr>
                <w:sz w:val="16"/>
                <w:szCs w:val="16"/>
              </w:rPr>
              <w:t xml:space="preserve">"Power Distribution" shall include the </w:t>
            </w:r>
            <w:proofErr w:type="spellStart"/>
            <w:r w:rsidRPr="00501DCC">
              <w:rPr>
                <w:sz w:val="16"/>
                <w:szCs w:val="16"/>
              </w:rPr>
              <w:t>folowing</w:t>
            </w:r>
            <w:proofErr w:type="spellEnd"/>
            <w:r w:rsidRPr="00501DCC">
              <w:rPr>
                <w:sz w:val="16"/>
                <w:szCs w:val="16"/>
              </w:rPr>
              <w:t xml:space="preserve"> storage conditions: </w:t>
            </w:r>
          </w:p>
          <w:p w14:paraId="0533FBAF"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SC1: Control DTC settings</w:t>
            </w:r>
          </w:p>
          <w:p w14:paraId="364B2917"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SC2: Ignition Status</w:t>
            </w:r>
          </w:p>
          <w:p w14:paraId="7C7419E3"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SC5: Transportation mode</w:t>
            </w:r>
          </w:p>
          <w:p w14:paraId="0D12250F"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SC10: De-bounce Timer Power</w:t>
            </w:r>
          </w:p>
          <w:p w14:paraId="0C247337"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SC11: Vehicle Startup</w:t>
            </w:r>
          </w:p>
          <w:p w14:paraId="6D64B262" w14:textId="77777777" w:rsidR="00501DCC" w:rsidRPr="00501DCC" w:rsidRDefault="00501DCC" w:rsidP="00501DCC">
            <w:pPr>
              <w:numPr>
                <w:ilvl w:val="0"/>
                <w:numId w:val="32"/>
              </w:numPr>
              <w:autoSpaceDE w:val="0"/>
              <w:autoSpaceDN w:val="0"/>
              <w:adjustRightInd w:val="0"/>
              <w:spacing w:after="8"/>
              <w:ind w:left="720"/>
              <w:jc w:val="left"/>
              <w:rPr>
                <w:sz w:val="16"/>
                <w:szCs w:val="16"/>
              </w:rPr>
            </w:pPr>
            <w:r w:rsidRPr="00501DCC">
              <w:rPr>
                <w:sz w:val="16"/>
                <w:szCs w:val="16"/>
              </w:rPr>
              <w:t>SC12: production mode</w:t>
            </w:r>
          </w:p>
          <w:p w14:paraId="2535A5F9" w14:textId="77777777" w:rsidR="00501DCC" w:rsidRDefault="00501DCC" w:rsidP="00501DCC">
            <w:pPr>
              <w:autoSpaceDE w:val="0"/>
              <w:autoSpaceDN w:val="0"/>
              <w:adjustRightInd w:val="0"/>
              <w:spacing w:line="276" w:lineRule="auto"/>
              <w:ind w:firstLine="708"/>
              <w:jc w:val="left"/>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62D1288" w14:textId="46F3107A" w:rsidR="00501DCC" w:rsidRPr="005466E4" w:rsidRDefault="00E1216C" w:rsidP="00917E67">
            <w:pPr>
              <w:jc w:val="left"/>
              <w:rPr>
                <w:rFonts w:cs="Arial"/>
                <w:bCs/>
                <w:sz w:val="16"/>
                <w:szCs w:val="16"/>
                <w:lang w:val="en-US"/>
              </w:rPr>
            </w:pPr>
            <w:proofErr w:type="spellStart"/>
            <w:r w:rsidRPr="00E1216C">
              <w:rPr>
                <w:rFonts w:cs="Arial"/>
                <w:bCs/>
                <w:sz w:val="16"/>
                <w:szCs w:val="16"/>
                <w:lang w:val="en-US"/>
              </w:rPr>
              <w:t>ERH_</w:t>
            </w:r>
            <w:proofErr w:type="gramStart"/>
            <w:r w:rsidRPr="00E1216C">
              <w:rPr>
                <w:rFonts w:cs="Arial"/>
                <w:bCs/>
                <w:sz w:val="16"/>
                <w:szCs w:val="16"/>
                <w:lang w:val="en-US"/>
              </w:rPr>
              <w:t>runSetAecEvent</w:t>
            </w:r>
            <w:proofErr w:type="spellEnd"/>
            <w:r w:rsidRPr="00E1216C">
              <w:rPr>
                <w:rFonts w:cs="Arial"/>
                <w:bCs/>
                <w:sz w:val="16"/>
                <w:szCs w:val="16"/>
                <w:lang w:val="en-US"/>
              </w:rPr>
              <w:t>(</w:t>
            </w:r>
            <w:proofErr w:type="gramEnd"/>
            <w:r w:rsidRPr="00E1216C">
              <w:rPr>
                <w:rFonts w:cs="Arial"/>
                <w:bCs/>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5A2CB369" w14:textId="3FCD35F8" w:rsidR="00501DCC" w:rsidRPr="00501DCC" w:rsidRDefault="00501DCC" w:rsidP="00B07EBA">
            <w:pPr>
              <w:pStyle w:val="RequirementTraceability"/>
              <w:tabs>
                <w:tab w:val="left" w:pos="1279"/>
              </w:tabs>
              <w:rPr>
                <w:sz w:val="16"/>
                <w:szCs w:val="16"/>
              </w:rPr>
            </w:pPr>
            <w:r w:rsidRPr="00501DCC">
              <w:rPr>
                <w:sz w:val="16"/>
                <w:szCs w:val="16"/>
              </w:rPr>
              <w:t>DAI_EXT_TF_I_2859;</w:t>
            </w:r>
          </w:p>
        </w:tc>
      </w:tr>
      <w:tr w:rsidR="000F755E" w:rsidRPr="001719CB" w14:paraId="037F9AB0" w14:textId="77777777" w:rsidTr="00CF1544">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3FE342C2" w14:textId="0CE335AA" w:rsidR="000F755E" w:rsidRPr="00587A4B" w:rsidRDefault="000F755E" w:rsidP="00917E67">
            <w:pPr>
              <w:pStyle w:val="RequirementIdentifier"/>
              <w:rPr>
                <w:rFonts w:cs="Arial"/>
                <w:sz w:val="16"/>
                <w:szCs w:val="16"/>
              </w:rPr>
            </w:pPr>
            <w:bookmarkStart w:id="35" w:name="_Hlk156470919"/>
            <w:r w:rsidRPr="00587A4B">
              <w:rPr>
                <w:rFonts w:cs="Arial"/>
                <w:sz w:val="16"/>
                <w:szCs w:val="16"/>
              </w:rPr>
              <w:t>ARCH_SW_ERH_</w:t>
            </w:r>
            <w:r>
              <w:rPr>
                <w:rFonts w:cs="Arial"/>
                <w:sz w:val="16"/>
                <w:szCs w:val="16"/>
              </w:rPr>
              <w:t>0156</w:t>
            </w:r>
            <w:bookmarkEnd w:id="35"/>
          </w:p>
        </w:tc>
        <w:tc>
          <w:tcPr>
            <w:tcW w:w="4860" w:type="dxa"/>
            <w:tcBorders>
              <w:top w:val="single" w:sz="4" w:space="0" w:color="auto"/>
              <w:left w:val="single" w:sz="4" w:space="0" w:color="auto"/>
              <w:bottom w:val="single" w:sz="4" w:space="0" w:color="auto"/>
              <w:right w:val="single" w:sz="4" w:space="0" w:color="auto"/>
            </w:tcBorders>
          </w:tcPr>
          <w:p w14:paraId="10BCE674" w14:textId="32270D20" w:rsidR="000F755E" w:rsidRDefault="00B40C0B" w:rsidP="00B40C0B">
            <w:pPr>
              <w:autoSpaceDE w:val="0"/>
              <w:autoSpaceDN w:val="0"/>
              <w:adjustRightInd w:val="0"/>
              <w:spacing w:after="8"/>
              <w:jc w:val="left"/>
              <w:rPr>
                <w:sz w:val="16"/>
                <w:szCs w:val="16"/>
              </w:rPr>
            </w:pPr>
            <w:r>
              <w:rPr>
                <w:sz w:val="16"/>
                <w:szCs w:val="16"/>
              </w:rPr>
              <w:t xml:space="preserve"> A debounce timer of 5s shall be applicable for the following storage condition groups if all the </w:t>
            </w:r>
            <w:r w:rsidR="00C13F9A">
              <w:rPr>
                <w:sz w:val="16"/>
                <w:szCs w:val="16"/>
              </w:rPr>
              <w:t>SCs</w:t>
            </w:r>
            <w:r>
              <w:rPr>
                <w:sz w:val="16"/>
                <w:szCs w:val="16"/>
              </w:rPr>
              <w:t xml:space="preserve"> are </w:t>
            </w:r>
            <w:proofErr w:type="spellStart"/>
            <w:r>
              <w:rPr>
                <w:sz w:val="16"/>
                <w:szCs w:val="16"/>
              </w:rPr>
              <w:t>fulfiled</w:t>
            </w:r>
            <w:proofErr w:type="spellEnd"/>
            <w:r>
              <w:rPr>
                <w:sz w:val="16"/>
                <w:szCs w:val="16"/>
              </w:rPr>
              <w:t>:</w:t>
            </w:r>
          </w:p>
          <w:p w14:paraId="0C84E917" w14:textId="19A838BA" w:rsidR="00B40C0B" w:rsidRPr="00501DCC" w:rsidRDefault="00B40C0B" w:rsidP="00B40C0B">
            <w:pPr>
              <w:autoSpaceDE w:val="0"/>
              <w:autoSpaceDN w:val="0"/>
              <w:adjustRightInd w:val="0"/>
              <w:spacing w:after="8"/>
              <w:jc w:val="left"/>
              <w:rPr>
                <w:sz w:val="16"/>
                <w:szCs w:val="16"/>
              </w:rPr>
            </w:pPr>
            <w:r>
              <w:rPr>
                <w:color w:val="548DD4" w:themeColor="text2" w:themeTint="99"/>
                <w:sz w:val="16"/>
                <w:szCs w:val="16"/>
              </w:rPr>
              <w:t xml:space="preserve">Power Distribution, </w:t>
            </w:r>
            <w:r w:rsidRPr="00C2760D">
              <w:rPr>
                <w:color w:val="548DD4" w:themeColor="text2" w:themeTint="99"/>
                <w:sz w:val="16"/>
                <w:szCs w:val="16"/>
              </w:rPr>
              <w:t>Network Communication</w:t>
            </w:r>
            <w:r>
              <w:rPr>
                <w:color w:val="548DD4" w:themeColor="text2" w:themeTint="99"/>
                <w:sz w:val="16"/>
                <w:szCs w:val="16"/>
              </w:rPr>
              <w:t xml:space="preserve"> without Clam </w:t>
            </w:r>
            <w:proofErr w:type="gramStart"/>
            <w:r>
              <w:rPr>
                <w:color w:val="548DD4" w:themeColor="text2" w:themeTint="99"/>
                <w:sz w:val="16"/>
                <w:szCs w:val="16"/>
              </w:rPr>
              <w:t>15</w:t>
            </w:r>
            <w:proofErr w:type="gramEnd"/>
            <w:r>
              <w:rPr>
                <w:color w:val="548DD4" w:themeColor="text2" w:themeTint="99"/>
                <w:sz w:val="16"/>
                <w:szCs w:val="16"/>
              </w:rPr>
              <w:t xml:space="preserve"> and </w:t>
            </w:r>
            <w:r w:rsidRPr="00C2760D">
              <w:rPr>
                <w:color w:val="548DD4" w:themeColor="text2" w:themeTint="99"/>
                <w:sz w:val="16"/>
                <w:szCs w:val="16"/>
              </w:rPr>
              <w:t>Network Communication</w:t>
            </w:r>
          </w:p>
        </w:tc>
        <w:tc>
          <w:tcPr>
            <w:tcW w:w="1350" w:type="dxa"/>
            <w:tcBorders>
              <w:top w:val="single" w:sz="4" w:space="0" w:color="auto"/>
              <w:left w:val="single" w:sz="4" w:space="0" w:color="auto"/>
              <w:bottom w:val="single" w:sz="4" w:space="0" w:color="auto"/>
              <w:right w:val="single" w:sz="4" w:space="0" w:color="auto"/>
            </w:tcBorders>
          </w:tcPr>
          <w:p w14:paraId="61EEDE50" w14:textId="77777777" w:rsidR="000F755E" w:rsidRPr="00E1216C" w:rsidRDefault="000F755E" w:rsidP="00917E67">
            <w:pPr>
              <w:jc w:val="left"/>
              <w:rPr>
                <w:rFonts w:cs="Arial"/>
                <w:bCs/>
                <w:sz w:val="16"/>
                <w:szCs w:val="16"/>
                <w:lang w:val="en-US"/>
              </w:rPr>
            </w:pPr>
          </w:p>
        </w:tc>
        <w:tc>
          <w:tcPr>
            <w:tcW w:w="1823" w:type="dxa"/>
            <w:tcBorders>
              <w:top w:val="single" w:sz="4" w:space="0" w:color="auto"/>
              <w:left w:val="single" w:sz="4" w:space="0" w:color="auto"/>
              <w:bottom w:val="single" w:sz="4" w:space="0" w:color="auto"/>
              <w:right w:val="single" w:sz="4" w:space="0" w:color="auto"/>
            </w:tcBorders>
          </w:tcPr>
          <w:p w14:paraId="23D37D6E" w14:textId="672BECD1" w:rsidR="000F755E" w:rsidRPr="00501DCC" w:rsidRDefault="00C13F9A" w:rsidP="00B07EBA">
            <w:pPr>
              <w:pStyle w:val="RequirementTraceability"/>
              <w:tabs>
                <w:tab w:val="left" w:pos="1279"/>
              </w:tabs>
              <w:rPr>
                <w:sz w:val="16"/>
                <w:szCs w:val="16"/>
              </w:rPr>
            </w:pPr>
            <w:r w:rsidRPr="00C13F9A">
              <w:rPr>
                <w:sz w:val="16"/>
                <w:szCs w:val="16"/>
              </w:rPr>
              <w:t>DAI_EXT_TF_I_2825</w:t>
            </w:r>
            <w:r>
              <w:rPr>
                <w:sz w:val="16"/>
                <w:szCs w:val="16"/>
              </w:rPr>
              <w:t xml:space="preserve">; </w:t>
            </w:r>
            <w:r w:rsidRPr="00C13F9A">
              <w:rPr>
                <w:sz w:val="16"/>
                <w:szCs w:val="16"/>
              </w:rPr>
              <w:t>DAI_EXT_TF_I_2828</w:t>
            </w:r>
            <w:r>
              <w:rPr>
                <w:sz w:val="16"/>
                <w:szCs w:val="16"/>
              </w:rPr>
              <w:t xml:space="preserve">; </w:t>
            </w:r>
            <w:r w:rsidRPr="00C13F9A">
              <w:rPr>
                <w:sz w:val="16"/>
                <w:szCs w:val="16"/>
              </w:rPr>
              <w:t>DAI_EXT_TF_I_2875; DAI_EXT_TF_I_2863; DAI_EXT_TF_I_2831; DAI_EXT_TF_I_2832; DAI_EXT_TF_I_2876; DAI_EXT_TF_I_2864; DAI_EXT_TF_I_2833; DAI_EXT_TF_I_2877; DAI_EXT_TF_I_2865;</w:t>
            </w:r>
          </w:p>
        </w:tc>
      </w:tr>
      <w:tr w:rsidR="00DE6EF1" w:rsidRPr="001719CB" w14:paraId="506074CA" w14:textId="77777777" w:rsidTr="00CF1544">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5FD2235B" w14:textId="77C18F25" w:rsidR="00DE6EF1" w:rsidRPr="00587A4B" w:rsidRDefault="00DA1CA7" w:rsidP="00DE6EF1">
            <w:pPr>
              <w:pStyle w:val="RequirementIdentifier"/>
              <w:rPr>
                <w:rFonts w:cs="Arial"/>
                <w:sz w:val="16"/>
                <w:szCs w:val="16"/>
              </w:rPr>
            </w:pPr>
            <w:r w:rsidRPr="00587A4B">
              <w:rPr>
                <w:rFonts w:cs="Arial"/>
                <w:sz w:val="16"/>
                <w:szCs w:val="16"/>
              </w:rPr>
              <w:t>ARCH_SW_ERH_</w:t>
            </w:r>
            <w:r>
              <w:rPr>
                <w:rFonts w:cs="Arial"/>
                <w:sz w:val="16"/>
                <w:szCs w:val="16"/>
              </w:rPr>
              <w:t>0157</w:t>
            </w:r>
          </w:p>
        </w:tc>
        <w:tc>
          <w:tcPr>
            <w:tcW w:w="4860" w:type="dxa"/>
            <w:tcBorders>
              <w:top w:val="single" w:sz="4" w:space="0" w:color="auto"/>
              <w:left w:val="single" w:sz="4" w:space="0" w:color="auto"/>
              <w:bottom w:val="single" w:sz="4" w:space="0" w:color="auto"/>
              <w:right w:val="single" w:sz="4" w:space="0" w:color="auto"/>
            </w:tcBorders>
          </w:tcPr>
          <w:p w14:paraId="17428471" w14:textId="319866D8" w:rsidR="00DE6EF1" w:rsidRPr="00587A4B" w:rsidRDefault="00DE6EF1" w:rsidP="00DE6EF1">
            <w:pPr>
              <w:jc w:val="left"/>
              <w:rPr>
                <w:rFonts w:cs="Arial"/>
                <w:sz w:val="16"/>
                <w:szCs w:val="16"/>
                <w:lang w:val="en-US"/>
              </w:rPr>
            </w:pPr>
            <w:r w:rsidRPr="00587A4B">
              <w:rPr>
                <w:rFonts w:cs="Arial"/>
                <w:sz w:val="16"/>
                <w:szCs w:val="16"/>
                <w:lang w:val="en-US"/>
              </w:rPr>
              <w:t xml:space="preserve">The </w:t>
            </w:r>
            <w:r w:rsidRPr="00DE6EF1">
              <w:rPr>
                <w:rFonts w:cs="Arial"/>
                <w:sz w:val="16"/>
                <w:szCs w:val="16"/>
                <w:lang w:val="en-US"/>
              </w:rPr>
              <w:t>ERH_KU8_SPI_ERROR_AEC_CFG</w:t>
            </w:r>
            <w:r>
              <w:rPr>
                <w:rFonts w:cs="Arial"/>
                <w:sz w:val="16"/>
                <w:szCs w:val="16"/>
                <w:lang w:val="en-US"/>
              </w:rPr>
              <w:t xml:space="preserve"> </w:t>
            </w:r>
            <w:r w:rsidRPr="00587A4B">
              <w:rPr>
                <w:rFonts w:cs="Arial"/>
                <w:sz w:val="16"/>
                <w:szCs w:val="16"/>
                <w:lang w:val="en-US"/>
              </w:rPr>
              <w:t>should have the following properties:</w:t>
            </w:r>
          </w:p>
          <w:p w14:paraId="6DDFB2D9" w14:textId="77777777" w:rsidR="00DE6EF1" w:rsidRPr="00587A4B" w:rsidRDefault="00DE6EF1" w:rsidP="00DE6EF1">
            <w:pPr>
              <w:jc w:val="left"/>
              <w:rPr>
                <w:rFonts w:cs="Arial"/>
                <w:sz w:val="16"/>
                <w:szCs w:val="16"/>
                <w:lang w:val="en-US"/>
              </w:rPr>
            </w:pPr>
            <w:r w:rsidRPr="00CF1544">
              <w:rPr>
                <w:rFonts w:ascii="Cambria Math" w:hAnsi="Cambria Math" w:cs="Cambria Math"/>
                <w:sz w:val="16"/>
                <w:szCs w:val="16"/>
                <w:lang w:val="en-US"/>
              </w:rPr>
              <w:t>⦁</w:t>
            </w:r>
            <w:r w:rsidRPr="00587A4B">
              <w:rPr>
                <w:rFonts w:cs="Arial"/>
                <w:sz w:val="16"/>
                <w:szCs w:val="16"/>
                <w:lang w:val="en-US"/>
              </w:rPr>
              <w:t xml:space="preserve"> Qualification Count =</w:t>
            </w:r>
            <w:proofErr w:type="gramStart"/>
            <w:r>
              <w:rPr>
                <w:rFonts w:cs="Arial"/>
                <w:sz w:val="16"/>
                <w:szCs w:val="16"/>
                <w:lang w:val="en-US"/>
              </w:rPr>
              <w:t>1;</w:t>
            </w:r>
            <w:proofErr w:type="gramEnd"/>
            <w:r w:rsidRPr="00587A4B">
              <w:rPr>
                <w:rFonts w:cs="Arial"/>
                <w:sz w:val="16"/>
                <w:szCs w:val="16"/>
                <w:lang w:val="en-US"/>
              </w:rPr>
              <w:t xml:space="preserve"> </w:t>
            </w:r>
          </w:p>
          <w:p w14:paraId="1BA33BEB" w14:textId="3D4527F6" w:rsidR="00DE6EF1" w:rsidRPr="00DE6EF1" w:rsidRDefault="00DE6EF1" w:rsidP="00DE6EF1">
            <w:pPr>
              <w:jc w:val="left"/>
              <w:rPr>
                <w:rFonts w:cs="Arial"/>
                <w:sz w:val="16"/>
                <w:szCs w:val="16"/>
                <w:lang w:val="en-US"/>
              </w:rPr>
            </w:pPr>
            <w:r w:rsidRPr="00CF1544">
              <w:rPr>
                <w:rFonts w:ascii="Cambria Math" w:hAnsi="Cambria Math" w:cs="Cambria Math"/>
                <w:sz w:val="16"/>
                <w:szCs w:val="16"/>
                <w:lang w:val="en-US"/>
              </w:rPr>
              <w:t>⦁</w:t>
            </w:r>
            <w:r w:rsidRPr="00587A4B">
              <w:rPr>
                <w:rFonts w:cs="Arial"/>
                <w:sz w:val="16"/>
                <w:szCs w:val="16"/>
                <w:lang w:val="en-US"/>
              </w:rPr>
              <w:t xml:space="preserve"> Deskill Count = </w:t>
            </w:r>
            <w:r>
              <w:rPr>
                <w:rFonts w:cs="Arial"/>
                <w:sz w:val="16"/>
                <w:szCs w:val="16"/>
                <w:lang w:val="en-US"/>
              </w:rPr>
              <w:t>1</w:t>
            </w:r>
            <w:r w:rsidRPr="00587A4B">
              <w:rPr>
                <w:rFonts w:cs="Arial"/>
                <w:sz w:val="16"/>
                <w:szCs w:val="16"/>
                <w:lang w:val="en-US"/>
              </w:rPr>
              <w:t>;</w:t>
            </w:r>
          </w:p>
        </w:tc>
        <w:tc>
          <w:tcPr>
            <w:tcW w:w="1350" w:type="dxa"/>
            <w:tcBorders>
              <w:top w:val="single" w:sz="4" w:space="0" w:color="auto"/>
              <w:left w:val="single" w:sz="4" w:space="0" w:color="auto"/>
              <w:bottom w:val="single" w:sz="4" w:space="0" w:color="auto"/>
              <w:right w:val="single" w:sz="4" w:space="0" w:color="auto"/>
            </w:tcBorders>
          </w:tcPr>
          <w:p w14:paraId="603E6263" w14:textId="6D1810E1" w:rsidR="00DE6EF1" w:rsidRPr="00E1216C" w:rsidRDefault="00DE6EF1" w:rsidP="00DE6EF1">
            <w:pPr>
              <w:jc w:val="left"/>
              <w:rPr>
                <w:rFonts w:cs="Arial"/>
                <w:bCs/>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 xml:space="preserve">); </w:t>
            </w:r>
            <w:proofErr w:type="spellStart"/>
            <w:r w:rsidRPr="00E250F5">
              <w:rPr>
                <w:rFonts w:cs="Arial"/>
                <w:sz w:val="16"/>
                <w:szCs w:val="16"/>
                <w:lang w:val="en-US"/>
              </w:rPr>
              <w:t>ERH_runGetAecStatus</w:t>
            </w:r>
            <w:proofErr w:type="spellEnd"/>
            <w:r w:rsidRPr="00E250F5">
              <w:rPr>
                <w:rFonts w:cs="Arial"/>
                <w:sz w:val="16"/>
                <w:szCs w:val="16"/>
                <w:lang w:val="en-US"/>
              </w:rPr>
              <w:t xml:space="preserve">() </w:t>
            </w:r>
            <w:proofErr w:type="spellStart"/>
            <w:r w:rsidRPr="00E250F5">
              <w:rPr>
                <w:rFonts w:cs="Arial"/>
                <w:sz w:val="16"/>
                <w:szCs w:val="16"/>
                <w:lang w:val="en-US"/>
              </w:rPr>
              <w:t>ERH_runSetAec</w:t>
            </w:r>
            <w:r w:rsidRPr="00E250F5">
              <w:rPr>
                <w:rFonts w:cs="Arial"/>
                <w:sz w:val="16"/>
                <w:szCs w:val="16"/>
                <w:lang w:val="en-US"/>
              </w:rPr>
              <w:lastRenderedPageBreak/>
              <w:t>Event</w:t>
            </w:r>
            <w:proofErr w:type="spellEnd"/>
            <w:r w:rsidRPr="00E250F5">
              <w:rPr>
                <w:rFonts w:cs="Arial"/>
                <w:sz w:val="16"/>
                <w:szCs w:val="16"/>
                <w:lang w:val="en-US"/>
              </w:rPr>
              <w:t xml:space="preserve">(); </w:t>
            </w:r>
            <w:proofErr w:type="spellStart"/>
            <w:r w:rsidRPr="00E250F5">
              <w:rPr>
                <w:rFonts w:cs="Arial"/>
                <w:sz w:val="16"/>
                <w:szCs w:val="16"/>
                <w:lang w:val="en-US"/>
              </w:rPr>
              <w:t>ERH_ResetAllAECStatus</w:t>
            </w:r>
            <w:proofErr w:type="spell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54515CC3" w14:textId="3D1FA07A" w:rsidR="00DE6EF1" w:rsidRPr="00C13F9A" w:rsidRDefault="00C472D9" w:rsidP="00DE6EF1">
            <w:pPr>
              <w:pStyle w:val="RequirementTraceability"/>
              <w:tabs>
                <w:tab w:val="left" w:pos="1279"/>
              </w:tabs>
              <w:rPr>
                <w:sz w:val="16"/>
                <w:szCs w:val="16"/>
              </w:rPr>
            </w:pPr>
            <w:r w:rsidRPr="00C472D9">
              <w:rPr>
                <w:sz w:val="16"/>
                <w:szCs w:val="16"/>
              </w:rPr>
              <w:lastRenderedPageBreak/>
              <w:t>DAI_EXT_TF_I_854</w:t>
            </w:r>
            <w:r>
              <w:rPr>
                <w:sz w:val="16"/>
                <w:szCs w:val="16"/>
              </w:rPr>
              <w:t xml:space="preserve">; </w:t>
            </w:r>
            <w:r w:rsidRPr="00C472D9">
              <w:rPr>
                <w:sz w:val="16"/>
                <w:szCs w:val="16"/>
              </w:rPr>
              <w:t>DAI_EXT_TF_I_857; DAI_EXT_TF_I_858; DAI_EXT_TF_I_870;</w:t>
            </w:r>
          </w:p>
        </w:tc>
      </w:tr>
      <w:tr w:rsidR="00973105" w:rsidRPr="001719CB" w14:paraId="24889045" w14:textId="77777777" w:rsidTr="00CF1544">
        <w:trPr>
          <w:trHeight w:val="404"/>
          <w:jc w:val="center"/>
        </w:trPr>
        <w:tc>
          <w:tcPr>
            <w:tcW w:w="1885" w:type="dxa"/>
            <w:tcBorders>
              <w:top w:val="single" w:sz="4" w:space="0" w:color="auto"/>
              <w:left w:val="single" w:sz="4" w:space="0" w:color="auto"/>
              <w:bottom w:val="single" w:sz="4" w:space="0" w:color="auto"/>
              <w:right w:val="single" w:sz="4" w:space="0" w:color="auto"/>
            </w:tcBorders>
          </w:tcPr>
          <w:p w14:paraId="1CB05BB9" w14:textId="29A1776C" w:rsidR="00973105" w:rsidRPr="00587A4B" w:rsidRDefault="00973105" w:rsidP="00DE6EF1">
            <w:pPr>
              <w:pStyle w:val="RequirementIdentifier"/>
              <w:rPr>
                <w:rFonts w:cs="Arial"/>
                <w:sz w:val="16"/>
                <w:szCs w:val="16"/>
              </w:rPr>
            </w:pPr>
            <w:r w:rsidRPr="00587A4B">
              <w:rPr>
                <w:rFonts w:cs="Arial"/>
                <w:sz w:val="16"/>
                <w:szCs w:val="16"/>
              </w:rPr>
              <w:t>ARCH_SW_ERH_</w:t>
            </w:r>
            <w:r>
              <w:rPr>
                <w:rFonts w:cs="Arial"/>
                <w:sz w:val="16"/>
                <w:szCs w:val="16"/>
              </w:rPr>
              <w:t>0158</w:t>
            </w:r>
          </w:p>
        </w:tc>
        <w:tc>
          <w:tcPr>
            <w:tcW w:w="4860" w:type="dxa"/>
            <w:tcBorders>
              <w:top w:val="single" w:sz="4" w:space="0" w:color="auto"/>
              <w:left w:val="single" w:sz="4" w:space="0" w:color="auto"/>
              <w:bottom w:val="single" w:sz="4" w:space="0" w:color="auto"/>
              <w:right w:val="single" w:sz="4" w:space="0" w:color="auto"/>
            </w:tcBorders>
          </w:tcPr>
          <w:p w14:paraId="34BB826D" w14:textId="75DCFEA8" w:rsidR="00973105" w:rsidRPr="00587A4B" w:rsidRDefault="00973105" w:rsidP="00DE6EF1">
            <w:pPr>
              <w:jc w:val="left"/>
              <w:rPr>
                <w:rFonts w:cs="Arial"/>
                <w:sz w:val="16"/>
                <w:szCs w:val="16"/>
                <w:lang w:val="en-US"/>
              </w:rPr>
            </w:pPr>
            <w:r>
              <w:rPr>
                <w:rFonts w:cs="Arial"/>
                <w:sz w:val="16"/>
                <w:szCs w:val="16"/>
                <w:lang w:val="en-US"/>
              </w:rPr>
              <w:t xml:space="preserve">ERH module shall be responsible to update all Groups at </w:t>
            </w:r>
            <w:proofErr w:type="spellStart"/>
            <w:r>
              <w:rPr>
                <w:rFonts w:cs="Arial"/>
                <w:sz w:val="16"/>
                <w:szCs w:val="16"/>
                <w:lang w:val="en-US"/>
              </w:rPr>
              <w:t>Init.</w:t>
            </w:r>
            <w:proofErr w:type="spellEnd"/>
          </w:p>
        </w:tc>
        <w:tc>
          <w:tcPr>
            <w:tcW w:w="1350" w:type="dxa"/>
            <w:tcBorders>
              <w:top w:val="single" w:sz="4" w:space="0" w:color="auto"/>
              <w:left w:val="single" w:sz="4" w:space="0" w:color="auto"/>
              <w:bottom w:val="single" w:sz="4" w:space="0" w:color="auto"/>
              <w:right w:val="single" w:sz="4" w:space="0" w:color="auto"/>
            </w:tcBorders>
          </w:tcPr>
          <w:p w14:paraId="18876E9C" w14:textId="2FD355EB" w:rsidR="00973105" w:rsidRPr="00E250F5" w:rsidRDefault="00973105" w:rsidP="00DE6EF1">
            <w:pPr>
              <w:jc w:val="left"/>
              <w:rPr>
                <w:rFonts w:cs="Arial"/>
                <w:sz w:val="16"/>
                <w:szCs w:val="16"/>
                <w:lang w:val="en-US"/>
              </w:rPr>
            </w:pPr>
            <w:proofErr w:type="spellStart"/>
            <w:r w:rsidRPr="00E250F5">
              <w:rPr>
                <w:rFonts w:cs="Arial"/>
                <w:sz w:val="16"/>
                <w:szCs w:val="16"/>
                <w:lang w:val="en-US"/>
              </w:rPr>
              <w:t>ERH_</w:t>
            </w:r>
            <w:proofErr w:type="gramStart"/>
            <w:r w:rsidRPr="00E250F5">
              <w:rPr>
                <w:rFonts w:cs="Arial"/>
                <w:sz w:val="16"/>
                <w:szCs w:val="16"/>
                <w:lang w:val="en-US"/>
              </w:rPr>
              <w:t>Init</w:t>
            </w:r>
            <w:proofErr w:type="spellEnd"/>
            <w:r w:rsidRPr="00E250F5">
              <w:rPr>
                <w:rFonts w:cs="Arial"/>
                <w:sz w:val="16"/>
                <w:szCs w:val="16"/>
                <w:lang w:val="en-US"/>
              </w:rPr>
              <w:t>(</w:t>
            </w:r>
            <w:proofErr w:type="gramEnd"/>
            <w:r w:rsidRPr="00E250F5">
              <w:rPr>
                <w:rFonts w:cs="Arial"/>
                <w:sz w:val="16"/>
                <w:szCs w:val="16"/>
                <w:lang w:val="en-US"/>
              </w:rPr>
              <w:t>);</w:t>
            </w:r>
          </w:p>
        </w:tc>
        <w:tc>
          <w:tcPr>
            <w:tcW w:w="1823" w:type="dxa"/>
            <w:tcBorders>
              <w:top w:val="single" w:sz="4" w:space="0" w:color="auto"/>
              <w:left w:val="single" w:sz="4" w:space="0" w:color="auto"/>
              <w:bottom w:val="single" w:sz="4" w:space="0" w:color="auto"/>
              <w:right w:val="single" w:sz="4" w:space="0" w:color="auto"/>
            </w:tcBorders>
          </w:tcPr>
          <w:p w14:paraId="1EAB1670" w14:textId="77777777" w:rsidR="00973105" w:rsidRPr="00C472D9" w:rsidRDefault="00973105" w:rsidP="00DE6EF1">
            <w:pPr>
              <w:pStyle w:val="RequirementTraceability"/>
              <w:tabs>
                <w:tab w:val="left" w:pos="1279"/>
              </w:tabs>
              <w:rPr>
                <w:sz w:val="16"/>
                <w:szCs w:val="16"/>
              </w:rPr>
            </w:pPr>
          </w:p>
        </w:tc>
      </w:tr>
    </w:tbl>
    <w:p w14:paraId="1E74FCD2" w14:textId="77777777" w:rsidR="002A3587" w:rsidRPr="00DF07A5" w:rsidRDefault="002A3587" w:rsidP="00CD5D3D">
      <w:pPr>
        <w:jc w:val="left"/>
        <w:rPr>
          <w:lang w:val="en-US"/>
        </w:rPr>
      </w:pPr>
    </w:p>
    <w:p w14:paraId="0DD412D4" w14:textId="5A950993" w:rsidR="00562278" w:rsidRPr="00512757" w:rsidRDefault="00CD5D3D" w:rsidP="00562278">
      <w:pPr>
        <w:pStyle w:val="Heading1"/>
        <w:rPr>
          <w:lang w:val="en-US"/>
        </w:rPr>
      </w:pPr>
      <w:bookmarkStart w:id="36" w:name="_Toc156470899"/>
      <w:proofErr w:type="spellStart"/>
      <w:r w:rsidRPr="00DF07A5">
        <w:rPr>
          <w:lang w:val="en-US"/>
        </w:rPr>
        <w:t>Runnables</w:t>
      </w:r>
      <w:bookmarkEnd w:id="36"/>
      <w:proofErr w:type="spellEnd"/>
    </w:p>
    <w:p w14:paraId="69EE2138" w14:textId="77777777" w:rsidR="00F36230" w:rsidRPr="00562278" w:rsidRDefault="00F36230" w:rsidP="00562278">
      <w:pPr>
        <w:rPr>
          <w:lang w:val="en-US"/>
        </w:rPr>
      </w:pPr>
    </w:p>
    <w:p w14:paraId="7EF803C1" w14:textId="77777777" w:rsidR="001A71C9" w:rsidRPr="003636C5" w:rsidRDefault="001A71C9" w:rsidP="001A71C9">
      <w:pPr>
        <w:pStyle w:val="Heading2"/>
      </w:pPr>
      <w:bookmarkStart w:id="37" w:name="_Toc112136983"/>
      <w:bookmarkStart w:id="38" w:name="_Toc156470900"/>
      <w:bookmarkStart w:id="39" w:name="_Hlk450741517"/>
      <w:bookmarkStart w:id="40" w:name="_Hlk390768758"/>
      <w:bookmarkStart w:id="41" w:name="_Hlk411935764"/>
      <w:proofErr w:type="spellStart"/>
      <w:r w:rsidRPr="003636C5">
        <w:t>ERH_Init</w:t>
      </w:r>
      <w:bookmarkEnd w:id="37"/>
      <w:bookmarkEnd w:id="38"/>
      <w:proofErr w:type="spellEnd"/>
    </w:p>
    <w:p w14:paraId="310422EF" w14:textId="77777777" w:rsidR="008616F2" w:rsidRPr="00DF07A5" w:rsidRDefault="008616F2" w:rsidP="001A71C9">
      <w:pPr>
        <w:pStyle w:val="Heading3"/>
      </w:pPr>
      <w:bookmarkStart w:id="42" w:name="_Toc156470901"/>
      <w:r w:rsidRPr="00DF07A5">
        <w:t>Definition</w:t>
      </w:r>
      <w:bookmarkEnd w:id="42"/>
    </w:p>
    <w:p w14:paraId="06BCE99E" w14:textId="77777777" w:rsidR="008616F2" w:rsidRPr="00DF07A5" w:rsidRDefault="008616F2" w:rsidP="008616F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1A71C9" w:rsidRPr="00DF07A5" w14:paraId="7793E4C7"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03E0D5F" w14:textId="77777777" w:rsidR="001A71C9" w:rsidRPr="00587A4B" w:rsidRDefault="001A71C9" w:rsidP="009B4EC5">
            <w:pPr>
              <w:tabs>
                <w:tab w:val="left" w:pos="1276"/>
              </w:tabs>
              <w:spacing w:afterAutospacing="1"/>
              <w:rPr>
                <w:rFonts w:cs="Arial"/>
                <w:b/>
                <w:sz w:val="16"/>
                <w:lang w:val="en-US"/>
              </w:rPr>
            </w:pPr>
            <w:r w:rsidRPr="00587A4B">
              <w:rPr>
                <w:rFonts w:cs="Arial"/>
                <w:b/>
                <w:sz w:val="16"/>
                <w:lang w:val="en-US"/>
              </w:rPr>
              <w:t>Prototype</w:t>
            </w:r>
          </w:p>
        </w:tc>
      </w:tr>
      <w:tr w:rsidR="001A71C9" w:rsidRPr="00DF07A5" w14:paraId="747E326C"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FBC9C60" w14:textId="77777777" w:rsidR="001A71C9" w:rsidRPr="00587A4B" w:rsidRDefault="001A71C9" w:rsidP="009B4EC5">
            <w:pPr>
              <w:tabs>
                <w:tab w:val="left" w:pos="1276"/>
              </w:tabs>
              <w:rPr>
                <w:rFonts w:cs="Arial"/>
                <w:sz w:val="16"/>
                <w:szCs w:val="16"/>
                <w:lang w:val="en-US"/>
              </w:rPr>
            </w:pPr>
            <w:r w:rsidRPr="00587A4B">
              <w:rPr>
                <w:rFonts w:cs="Arial"/>
                <w:sz w:val="16"/>
                <w:szCs w:val="16"/>
                <w:lang w:val="en-US"/>
              </w:rPr>
              <w:t xml:space="preserve">void </w:t>
            </w:r>
            <w:proofErr w:type="spellStart"/>
            <w:r w:rsidRPr="00587A4B">
              <w:rPr>
                <w:rFonts w:cs="Arial"/>
                <w:b/>
                <w:sz w:val="16"/>
                <w:szCs w:val="16"/>
                <w:lang w:val="en-US"/>
              </w:rPr>
              <w:t>ERH_Init</w:t>
            </w:r>
            <w:proofErr w:type="spellEnd"/>
            <w:r w:rsidRPr="00587A4B">
              <w:rPr>
                <w:rFonts w:cs="Arial"/>
                <w:b/>
                <w:sz w:val="16"/>
                <w:szCs w:val="16"/>
                <w:lang w:val="en-US"/>
              </w:rPr>
              <w:t xml:space="preserve"> </w:t>
            </w:r>
            <w:r w:rsidRPr="00587A4B">
              <w:rPr>
                <w:rFonts w:cs="Arial"/>
                <w:sz w:val="16"/>
                <w:szCs w:val="16"/>
                <w:lang w:val="en-US"/>
              </w:rPr>
              <w:t>(void)</w:t>
            </w:r>
          </w:p>
          <w:p w14:paraId="01C81946" w14:textId="77777777" w:rsidR="001A71C9" w:rsidRPr="00587A4B" w:rsidRDefault="001A71C9" w:rsidP="009B4EC5">
            <w:pPr>
              <w:tabs>
                <w:tab w:val="left" w:pos="1276"/>
              </w:tabs>
              <w:rPr>
                <w:rFonts w:cs="Arial"/>
                <w:sz w:val="16"/>
                <w:szCs w:val="16"/>
                <w:lang w:val="en-US"/>
              </w:rPr>
            </w:pPr>
          </w:p>
        </w:tc>
      </w:tr>
      <w:tr w:rsidR="001A71C9" w:rsidRPr="00DF07A5" w14:paraId="372A4389"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8614895" w14:textId="77777777" w:rsidR="001A71C9" w:rsidRPr="00587A4B" w:rsidRDefault="001A71C9" w:rsidP="009B4EC5">
            <w:pPr>
              <w:tabs>
                <w:tab w:val="left" w:pos="1276"/>
              </w:tabs>
              <w:spacing w:afterAutospacing="1"/>
              <w:rPr>
                <w:rFonts w:cs="Arial"/>
                <w:b/>
                <w:sz w:val="16"/>
                <w:lang w:val="en-US"/>
              </w:rPr>
            </w:pPr>
            <w:r w:rsidRPr="00587A4B">
              <w:rPr>
                <w:rFonts w:cs="Arial"/>
                <w:b/>
                <w:sz w:val="16"/>
                <w:lang w:val="en-US"/>
              </w:rPr>
              <w:t xml:space="preserve">Object </w:t>
            </w:r>
          </w:p>
        </w:tc>
      </w:tr>
      <w:tr w:rsidR="001A71C9" w:rsidRPr="00DF07A5" w14:paraId="6BE8637D"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B6DBC94" w14:textId="77777777" w:rsidR="001A71C9" w:rsidRPr="00587A4B" w:rsidRDefault="001A71C9" w:rsidP="009B4EC5">
            <w:pPr>
              <w:tabs>
                <w:tab w:val="left" w:pos="1276"/>
              </w:tabs>
              <w:rPr>
                <w:rFonts w:cs="Arial"/>
                <w:sz w:val="16"/>
                <w:szCs w:val="16"/>
                <w:lang w:val="en-US"/>
              </w:rPr>
            </w:pPr>
            <w:r w:rsidRPr="00587A4B">
              <w:rPr>
                <w:rFonts w:cs="Arial"/>
                <w:sz w:val="16"/>
                <w:szCs w:val="16"/>
                <w:lang w:val="en-US"/>
              </w:rPr>
              <w:t>This function shall initialize all AEC statuses and associated counters to default values. The “EVER QUALIFIED” status should be updated according to its value from NVP.</w:t>
            </w:r>
          </w:p>
        </w:tc>
      </w:tr>
      <w:tr w:rsidR="001A71C9" w:rsidRPr="00DF07A5" w14:paraId="4EEF3157"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D3D97A3" w14:textId="77777777" w:rsidR="001A71C9" w:rsidRPr="00587A4B" w:rsidRDefault="001A71C9" w:rsidP="009B4EC5">
            <w:pPr>
              <w:tabs>
                <w:tab w:val="left" w:pos="1276"/>
              </w:tabs>
              <w:spacing w:afterAutospacing="1"/>
              <w:rPr>
                <w:rFonts w:cs="Arial"/>
                <w:b/>
                <w:sz w:val="16"/>
                <w:lang w:val="en-US"/>
              </w:rPr>
            </w:pPr>
            <w:r w:rsidRPr="00587A4B">
              <w:rPr>
                <w:rFonts w:cs="Arial"/>
                <w:b/>
                <w:sz w:val="16"/>
                <w:lang w:val="en-US"/>
              </w:rPr>
              <w:t xml:space="preserve">Parameters </w:t>
            </w:r>
          </w:p>
        </w:tc>
      </w:tr>
      <w:tr w:rsidR="001A71C9" w:rsidRPr="00DF07A5" w14:paraId="72C214E0" w14:textId="77777777" w:rsidTr="009B4EC5">
        <w:tc>
          <w:tcPr>
            <w:tcW w:w="2411" w:type="dxa"/>
            <w:tcBorders>
              <w:top w:val="single" w:sz="4" w:space="0" w:color="auto"/>
              <w:left w:val="single" w:sz="4" w:space="0" w:color="auto"/>
              <w:bottom w:val="single" w:sz="4" w:space="0" w:color="auto"/>
              <w:right w:val="single" w:sz="4" w:space="0" w:color="auto"/>
            </w:tcBorders>
            <w:shd w:val="clear" w:color="auto" w:fill="C6D9F1"/>
          </w:tcPr>
          <w:p w14:paraId="4944AA60" w14:textId="77777777" w:rsidR="001A71C9" w:rsidRPr="00587A4B" w:rsidRDefault="001A71C9" w:rsidP="009B4EC5">
            <w:pPr>
              <w:tabs>
                <w:tab w:val="left" w:pos="1276"/>
              </w:tabs>
              <w:spacing w:afterAutospacing="1"/>
              <w:rPr>
                <w:rFonts w:cs="Arial"/>
                <w:sz w:val="16"/>
                <w:lang w:val="en-US"/>
              </w:rPr>
            </w:pPr>
            <w:r w:rsidRPr="00587A4B">
              <w:rPr>
                <w:rFonts w:cs="Arial"/>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6A49018F" w14:textId="77777777" w:rsidR="001A71C9" w:rsidRPr="00587A4B" w:rsidRDefault="001A71C9" w:rsidP="009B4EC5">
            <w:pPr>
              <w:tabs>
                <w:tab w:val="left" w:pos="1276"/>
              </w:tabs>
              <w:spacing w:afterAutospacing="1"/>
              <w:rPr>
                <w:rFonts w:cs="Arial"/>
                <w:sz w:val="16"/>
                <w:lang w:val="en-US"/>
              </w:rPr>
            </w:pPr>
            <w:r w:rsidRPr="00587A4B">
              <w:rPr>
                <w:rFonts w:cs="Arial"/>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0DCDBF3E" w14:textId="77777777" w:rsidR="001A71C9" w:rsidRPr="00587A4B" w:rsidRDefault="001A71C9" w:rsidP="009B4EC5">
            <w:pPr>
              <w:tabs>
                <w:tab w:val="left" w:pos="1276"/>
              </w:tabs>
              <w:spacing w:afterAutospacing="1"/>
              <w:rPr>
                <w:rFonts w:cs="Arial"/>
                <w:sz w:val="16"/>
                <w:lang w:val="en-US"/>
              </w:rPr>
            </w:pPr>
            <w:r w:rsidRPr="00587A4B">
              <w:rPr>
                <w:rFonts w:cs="Arial"/>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292E5D68" w14:textId="77777777" w:rsidR="001A71C9" w:rsidRPr="00587A4B" w:rsidRDefault="001A71C9" w:rsidP="009B4EC5">
            <w:pPr>
              <w:tabs>
                <w:tab w:val="left" w:pos="1276"/>
              </w:tabs>
              <w:spacing w:afterAutospacing="1"/>
              <w:rPr>
                <w:rFonts w:cs="Arial"/>
                <w:sz w:val="16"/>
                <w:lang w:val="en-US"/>
              </w:rPr>
            </w:pPr>
            <w:r w:rsidRPr="00587A4B">
              <w:rPr>
                <w:rFonts w:cs="Arial"/>
                <w:sz w:val="16"/>
                <w:lang w:val="en-US"/>
              </w:rPr>
              <w:t>Description</w:t>
            </w:r>
          </w:p>
        </w:tc>
      </w:tr>
      <w:tr w:rsidR="001A71C9" w:rsidRPr="00DF07A5" w14:paraId="3492CA09" w14:textId="77777777" w:rsidTr="009B4EC5">
        <w:tc>
          <w:tcPr>
            <w:tcW w:w="2411" w:type="dxa"/>
            <w:tcBorders>
              <w:top w:val="single" w:sz="4" w:space="0" w:color="auto"/>
              <w:left w:val="single" w:sz="4" w:space="0" w:color="auto"/>
              <w:bottom w:val="single" w:sz="4" w:space="0" w:color="auto"/>
              <w:right w:val="single" w:sz="4" w:space="0" w:color="auto"/>
            </w:tcBorders>
            <w:shd w:val="clear" w:color="auto" w:fill="auto"/>
          </w:tcPr>
          <w:p w14:paraId="1AA7DB20" w14:textId="77777777" w:rsidR="001A71C9" w:rsidRPr="00587A4B" w:rsidRDefault="001A71C9" w:rsidP="009B4EC5">
            <w:pPr>
              <w:tabs>
                <w:tab w:val="left" w:pos="1276"/>
              </w:tabs>
              <w:rPr>
                <w:rFonts w:cs="Arial"/>
                <w:sz w:val="16"/>
                <w:lang w:val="en-US"/>
              </w:rPr>
            </w:pPr>
            <w:r w:rsidRPr="00587A4B">
              <w:rPr>
                <w:rFonts w:cs="Arial"/>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48E16F1" w14:textId="77777777" w:rsidR="001A71C9" w:rsidRPr="00587A4B" w:rsidRDefault="001A71C9" w:rsidP="009B4EC5">
            <w:pPr>
              <w:tabs>
                <w:tab w:val="left" w:pos="1276"/>
              </w:tabs>
              <w:rPr>
                <w:rFonts w:cs="Arial"/>
                <w:sz w:val="16"/>
                <w:lang w:val="en-US"/>
              </w:rPr>
            </w:pPr>
            <w:r w:rsidRPr="00587A4B">
              <w:rPr>
                <w:rFonts w:cs="Arial"/>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A12FDDB" w14:textId="77777777" w:rsidR="001A71C9" w:rsidRPr="00587A4B" w:rsidRDefault="001A71C9" w:rsidP="009B4EC5">
            <w:pPr>
              <w:tabs>
                <w:tab w:val="left" w:pos="1276"/>
              </w:tabs>
              <w:rPr>
                <w:rFonts w:cs="Arial"/>
                <w:sz w:val="16"/>
                <w:lang w:val="en-US"/>
              </w:rPr>
            </w:pPr>
            <w:r w:rsidRPr="00587A4B">
              <w:rPr>
                <w:rFonts w:cs="Arial"/>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55A1A063" w14:textId="77777777" w:rsidR="001A71C9" w:rsidRPr="00587A4B" w:rsidRDefault="001A71C9" w:rsidP="009B4EC5">
            <w:pPr>
              <w:tabs>
                <w:tab w:val="left" w:pos="1276"/>
              </w:tabs>
              <w:rPr>
                <w:rFonts w:cs="Arial"/>
                <w:sz w:val="16"/>
                <w:lang w:val="en-US"/>
              </w:rPr>
            </w:pPr>
            <w:r w:rsidRPr="00587A4B">
              <w:rPr>
                <w:rFonts w:cs="Arial"/>
                <w:sz w:val="16"/>
                <w:lang w:val="en-US"/>
              </w:rPr>
              <w:t>NA</w:t>
            </w:r>
          </w:p>
        </w:tc>
      </w:tr>
      <w:tr w:rsidR="001A71C9" w:rsidRPr="00DF07A5" w14:paraId="6608F208"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E5D8D76" w14:textId="77777777" w:rsidR="001A71C9" w:rsidRPr="00587A4B" w:rsidRDefault="001A71C9" w:rsidP="009B4EC5">
            <w:pPr>
              <w:tabs>
                <w:tab w:val="left" w:pos="1276"/>
              </w:tabs>
              <w:spacing w:afterAutospacing="1"/>
              <w:rPr>
                <w:rFonts w:cs="Arial"/>
                <w:b/>
                <w:sz w:val="16"/>
                <w:lang w:val="en-US"/>
              </w:rPr>
            </w:pPr>
            <w:r w:rsidRPr="00587A4B">
              <w:rPr>
                <w:rFonts w:cs="Arial"/>
                <w:b/>
                <w:sz w:val="16"/>
                <w:lang w:val="en-US"/>
              </w:rPr>
              <w:t>Returned value</w:t>
            </w:r>
          </w:p>
        </w:tc>
      </w:tr>
      <w:tr w:rsidR="001A71C9" w:rsidRPr="00DF07A5" w14:paraId="1F237EEC" w14:textId="77777777" w:rsidTr="009B4EC5">
        <w:tc>
          <w:tcPr>
            <w:tcW w:w="2411" w:type="dxa"/>
            <w:tcBorders>
              <w:top w:val="single" w:sz="4" w:space="0" w:color="auto"/>
              <w:left w:val="single" w:sz="4" w:space="0" w:color="auto"/>
              <w:bottom w:val="single" w:sz="4" w:space="0" w:color="auto"/>
              <w:right w:val="single" w:sz="4" w:space="0" w:color="auto"/>
            </w:tcBorders>
            <w:shd w:val="clear" w:color="auto" w:fill="C6D9F1"/>
          </w:tcPr>
          <w:p w14:paraId="003A1B04" w14:textId="77777777" w:rsidR="001A71C9" w:rsidRPr="00587A4B" w:rsidRDefault="001A71C9" w:rsidP="009B4EC5">
            <w:pPr>
              <w:tabs>
                <w:tab w:val="left" w:pos="1276"/>
              </w:tabs>
              <w:spacing w:afterAutospacing="1"/>
              <w:rPr>
                <w:rFonts w:cs="Arial"/>
                <w:sz w:val="16"/>
                <w:lang w:val="en-US"/>
              </w:rPr>
            </w:pPr>
            <w:r w:rsidRPr="00587A4B">
              <w:rPr>
                <w:rFonts w:cs="Arial"/>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502B1077" w14:textId="77777777" w:rsidR="001A71C9" w:rsidRPr="00587A4B" w:rsidRDefault="001A71C9" w:rsidP="009B4EC5">
            <w:pPr>
              <w:tabs>
                <w:tab w:val="left" w:pos="1276"/>
              </w:tabs>
              <w:spacing w:afterAutospacing="1"/>
              <w:rPr>
                <w:rFonts w:cs="Arial"/>
                <w:sz w:val="16"/>
                <w:lang w:val="en-US"/>
              </w:rPr>
            </w:pPr>
            <w:r w:rsidRPr="00587A4B">
              <w:rPr>
                <w:rFonts w:cs="Arial"/>
                <w:sz w:val="16"/>
                <w:lang w:val="en-US"/>
              </w:rPr>
              <w:t>Description</w:t>
            </w:r>
          </w:p>
        </w:tc>
      </w:tr>
      <w:tr w:rsidR="001A71C9" w:rsidRPr="00DF07A5" w14:paraId="6F31918D" w14:textId="77777777" w:rsidTr="009B4EC5">
        <w:tc>
          <w:tcPr>
            <w:tcW w:w="2411" w:type="dxa"/>
            <w:tcBorders>
              <w:top w:val="single" w:sz="4" w:space="0" w:color="auto"/>
              <w:left w:val="single" w:sz="4" w:space="0" w:color="auto"/>
              <w:right w:val="single" w:sz="4" w:space="0" w:color="auto"/>
            </w:tcBorders>
            <w:shd w:val="clear" w:color="auto" w:fill="auto"/>
          </w:tcPr>
          <w:p w14:paraId="2FC8F5DB" w14:textId="77777777" w:rsidR="001A71C9" w:rsidRPr="00587A4B" w:rsidRDefault="001A71C9" w:rsidP="009B4EC5">
            <w:pPr>
              <w:tabs>
                <w:tab w:val="left" w:pos="1276"/>
              </w:tabs>
              <w:rPr>
                <w:rFonts w:cs="Arial"/>
                <w:sz w:val="16"/>
                <w:szCs w:val="16"/>
                <w:lang w:val="en-US"/>
              </w:rPr>
            </w:pPr>
            <w:r w:rsidRPr="00587A4B">
              <w:rPr>
                <w:rFonts w:cs="Arial"/>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4B8CAF65" w14:textId="77777777" w:rsidR="001A71C9" w:rsidRPr="00587A4B" w:rsidRDefault="001A71C9" w:rsidP="009B4EC5">
            <w:pPr>
              <w:tabs>
                <w:tab w:val="left" w:pos="1276"/>
              </w:tabs>
              <w:rPr>
                <w:rFonts w:cs="Arial"/>
                <w:sz w:val="16"/>
                <w:lang w:val="en-US"/>
              </w:rPr>
            </w:pPr>
            <w:r w:rsidRPr="00587A4B">
              <w:rPr>
                <w:rFonts w:cs="Arial"/>
                <w:sz w:val="16"/>
                <w:szCs w:val="16"/>
                <w:lang w:val="en-US"/>
              </w:rPr>
              <w:t>NA</w:t>
            </w:r>
          </w:p>
        </w:tc>
      </w:tr>
      <w:tr w:rsidR="001A71C9" w:rsidRPr="00DF07A5" w14:paraId="1A9AD1C8"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BA9C296" w14:textId="77777777" w:rsidR="001A71C9" w:rsidRPr="00587A4B" w:rsidRDefault="001A71C9" w:rsidP="009B4EC5">
            <w:pPr>
              <w:tabs>
                <w:tab w:val="left" w:pos="1276"/>
              </w:tabs>
              <w:spacing w:afterAutospacing="1"/>
              <w:rPr>
                <w:rFonts w:cs="Arial"/>
                <w:b/>
                <w:sz w:val="16"/>
                <w:lang w:val="en-US"/>
              </w:rPr>
            </w:pPr>
            <w:r w:rsidRPr="00587A4B">
              <w:rPr>
                <w:rFonts w:cs="Arial"/>
                <w:b/>
                <w:sz w:val="16"/>
                <w:lang w:val="en-US"/>
              </w:rPr>
              <w:t xml:space="preserve">Dynamic aspect </w:t>
            </w:r>
          </w:p>
        </w:tc>
      </w:tr>
      <w:tr w:rsidR="001A71C9" w:rsidRPr="00DF07A5" w14:paraId="298D871A"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06E9E9A" w14:textId="77777777" w:rsidR="001A71C9" w:rsidRPr="00587A4B" w:rsidRDefault="001A71C9" w:rsidP="009B4EC5">
            <w:pPr>
              <w:tabs>
                <w:tab w:val="left" w:pos="1276"/>
              </w:tabs>
              <w:rPr>
                <w:rFonts w:cs="Arial"/>
                <w:sz w:val="16"/>
                <w:szCs w:val="16"/>
                <w:lang w:val="en-US"/>
              </w:rPr>
            </w:pPr>
            <w:r w:rsidRPr="00587A4B">
              <w:rPr>
                <w:rFonts w:cs="Arial"/>
                <w:sz w:val="16"/>
                <w:szCs w:val="16"/>
                <w:lang w:val="en-US"/>
              </w:rPr>
              <w:t xml:space="preserve">Called once at startup by </w:t>
            </w:r>
            <w:proofErr w:type="spellStart"/>
            <w:r w:rsidRPr="00587A4B">
              <w:rPr>
                <w:rFonts w:cs="Arial"/>
                <w:sz w:val="16"/>
                <w:szCs w:val="16"/>
                <w:lang w:val="en-US"/>
              </w:rPr>
              <w:t>BswM_OnStartComEffective</w:t>
            </w:r>
            <w:proofErr w:type="spellEnd"/>
            <w:r w:rsidRPr="00587A4B">
              <w:rPr>
                <w:rFonts w:cs="Arial"/>
                <w:sz w:val="16"/>
                <w:szCs w:val="16"/>
                <w:lang w:val="en-US"/>
              </w:rPr>
              <w:t xml:space="preserve"> </w:t>
            </w:r>
            <w:proofErr w:type="gramStart"/>
            <w:r w:rsidRPr="00587A4B">
              <w:rPr>
                <w:rFonts w:cs="Arial"/>
                <w:sz w:val="16"/>
                <w:szCs w:val="16"/>
                <w:lang w:val="en-US"/>
              </w:rPr>
              <w:t>function</w:t>
            </w:r>
            <w:proofErr w:type="gramEnd"/>
            <w:r w:rsidRPr="00587A4B">
              <w:rPr>
                <w:rFonts w:cs="Arial"/>
                <w:sz w:val="16"/>
                <w:szCs w:val="16"/>
                <w:lang w:val="en-US"/>
              </w:rPr>
              <w:t xml:space="preserve"> </w:t>
            </w:r>
          </w:p>
          <w:p w14:paraId="6EC75595" w14:textId="77777777" w:rsidR="001A71C9" w:rsidRPr="00587A4B" w:rsidRDefault="001A71C9" w:rsidP="009B4EC5">
            <w:pPr>
              <w:tabs>
                <w:tab w:val="left" w:pos="1276"/>
              </w:tabs>
              <w:rPr>
                <w:rFonts w:cs="Arial"/>
                <w:sz w:val="16"/>
                <w:szCs w:val="16"/>
                <w:lang w:val="en-US"/>
              </w:rPr>
            </w:pPr>
            <w:r w:rsidRPr="00587A4B">
              <w:rPr>
                <w:rFonts w:cs="Arial"/>
                <w:sz w:val="16"/>
                <w:szCs w:val="16"/>
                <w:lang w:val="en-US"/>
              </w:rPr>
              <w:t>This function initializes the internal data to default values:</w:t>
            </w:r>
          </w:p>
          <w:p w14:paraId="702B1496" w14:textId="77777777" w:rsidR="001A71C9" w:rsidRPr="00587A4B" w:rsidRDefault="001A71C9" w:rsidP="009B4EC5">
            <w:pPr>
              <w:tabs>
                <w:tab w:val="left" w:pos="1276"/>
              </w:tabs>
              <w:rPr>
                <w:rFonts w:cs="Arial"/>
                <w:sz w:val="16"/>
                <w:szCs w:val="16"/>
                <w:lang w:val="en-US"/>
              </w:rPr>
            </w:pPr>
            <w:r w:rsidRPr="00587A4B">
              <w:rPr>
                <w:rFonts w:cs="Arial"/>
                <w:sz w:val="16"/>
                <w:szCs w:val="16"/>
                <w:lang w:val="en-US"/>
              </w:rPr>
              <w:t>- set group counters to 0 value,</w:t>
            </w:r>
          </w:p>
          <w:p w14:paraId="3FC1A837" w14:textId="77777777" w:rsidR="001A71C9" w:rsidRPr="00587A4B" w:rsidRDefault="001A71C9" w:rsidP="009B4EC5">
            <w:pPr>
              <w:tabs>
                <w:tab w:val="left" w:pos="1276"/>
              </w:tabs>
              <w:rPr>
                <w:rFonts w:cs="Arial"/>
                <w:sz w:val="16"/>
                <w:szCs w:val="16"/>
                <w:lang w:val="en-US"/>
              </w:rPr>
            </w:pPr>
            <w:r w:rsidRPr="00587A4B">
              <w:rPr>
                <w:rFonts w:cs="Arial"/>
                <w:sz w:val="16"/>
                <w:szCs w:val="16"/>
                <w:lang w:val="en-US"/>
              </w:rPr>
              <w:t>- set pending event indexes to 0 value,</w:t>
            </w:r>
          </w:p>
          <w:p w14:paraId="035F2B36" w14:textId="77777777" w:rsidR="001A71C9" w:rsidRPr="00587A4B" w:rsidRDefault="001A71C9" w:rsidP="009B4EC5">
            <w:pPr>
              <w:tabs>
                <w:tab w:val="left" w:pos="1276"/>
              </w:tabs>
              <w:rPr>
                <w:rFonts w:cs="Arial"/>
                <w:sz w:val="16"/>
                <w:szCs w:val="16"/>
                <w:lang w:val="en-US"/>
              </w:rPr>
            </w:pPr>
            <w:r w:rsidRPr="00587A4B">
              <w:rPr>
                <w:rFonts w:cs="Arial"/>
                <w:sz w:val="16"/>
                <w:szCs w:val="16"/>
                <w:lang w:val="en-US"/>
              </w:rPr>
              <w:t>- set all AEC statuses to 0 value,</w:t>
            </w:r>
          </w:p>
          <w:p w14:paraId="7509794D" w14:textId="77777777" w:rsidR="001A71C9" w:rsidRPr="00587A4B" w:rsidRDefault="001A71C9" w:rsidP="009B4EC5">
            <w:pPr>
              <w:tabs>
                <w:tab w:val="left" w:pos="1276"/>
              </w:tabs>
              <w:rPr>
                <w:rFonts w:cs="Arial"/>
                <w:sz w:val="16"/>
                <w:szCs w:val="16"/>
                <w:lang w:val="en-US"/>
              </w:rPr>
            </w:pPr>
            <w:r w:rsidRPr="00587A4B">
              <w:rPr>
                <w:rFonts w:cs="Arial"/>
                <w:sz w:val="16"/>
                <w:szCs w:val="16"/>
                <w:lang w:val="en-US"/>
              </w:rPr>
              <w:t>- if Deskill/Qualification threshold exits the AEC counter should be set to its Deskill/Qualification threshold value,</w:t>
            </w:r>
          </w:p>
          <w:p w14:paraId="077F7224" w14:textId="77777777" w:rsidR="001A71C9" w:rsidRPr="00587A4B" w:rsidRDefault="001A71C9" w:rsidP="009B4EC5">
            <w:pPr>
              <w:tabs>
                <w:tab w:val="left" w:pos="1276"/>
              </w:tabs>
              <w:rPr>
                <w:rFonts w:cs="Arial"/>
                <w:sz w:val="16"/>
                <w:szCs w:val="16"/>
                <w:lang w:val="en-US"/>
              </w:rPr>
            </w:pPr>
            <w:r w:rsidRPr="00587A4B">
              <w:rPr>
                <w:rFonts w:cs="Arial"/>
                <w:sz w:val="16"/>
                <w:szCs w:val="16"/>
                <w:lang w:val="en-US"/>
              </w:rPr>
              <w:t xml:space="preserve">- read the “EVER QUALIFIED” status from NVP and update the AEC status </w:t>
            </w:r>
            <w:proofErr w:type="gramStart"/>
            <w:r w:rsidRPr="00587A4B">
              <w:rPr>
                <w:rFonts w:cs="Arial"/>
                <w:sz w:val="16"/>
                <w:szCs w:val="16"/>
                <w:lang w:val="en-US"/>
              </w:rPr>
              <w:t>according</w:t>
            </w:r>
            <w:proofErr w:type="gramEnd"/>
            <w:r w:rsidRPr="00587A4B">
              <w:rPr>
                <w:rFonts w:cs="Arial"/>
                <w:sz w:val="16"/>
                <w:szCs w:val="16"/>
                <w:lang w:val="en-US"/>
              </w:rPr>
              <w:t xml:space="preserve"> its value.</w:t>
            </w:r>
          </w:p>
          <w:p w14:paraId="3F4A8999" w14:textId="77777777" w:rsidR="001A71C9" w:rsidRPr="00587A4B" w:rsidRDefault="001A71C9" w:rsidP="009B4EC5">
            <w:pPr>
              <w:tabs>
                <w:tab w:val="left" w:pos="1276"/>
              </w:tabs>
              <w:rPr>
                <w:rFonts w:cs="Arial"/>
                <w:sz w:val="16"/>
                <w:szCs w:val="16"/>
                <w:lang w:val="en-US"/>
              </w:rPr>
            </w:pPr>
          </w:p>
        </w:tc>
      </w:tr>
      <w:tr w:rsidR="001A71C9" w:rsidRPr="00DF07A5" w14:paraId="41B02B6F"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584C617" w14:textId="77777777" w:rsidR="001A71C9" w:rsidRPr="00587A4B" w:rsidRDefault="001A71C9" w:rsidP="009B4EC5">
            <w:pPr>
              <w:tabs>
                <w:tab w:val="left" w:pos="1276"/>
              </w:tabs>
              <w:spacing w:afterAutospacing="1"/>
              <w:rPr>
                <w:rFonts w:cs="Arial"/>
                <w:b/>
                <w:sz w:val="16"/>
                <w:lang w:val="en-US"/>
              </w:rPr>
            </w:pPr>
            <w:r w:rsidRPr="00587A4B">
              <w:rPr>
                <w:rFonts w:cs="Arial"/>
                <w:b/>
                <w:sz w:val="16"/>
                <w:lang w:val="en-US"/>
              </w:rPr>
              <w:t>Requirements</w:t>
            </w:r>
          </w:p>
        </w:tc>
      </w:tr>
      <w:tr w:rsidR="001A71C9" w:rsidRPr="00DF07A5" w14:paraId="0D47ABAD"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E7F1B51" w14:textId="7B762BFB" w:rsidR="001A71C9" w:rsidRPr="00587A4B" w:rsidRDefault="001A71C9" w:rsidP="009B4EC5">
            <w:pPr>
              <w:tabs>
                <w:tab w:val="left" w:pos="1276"/>
              </w:tabs>
              <w:rPr>
                <w:rFonts w:cs="Arial"/>
                <w:sz w:val="16"/>
                <w:szCs w:val="16"/>
                <w:lang w:val="en-US"/>
              </w:rPr>
            </w:pPr>
            <w:r w:rsidRPr="00587A4B">
              <w:rPr>
                <w:rFonts w:cs="Arial"/>
                <w:sz w:val="16"/>
                <w:szCs w:val="16"/>
              </w:rPr>
              <w:t>ARCH_SW_ERH_</w:t>
            </w:r>
            <w:r>
              <w:rPr>
                <w:rFonts w:cs="Arial"/>
                <w:sz w:val="16"/>
                <w:szCs w:val="16"/>
              </w:rPr>
              <w:t xml:space="preserve">0060; </w:t>
            </w:r>
            <w:r w:rsidRPr="00DA1411">
              <w:rPr>
                <w:rFonts w:cs="Arial"/>
                <w:sz w:val="16"/>
                <w:szCs w:val="16"/>
              </w:rPr>
              <w:t>ARCH_SW_ERH_0001; ARCH_SW_ERH_0004; ARCH_SW_ERH_0006; ARCH_SW_ERH_0008; ARCH_SW_ERH_0010; ARCH_SW_ERH_0012; ARCH_SW_ERH_0014; ARCH_SW_ERH_0016; ARCH_SW_ERH_0018; ARCH_SW_ERH_0019; ARCH_SW_ERH_0020; ARCH_SW_ERH_0021; ARCH_SW_ERH_0022; ARCH_SW_ERH_0023; ARCH_SW_ERH_0024; ARCH_SW_ERH_0025; ARCH_SW_ERH_0026; ARCH_SW_ERH_0027; ARCH_SW_ERH_0028; ARCH_SW_ERH_0029; ARCH_SW_ERH_0030; ARCH_SW_ERH_0031; ARCH_SW_ERH_0050;</w:t>
            </w:r>
            <w:r w:rsidR="00754A74">
              <w:rPr>
                <w:rFonts w:cs="Arial"/>
                <w:sz w:val="16"/>
                <w:szCs w:val="16"/>
              </w:rPr>
              <w:t xml:space="preserve"> </w:t>
            </w:r>
            <w:r w:rsidR="00754A74" w:rsidRPr="00587A4B">
              <w:rPr>
                <w:rFonts w:cs="Arial"/>
                <w:sz w:val="16"/>
                <w:szCs w:val="16"/>
              </w:rPr>
              <w:t>ARCH_SW_ERH_</w:t>
            </w:r>
            <w:r w:rsidR="00754A74">
              <w:rPr>
                <w:rFonts w:cs="Arial"/>
                <w:sz w:val="16"/>
                <w:szCs w:val="16"/>
              </w:rPr>
              <w:t xml:space="preserve">0085;  </w:t>
            </w:r>
            <w:r w:rsidR="00754A74" w:rsidRPr="00587A4B">
              <w:rPr>
                <w:rFonts w:cs="Arial"/>
                <w:sz w:val="16"/>
                <w:szCs w:val="16"/>
              </w:rPr>
              <w:t>ARCH_SW_ERH_</w:t>
            </w:r>
            <w:r w:rsidR="00754A74">
              <w:rPr>
                <w:rFonts w:cs="Arial"/>
                <w:sz w:val="16"/>
                <w:szCs w:val="16"/>
              </w:rPr>
              <w:t>0084;</w:t>
            </w:r>
            <w:r w:rsidR="00C71A31">
              <w:rPr>
                <w:rFonts w:cs="Arial"/>
                <w:sz w:val="16"/>
                <w:szCs w:val="16"/>
              </w:rPr>
              <w:t xml:space="preserve">  </w:t>
            </w:r>
            <w:r w:rsidR="00822DF9">
              <w:rPr>
                <w:rFonts w:cs="Arial"/>
                <w:sz w:val="16"/>
                <w:szCs w:val="16"/>
              </w:rPr>
              <w:t xml:space="preserve"> </w:t>
            </w:r>
            <w:r w:rsidR="00822DF9" w:rsidRPr="00C71A31">
              <w:rPr>
                <w:rFonts w:cs="Arial"/>
                <w:sz w:val="16"/>
                <w:szCs w:val="16"/>
              </w:rPr>
              <w:t>ARCH_SW_ERH_0100;</w:t>
            </w:r>
            <w:r w:rsidR="00F35BE7">
              <w:rPr>
                <w:rFonts w:cs="Arial"/>
                <w:sz w:val="16"/>
                <w:szCs w:val="16"/>
              </w:rPr>
              <w:t xml:space="preserve">   </w:t>
            </w:r>
            <w:r w:rsidR="00F35BE7" w:rsidRPr="00C71A31">
              <w:rPr>
                <w:rFonts w:cs="Arial"/>
                <w:sz w:val="16"/>
                <w:szCs w:val="16"/>
              </w:rPr>
              <w:t>ARCH_SW_ERH_01</w:t>
            </w:r>
            <w:r w:rsidR="00F35BE7">
              <w:rPr>
                <w:rFonts w:cs="Arial"/>
                <w:sz w:val="16"/>
                <w:szCs w:val="16"/>
              </w:rPr>
              <w:t>57;</w:t>
            </w:r>
          </w:p>
        </w:tc>
      </w:tr>
    </w:tbl>
    <w:p w14:paraId="0829DE11" w14:textId="77777777" w:rsidR="008C6490" w:rsidRPr="001A71C9" w:rsidRDefault="008C6490" w:rsidP="008C6490">
      <w:pPr>
        <w:pStyle w:val="Heading3"/>
        <w:numPr>
          <w:ilvl w:val="2"/>
          <w:numId w:val="27"/>
        </w:numPr>
      </w:pPr>
      <w:bookmarkStart w:id="43" w:name="_Toc156470902"/>
      <w:r>
        <w:t xml:space="preserve">Called </w:t>
      </w:r>
      <w:proofErr w:type="gramStart"/>
      <w:r>
        <w:t>functions</w:t>
      </w:r>
      <w:bookmarkEnd w:id="43"/>
      <w:proofErr w:type="gramEnd"/>
    </w:p>
    <w:p w14:paraId="4938E8A6" w14:textId="77777777" w:rsidR="008C6490" w:rsidRDefault="008C6490" w:rsidP="008C6490">
      <w:pPr>
        <w:tabs>
          <w:tab w:val="left" w:pos="1276"/>
        </w:tabs>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4040"/>
        <w:gridCol w:w="1772"/>
        <w:gridCol w:w="1559"/>
      </w:tblGrid>
      <w:tr w:rsidR="008C6490" w:rsidRPr="00587A4B" w14:paraId="3E2BA8DE" w14:textId="77777777" w:rsidTr="00611600">
        <w:trPr>
          <w:trHeight w:val="365"/>
          <w:jc w:val="center"/>
        </w:trPr>
        <w:tc>
          <w:tcPr>
            <w:tcW w:w="1985" w:type="dxa"/>
            <w:shd w:val="clear" w:color="auto" w:fill="C0C0C0"/>
          </w:tcPr>
          <w:p w14:paraId="2742042B" w14:textId="77777777" w:rsidR="008C6490" w:rsidRPr="00587A4B" w:rsidRDefault="008C6490" w:rsidP="00611600">
            <w:pPr>
              <w:spacing w:before="60" w:after="60"/>
              <w:jc w:val="center"/>
              <w:rPr>
                <w:rFonts w:cs="Arial"/>
                <w:b/>
                <w:sz w:val="16"/>
                <w:szCs w:val="16"/>
                <w:lang w:val="en-US"/>
              </w:rPr>
            </w:pPr>
            <w:r w:rsidRPr="00587A4B">
              <w:rPr>
                <w:rFonts w:cs="Arial"/>
                <w:sz w:val="16"/>
                <w:szCs w:val="16"/>
                <w:lang w:val="en-US"/>
              </w:rPr>
              <w:br w:type="page"/>
            </w:r>
            <w:r w:rsidRPr="00587A4B">
              <w:rPr>
                <w:rFonts w:cs="Arial"/>
                <w:b/>
                <w:sz w:val="16"/>
                <w:szCs w:val="16"/>
                <w:lang w:val="en-US"/>
              </w:rPr>
              <w:t>Requirements</w:t>
            </w:r>
          </w:p>
        </w:tc>
        <w:tc>
          <w:tcPr>
            <w:tcW w:w="4040" w:type="dxa"/>
            <w:shd w:val="clear" w:color="auto" w:fill="C0C0C0"/>
          </w:tcPr>
          <w:p w14:paraId="2AA6B3A0" w14:textId="77777777" w:rsidR="008C6490" w:rsidRPr="00587A4B" w:rsidRDefault="008C6490" w:rsidP="00611600">
            <w:pPr>
              <w:spacing w:before="60" w:after="60"/>
              <w:jc w:val="center"/>
              <w:rPr>
                <w:rFonts w:cs="Arial"/>
                <w:b/>
                <w:sz w:val="16"/>
                <w:szCs w:val="16"/>
                <w:lang w:val="en-US"/>
              </w:rPr>
            </w:pPr>
            <w:r w:rsidRPr="00587A4B">
              <w:rPr>
                <w:rFonts w:cs="Arial"/>
                <w:b/>
                <w:sz w:val="16"/>
                <w:szCs w:val="16"/>
                <w:lang w:val="en-US"/>
              </w:rPr>
              <w:t>Criteria</w:t>
            </w:r>
          </w:p>
        </w:tc>
        <w:tc>
          <w:tcPr>
            <w:tcW w:w="1772" w:type="dxa"/>
            <w:shd w:val="clear" w:color="auto" w:fill="C0C0C0"/>
          </w:tcPr>
          <w:p w14:paraId="5845B7F9" w14:textId="77777777" w:rsidR="008C6490" w:rsidRPr="00587A4B" w:rsidRDefault="008C6490" w:rsidP="00611600">
            <w:pPr>
              <w:spacing w:before="60" w:after="60"/>
              <w:jc w:val="center"/>
              <w:rPr>
                <w:rFonts w:cs="Arial"/>
                <w:b/>
                <w:sz w:val="16"/>
                <w:szCs w:val="16"/>
                <w:lang w:val="en-US"/>
              </w:rPr>
            </w:pPr>
            <w:r w:rsidRPr="00587A4B">
              <w:rPr>
                <w:rFonts w:cs="Arial"/>
                <w:b/>
                <w:sz w:val="16"/>
                <w:szCs w:val="16"/>
              </w:rPr>
              <w:t>Linked Runnable</w:t>
            </w:r>
          </w:p>
        </w:tc>
        <w:tc>
          <w:tcPr>
            <w:tcW w:w="1559" w:type="dxa"/>
            <w:shd w:val="clear" w:color="auto" w:fill="C0C0C0"/>
          </w:tcPr>
          <w:p w14:paraId="05AFA3CD" w14:textId="77777777" w:rsidR="008C6490" w:rsidRPr="00587A4B" w:rsidRDefault="008C6490" w:rsidP="00611600">
            <w:pPr>
              <w:spacing w:before="60" w:after="60"/>
              <w:jc w:val="center"/>
              <w:rPr>
                <w:rFonts w:cs="Arial"/>
                <w:b/>
                <w:sz w:val="16"/>
                <w:szCs w:val="16"/>
                <w:lang w:val="en-US"/>
              </w:rPr>
            </w:pPr>
            <w:r w:rsidRPr="00587A4B">
              <w:rPr>
                <w:rFonts w:cs="Arial"/>
                <w:b/>
                <w:sz w:val="16"/>
                <w:szCs w:val="16"/>
                <w:lang w:val="en-US"/>
              </w:rPr>
              <w:t>Source</w:t>
            </w:r>
          </w:p>
        </w:tc>
      </w:tr>
      <w:tr w:rsidR="008C6490" w:rsidRPr="00587A4B" w14:paraId="4324E994" w14:textId="77777777" w:rsidTr="00611600">
        <w:trPr>
          <w:jc w:val="center"/>
        </w:trPr>
        <w:tc>
          <w:tcPr>
            <w:tcW w:w="1985" w:type="dxa"/>
          </w:tcPr>
          <w:p w14:paraId="2BFA2BBC" w14:textId="77777777" w:rsidR="008C6490" w:rsidRPr="00587A4B" w:rsidRDefault="008C6490" w:rsidP="00611600">
            <w:pPr>
              <w:rPr>
                <w:rFonts w:cs="Arial"/>
                <w:b/>
                <w:sz w:val="16"/>
                <w:szCs w:val="16"/>
                <w:lang w:val="en-US"/>
              </w:rPr>
            </w:pPr>
            <w:r w:rsidRPr="00587A4B">
              <w:rPr>
                <w:rFonts w:cs="Arial"/>
                <w:b/>
                <w:sz w:val="16"/>
                <w:szCs w:val="16"/>
                <w:lang w:val="en-US"/>
              </w:rPr>
              <w:t>ARCH_SW_ERH_0</w:t>
            </w:r>
            <w:r>
              <w:rPr>
                <w:rFonts w:cs="Arial"/>
                <w:b/>
                <w:sz w:val="16"/>
                <w:szCs w:val="16"/>
                <w:lang w:val="en-US"/>
              </w:rPr>
              <w:t>100</w:t>
            </w:r>
          </w:p>
        </w:tc>
        <w:tc>
          <w:tcPr>
            <w:tcW w:w="4040" w:type="dxa"/>
          </w:tcPr>
          <w:p w14:paraId="376C9208" w14:textId="354CDD28" w:rsidR="008C6490" w:rsidRPr="00587A4B" w:rsidRDefault="00F02068" w:rsidP="00611600">
            <w:pPr>
              <w:rPr>
                <w:rFonts w:cs="Arial"/>
                <w:sz w:val="16"/>
                <w:szCs w:val="16"/>
                <w:lang w:val="en-US"/>
              </w:rPr>
            </w:pPr>
            <w:proofErr w:type="spellStart"/>
            <w:r w:rsidRPr="008C6490">
              <w:rPr>
                <w:rFonts w:cs="Arial"/>
                <w:sz w:val="16"/>
                <w:szCs w:val="16"/>
                <w:lang w:val="en-US"/>
              </w:rPr>
              <w:t>DemConf_DemOperationCycle_PowerCycle</w:t>
            </w:r>
            <w:proofErr w:type="spellEnd"/>
            <w:r>
              <w:rPr>
                <w:rFonts w:cs="Arial"/>
                <w:sz w:val="16"/>
                <w:szCs w:val="16"/>
                <w:lang w:val="en-US"/>
              </w:rPr>
              <w:t xml:space="preserve"> </w:t>
            </w:r>
            <w:r w:rsidRPr="00736309">
              <w:rPr>
                <w:rFonts w:cs="Arial"/>
                <w:sz w:val="16"/>
                <w:szCs w:val="16"/>
                <w:lang w:val="en-US"/>
              </w:rPr>
              <w:t xml:space="preserve">and </w:t>
            </w:r>
            <w:proofErr w:type="spellStart"/>
            <w:r w:rsidRPr="00736309">
              <w:rPr>
                <w:rFonts w:cs="Arial"/>
                <w:sz w:val="16"/>
                <w:szCs w:val="16"/>
                <w:lang w:val="en-US"/>
              </w:rPr>
              <w:t>Dem_SetEnableCondition</w:t>
            </w:r>
            <w:proofErr w:type="spellEnd"/>
            <w:r w:rsidRPr="00736309">
              <w:rPr>
                <w:rFonts w:cs="Arial"/>
                <w:sz w:val="16"/>
                <w:szCs w:val="16"/>
                <w:lang w:val="en-US"/>
              </w:rPr>
              <w:t xml:space="preserve"> called to enable conditions</w:t>
            </w:r>
            <w:r>
              <w:rPr>
                <w:rFonts w:cs="Arial"/>
                <w:sz w:val="16"/>
                <w:szCs w:val="16"/>
                <w:lang w:val="en-US"/>
              </w:rPr>
              <w:t xml:space="preserve"> for error handler mechanism.</w:t>
            </w:r>
          </w:p>
        </w:tc>
        <w:tc>
          <w:tcPr>
            <w:tcW w:w="1772" w:type="dxa"/>
          </w:tcPr>
          <w:p w14:paraId="5B2B025D" w14:textId="77777777" w:rsidR="008C6490" w:rsidRPr="00587A4B" w:rsidRDefault="008C6490" w:rsidP="00611600">
            <w:pPr>
              <w:rPr>
                <w:rFonts w:cs="Arial"/>
                <w:sz w:val="16"/>
                <w:szCs w:val="16"/>
                <w:lang w:val="en-US"/>
              </w:rPr>
            </w:pPr>
            <w:proofErr w:type="spellStart"/>
            <w:r w:rsidRPr="00A47576">
              <w:rPr>
                <w:rFonts w:cs="Arial"/>
                <w:sz w:val="16"/>
                <w:szCs w:val="16"/>
                <w:lang w:val="en-US"/>
              </w:rPr>
              <w:t>ERH_</w:t>
            </w:r>
            <w:r>
              <w:rPr>
                <w:rFonts w:cs="Arial"/>
                <w:sz w:val="16"/>
                <w:szCs w:val="16"/>
                <w:lang w:val="en-US"/>
              </w:rPr>
              <w:t>Init</w:t>
            </w:r>
            <w:proofErr w:type="spellEnd"/>
            <w:r>
              <w:rPr>
                <w:rFonts w:cs="Arial"/>
                <w:sz w:val="16"/>
                <w:szCs w:val="16"/>
                <w:lang w:val="en-US"/>
              </w:rPr>
              <w:t xml:space="preserve"> </w:t>
            </w:r>
            <w:r w:rsidRPr="00A47576">
              <w:rPr>
                <w:rFonts w:cs="Arial"/>
                <w:sz w:val="16"/>
                <w:szCs w:val="16"/>
                <w:lang w:val="en-US"/>
              </w:rPr>
              <w:t>()</w:t>
            </w:r>
          </w:p>
        </w:tc>
        <w:tc>
          <w:tcPr>
            <w:tcW w:w="1559" w:type="dxa"/>
          </w:tcPr>
          <w:p w14:paraId="1C06923D" w14:textId="77777777" w:rsidR="008C6490" w:rsidRPr="00587A4B" w:rsidRDefault="008C6490" w:rsidP="00611600">
            <w:pPr>
              <w:rPr>
                <w:rFonts w:cs="Arial"/>
                <w:sz w:val="16"/>
                <w:szCs w:val="16"/>
                <w:lang w:val="en-US"/>
              </w:rPr>
            </w:pPr>
          </w:p>
        </w:tc>
      </w:tr>
    </w:tbl>
    <w:p w14:paraId="04C65D44" w14:textId="77777777" w:rsidR="008616F2" w:rsidRPr="001F7EB0" w:rsidRDefault="008616F2" w:rsidP="008616F2">
      <w:pPr>
        <w:rPr>
          <w:lang w:val="en-US"/>
        </w:rPr>
      </w:pPr>
    </w:p>
    <w:p w14:paraId="53C6BF60" w14:textId="4779E2A7" w:rsidR="00014B62" w:rsidRPr="003636C5" w:rsidRDefault="00014B62" w:rsidP="008C6490">
      <w:pPr>
        <w:pStyle w:val="Heading2"/>
      </w:pPr>
      <w:bookmarkStart w:id="44" w:name="_Toc156470903"/>
      <w:proofErr w:type="spellStart"/>
      <w:r w:rsidRPr="003636C5">
        <w:t>ERH_</w:t>
      </w:r>
      <w:r>
        <w:t>cyclic</w:t>
      </w:r>
      <w:bookmarkEnd w:id="44"/>
      <w:proofErr w:type="spellEnd"/>
    </w:p>
    <w:p w14:paraId="0AA8A676" w14:textId="77777777" w:rsidR="00014B62" w:rsidRPr="00DF07A5" w:rsidRDefault="00014B62" w:rsidP="00014B62">
      <w:pPr>
        <w:pStyle w:val="Heading3"/>
      </w:pPr>
      <w:bookmarkStart w:id="45" w:name="_Toc156470904"/>
      <w:r w:rsidRPr="00DF07A5">
        <w:t>Definition</w:t>
      </w:r>
      <w:bookmarkEnd w:id="45"/>
    </w:p>
    <w:p w14:paraId="0306B584" w14:textId="77777777" w:rsidR="00014B62" w:rsidRPr="00DF07A5" w:rsidRDefault="00014B62" w:rsidP="00014B62">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014B62" w:rsidRPr="00DF07A5" w14:paraId="28E8846D" w14:textId="77777777" w:rsidTr="00611600">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36E48B8" w14:textId="77777777" w:rsidR="00014B62" w:rsidRPr="00587A4B" w:rsidRDefault="00014B62" w:rsidP="00611600">
            <w:pPr>
              <w:tabs>
                <w:tab w:val="left" w:pos="1276"/>
              </w:tabs>
              <w:spacing w:afterAutospacing="1"/>
              <w:rPr>
                <w:rFonts w:cs="Arial"/>
                <w:b/>
                <w:sz w:val="16"/>
                <w:lang w:val="en-US"/>
              </w:rPr>
            </w:pPr>
            <w:r w:rsidRPr="00587A4B">
              <w:rPr>
                <w:rFonts w:cs="Arial"/>
                <w:b/>
                <w:sz w:val="16"/>
                <w:lang w:val="en-US"/>
              </w:rPr>
              <w:t>Prototype</w:t>
            </w:r>
          </w:p>
        </w:tc>
      </w:tr>
      <w:tr w:rsidR="00014B62" w:rsidRPr="00DF07A5" w14:paraId="09DEDB88" w14:textId="77777777" w:rsidTr="00611600">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B2D224F" w14:textId="5F4F1EE0" w:rsidR="00014B62" w:rsidRPr="00587A4B" w:rsidRDefault="00014B62" w:rsidP="00611600">
            <w:pPr>
              <w:tabs>
                <w:tab w:val="left" w:pos="1276"/>
              </w:tabs>
              <w:rPr>
                <w:rFonts w:cs="Arial"/>
                <w:sz w:val="16"/>
                <w:szCs w:val="16"/>
                <w:lang w:val="en-US"/>
              </w:rPr>
            </w:pPr>
            <w:r w:rsidRPr="00587A4B">
              <w:rPr>
                <w:rFonts w:cs="Arial"/>
                <w:sz w:val="16"/>
                <w:szCs w:val="16"/>
                <w:lang w:val="en-US"/>
              </w:rPr>
              <w:t xml:space="preserve">void </w:t>
            </w:r>
            <w:proofErr w:type="spellStart"/>
            <w:r w:rsidRPr="00587A4B">
              <w:rPr>
                <w:rFonts w:cs="Arial"/>
                <w:b/>
                <w:sz w:val="16"/>
                <w:szCs w:val="16"/>
                <w:lang w:val="en-US"/>
              </w:rPr>
              <w:t>ERH_</w:t>
            </w:r>
            <w:r w:rsidR="0026200F">
              <w:rPr>
                <w:rFonts w:cs="Arial"/>
                <w:b/>
                <w:sz w:val="16"/>
                <w:szCs w:val="16"/>
                <w:lang w:val="en-US"/>
              </w:rPr>
              <w:t>cyclic</w:t>
            </w:r>
            <w:proofErr w:type="spellEnd"/>
            <w:r w:rsidRPr="00587A4B">
              <w:rPr>
                <w:rFonts w:cs="Arial"/>
                <w:b/>
                <w:sz w:val="16"/>
                <w:szCs w:val="16"/>
                <w:lang w:val="en-US"/>
              </w:rPr>
              <w:t xml:space="preserve"> </w:t>
            </w:r>
            <w:r w:rsidRPr="00587A4B">
              <w:rPr>
                <w:rFonts w:cs="Arial"/>
                <w:sz w:val="16"/>
                <w:szCs w:val="16"/>
                <w:lang w:val="en-US"/>
              </w:rPr>
              <w:t>(void)</w:t>
            </w:r>
          </w:p>
          <w:p w14:paraId="0D8A334D" w14:textId="77777777" w:rsidR="00014B62" w:rsidRPr="00587A4B" w:rsidRDefault="00014B62" w:rsidP="00611600">
            <w:pPr>
              <w:tabs>
                <w:tab w:val="left" w:pos="1276"/>
              </w:tabs>
              <w:rPr>
                <w:rFonts w:cs="Arial"/>
                <w:sz w:val="16"/>
                <w:szCs w:val="16"/>
                <w:lang w:val="en-US"/>
              </w:rPr>
            </w:pPr>
          </w:p>
        </w:tc>
      </w:tr>
      <w:tr w:rsidR="00014B62" w:rsidRPr="00DF07A5" w14:paraId="0A4A187F" w14:textId="77777777" w:rsidTr="00611600">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598999E" w14:textId="77777777" w:rsidR="00014B62" w:rsidRPr="00587A4B" w:rsidRDefault="00014B62" w:rsidP="00611600">
            <w:pPr>
              <w:tabs>
                <w:tab w:val="left" w:pos="1276"/>
              </w:tabs>
              <w:spacing w:afterAutospacing="1"/>
              <w:rPr>
                <w:rFonts w:cs="Arial"/>
                <w:b/>
                <w:sz w:val="16"/>
                <w:lang w:val="en-US"/>
              </w:rPr>
            </w:pPr>
            <w:r w:rsidRPr="00587A4B">
              <w:rPr>
                <w:rFonts w:cs="Arial"/>
                <w:b/>
                <w:sz w:val="16"/>
                <w:lang w:val="en-US"/>
              </w:rPr>
              <w:lastRenderedPageBreak/>
              <w:t xml:space="preserve">Object </w:t>
            </w:r>
          </w:p>
        </w:tc>
      </w:tr>
      <w:tr w:rsidR="00014B62" w:rsidRPr="00DF07A5" w14:paraId="59A0133C" w14:textId="77777777" w:rsidTr="00611600">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A41A522" w14:textId="77777777" w:rsidR="003E2325" w:rsidRDefault="003E2325" w:rsidP="003E2325">
            <w:pPr>
              <w:tabs>
                <w:tab w:val="left" w:pos="1276"/>
              </w:tabs>
              <w:rPr>
                <w:rFonts w:cs="Arial"/>
                <w:sz w:val="16"/>
                <w:szCs w:val="16"/>
                <w:lang w:val="en-US"/>
              </w:rPr>
            </w:pPr>
            <w:r w:rsidRPr="00587A4B">
              <w:rPr>
                <w:rFonts w:cs="Arial"/>
                <w:sz w:val="16"/>
                <w:szCs w:val="16"/>
                <w:lang w:val="en-US"/>
              </w:rPr>
              <w:t>This function i</w:t>
            </w:r>
            <w:r>
              <w:rPr>
                <w:rFonts w:cs="Arial"/>
                <w:sz w:val="16"/>
                <w:szCs w:val="16"/>
                <w:lang w:val="en-US"/>
              </w:rPr>
              <w:t xml:space="preserve">s used to set a debounce of 10s before starting of Dem Ignition </w:t>
            </w:r>
            <w:proofErr w:type="gramStart"/>
            <w:r>
              <w:rPr>
                <w:rFonts w:cs="Arial"/>
                <w:sz w:val="16"/>
                <w:szCs w:val="16"/>
                <w:lang w:val="en-US"/>
              </w:rPr>
              <w:t>cycle</w:t>
            </w:r>
            <w:proofErr w:type="gramEnd"/>
          </w:p>
          <w:p w14:paraId="579A684C" w14:textId="34304130" w:rsidR="00014B62" w:rsidRPr="00587A4B" w:rsidRDefault="00014B62" w:rsidP="00611600">
            <w:pPr>
              <w:tabs>
                <w:tab w:val="left" w:pos="1276"/>
              </w:tabs>
              <w:rPr>
                <w:rFonts w:cs="Arial"/>
                <w:sz w:val="16"/>
                <w:szCs w:val="16"/>
                <w:lang w:val="en-US"/>
              </w:rPr>
            </w:pPr>
          </w:p>
        </w:tc>
      </w:tr>
      <w:tr w:rsidR="00014B62" w:rsidRPr="00DF07A5" w14:paraId="6AE7D70C" w14:textId="77777777" w:rsidTr="00611600">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D0EC6A7" w14:textId="77777777" w:rsidR="00014B62" w:rsidRPr="00587A4B" w:rsidRDefault="00014B62" w:rsidP="00611600">
            <w:pPr>
              <w:tabs>
                <w:tab w:val="left" w:pos="1276"/>
              </w:tabs>
              <w:spacing w:afterAutospacing="1"/>
              <w:rPr>
                <w:rFonts w:cs="Arial"/>
                <w:b/>
                <w:sz w:val="16"/>
                <w:lang w:val="en-US"/>
              </w:rPr>
            </w:pPr>
            <w:r w:rsidRPr="00587A4B">
              <w:rPr>
                <w:rFonts w:cs="Arial"/>
                <w:b/>
                <w:sz w:val="16"/>
                <w:lang w:val="en-US"/>
              </w:rPr>
              <w:t xml:space="preserve">Parameters </w:t>
            </w:r>
          </w:p>
        </w:tc>
      </w:tr>
      <w:tr w:rsidR="00014B62" w:rsidRPr="00DF07A5" w14:paraId="37708E43" w14:textId="77777777" w:rsidTr="00611600">
        <w:tc>
          <w:tcPr>
            <w:tcW w:w="2411" w:type="dxa"/>
            <w:tcBorders>
              <w:top w:val="single" w:sz="4" w:space="0" w:color="auto"/>
              <w:left w:val="single" w:sz="4" w:space="0" w:color="auto"/>
              <w:bottom w:val="single" w:sz="4" w:space="0" w:color="auto"/>
              <w:right w:val="single" w:sz="4" w:space="0" w:color="auto"/>
            </w:tcBorders>
            <w:shd w:val="clear" w:color="auto" w:fill="C6D9F1"/>
          </w:tcPr>
          <w:p w14:paraId="5B31D43B" w14:textId="77777777" w:rsidR="00014B62" w:rsidRPr="00587A4B" w:rsidRDefault="00014B62" w:rsidP="00611600">
            <w:pPr>
              <w:tabs>
                <w:tab w:val="left" w:pos="1276"/>
              </w:tabs>
              <w:spacing w:afterAutospacing="1"/>
              <w:rPr>
                <w:rFonts w:cs="Arial"/>
                <w:sz w:val="16"/>
                <w:lang w:val="en-US"/>
              </w:rPr>
            </w:pPr>
            <w:r w:rsidRPr="00587A4B">
              <w:rPr>
                <w:rFonts w:cs="Arial"/>
                <w:sz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21A7B26D" w14:textId="77777777" w:rsidR="00014B62" w:rsidRPr="00587A4B" w:rsidRDefault="00014B62" w:rsidP="00611600">
            <w:pPr>
              <w:tabs>
                <w:tab w:val="left" w:pos="1276"/>
              </w:tabs>
              <w:spacing w:afterAutospacing="1"/>
              <w:rPr>
                <w:rFonts w:cs="Arial"/>
                <w:sz w:val="16"/>
                <w:lang w:val="en-US"/>
              </w:rPr>
            </w:pPr>
            <w:r w:rsidRPr="00587A4B">
              <w:rPr>
                <w:rFonts w:cs="Arial"/>
                <w:sz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3974D504" w14:textId="77777777" w:rsidR="00014B62" w:rsidRPr="00587A4B" w:rsidRDefault="00014B62" w:rsidP="00611600">
            <w:pPr>
              <w:tabs>
                <w:tab w:val="left" w:pos="1276"/>
              </w:tabs>
              <w:spacing w:afterAutospacing="1"/>
              <w:rPr>
                <w:rFonts w:cs="Arial"/>
                <w:sz w:val="16"/>
                <w:lang w:val="en-US"/>
              </w:rPr>
            </w:pPr>
            <w:r w:rsidRPr="00587A4B">
              <w:rPr>
                <w:rFonts w:cs="Arial"/>
                <w:sz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521CD6FD" w14:textId="77777777" w:rsidR="00014B62" w:rsidRPr="00587A4B" w:rsidRDefault="00014B62" w:rsidP="00611600">
            <w:pPr>
              <w:tabs>
                <w:tab w:val="left" w:pos="1276"/>
              </w:tabs>
              <w:spacing w:afterAutospacing="1"/>
              <w:rPr>
                <w:rFonts w:cs="Arial"/>
                <w:sz w:val="16"/>
                <w:lang w:val="en-US"/>
              </w:rPr>
            </w:pPr>
            <w:r w:rsidRPr="00587A4B">
              <w:rPr>
                <w:rFonts w:cs="Arial"/>
                <w:sz w:val="16"/>
                <w:lang w:val="en-US"/>
              </w:rPr>
              <w:t>Description</w:t>
            </w:r>
          </w:p>
        </w:tc>
      </w:tr>
      <w:tr w:rsidR="00014B62" w:rsidRPr="00DF07A5" w14:paraId="7B0598FF" w14:textId="77777777" w:rsidTr="00611600">
        <w:tc>
          <w:tcPr>
            <w:tcW w:w="2411" w:type="dxa"/>
            <w:tcBorders>
              <w:top w:val="single" w:sz="4" w:space="0" w:color="auto"/>
              <w:left w:val="single" w:sz="4" w:space="0" w:color="auto"/>
              <w:bottom w:val="single" w:sz="4" w:space="0" w:color="auto"/>
              <w:right w:val="single" w:sz="4" w:space="0" w:color="auto"/>
            </w:tcBorders>
            <w:shd w:val="clear" w:color="auto" w:fill="auto"/>
          </w:tcPr>
          <w:p w14:paraId="740E7ED2" w14:textId="77777777" w:rsidR="00014B62" w:rsidRPr="00587A4B" w:rsidRDefault="00014B62" w:rsidP="00611600">
            <w:pPr>
              <w:tabs>
                <w:tab w:val="left" w:pos="1276"/>
              </w:tabs>
              <w:rPr>
                <w:rFonts w:cs="Arial"/>
                <w:sz w:val="16"/>
                <w:lang w:val="en-US"/>
              </w:rPr>
            </w:pPr>
            <w:r w:rsidRPr="00587A4B">
              <w:rPr>
                <w:rFonts w:cs="Arial"/>
                <w:sz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B24405D" w14:textId="77777777" w:rsidR="00014B62" w:rsidRPr="00587A4B" w:rsidRDefault="00014B62" w:rsidP="00611600">
            <w:pPr>
              <w:tabs>
                <w:tab w:val="left" w:pos="1276"/>
              </w:tabs>
              <w:rPr>
                <w:rFonts w:cs="Arial"/>
                <w:sz w:val="16"/>
                <w:lang w:val="en-US"/>
              </w:rPr>
            </w:pPr>
            <w:r w:rsidRPr="00587A4B">
              <w:rPr>
                <w:rFonts w:cs="Arial"/>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8C61636" w14:textId="77777777" w:rsidR="00014B62" w:rsidRPr="00587A4B" w:rsidRDefault="00014B62" w:rsidP="00611600">
            <w:pPr>
              <w:tabs>
                <w:tab w:val="left" w:pos="1276"/>
              </w:tabs>
              <w:rPr>
                <w:rFonts w:cs="Arial"/>
                <w:sz w:val="16"/>
                <w:lang w:val="en-US"/>
              </w:rPr>
            </w:pPr>
            <w:r w:rsidRPr="00587A4B">
              <w:rPr>
                <w:rFonts w:cs="Arial"/>
                <w:sz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124EFB26" w14:textId="77777777" w:rsidR="00014B62" w:rsidRPr="00587A4B" w:rsidRDefault="00014B62" w:rsidP="00611600">
            <w:pPr>
              <w:tabs>
                <w:tab w:val="left" w:pos="1276"/>
              </w:tabs>
              <w:rPr>
                <w:rFonts w:cs="Arial"/>
                <w:sz w:val="16"/>
                <w:lang w:val="en-US"/>
              </w:rPr>
            </w:pPr>
            <w:r w:rsidRPr="00587A4B">
              <w:rPr>
                <w:rFonts w:cs="Arial"/>
                <w:sz w:val="16"/>
                <w:lang w:val="en-US"/>
              </w:rPr>
              <w:t>NA</w:t>
            </w:r>
          </w:p>
        </w:tc>
      </w:tr>
      <w:tr w:rsidR="00014B62" w:rsidRPr="00DF07A5" w14:paraId="38BB3098" w14:textId="77777777" w:rsidTr="00611600">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0CB77AF" w14:textId="77777777" w:rsidR="00014B62" w:rsidRPr="00587A4B" w:rsidRDefault="00014B62" w:rsidP="00611600">
            <w:pPr>
              <w:tabs>
                <w:tab w:val="left" w:pos="1276"/>
              </w:tabs>
              <w:spacing w:afterAutospacing="1"/>
              <w:rPr>
                <w:rFonts w:cs="Arial"/>
                <w:b/>
                <w:sz w:val="16"/>
                <w:lang w:val="en-US"/>
              </w:rPr>
            </w:pPr>
            <w:r w:rsidRPr="00587A4B">
              <w:rPr>
                <w:rFonts w:cs="Arial"/>
                <w:b/>
                <w:sz w:val="16"/>
                <w:lang w:val="en-US"/>
              </w:rPr>
              <w:t>Returned value</w:t>
            </w:r>
          </w:p>
        </w:tc>
      </w:tr>
      <w:tr w:rsidR="00014B62" w:rsidRPr="00DF07A5" w14:paraId="3FD1E2F9" w14:textId="77777777" w:rsidTr="00611600">
        <w:tc>
          <w:tcPr>
            <w:tcW w:w="2411" w:type="dxa"/>
            <w:tcBorders>
              <w:top w:val="single" w:sz="4" w:space="0" w:color="auto"/>
              <w:left w:val="single" w:sz="4" w:space="0" w:color="auto"/>
              <w:bottom w:val="single" w:sz="4" w:space="0" w:color="auto"/>
              <w:right w:val="single" w:sz="4" w:space="0" w:color="auto"/>
            </w:tcBorders>
            <w:shd w:val="clear" w:color="auto" w:fill="C6D9F1"/>
          </w:tcPr>
          <w:p w14:paraId="0043FDA8" w14:textId="77777777" w:rsidR="00014B62" w:rsidRPr="00587A4B" w:rsidRDefault="00014B62" w:rsidP="00611600">
            <w:pPr>
              <w:tabs>
                <w:tab w:val="left" w:pos="1276"/>
              </w:tabs>
              <w:spacing w:afterAutospacing="1"/>
              <w:rPr>
                <w:rFonts w:cs="Arial"/>
                <w:sz w:val="16"/>
                <w:lang w:val="en-US"/>
              </w:rPr>
            </w:pPr>
            <w:r w:rsidRPr="00587A4B">
              <w:rPr>
                <w:rFonts w:cs="Arial"/>
                <w:sz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4B66BF9E" w14:textId="77777777" w:rsidR="00014B62" w:rsidRPr="00587A4B" w:rsidRDefault="00014B62" w:rsidP="00611600">
            <w:pPr>
              <w:tabs>
                <w:tab w:val="left" w:pos="1276"/>
              </w:tabs>
              <w:spacing w:afterAutospacing="1"/>
              <w:rPr>
                <w:rFonts w:cs="Arial"/>
                <w:sz w:val="16"/>
                <w:lang w:val="en-US"/>
              </w:rPr>
            </w:pPr>
            <w:r w:rsidRPr="00587A4B">
              <w:rPr>
                <w:rFonts w:cs="Arial"/>
                <w:sz w:val="16"/>
                <w:lang w:val="en-US"/>
              </w:rPr>
              <w:t>Description</w:t>
            </w:r>
          </w:p>
        </w:tc>
      </w:tr>
      <w:tr w:rsidR="00014B62" w:rsidRPr="00DF07A5" w14:paraId="75727E21" w14:textId="77777777" w:rsidTr="00611600">
        <w:tc>
          <w:tcPr>
            <w:tcW w:w="2411" w:type="dxa"/>
            <w:tcBorders>
              <w:top w:val="single" w:sz="4" w:space="0" w:color="auto"/>
              <w:left w:val="single" w:sz="4" w:space="0" w:color="auto"/>
              <w:right w:val="single" w:sz="4" w:space="0" w:color="auto"/>
            </w:tcBorders>
            <w:shd w:val="clear" w:color="auto" w:fill="auto"/>
          </w:tcPr>
          <w:p w14:paraId="71FD32C3" w14:textId="77777777" w:rsidR="00014B62" w:rsidRPr="00587A4B" w:rsidRDefault="00014B62" w:rsidP="00611600">
            <w:pPr>
              <w:tabs>
                <w:tab w:val="left" w:pos="1276"/>
              </w:tabs>
              <w:rPr>
                <w:rFonts w:cs="Arial"/>
                <w:sz w:val="16"/>
                <w:szCs w:val="16"/>
                <w:lang w:val="en-US"/>
              </w:rPr>
            </w:pPr>
            <w:r w:rsidRPr="00587A4B">
              <w:rPr>
                <w:rFonts w:cs="Arial"/>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1991478C" w14:textId="77777777" w:rsidR="00014B62" w:rsidRPr="00587A4B" w:rsidRDefault="00014B62" w:rsidP="00611600">
            <w:pPr>
              <w:tabs>
                <w:tab w:val="left" w:pos="1276"/>
              </w:tabs>
              <w:rPr>
                <w:rFonts w:cs="Arial"/>
                <w:sz w:val="16"/>
                <w:lang w:val="en-US"/>
              </w:rPr>
            </w:pPr>
            <w:r w:rsidRPr="00587A4B">
              <w:rPr>
                <w:rFonts w:cs="Arial"/>
                <w:sz w:val="16"/>
                <w:szCs w:val="16"/>
                <w:lang w:val="en-US"/>
              </w:rPr>
              <w:t>NA</w:t>
            </w:r>
          </w:p>
        </w:tc>
      </w:tr>
      <w:tr w:rsidR="00014B62" w:rsidRPr="00DF07A5" w14:paraId="570EC88C" w14:textId="77777777" w:rsidTr="00611600">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45DA1A3" w14:textId="77777777" w:rsidR="00014B62" w:rsidRPr="00587A4B" w:rsidRDefault="00014B62" w:rsidP="00611600">
            <w:pPr>
              <w:tabs>
                <w:tab w:val="left" w:pos="1276"/>
              </w:tabs>
              <w:spacing w:afterAutospacing="1"/>
              <w:rPr>
                <w:rFonts w:cs="Arial"/>
                <w:b/>
                <w:sz w:val="16"/>
                <w:lang w:val="en-US"/>
              </w:rPr>
            </w:pPr>
            <w:r w:rsidRPr="00587A4B">
              <w:rPr>
                <w:rFonts w:cs="Arial"/>
                <w:b/>
                <w:sz w:val="16"/>
                <w:lang w:val="en-US"/>
              </w:rPr>
              <w:t xml:space="preserve">Dynamic aspect </w:t>
            </w:r>
          </w:p>
        </w:tc>
      </w:tr>
      <w:tr w:rsidR="00014B62" w:rsidRPr="00DF07A5" w14:paraId="34DB0EEA" w14:textId="77777777" w:rsidTr="00611600">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D3096FF" w14:textId="4379C516" w:rsidR="00014B62" w:rsidRPr="00587A4B" w:rsidRDefault="00014B62" w:rsidP="00611600">
            <w:pPr>
              <w:tabs>
                <w:tab w:val="left" w:pos="1276"/>
              </w:tabs>
              <w:rPr>
                <w:rFonts w:cs="Arial"/>
                <w:sz w:val="16"/>
                <w:szCs w:val="16"/>
                <w:lang w:val="en-US"/>
              </w:rPr>
            </w:pPr>
            <w:r w:rsidRPr="00587A4B">
              <w:rPr>
                <w:rFonts w:cs="Arial"/>
                <w:sz w:val="16"/>
                <w:szCs w:val="16"/>
                <w:lang w:val="en-US"/>
              </w:rPr>
              <w:t xml:space="preserve">Called </w:t>
            </w:r>
            <w:r w:rsidR="008C6490">
              <w:rPr>
                <w:rFonts w:cs="Arial"/>
                <w:sz w:val="16"/>
                <w:szCs w:val="16"/>
                <w:lang w:val="en-US"/>
              </w:rPr>
              <w:t xml:space="preserve">periodically at </w:t>
            </w:r>
            <w:proofErr w:type="gramStart"/>
            <w:r w:rsidR="008C6490">
              <w:rPr>
                <w:rFonts w:cs="Arial"/>
                <w:sz w:val="16"/>
                <w:szCs w:val="16"/>
                <w:lang w:val="en-US"/>
              </w:rPr>
              <w:t>10ms</w:t>
            </w:r>
            <w:proofErr w:type="gramEnd"/>
            <w:r w:rsidRPr="00587A4B">
              <w:rPr>
                <w:rFonts w:cs="Arial"/>
                <w:sz w:val="16"/>
                <w:szCs w:val="16"/>
                <w:lang w:val="en-US"/>
              </w:rPr>
              <w:t xml:space="preserve"> </w:t>
            </w:r>
          </w:p>
          <w:p w14:paraId="036AD787" w14:textId="5FF41573" w:rsidR="008C6490" w:rsidRPr="00587A4B" w:rsidRDefault="008C6490" w:rsidP="003E2325">
            <w:pPr>
              <w:tabs>
                <w:tab w:val="left" w:pos="1276"/>
              </w:tabs>
              <w:rPr>
                <w:rFonts w:cs="Arial"/>
                <w:sz w:val="16"/>
                <w:szCs w:val="16"/>
                <w:lang w:val="en-US"/>
              </w:rPr>
            </w:pPr>
          </w:p>
        </w:tc>
      </w:tr>
      <w:tr w:rsidR="00014B62" w:rsidRPr="00DF07A5" w14:paraId="42DEFF6D" w14:textId="77777777" w:rsidTr="00611600">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2D7FBAD" w14:textId="77777777" w:rsidR="00014B62" w:rsidRPr="00587A4B" w:rsidRDefault="00014B62" w:rsidP="00611600">
            <w:pPr>
              <w:tabs>
                <w:tab w:val="left" w:pos="1276"/>
              </w:tabs>
              <w:spacing w:afterAutospacing="1"/>
              <w:rPr>
                <w:rFonts w:cs="Arial"/>
                <w:b/>
                <w:sz w:val="16"/>
                <w:lang w:val="en-US"/>
              </w:rPr>
            </w:pPr>
            <w:r w:rsidRPr="00587A4B">
              <w:rPr>
                <w:rFonts w:cs="Arial"/>
                <w:b/>
                <w:sz w:val="16"/>
                <w:lang w:val="en-US"/>
              </w:rPr>
              <w:t>Requirements</w:t>
            </w:r>
          </w:p>
        </w:tc>
      </w:tr>
      <w:tr w:rsidR="00014B62" w:rsidRPr="00DF07A5" w14:paraId="305829D9" w14:textId="77777777" w:rsidTr="00611600">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D0FBDD5" w14:textId="279323DF" w:rsidR="005247EB" w:rsidRDefault="00644E51" w:rsidP="005247EB">
            <w:pPr>
              <w:rPr>
                <w:rFonts w:cs="Arial"/>
                <w:b/>
                <w:bCs/>
                <w:sz w:val="16"/>
                <w:szCs w:val="16"/>
                <w:lang w:val="en-US"/>
              </w:rPr>
            </w:pPr>
            <w:r w:rsidRPr="00644E51">
              <w:rPr>
                <w:rFonts w:cs="Arial"/>
                <w:sz w:val="16"/>
                <w:szCs w:val="16"/>
                <w:lang w:val="en-US"/>
              </w:rPr>
              <w:t>ARCH_SW_ERH_0110</w:t>
            </w:r>
            <w:r>
              <w:rPr>
                <w:rFonts w:cs="Arial"/>
                <w:sz w:val="16"/>
                <w:szCs w:val="16"/>
                <w:lang w:val="en-US"/>
              </w:rPr>
              <w:t xml:space="preserve">; </w:t>
            </w:r>
            <w:r w:rsidRPr="00644E51">
              <w:rPr>
                <w:rFonts w:cs="Arial"/>
                <w:sz w:val="16"/>
                <w:szCs w:val="16"/>
                <w:lang w:val="en-US"/>
              </w:rPr>
              <w:t>ARCH_SW_ERH_0093; ARCH_SW_ERH_0094; ARCH_SW_ERH_0095</w:t>
            </w:r>
            <w:r>
              <w:rPr>
                <w:rFonts w:cs="Arial"/>
                <w:sz w:val="16"/>
                <w:szCs w:val="16"/>
                <w:lang w:val="en-US"/>
              </w:rPr>
              <w:t>;</w:t>
            </w:r>
            <w:r w:rsidR="006C16FD">
              <w:rPr>
                <w:rFonts w:cs="Arial"/>
                <w:sz w:val="16"/>
                <w:szCs w:val="16"/>
                <w:lang w:val="en-US"/>
              </w:rPr>
              <w:t xml:space="preserve"> </w:t>
            </w:r>
            <w:r w:rsidR="006C16FD" w:rsidRPr="00644E51">
              <w:rPr>
                <w:rFonts w:cs="Arial"/>
                <w:sz w:val="16"/>
                <w:szCs w:val="16"/>
                <w:lang w:val="en-US"/>
              </w:rPr>
              <w:t>ARCH_SW_ERH_011</w:t>
            </w:r>
            <w:r w:rsidR="006C16FD">
              <w:rPr>
                <w:rFonts w:cs="Arial"/>
                <w:sz w:val="16"/>
                <w:szCs w:val="16"/>
                <w:lang w:val="en-US"/>
              </w:rPr>
              <w:t xml:space="preserve">1; </w:t>
            </w:r>
            <w:r w:rsidR="006C16FD" w:rsidRPr="00644E51">
              <w:rPr>
                <w:rFonts w:cs="Arial"/>
                <w:sz w:val="16"/>
                <w:szCs w:val="16"/>
                <w:lang w:val="en-US"/>
              </w:rPr>
              <w:t>ARCH_SW_ERH_011</w:t>
            </w:r>
            <w:r w:rsidR="006C16FD">
              <w:rPr>
                <w:rFonts w:cs="Arial"/>
                <w:sz w:val="16"/>
                <w:szCs w:val="16"/>
                <w:lang w:val="en-US"/>
              </w:rPr>
              <w:t xml:space="preserve">2; </w:t>
            </w:r>
            <w:r w:rsidR="005247EB">
              <w:rPr>
                <w:rFonts w:cs="Arial"/>
                <w:sz w:val="16"/>
                <w:szCs w:val="16"/>
                <w:lang w:val="en-US"/>
              </w:rPr>
              <w:t xml:space="preserve"> </w:t>
            </w:r>
            <w:r w:rsidR="006C16FD" w:rsidRPr="00644E51">
              <w:rPr>
                <w:rFonts w:cs="Arial"/>
                <w:sz w:val="16"/>
                <w:szCs w:val="16"/>
                <w:lang w:val="en-US"/>
              </w:rPr>
              <w:t>ARCH_SW_ERH_011</w:t>
            </w:r>
            <w:r w:rsidR="006C16FD">
              <w:rPr>
                <w:rFonts w:cs="Arial"/>
                <w:sz w:val="16"/>
                <w:szCs w:val="16"/>
                <w:lang w:val="en-US"/>
              </w:rPr>
              <w:t>3;</w:t>
            </w:r>
            <w:r w:rsidR="005247EB">
              <w:rPr>
                <w:rFonts w:cs="Arial"/>
                <w:sz w:val="16"/>
                <w:szCs w:val="16"/>
                <w:lang w:val="en-US"/>
              </w:rPr>
              <w:t xml:space="preserve">   </w:t>
            </w:r>
            <w:r w:rsidR="006C16FD" w:rsidRPr="00644E51">
              <w:rPr>
                <w:rFonts w:cs="Arial"/>
                <w:sz w:val="16"/>
                <w:szCs w:val="16"/>
                <w:lang w:val="en-US"/>
              </w:rPr>
              <w:t>ARCH_SW_ERH_011</w:t>
            </w:r>
            <w:r w:rsidR="006C16FD">
              <w:rPr>
                <w:rFonts w:cs="Arial"/>
                <w:sz w:val="16"/>
                <w:szCs w:val="16"/>
                <w:lang w:val="en-US"/>
              </w:rPr>
              <w:t>4;</w:t>
            </w:r>
            <w:r w:rsidR="005247EB">
              <w:rPr>
                <w:rFonts w:cs="Arial"/>
                <w:sz w:val="16"/>
                <w:szCs w:val="16"/>
                <w:lang w:val="en-US"/>
              </w:rPr>
              <w:t xml:space="preserve">  </w:t>
            </w:r>
            <w:r w:rsidR="006C16FD">
              <w:rPr>
                <w:rFonts w:cs="Arial"/>
                <w:sz w:val="16"/>
                <w:szCs w:val="16"/>
                <w:lang w:val="en-US"/>
              </w:rPr>
              <w:t xml:space="preserve"> </w:t>
            </w:r>
            <w:r w:rsidR="006C16FD" w:rsidRPr="00644E51">
              <w:rPr>
                <w:rFonts w:cs="Arial"/>
                <w:sz w:val="16"/>
                <w:szCs w:val="16"/>
                <w:lang w:val="en-US"/>
              </w:rPr>
              <w:t>ARCH_SW_ERH_011</w:t>
            </w:r>
            <w:r w:rsidR="006C16FD">
              <w:rPr>
                <w:rFonts w:cs="Arial"/>
                <w:sz w:val="16"/>
                <w:szCs w:val="16"/>
                <w:lang w:val="en-US"/>
              </w:rPr>
              <w:t xml:space="preserve">5;  </w:t>
            </w:r>
            <w:r w:rsidR="006C16FD" w:rsidRPr="00644E51">
              <w:rPr>
                <w:rFonts w:cs="Arial"/>
                <w:sz w:val="16"/>
                <w:szCs w:val="16"/>
                <w:lang w:val="en-US"/>
              </w:rPr>
              <w:t>ARCH_SW_ERH_011</w:t>
            </w:r>
            <w:r w:rsidR="006C16FD">
              <w:rPr>
                <w:rFonts w:cs="Arial"/>
                <w:sz w:val="16"/>
                <w:szCs w:val="16"/>
                <w:lang w:val="en-US"/>
              </w:rPr>
              <w:t xml:space="preserve">6; </w:t>
            </w:r>
            <w:r w:rsidR="006C16FD" w:rsidRPr="00644E51">
              <w:rPr>
                <w:rFonts w:cs="Arial"/>
                <w:sz w:val="16"/>
                <w:szCs w:val="16"/>
                <w:lang w:val="en-US"/>
              </w:rPr>
              <w:t>ARCH_SW_ERH_011</w:t>
            </w:r>
            <w:r w:rsidR="006C16FD">
              <w:rPr>
                <w:rFonts w:cs="Arial"/>
                <w:sz w:val="16"/>
                <w:szCs w:val="16"/>
                <w:lang w:val="en-US"/>
              </w:rPr>
              <w:t xml:space="preserve">7; </w:t>
            </w:r>
            <w:r w:rsidR="005247EB">
              <w:rPr>
                <w:rFonts w:cs="Arial"/>
                <w:sz w:val="16"/>
                <w:szCs w:val="16"/>
                <w:lang w:val="en-US"/>
              </w:rPr>
              <w:t xml:space="preserve">  </w:t>
            </w:r>
            <w:r w:rsidR="006C16FD" w:rsidRPr="00644E51">
              <w:rPr>
                <w:rFonts w:cs="Arial"/>
                <w:sz w:val="16"/>
                <w:szCs w:val="16"/>
                <w:lang w:val="en-US"/>
              </w:rPr>
              <w:t>ARCH_SW_ERH_011</w:t>
            </w:r>
            <w:r w:rsidR="006C16FD">
              <w:rPr>
                <w:rFonts w:cs="Arial"/>
                <w:sz w:val="16"/>
                <w:szCs w:val="16"/>
                <w:lang w:val="en-US"/>
              </w:rPr>
              <w:t>8;</w:t>
            </w:r>
            <w:r w:rsidR="005247EB">
              <w:rPr>
                <w:rFonts w:cs="Arial"/>
                <w:sz w:val="16"/>
                <w:szCs w:val="16"/>
                <w:lang w:val="en-US"/>
              </w:rPr>
              <w:t xml:space="preserve">  </w:t>
            </w:r>
            <w:r w:rsidR="006C16FD">
              <w:rPr>
                <w:rFonts w:cs="Arial"/>
                <w:sz w:val="16"/>
                <w:szCs w:val="16"/>
                <w:lang w:val="en-US"/>
              </w:rPr>
              <w:t xml:space="preserve"> </w:t>
            </w:r>
            <w:r w:rsidR="006C16FD" w:rsidRPr="00644E51">
              <w:rPr>
                <w:rFonts w:cs="Arial"/>
                <w:sz w:val="16"/>
                <w:szCs w:val="16"/>
                <w:lang w:val="en-US"/>
              </w:rPr>
              <w:t>ARCH_SW_ERH_011</w:t>
            </w:r>
            <w:r w:rsidR="006C16FD">
              <w:rPr>
                <w:rFonts w:cs="Arial"/>
                <w:sz w:val="16"/>
                <w:szCs w:val="16"/>
                <w:lang w:val="en-US"/>
              </w:rPr>
              <w:t>9;</w:t>
            </w:r>
            <w:r w:rsidR="005247EB">
              <w:rPr>
                <w:rFonts w:cs="Arial"/>
                <w:sz w:val="16"/>
                <w:szCs w:val="16"/>
                <w:lang w:val="en-US"/>
              </w:rPr>
              <w:t xml:space="preserve">    </w:t>
            </w:r>
            <w:r w:rsidR="005247EB" w:rsidRPr="005247EB">
              <w:rPr>
                <w:rFonts w:cs="Arial"/>
                <w:sz w:val="16"/>
                <w:szCs w:val="16"/>
                <w:lang w:val="en-US"/>
              </w:rPr>
              <w:t>ARCH_SW_ERH_0120;</w:t>
            </w:r>
            <w:r w:rsidR="005247EB">
              <w:rPr>
                <w:rFonts w:cs="Arial"/>
                <w:sz w:val="16"/>
                <w:szCs w:val="16"/>
                <w:lang w:val="en-US"/>
              </w:rPr>
              <w:t xml:space="preserve">   </w:t>
            </w:r>
            <w:r w:rsidR="005247EB" w:rsidRPr="005247EB">
              <w:rPr>
                <w:rFonts w:cs="Arial"/>
                <w:sz w:val="16"/>
                <w:szCs w:val="16"/>
                <w:lang w:val="en-US"/>
              </w:rPr>
              <w:t>ARCH_SW_ERH_012</w:t>
            </w:r>
            <w:r w:rsidR="005247EB">
              <w:rPr>
                <w:rFonts w:cs="Arial"/>
                <w:sz w:val="16"/>
                <w:szCs w:val="16"/>
                <w:lang w:val="en-US"/>
              </w:rPr>
              <w:t>1</w:t>
            </w:r>
            <w:r w:rsidR="005247EB" w:rsidRPr="005247EB">
              <w:rPr>
                <w:rFonts w:cs="Arial"/>
                <w:sz w:val="16"/>
                <w:szCs w:val="16"/>
                <w:lang w:val="en-US"/>
              </w:rPr>
              <w:t>;</w:t>
            </w:r>
          </w:p>
          <w:p w14:paraId="7FF9E1CB" w14:textId="3FF272B7" w:rsidR="00014B62" w:rsidRPr="00587A4B" w:rsidRDefault="00014B62" w:rsidP="008F703B">
            <w:pPr>
              <w:spacing w:line="276" w:lineRule="auto"/>
              <w:rPr>
                <w:rFonts w:cs="Arial"/>
                <w:sz w:val="16"/>
                <w:szCs w:val="16"/>
                <w:lang w:val="en-US"/>
              </w:rPr>
            </w:pPr>
          </w:p>
        </w:tc>
      </w:tr>
    </w:tbl>
    <w:p w14:paraId="0D99F7A9" w14:textId="77777777" w:rsidR="001A71C9" w:rsidRDefault="001A71C9" w:rsidP="008616F2">
      <w:pPr>
        <w:tabs>
          <w:tab w:val="left" w:pos="1276"/>
        </w:tabs>
        <w:rPr>
          <w:lang w:val="en-US"/>
        </w:rPr>
      </w:pPr>
    </w:p>
    <w:p w14:paraId="1DC853CF" w14:textId="77777777" w:rsidR="00736309" w:rsidRPr="001A71C9" w:rsidRDefault="00736309" w:rsidP="00736309">
      <w:pPr>
        <w:pStyle w:val="Heading3"/>
        <w:numPr>
          <w:ilvl w:val="2"/>
          <w:numId w:val="27"/>
        </w:numPr>
      </w:pPr>
      <w:bookmarkStart w:id="46" w:name="_Toc156470905"/>
      <w:r>
        <w:t xml:space="preserve">Called </w:t>
      </w:r>
      <w:proofErr w:type="gramStart"/>
      <w:r>
        <w:t>functions</w:t>
      </w:r>
      <w:bookmarkEnd w:id="46"/>
      <w:proofErr w:type="gramEnd"/>
    </w:p>
    <w:p w14:paraId="2943FB7A" w14:textId="77777777" w:rsidR="00736309" w:rsidRDefault="00736309" w:rsidP="00736309">
      <w:pPr>
        <w:tabs>
          <w:tab w:val="left" w:pos="1276"/>
        </w:tabs>
        <w:rPr>
          <w:lang w:val="en-US"/>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4040"/>
        <w:gridCol w:w="1772"/>
        <w:gridCol w:w="1738"/>
      </w:tblGrid>
      <w:tr w:rsidR="00736309" w:rsidRPr="00587A4B" w14:paraId="4A40EA53" w14:textId="77777777" w:rsidTr="0057068F">
        <w:trPr>
          <w:trHeight w:val="365"/>
          <w:jc w:val="center"/>
        </w:trPr>
        <w:tc>
          <w:tcPr>
            <w:tcW w:w="1985" w:type="dxa"/>
            <w:shd w:val="clear" w:color="auto" w:fill="C0C0C0"/>
          </w:tcPr>
          <w:p w14:paraId="3013318A" w14:textId="77777777" w:rsidR="00736309" w:rsidRPr="00587A4B" w:rsidRDefault="00736309" w:rsidP="009B4EC5">
            <w:pPr>
              <w:spacing w:before="60" w:after="60"/>
              <w:jc w:val="center"/>
              <w:rPr>
                <w:rFonts w:cs="Arial"/>
                <w:b/>
                <w:sz w:val="16"/>
                <w:szCs w:val="16"/>
                <w:lang w:val="en-US"/>
              </w:rPr>
            </w:pPr>
            <w:r w:rsidRPr="00587A4B">
              <w:rPr>
                <w:rFonts w:cs="Arial"/>
                <w:sz w:val="16"/>
                <w:szCs w:val="16"/>
                <w:lang w:val="en-US"/>
              </w:rPr>
              <w:br w:type="page"/>
            </w:r>
            <w:r w:rsidRPr="00587A4B">
              <w:rPr>
                <w:rFonts w:cs="Arial"/>
                <w:b/>
                <w:sz w:val="16"/>
                <w:szCs w:val="16"/>
                <w:lang w:val="en-US"/>
              </w:rPr>
              <w:t>Requirements</w:t>
            </w:r>
          </w:p>
        </w:tc>
        <w:tc>
          <w:tcPr>
            <w:tcW w:w="4040" w:type="dxa"/>
            <w:shd w:val="clear" w:color="auto" w:fill="C0C0C0"/>
          </w:tcPr>
          <w:p w14:paraId="6B605A24" w14:textId="77777777" w:rsidR="00736309" w:rsidRPr="00587A4B" w:rsidRDefault="00736309" w:rsidP="009B4EC5">
            <w:pPr>
              <w:spacing w:before="60" w:after="60"/>
              <w:jc w:val="center"/>
              <w:rPr>
                <w:rFonts w:cs="Arial"/>
                <w:b/>
                <w:sz w:val="16"/>
                <w:szCs w:val="16"/>
                <w:lang w:val="en-US"/>
              </w:rPr>
            </w:pPr>
            <w:r w:rsidRPr="00587A4B">
              <w:rPr>
                <w:rFonts w:cs="Arial"/>
                <w:b/>
                <w:sz w:val="16"/>
                <w:szCs w:val="16"/>
                <w:lang w:val="en-US"/>
              </w:rPr>
              <w:t>Criteria</w:t>
            </w:r>
          </w:p>
        </w:tc>
        <w:tc>
          <w:tcPr>
            <w:tcW w:w="1772" w:type="dxa"/>
            <w:shd w:val="clear" w:color="auto" w:fill="C0C0C0"/>
          </w:tcPr>
          <w:p w14:paraId="6A6EFD34" w14:textId="77777777" w:rsidR="00736309" w:rsidRPr="00587A4B" w:rsidRDefault="00736309" w:rsidP="009B4EC5">
            <w:pPr>
              <w:spacing w:before="60" w:after="60"/>
              <w:jc w:val="center"/>
              <w:rPr>
                <w:rFonts w:cs="Arial"/>
                <w:b/>
                <w:sz w:val="16"/>
                <w:szCs w:val="16"/>
                <w:lang w:val="en-US"/>
              </w:rPr>
            </w:pPr>
            <w:r w:rsidRPr="00587A4B">
              <w:rPr>
                <w:rFonts w:cs="Arial"/>
                <w:b/>
                <w:sz w:val="16"/>
                <w:szCs w:val="16"/>
              </w:rPr>
              <w:t>Linked Runnable</w:t>
            </w:r>
          </w:p>
        </w:tc>
        <w:tc>
          <w:tcPr>
            <w:tcW w:w="1738" w:type="dxa"/>
            <w:shd w:val="clear" w:color="auto" w:fill="C0C0C0"/>
          </w:tcPr>
          <w:p w14:paraId="3EF4A3E9" w14:textId="77777777" w:rsidR="00736309" w:rsidRPr="00587A4B" w:rsidRDefault="00736309" w:rsidP="009B4EC5">
            <w:pPr>
              <w:spacing w:before="60" w:after="60"/>
              <w:jc w:val="center"/>
              <w:rPr>
                <w:rFonts w:cs="Arial"/>
                <w:b/>
                <w:sz w:val="16"/>
                <w:szCs w:val="16"/>
                <w:lang w:val="en-US"/>
              </w:rPr>
            </w:pPr>
            <w:r w:rsidRPr="00587A4B">
              <w:rPr>
                <w:rFonts w:cs="Arial"/>
                <w:b/>
                <w:sz w:val="16"/>
                <w:szCs w:val="16"/>
                <w:lang w:val="en-US"/>
              </w:rPr>
              <w:t>Source</w:t>
            </w:r>
          </w:p>
        </w:tc>
      </w:tr>
      <w:tr w:rsidR="00736309" w:rsidRPr="00587A4B" w14:paraId="165C73FD" w14:textId="77777777" w:rsidTr="0057068F">
        <w:trPr>
          <w:trHeight w:val="782"/>
          <w:jc w:val="center"/>
        </w:trPr>
        <w:tc>
          <w:tcPr>
            <w:tcW w:w="1985" w:type="dxa"/>
          </w:tcPr>
          <w:p w14:paraId="50A4C952" w14:textId="227EC517" w:rsidR="00736309" w:rsidRDefault="00736309" w:rsidP="009B4EC5">
            <w:pPr>
              <w:rPr>
                <w:rFonts w:cs="Arial"/>
                <w:b/>
                <w:bCs/>
                <w:sz w:val="16"/>
                <w:szCs w:val="16"/>
                <w:lang w:val="en-US"/>
              </w:rPr>
            </w:pPr>
            <w:r w:rsidRPr="00B3661A">
              <w:rPr>
                <w:rFonts w:cs="Arial"/>
                <w:b/>
                <w:bCs/>
                <w:sz w:val="16"/>
                <w:szCs w:val="16"/>
                <w:lang w:val="en-US"/>
              </w:rPr>
              <w:t>ARCH_SW_ERH_01</w:t>
            </w:r>
            <w:r w:rsidR="001F1238">
              <w:rPr>
                <w:rFonts w:cs="Arial"/>
                <w:b/>
                <w:bCs/>
                <w:sz w:val="16"/>
                <w:szCs w:val="16"/>
                <w:lang w:val="en-US"/>
              </w:rPr>
              <w:t>10</w:t>
            </w:r>
          </w:p>
          <w:p w14:paraId="376A5356" w14:textId="4B26CB00" w:rsidR="001F1238" w:rsidRPr="00B3661A" w:rsidRDefault="001F1238" w:rsidP="009B4EC5">
            <w:pPr>
              <w:rPr>
                <w:rFonts w:cs="Arial"/>
                <w:b/>
                <w:bCs/>
                <w:sz w:val="16"/>
                <w:szCs w:val="16"/>
                <w:lang w:val="en-US"/>
              </w:rPr>
            </w:pPr>
          </w:p>
        </w:tc>
        <w:tc>
          <w:tcPr>
            <w:tcW w:w="4040" w:type="dxa"/>
          </w:tcPr>
          <w:p w14:paraId="31DB4697" w14:textId="0BBEA27A" w:rsidR="00736309" w:rsidRPr="00587A4B" w:rsidRDefault="00B3661A" w:rsidP="009B4EC5">
            <w:pPr>
              <w:rPr>
                <w:rFonts w:cs="Arial"/>
                <w:sz w:val="16"/>
                <w:szCs w:val="16"/>
                <w:lang w:val="en-US"/>
              </w:rPr>
            </w:pPr>
            <w:proofErr w:type="spellStart"/>
            <w:r w:rsidRPr="00644E51">
              <w:rPr>
                <w:rFonts w:cs="Arial"/>
                <w:i/>
                <w:iCs/>
                <w:color w:val="548DD4" w:themeColor="text2" w:themeTint="99"/>
                <w:sz w:val="16"/>
                <w:szCs w:val="16"/>
                <w:lang w:val="en-US"/>
              </w:rPr>
              <w:t>DemConf_DemOperationCycle_IgnitionCycle</w:t>
            </w:r>
            <w:proofErr w:type="spellEnd"/>
            <w:r w:rsidRPr="00644E51">
              <w:rPr>
                <w:rFonts w:cs="Arial"/>
                <w:color w:val="548DD4" w:themeColor="text2" w:themeTint="99"/>
                <w:sz w:val="16"/>
                <w:szCs w:val="16"/>
                <w:lang w:val="en-US"/>
              </w:rPr>
              <w:t xml:space="preserve"> </w:t>
            </w:r>
            <w:r w:rsidR="00A42F13">
              <w:rPr>
                <w:rFonts w:cs="Arial"/>
                <w:sz w:val="16"/>
                <w:szCs w:val="16"/>
                <w:lang w:val="en-US"/>
              </w:rPr>
              <w:t xml:space="preserve">is called </w:t>
            </w:r>
            <w:r w:rsidR="00A42F13" w:rsidRPr="00736309">
              <w:rPr>
                <w:rFonts w:cs="Arial"/>
                <w:sz w:val="16"/>
                <w:szCs w:val="16"/>
                <w:lang w:val="en-US"/>
              </w:rPr>
              <w:t xml:space="preserve">to </w:t>
            </w:r>
            <w:r w:rsidR="00A42F13" w:rsidRPr="00644E51">
              <w:rPr>
                <w:rFonts w:cs="Arial"/>
                <w:b/>
                <w:bCs/>
                <w:sz w:val="16"/>
                <w:szCs w:val="16"/>
                <w:lang w:val="en-US"/>
              </w:rPr>
              <w:t xml:space="preserve">enable </w:t>
            </w:r>
            <w:r w:rsidR="00A42F13">
              <w:rPr>
                <w:rFonts w:cs="Arial"/>
                <w:sz w:val="16"/>
                <w:szCs w:val="16"/>
                <w:lang w:val="en-US"/>
              </w:rPr>
              <w:t>Ignition cycle</w:t>
            </w:r>
            <w:r w:rsidR="00644E51">
              <w:rPr>
                <w:rFonts w:cs="Arial"/>
                <w:sz w:val="16"/>
                <w:szCs w:val="16"/>
                <w:lang w:val="en-US"/>
              </w:rPr>
              <w:t xml:space="preserve">, when Ignition status is TRUE, otherwise </w:t>
            </w:r>
            <w:proofErr w:type="spellStart"/>
            <w:r w:rsidR="00644E51" w:rsidRPr="00644E51">
              <w:rPr>
                <w:rFonts w:cs="Arial"/>
                <w:i/>
                <w:iCs/>
                <w:color w:val="548DD4" w:themeColor="text2" w:themeTint="99"/>
                <w:sz w:val="16"/>
                <w:szCs w:val="16"/>
                <w:lang w:val="en-US"/>
              </w:rPr>
              <w:t>DemConf_DemOperationCycle_IgnitionCycle</w:t>
            </w:r>
            <w:proofErr w:type="spellEnd"/>
            <w:r w:rsidR="00644E51" w:rsidRPr="00644E51">
              <w:rPr>
                <w:rFonts w:cs="Arial"/>
                <w:color w:val="548DD4" w:themeColor="text2" w:themeTint="99"/>
                <w:sz w:val="16"/>
                <w:szCs w:val="16"/>
                <w:lang w:val="en-US"/>
              </w:rPr>
              <w:t xml:space="preserve"> </w:t>
            </w:r>
            <w:r w:rsidR="00644E51">
              <w:rPr>
                <w:rFonts w:cs="Arial"/>
                <w:sz w:val="16"/>
                <w:szCs w:val="16"/>
                <w:lang w:val="en-US"/>
              </w:rPr>
              <w:t xml:space="preserve">is called to </w:t>
            </w:r>
            <w:r w:rsidR="00644E51" w:rsidRPr="00644E51">
              <w:rPr>
                <w:rFonts w:cs="Arial"/>
                <w:b/>
                <w:bCs/>
                <w:sz w:val="16"/>
                <w:szCs w:val="16"/>
                <w:lang w:val="en-US"/>
              </w:rPr>
              <w:t>end</w:t>
            </w:r>
            <w:r w:rsidR="00644E51">
              <w:rPr>
                <w:rFonts w:cs="Arial"/>
                <w:sz w:val="16"/>
                <w:szCs w:val="16"/>
                <w:lang w:val="en-US"/>
              </w:rPr>
              <w:t xml:space="preserve"> DEM ignition status.</w:t>
            </w:r>
          </w:p>
        </w:tc>
        <w:tc>
          <w:tcPr>
            <w:tcW w:w="1772" w:type="dxa"/>
          </w:tcPr>
          <w:p w14:paraId="442FDB6F" w14:textId="7B165F19" w:rsidR="00736309" w:rsidRPr="00587A4B" w:rsidRDefault="00736309" w:rsidP="009B4EC5">
            <w:pPr>
              <w:rPr>
                <w:rFonts w:cs="Arial"/>
                <w:sz w:val="16"/>
                <w:szCs w:val="16"/>
                <w:lang w:val="en-US"/>
              </w:rPr>
            </w:pPr>
            <w:proofErr w:type="spellStart"/>
            <w:r w:rsidRPr="00A47576">
              <w:rPr>
                <w:rFonts w:cs="Arial"/>
                <w:sz w:val="16"/>
                <w:szCs w:val="16"/>
                <w:lang w:val="en-US"/>
              </w:rPr>
              <w:t>ERH_</w:t>
            </w:r>
            <w:r w:rsidR="003E2325">
              <w:rPr>
                <w:rFonts w:cs="Arial"/>
                <w:sz w:val="16"/>
                <w:szCs w:val="16"/>
                <w:lang w:val="en-US"/>
              </w:rPr>
              <w:t>cyclic</w:t>
            </w:r>
            <w:proofErr w:type="spellEnd"/>
            <w:r>
              <w:rPr>
                <w:rFonts w:cs="Arial"/>
                <w:sz w:val="16"/>
                <w:szCs w:val="16"/>
                <w:lang w:val="en-US"/>
              </w:rPr>
              <w:t xml:space="preserve"> </w:t>
            </w:r>
            <w:r w:rsidRPr="00A47576">
              <w:rPr>
                <w:rFonts w:cs="Arial"/>
                <w:sz w:val="16"/>
                <w:szCs w:val="16"/>
                <w:lang w:val="en-US"/>
              </w:rPr>
              <w:t>()</w:t>
            </w:r>
          </w:p>
        </w:tc>
        <w:tc>
          <w:tcPr>
            <w:tcW w:w="1738" w:type="dxa"/>
          </w:tcPr>
          <w:p w14:paraId="7B01FD39" w14:textId="77777777" w:rsidR="00736309" w:rsidRPr="00587A4B" w:rsidRDefault="00736309" w:rsidP="009B4EC5">
            <w:pPr>
              <w:rPr>
                <w:rFonts w:cs="Arial"/>
                <w:sz w:val="16"/>
                <w:szCs w:val="16"/>
                <w:lang w:val="en-US"/>
              </w:rPr>
            </w:pPr>
          </w:p>
        </w:tc>
      </w:tr>
      <w:tr w:rsidR="00800EBF" w:rsidRPr="00587A4B" w14:paraId="7B70110E" w14:textId="77777777" w:rsidTr="0057068F">
        <w:trPr>
          <w:trHeight w:val="782"/>
          <w:jc w:val="center"/>
        </w:trPr>
        <w:tc>
          <w:tcPr>
            <w:tcW w:w="1985" w:type="dxa"/>
          </w:tcPr>
          <w:p w14:paraId="03821AF9" w14:textId="34CB120F" w:rsidR="007455F5" w:rsidRDefault="007455F5" w:rsidP="007455F5">
            <w:pPr>
              <w:rPr>
                <w:rFonts w:cs="Arial"/>
                <w:b/>
                <w:bCs/>
                <w:sz w:val="16"/>
                <w:szCs w:val="16"/>
                <w:lang w:val="en-US"/>
              </w:rPr>
            </w:pPr>
            <w:r w:rsidRPr="00B3661A">
              <w:rPr>
                <w:rFonts w:cs="Arial"/>
                <w:b/>
                <w:bCs/>
                <w:sz w:val="16"/>
                <w:szCs w:val="16"/>
                <w:lang w:val="en-US"/>
              </w:rPr>
              <w:t>ARCH_SW_ERH_01</w:t>
            </w:r>
            <w:r>
              <w:rPr>
                <w:rFonts w:cs="Arial"/>
                <w:b/>
                <w:bCs/>
                <w:sz w:val="16"/>
                <w:szCs w:val="16"/>
                <w:lang w:val="en-US"/>
              </w:rPr>
              <w:t>11</w:t>
            </w:r>
          </w:p>
          <w:p w14:paraId="63438ABD" w14:textId="77777777" w:rsidR="00800EBF" w:rsidRPr="00B3661A" w:rsidRDefault="00800EBF" w:rsidP="009B4EC5">
            <w:pPr>
              <w:rPr>
                <w:rFonts w:cs="Arial"/>
                <w:b/>
                <w:bCs/>
                <w:sz w:val="16"/>
                <w:szCs w:val="16"/>
                <w:lang w:val="en-US"/>
              </w:rPr>
            </w:pPr>
          </w:p>
        </w:tc>
        <w:tc>
          <w:tcPr>
            <w:tcW w:w="4040" w:type="dxa"/>
          </w:tcPr>
          <w:p w14:paraId="312E4D60" w14:textId="1F2FB1CF" w:rsidR="00800EBF" w:rsidRPr="00644E51" w:rsidRDefault="00433C06" w:rsidP="009B4EC5">
            <w:pPr>
              <w:rPr>
                <w:rFonts w:cs="Arial"/>
                <w:i/>
                <w:iCs/>
                <w:color w:val="548DD4" w:themeColor="text2" w:themeTint="99"/>
                <w:sz w:val="16"/>
                <w:szCs w:val="16"/>
                <w:lang w:val="en-US"/>
              </w:rPr>
            </w:pPr>
            <w:r w:rsidRPr="00433C06">
              <w:rPr>
                <w:rFonts w:cs="Arial"/>
                <w:sz w:val="16"/>
                <w:szCs w:val="16"/>
                <w:lang w:val="en-US"/>
              </w:rPr>
              <w:t xml:space="preserve">Read </w:t>
            </w:r>
            <w:r w:rsidRPr="00433C06">
              <w:rPr>
                <w:rFonts w:cs="Arial"/>
                <w:i/>
                <w:iCs/>
                <w:color w:val="548DD4" w:themeColor="text2" w:themeTint="99"/>
                <w:sz w:val="16"/>
                <w:szCs w:val="16"/>
                <w:lang w:val="en-US"/>
              </w:rPr>
              <w:t>Rte_Read_isrSupBatStatus_b8SupBatStatus</w:t>
            </w:r>
            <w:r w:rsidR="00AA5E2A" w:rsidRPr="00AA5E2A">
              <w:rPr>
                <w:rFonts w:cs="Arial"/>
                <w:sz w:val="16"/>
                <w:szCs w:val="16"/>
                <w:lang w:val="en-US"/>
              </w:rPr>
              <w:t xml:space="preserve"> </w:t>
            </w:r>
            <w:r w:rsidRPr="00433C06">
              <w:rPr>
                <w:rFonts w:cs="Arial"/>
                <w:sz w:val="16"/>
                <w:szCs w:val="16"/>
                <w:lang w:val="en-US"/>
              </w:rPr>
              <w:t xml:space="preserve">to get status </w:t>
            </w:r>
            <w:proofErr w:type="gramStart"/>
            <w:r w:rsidRPr="00433C06">
              <w:rPr>
                <w:rFonts w:cs="Arial"/>
                <w:sz w:val="16"/>
                <w:szCs w:val="16"/>
                <w:lang w:val="en-US"/>
              </w:rPr>
              <w:t>in order to</w:t>
            </w:r>
            <w:proofErr w:type="gramEnd"/>
            <w:r>
              <w:rPr>
                <w:rFonts w:cs="Arial"/>
                <w:sz w:val="16"/>
                <w:szCs w:val="16"/>
                <w:lang w:val="en-US"/>
              </w:rPr>
              <w:t xml:space="preserve"> manage storage conditions.</w:t>
            </w:r>
          </w:p>
        </w:tc>
        <w:tc>
          <w:tcPr>
            <w:tcW w:w="1772" w:type="dxa"/>
          </w:tcPr>
          <w:p w14:paraId="585B381C" w14:textId="5E7F1349" w:rsidR="00800EBF" w:rsidRPr="00A47576" w:rsidRDefault="00AA5E2A" w:rsidP="009B4EC5">
            <w:pPr>
              <w:rPr>
                <w:rFonts w:cs="Arial"/>
                <w:sz w:val="16"/>
                <w:szCs w:val="16"/>
                <w:lang w:val="en-US"/>
              </w:rPr>
            </w:pPr>
            <w:proofErr w:type="spellStart"/>
            <w:r w:rsidRPr="00A47576">
              <w:rPr>
                <w:rFonts w:cs="Arial"/>
                <w:sz w:val="16"/>
                <w:szCs w:val="16"/>
                <w:lang w:val="en-US"/>
              </w:rPr>
              <w:t>ERH_</w:t>
            </w:r>
            <w:r>
              <w:rPr>
                <w:rFonts w:cs="Arial"/>
                <w:sz w:val="16"/>
                <w:szCs w:val="16"/>
                <w:lang w:val="en-US"/>
              </w:rPr>
              <w:t>cyclic</w:t>
            </w:r>
            <w:proofErr w:type="spellEnd"/>
            <w:r>
              <w:rPr>
                <w:rFonts w:cs="Arial"/>
                <w:sz w:val="16"/>
                <w:szCs w:val="16"/>
                <w:lang w:val="en-US"/>
              </w:rPr>
              <w:t xml:space="preserve"> </w:t>
            </w:r>
            <w:r w:rsidRPr="00A47576">
              <w:rPr>
                <w:rFonts w:cs="Arial"/>
                <w:sz w:val="16"/>
                <w:szCs w:val="16"/>
                <w:lang w:val="en-US"/>
              </w:rPr>
              <w:t>()</w:t>
            </w:r>
          </w:p>
        </w:tc>
        <w:tc>
          <w:tcPr>
            <w:tcW w:w="1738" w:type="dxa"/>
          </w:tcPr>
          <w:p w14:paraId="3E847B04" w14:textId="77B6CB06" w:rsidR="00800EBF" w:rsidRPr="00587A4B" w:rsidRDefault="00A85CDB" w:rsidP="009B4EC5">
            <w:pPr>
              <w:rPr>
                <w:rFonts w:cs="Arial"/>
                <w:sz w:val="16"/>
                <w:szCs w:val="16"/>
                <w:lang w:val="en-US"/>
              </w:rPr>
            </w:pPr>
            <w:r w:rsidRPr="006729F8">
              <w:rPr>
                <w:rFonts w:cs="Arial"/>
                <w:sz w:val="16"/>
                <w:szCs w:val="16"/>
                <w:lang w:val="en-US"/>
              </w:rPr>
              <w:t>DAI_EXT_TF_I_2807; DAI_EXT_TF_I_2808; DAI_EXT_TF_I_2812;</w:t>
            </w:r>
          </w:p>
        </w:tc>
      </w:tr>
      <w:tr w:rsidR="00433C06" w:rsidRPr="00587A4B" w14:paraId="5C4E9B65" w14:textId="77777777" w:rsidTr="0057068F">
        <w:trPr>
          <w:trHeight w:val="782"/>
          <w:jc w:val="center"/>
        </w:trPr>
        <w:tc>
          <w:tcPr>
            <w:tcW w:w="1985" w:type="dxa"/>
          </w:tcPr>
          <w:p w14:paraId="39C9E33F" w14:textId="774E57B5" w:rsidR="00433C06" w:rsidRDefault="00433C06" w:rsidP="00433C06">
            <w:pPr>
              <w:rPr>
                <w:rFonts w:cs="Arial"/>
                <w:b/>
                <w:bCs/>
                <w:sz w:val="16"/>
                <w:szCs w:val="16"/>
                <w:lang w:val="en-US"/>
              </w:rPr>
            </w:pPr>
            <w:r w:rsidRPr="00B3661A">
              <w:rPr>
                <w:rFonts w:cs="Arial"/>
                <w:b/>
                <w:bCs/>
                <w:sz w:val="16"/>
                <w:szCs w:val="16"/>
                <w:lang w:val="en-US"/>
              </w:rPr>
              <w:t>ARCH_SW_ERH_01</w:t>
            </w:r>
            <w:r>
              <w:rPr>
                <w:rFonts w:cs="Arial"/>
                <w:b/>
                <w:bCs/>
                <w:sz w:val="16"/>
                <w:szCs w:val="16"/>
                <w:lang w:val="en-US"/>
              </w:rPr>
              <w:t>12</w:t>
            </w:r>
          </w:p>
          <w:p w14:paraId="610B6D3F" w14:textId="77777777" w:rsidR="00433C06" w:rsidRPr="00B3661A" w:rsidRDefault="00433C06" w:rsidP="007455F5">
            <w:pPr>
              <w:rPr>
                <w:rFonts w:cs="Arial"/>
                <w:b/>
                <w:bCs/>
                <w:sz w:val="16"/>
                <w:szCs w:val="16"/>
                <w:lang w:val="en-US"/>
              </w:rPr>
            </w:pPr>
          </w:p>
        </w:tc>
        <w:tc>
          <w:tcPr>
            <w:tcW w:w="4040" w:type="dxa"/>
          </w:tcPr>
          <w:p w14:paraId="0E6AE2AE" w14:textId="20E4525F" w:rsidR="00433C06" w:rsidRPr="00433C06" w:rsidRDefault="007031F4" w:rsidP="009B4EC5">
            <w:pPr>
              <w:rPr>
                <w:rFonts w:cs="Arial"/>
                <w:sz w:val="16"/>
                <w:szCs w:val="16"/>
                <w:lang w:val="en-US"/>
              </w:rPr>
            </w:pPr>
            <w:r w:rsidRPr="00433C06">
              <w:rPr>
                <w:rFonts w:cs="Arial"/>
                <w:sz w:val="16"/>
                <w:szCs w:val="16"/>
                <w:lang w:val="en-US"/>
              </w:rPr>
              <w:t xml:space="preserve">Read </w:t>
            </w:r>
            <w:proofErr w:type="spellStart"/>
            <w:r w:rsidRPr="007031F4">
              <w:rPr>
                <w:rFonts w:cs="Arial"/>
                <w:i/>
                <w:iCs/>
                <w:color w:val="548DD4" w:themeColor="text2" w:themeTint="99"/>
                <w:sz w:val="16"/>
                <w:szCs w:val="16"/>
                <w:lang w:val="en-US"/>
              </w:rPr>
              <w:t>Rte_Call_pcsGetComMStatus_GetCurrentComMode</w:t>
            </w:r>
            <w:proofErr w:type="spellEnd"/>
            <w:r>
              <w:rPr>
                <w:rFonts w:cs="Arial"/>
                <w:i/>
                <w:iCs/>
                <w:color w:val="548DD4" w:themeColor="text2" w:themeTint="99"/>
                <w:sz w:val="16"/>
                <w:szCs w:val="16"/>
                <w:lang w:val="en-US"/>
              </w:rPr>
              <w:t xml:space="preserve"> </w:t>
            </w:r>
            <w:r w:rsidRPr="00433C06">
              <w:rPr>
                <w:rFonts w:cs="Arial"/>
                <w:sz w:val="16"/>
                <w:szCs w:val="16"/>
                <w:lang w:val="en-US"/>
              </w:rPr>
              <w:t xml:space="preserve">to get status </w:t>
            </w:r>
            <w:proofErr w:type="gramStart"/>
            <w:r w:rsidRPr="00433C06">
              <w:rPr>
                <w:rFonts w:cs="Arial"/>
                <w:sz w:val="16"/>
                <w:szCs w:val="16"/>
                <w:lang w:val="en-US"/>
              </w:rPr>
              <w:t>in order to</w:t>
            </w:r>
            <w:proofErr w:type="gramEnd"/>
            <w:r>
              <w:rPr>
                <w:rFonts w:cs="Arial"/>
                <w:sz w:val="16"/>
                <w:szCs w:val="16"/>
                <w:lang w:val="en-US"/>
              </w:rPr>
              <w:t xml:space="preserve"> manage storage conditions.</w:t>
            </w:r>
          </w:p>
        </w:tc>
        <w:tc>
          <w:tcPr>
            <w:tcW w:w="1772" w:type="dxa"/>
          </w:tcPr>
          <w:p w14:paraId="3586EA0E" w14:textId="1E5DB3F1" w:rsidR="00433C06" w:rsidRPr="00A47576" w:rsidRDefault="00AA5E2A" w:rsidP="009B4EC5">
            <w:pPr>
              <w:rPr>
                <w:rFonts w:cs="Arial"/>
                <w:sz w:val="16"/>
                <w:szCs w:val="16"/>
                <w:lang w:val="en-US"/>
              </w:rPr>
            </w:pPr>
            <w:proofErr w:type="spellStart"/>
            <w:r w:rsidRPr="00A47576">
              <w:rPr>
                <w:rFonts w:cs="Arial"/>
                <w:sz w:val="16"/>
                <w:szCs w:val="16"/>
                <w:lang w:val="en-US"/>
              </w:rPr>
              <w:t>ERH_</w:t>
            </w:r>
            <w:r>
              <w:rPr>
                <w:rFonts w:cs="Arial"/>
                <w:sz w:val="16"/>
                <w:szCs w:val="16"/>
                <w:lang w:val="en-US"/>
              </w:rPr>
              <w:t>cyclic</w:t>
            </w:r>
            <w:proofErr w:type="spellEnd"/>
            <w:r>
              <w:rPr>
                <w:rFonts w:cs="Arial"/>
                <w:sz w:val="16"/>
                <w:szCs w:val="16"/>
                <w:lang w:val="en-US"/>
              </w:rPr>
              <w:t xml:space="preserve"> </w:t>
            </w:r>
            <w:r w:rsidRPr="00A47576">
              <w:rPr>
                <w:rFonts w:cs="Arial"/>
                <w:sz w:val="16"/>
                <w:szCs w:val="16"/>
                <w:lang w:val="en-US"/>
              </w:rPr>
              <w:t>()</w:t>
            </w:r>
          </w:p>
        </w:tc>
        <w:tc>
          <w:tcPr>
            <w:tcW w:w="1738" w:type="dxa"/>
          </w:tcPr>
          <w:p w14:paraId="13CDE172" w14:textId="5DE70628" w:rsidR="00433C06" w:rsidRPr="00587A4B" w:rsidRDefault="00CC3D0F" w:rsidP="009B4EC5">
            <w:pPr>
              <w:rPr>
                <w:rFonts w:cs="Arial"/>
                <w:sz w:val="16"/>
                <w:szCs w:val="16"/>
                <w:lang w:val="en-US"/>
              </w:rPr>
            </w:pPr>
            <w:r w:rsidRPr="00CC3D0F">
              <w:rPr>
                <w:rFonts w:cs="Arial"/>
                <w:sz w:val="16"/>
                <w:szCs w:val="16"/>
                <w:lang w:val="en-US"/>
              </w:rPr>
              <w:t>DAI_EXT_TF_I_2821; DAI_EXT_TF_I_2822;</w:t>
            </w:r>
          </w:p>
        </w:tc>
      </w:tr>
      <w:tr w:rsidR="00BD6B0E" w:rsidRPr="00587A4B" w14:paraId="3AE0BF68" w14:textId="77777777" w:rsidTr="0057068F">
        <w:trPr>
          <w:trHeight w:val="782"/>
          <w:jc w:val="center"/>
        </w:trPr>
        <w:tc>
          <w:tcPr>
            <w:tcW w:w="1985" w:type="dxa"/>
          </w:tcPr>
          <w:p w14:paraId="55748F0B" w14:textId="159A9C84" w:rsidR="00BD6B0E" w:rsidRDefault="00BD6B0E" w:rsidP="00BD6B0E">
            <w:pPr>
              <w:rPr>
                <w:rFonts w:cs="Arial"/>
                <w:b/>
                <w:bCs/>
                <w:sz w:val="16"/>
                <w:szCs w:val="16"/>
                <w:lang w:val="en-US"/>
              </w:rPr>
            </w:pPr>
            <w:r w:rsidRPr="00B3661A">
              <w:rPr>
                <w:rFonts w:cs="Arial"/>
                <w:b/>
                <w:bCs/>
                <w:sz w:val="16"/>
                <w:szCs w:val="16"/>
                <w:lang w:val="en-US"/>
              </w:rPr>
              <w:t>ARCH_SW_ERH_01</w:t>
            </w:r>
            <w:r>
              <w:rPr>
                <w:rFonts w:cs="Arial"/>
                <w:b/>
                <w:bCs/>
                <w:sz w:val="16"/>
                <w:szCs w:val="16"/>
                <w:lang w:val="en-US"/>
              </w:rPr>
              <w:t>13</w:t>
            </w:r>
          </w:p>
          <w:p w14:paraId="0C47B409" w14:textId="77777777" w:rsidR="00BD6B0E" w:rsidRPr="00B3661A" w:rsidRDefault="00BD6B0E" w:rsidP="00433C06">
            <w:pPr>
              <w:rPr>
                <w:rFonts w:cs="Arial"/>
                <w:b/>
                <w:bCs/>
                <w:sz w:val="16"/>
                <w:szCs w:val="16"/>
                <w:lang w:val="en-US"/>
              </w:rPr>
            </w:pPr>
          </w:p>
        </w:tc>
        <w:tc>
          <w:tcPr>
            <w:tcW w:w="4040" w:type="dxa"/>
          </w:tcPr>
          <w:p w14:paraId="35D2873A" w14:textId="284E996A" w:rsidR="00BD6B0E" w:rsidRPr="00433C06" w:rsidRDefault="00E51178" w:rsidP="009B4EC5">
            <w:pPr>
              <w:rPr>
                <w:rFonts w:cs="Arial"/>
                <w:sz w:val="16"/>
                <w:szCs w:val="16"/>
                <w:lang w:val="en-US"/>
              </w:rPr>
            </w:pPr>
            <w:r w:rsidRPr="00433C06">
              <w:rPr>
                <w:rFonts w:cs="Arial"/>
                <w:sz w:val="16"/>
                <w:szCs w:val="16"/>
                <w:lang w:val="en-US"/>
              </w:rPr>
              <w:t xml:space="preserve">Read </w:t>
            </w:r>
            <w:r w:rsidRPr="00E51178">
              <w:rPr>
                <w:rFonts w:cs="Arial"/>
                <w:i/>
                <w:iCs/>
                <w:color w:val="548DD4" w:themeColor="text2" w:themeTint="99"/>
                <w:sz w:val="16"/>
                <w:szCs w:val="16"/>
                <w:lang w:val="en-US"/>
              </w:rPr>
              <w:t>Rte_Read_prrEngStartStatus_b8EngStartStatus</w:t>
            </w:r>
            <w:r>
              <w:rPr>
                <w:rFonts w:cs="Arial"/>
                <w:i/>
                <w:iCs/>
                <w:color w:val="548DD4" w:themeColor="text2" w:themeTint="99"/>
                <w:sz w:val="16"/>
                <w:szCs w:val="16"/>
                <w:lang w:val="en-US"/>
              </w:rPr>
              <w:t xml:space="preserve"> </w:t>
            </w:r>
            <w:r w:rsidRPr="00433C06">
              <w:rPr>
                <w:rFonts w:cs="Arial"/>
                <w:sz w:val="16"/>
                <w:szCs w:val="16"/>
                <w:lang w:val="en-US"/>
              </w:rPr>
              <w:t xml:space="preserve">to get status </w:t>
            </w:r>
            <w:proofErr w:type="gramStart"/>
            <w:r w:rsidRPr="00433C06">
              <w:rPr>
                <w:rFonts w:cs="Arial"/>
                <w:sz w:val="16"/>
                <w:szCs w:val="16"/>
                <w:lang w:val="en-US"/>
              </w:rPr>
              <w:t>in order to</w:t>
            </w:r>
            <w:proofErr w:type="gramEnd"/>
            <w:r>
              <w:rPr>
                <w:rFonts w:cs="Arial"/>
                <w:sz w:val="16"/>
                <w:szCs w:val="16"/>
                <w:lang w:val="en-US"/>
              </w:rPr>
              <w:t xml:space="preserve"> manage storage conditions.</w:t>
            </w:r>
          </w:p>
        </w:tc>
        <w:tc>
          <w:tcPr>
            <w:tcW w:w="1772" w:type="dxa"/>
          </w:tcPr>
          <w:p w14:paraId="689A9141" w14:textId="3A698FE6" w:rsidR="00BD6B0E" w:rsidRPr="00A47576" w:rsidRDefault="00576B3C" w:rsidP="009B4EC5">
            <w:pPr>
              <w:rPr>
                <w:rFonts w:cs="Arial"/>
                <w:sz w:val="16"/>
                <w:szCs w:val="16"/>
                <w:lang w:val="en-US"/>
              </w:rPr>
            </w:pPr>
            <w:proofErr w:type="spellStart"/>
            <w:r w:rsidRPr="00A47576">
              <w:rPr>
                <w:rFonts w:cs="Arial"/>
                <w:sz w:val="16"/>
                <w:szCs w:val="16"/>
                <w:lang w:val="en-US"/>
              </w:rPr>
              <w:t>ERH_</w:t>
            </w:r>
            <w:r>
              <w:rPr>
                <w:rFonts w:cs="Arial"/>
                <w:sz w:val="16"/>
                <w:szCs w:val="16"/>
                <w:lang w:val="en-US"/>
              </w:rPr>
              <w:t>cyclic</w:t>
            </w:r>
            <w:proofErr w:type="spellEnd"/>
            <w:r>
              <w:rPr>
                <w:rFonts w:cs="Arial"/>
                <w:sz w:val="16"/>
                <w:szCs w:val="16"/>
                <w:lang w:val="en-US"/>
              </w:rPr>
              <w:t xml:space="preserve"> </w:t>
            </w:r>
            <w:r w:rsidRPr="00A47576">
              <w:rPr>
                <w:rFonts w:cs="Arial"/>
                <w:sz w:val="16"/>
                <w:szCs w:val="16"/>
                <w:lang w:val="en-US"/>
              </w:rPr>
              <w:t>()</w:t>
            </w:r>
          </w:p>
        </w:tc>
        <w:tc>
          <w:tcPr>
            <w:tcW w:w="1738" w:type="dxa"/>
          </w:tcPr>
          <w:p w14:paraId="0CC34953" w14:textId="1D09076F" w:rsidR="00BD6B0E" w:rsidRPr="00587A4B" w:rsidRDefault="00C948BB" w:rsidP="009B4EC5">
            <w:pPr>
              <w:rPr>
                <w:rFonts w:cs="Arial"/>
                <w:sz w:val="16"/>
                <w:szCs w:val="16"/>
                <w:lang w:val="en-US"/>
              </w:rPr>
            </w:pPr>
            <w:r w:rsidRPr="00C948BB">
              <w:rPr>
                <w:rFonts w:cs="Arial"/>
                <w:sz w:val="16"/>
                <w:szCs w:val="16"/>
                <w:lang w:val="en-US"/>
              </w:rPr>
              <w:t>DAI_EXT_TF_I_2837; DAI_EXT_TF_I_2838; DAI_EXT_TF_I_2839;</w:t>
            </w:r>
          </w:p>
        </w:tc>
      </w:tr>
      <w:tr w:rsidR="00BD6B0E" w:rsidRPr="00587A4B" w14:paraId="07B8DBCE" w14:textId="77777777" w:rsidTr="0057068F">
        <w:trPr>
          <w:trHeight w:val="782"/>
          <w:jc w:val="center"/>
        </w:trPr>
        <w:tc>
          <w:tcPr>
            <w:tcW w:w="1985" w:type="dxa"/>
          </w:tcPr>
          <w:p w14:paraId="5EB3DA88" w14:textId="7F42F26A" w:rsidR="00BD6B0E" w:rsidRDefault="00BD6B0E" w:rsidP="00BD6B0E">
            <w:pPr>
              <w:rPr>
                <w:rFonts w:cs="Arial"/>
                <w:b/>
                <w:bCs/>
                <w:sz w:val="16"/>
                <w:szCs w:val="16"/>
                <w:lang w:val="en-US"/>
              </w:rPr>
            </w:pPr>
            <w:r w:rsidRPr="00B3661A">
              <w:rPr>
                <w:rFonts w:cs="Arial"/>
                <w:b/>
                <w:bCs/>
                <w:sz w:val="16"/>
                <w:szCs w:val="16"/>
                <w:lang w:val="en-US"/>
              </w:rPr>
              <w:t>ARCH_SW_ERH_01</w:t>
            </w:r>
            <w:r>
              <w:rPr>
                <w:rFonts w:cs="Arial"/>
                <w:b/>
                <w:bCs/>
                <w:sz w:val="16"/>
                <w:szCs w:val="16"/>
                <w:lang w:val="en-US"/>
              </w:rPr>
              <w:t>14</w:t>
            </w:r>
          </w:p>
          <w:p w14:paraId="4762FED2" w14:textId="60782C90" w:rsidR="00BD6B0E" w:rsidRPr="00B3661A" w:rsidRDefault="00BD6B0E" w:rsidP="00BD6B0E">
            <w:pPr>
              <w:rPr>
                <w:rFonts w:cs="Arial"/>
                <w:b/>
                <w:bCs/>
                <w:sz w:val="16"/>
                <w:szCs w:val="16"/>
                <w:lang w:val="en-US"/>
              </w:rPr>
            </w:pPr>
          </w:p>
        </w:tc>
        <w:tc>
          <w:tcPr>
            <w:tcW w:w="4040" w:type="dxa"/>
          </w:tcPr>
          <w:p w14:paraId="3BD68C24" w14:textId="657B17DB" w:rsidR="00BD6B0E" w:rsidRPr="00433C06" w:rsidRDefault="00E51178" w:rsidP="009B4EC5">
            <w:pPr>
              <w:rPr>
                <w:rFonts w:cs="Arial"/>
                <w:sz w:val="16"/>
                <w:szCs w:val="16"/>
                <w:lang w:val="en-US"/>
              </w:rPr>
            </w:pPr>
            <w:r w:rsidRPr="00433C06">
              <w:rPr>
                <w:rFonts w:cs="Arial"/>
                <w:sz w:val="16"/>
                <w:szCs w:val="16"/>
                <w:lang w:val="en-US"/>
              </w:rPr>
              <w:t xml:space="preserve">Read </w:t>
            </w:r>
            <w:r w:rsidRPr="00E51178">
              <w:rPr>
                <w:rFonts w:cs="Arial"/>
                <w:i/>
                <w:iCs/>
                <w:color w:val="548DD4" w:themeColor="text2" w:themeTint="99"/>
                <w:sz w:val="16"/>
                <w:szCs w:val="16"/>
                <w:lang w:val="en-US"/>
              </w:rPr>
              <w:t>Rte_Read_prrProdModeStatus_b8TriggerProdModeStatus</w:t>
            </w:r>
            <w:r>
              <w:rPr>
                <w:rFonts w:cs="Arial"/>
                <w:i/>
                <w:iCs/>
                <w:color w:val="548DD4" w:themeColor="text2" w:themeTint="99"/>
                <w:sz w:val="16"/>
                <w:szCs w:val="16"/>
                <w:lang w:val="en-US"/>
              </w:rPr>
              <w:t xml:space="preserve"> </w:t>
            </w:r>
            <w:r w:rsidRPr="00433C06">
              <w:rPr>
                <w:rFonts w:cs="Arial"/>
                <w:sz w:val="16"/>
                <w:szCs w:val="16"/>
                <w:lang w:val="en-US"/>
              </w:rPr>
              <w:t xml:space="preserve">to get status </w:t>
            </w:r>
            <w:proofErr w:type="gramStart"/>
            <w:r w:rsidRPr="00433C06">
              <w:rPr>
                <w:rFonts w:cs="Arial"/>
                <w:sz w:val="16"/>
                <w:szCs w:val="16"/>
                <w:lang w:val="en-US"/>
              </w:rPr>
              <w:t>in order to</w:t>
            </w:r>
            <w:proofErr w:type="gramEnd"/>
            <w:r>
              <w:rPr>
                <w:rFonts w:cs="Arial"/>
                <w:sz w:val="16"/>
                <w:szCs w:val="16"/>
                <w:lang w:val="en-US"/>
              </w:rPr>
              <w:t xml:space="preserve"> manage storage conditions.</w:t>
            </w:r>
          </w:p>
        </w:tc>
        <w:tc>
          <w:tcPr>
            <w:tcW w:w="1772" w:type="dxa"/>
          </w:tcPr>
          <w:p w14:paraId="30CB105A" w14:textId="3F4FCAAC" w:rsidR="00BD6B0E" w:rsidRPr="00A47576" w:rsidRDefault="00576B3C" w:rsidP="009B4EC5">
            <w:pPr>
              <w:rPr>
                <w:rFonts w:cs="Arial"/>
                <w:sz w:val="16"/>
                <w:szCs w:val="16"/>
                <w:lang w:val="en-US"/>
              </w:rPr>
            </w:pPr>
            <w:proofErr w:type="spellStart"/>
            <w:r w:rsidRPr="00A47576">
              <w:rPr>
                <w:rFonts w:cs="Arial"/>
                <w:sz w:val="16"/>
                <w:szCs w:val="16"/>
                <w:lang w:val="en-US"/>
              </w:rPr>
              <w:t>ERH_</w:t>
            </w:r>
            <w:r>
              <w:rPr>
                <w:rFonts w:cs="Arial"/>
                <w:sz w:val="16"/>
                <w:szCs w:val="16"/>
                <w:lang w:val="en-US"/>
              </w:rPr>
              <w:t>cyclic</w:t>
            </w:r>
            <w:proofErr w:type="spellEnd"/>
            <w:r>
              <w:rPr>
                <w:rFonts w:cs="Arial"/>
                <w:sz w:val="16"/>
                <w:szCs w:val="16"/>
                <w:lang w:val="en-US"/>
              </w:rPr>
              <w:t xml:space="preserve"> </w:t>
            </w:r>
            <w:r w:rsidRPr="00A47576">
              <w:rPr>
                <w:rFonts w:cs="Arial"/>
                <w:sz w:val="16"/>
                <w:szCs w:val="16"/>
                <w:lang w:val="en-US"/>
              </w:rPr>
              <w:t>()</w:t>
            </w:r>
          </w:p>
        </w:tc>
        <w:tc>
          <w:tcPr>
            <w:tcW w:w="1738" w:type="dxa"/>
          </w:tcPr>
          <w:p w14:paraId="7F96A34C" w14:textId="28041045" w:rsidR="00BD6B0E" w:rsidRPr="00A85CDB" w:rsidRDefault="00C948BB" w:rsidP="009B4EC5">
            <w:pPr>
              <w:rPr>
                <w:rFonts w:cs="Arial"/>
                <w:sz w:val="16"/>
                <w:szCs w:val="16"/>
                <w:lang w:val="en-US"/>
              </w:rPr>
            </w:pPr>
            <w:r w:rsidRPr="00A85CDB">
              <w:rPr>
                <w:rFonts w:cs="Arial"/>
                <w:sz w:val="16"/>
                <w:szCs w:val="16"/>
                <w:lang w:val="en-US"/>
              </w:rPr>
              <w:t>DAI_EXT_TF_I_2843; DAI_EXT_TF_I_2844; DAI_EXT_TF_I_2845; DAI_EXT_TF_I_</w:t>
            </w:r>
            <w:proofErr w:type="gramStart"/>
            <w:r w:rsidRPr="00A85CDB">
              <w:rPr>
                <w:rFonts w:cs="Arial"/>
                <w:sz w:val="16"/>
                <w:szCs w:val="16"/>
                <w:lang w:val="en-US"/>
              </w:rPr>
              <w:t>2846;</w:t>
            </w:r>
            <w:proofErr w:type="gramEnd"/>
          </w:p>
          <w:p w14:paraId="462A7EEE" w14:textId="77777777" w:rsidR="00C948BB" w:rsidRDefault="00C948BB" w:rsidP="009B4EC5">
            <w:pPr>
              <w:rPr>
                <w:rFonts w:ascii="Tahoma" w:hAnsi="Tahoma" w:cs="Tahoma"/>
                <w:color w:val="000000"/>
                <w:lang w:val="en-US" w:eastAsia="zh-CN"/>
              </w:rPr>
            </w:pPr>
          </w:p>
          <w:p w14:paraId="793F2D46" w14:textId="5A3D5FF2" w:rsidR="00C948BB" w:rsidRPr="00587A4B" w:rsidRDefault="00C948BB" w:rsidP="009B4EC5">
            <w:pPr>
              <w:rPr>
                <w:rFonts w:cs="Arial"/>
                <w:sz w:val="16"/>
                <w:szCs w:val="16"/>
                <w:lang w:val="en-US"/>
              </w:rPr>
            </w:pPr>
          </w:p>
        </w:tc>
      </w:tr>
      <w:tr w:rsidR="00BD6B0E" w:rsidRPr="00587A4B" w14:paraId="4EA31615" w14:textId="77777777" w:rsidTr="0057068F">
        <w:trPr>
          <w:trHeight w:val="782"/>
          <w:jc w:val="center"/>
        </w:trPr>
        <w:tc>
          <w:tcPr>
            <w:tcW w:w="1985" w:type="dxa"/>
          </w:tcPr>
          <w:p w14:paraId="33003E23" w14:textId="1BD0F889" w:rsidR="00BD6B0E" w:rsidRDefault="00BD6B0E" w:rsidP="00BD6B0E">
            <w:pPr>
              <w:rPr>
                <w:rFonts w:cs="Arial"/>
                <w:b/>
                <w:bCs/>
                <w:sz w:val="16"/>
                <w:szCs w:val="16"/>
                <w:lang w:val="en-US"/>
              </w:rPr>
            </w:pPr>
            <w:r w:rsidRPr="00B3661A">
              <w:rPr>
                <w:rFonts w:cs="Arial"/>
                <w:b/>
                <w:bCs/>
                <w:sz w:val="16"/>
                <w:szCs w:val="16"/>
                <w:lang w:val="en-US"/>
              </w:rPr>
              <w:t>ARCH_SW_ERH_01</w:t>
            </w:r>
            <w:r>
              <w:rPr>
                <w:rFonts w:cs="Arial"/>
                <w:b/>
                <w:bCs/>
                <w:sz w:val="16"/>
                <w:szCs w:val="16"/>
                <w:lang w:val="en-US"/>
              </w:rPr>
              <w:t>15</w:t>
            </w:r>
          </w:p>
          <w:p w14:paraId="5081AAAD" w14:textId="77777777" w:rsidR="00BD6B0E" w:rsidRPr="00B3661A" w:rsidRDefault="00BD6B0E" w:rsidP="00BD6B0E">
            <w:pPr>
              <w:rPr>
                <w:rFonts w:cs="Arial"/>
                <w:b/>
                <w:bCs/>
                <w:sz w:val="16"/>
                <w:szCs w:val="16"/>
                <w:lang w:val="en-US"/>
              </w:rPr>
            </w:pPr>
          </w:p>
        </w:tc>
        <w:tc>
          <w:tcPr>
            <w:tcW w:w="4040" w:type="dxa"/>
          </w:tcPr>
          <w:p w14:paraId="197D9A13" w14:textId="468AAEF6" w:rsidR="00BD6B0E" w:rsidRPr="00433C06" w:rsidRDefault="00E51178" w:rsidP="00BD6B0E">
            <w:pPr>
              <w:rPr>
                <w:rFonts w:cs="Arial"/>
                <w:sz w:val="16"/>
                <w:szCs w:val="16"/>
                <w:lang w:val="en-US"/>
              </w:rPr>
            </w:pPr>
            <w:r w:rsidRPr="00433C06">
              <w:rPr>
                <w:rFonts w:cs="Arial"/>
                <w:sz w:val="16"/>
                <w:szCs w:val="16"/>
                <w:lang w:val="en-US"/>
              </w:rPr>
              <w:t xml:space="preserve">Read </w:t>
            </w:r>
            <w:r w:rsidR="0009477D" w:rsidRPr="0009477D">
              <w:rPr>
                <w:rFonts w:cs="Arial"/>
                <w:i/>
                <w:iCs/>
                <w:color w:val="548DD4" w:themeColor="text2" w:themeTint="99"/>
                <w:sz w:val="16"/>
                <w:szCs w:val="16"/>
                <w:lang w:val="en-US"/>
              </w:rPr>
              <w:t>Rte_Read_prrTransportationModeStatus_b8TransportationModeStatus</w:t>
            </w:r>
            <w:r w:rsidR="0009477D">
              <w:rPr>
                <w:rFonts w:cs="Arial"/>
                <w:i/>
                <w:iCs/>
                <w:color w:val="548DD4" w:themeColor="text2" w:themeTint="99"/>
                <w:sz w:val="16"/>
                <w:szCs w:val="16"/>
                <w:lang w:val="en-US"/>
              </w:rPr>
              <w:t xml:space="preserve"> </w:t>
            </w:r>
            <w:r w:rsidRPr="00433C06">
              <w:rPr>
                <w:rFonts w:cs="Arial"/>
                <w:sz w:val="16"/>
                <w:szCs w:val="16"/>
                <w:lang w:val="en-US"/>
              </w:rPr>
              <w:t xml:space="preserve">to get status </w:t>
            </w:r>
            <w:proofErr w:type="gramStart"/>
            <w:r w:rsidRPr="00433C06">
              <w:rPr>
                <w:rFonts w:cs="Arial"/>
                <w:sz w:val="16"/>
                <w:szCs w:val="16"/>
                <w:lang w:val="en-US"/>
              </w:rPr>
              <w:t>in order to</w:t>
            </w:r>
            <w:proofErr w:type="gramEnd"/>
            <w:r>
              <w:rPr>
                <w:rFonts w:cs="Arial"/>
                <w:sz w:val="16"/>
                <w:szCs w:val="16"/>
                <w:lang w:val="en-US"/>
              </w:rPr>
              <w:t xml:space="preserve"> manage storage conditions.</w:t>
            </w:r>
          </w:p>
        </w:tc>
        <w:tc>
          <w:tcPr>
            <w:tcW w:w="1772" w:type="dxa"/>
          </w:tcPr>
          <w:p w14:paraId="028C7B9C" w14:textId="255FD84B" w:rsidR="00BD6B0E" w:rsidRPr="00A47576" w:rsidRDefault="00576B3C" w:rsidP="00BD6B0E">
            <w:pPr>
              <w:rPr>
                <w:rFonts w:cs="Arial"/>
                <w:sz w:val="16"/>
                <w:szCs w:val="16"/>
                <w:lang w:val="en-US"/>
              </w:rPr>
            </w:pPr>
            <w:proofErr w:type="spellStart"/>
            <w:r w:rsidRPr="00A47576">
              <w:rPr>
                <w:rFonts w:cs="Arial"/>
                <w:sz w:val="16"/>
                <w:szCs w:val="16"/>
                <w:lang w:val="en-US"/>
              </w:rPr>
              <w:t>ERH_</w:t>
            </w:r>
            <w:r>
              <w:rPr>
                <w:rFonts w:cs="Arial"/>
                <w:sz w:val="16"/>
                <w:szCs w:val="16"/>
                <w:lang w:val="en-US"/>
              </w:rPr>
              <w:t>cyclic</w:t>
            </w:r>
            <w:proofErr w:type="spellEnd"/>
            <w:r>
              <w:rPr>
                <w:rFonts w:cs="Arial"/>
                <w:sz w:val="16"/>
                <w:szCs w:val="16"/>
                <w:lang w:val="en-US"/>
              </w:rPr>
              <w:t xml:space="preserve"> </w:t>
            </w:r>
            <w:r w:rsidRPr="00A47576">
              <w:rPr>
                <w:rFonts w:cs="Arial"/>
                <w:sz w:val="16"/>
                <w:szCs w:val="16"/>
                <w:lang w:val="en-US"/>
              </w:rPr>
              <w:t>()</w:t>
            </w:r>
          </w:p>
        </w:tc>
        <w:tc>
          <w:tcPr>
            <w:tcW w:w="1738" w:type="dxa"/>
          </w:tcPr>
          <w:p w14:paraId="626EC5B2" w14:textId="14C548D0" w:rsidR="00BD6B0E" w:rsidRPr="00587A4B" w:rsidRDefault="001B69F7" w:rsidP="00BD6B0E">
            <w:pPr>
              <w:rPr>
                <w:rFonts w:cs="Arial"/>
                <w:sz w:val="16"/>
                <w:szCs w:val="16"/>
                <w:lang w:val="en-US"/>
              </w:rPr>
            </w:pPr>
            <w:r w:rsidRPr="001B69F7">
              <w:rPr>
                <w:rFonts w:cs="Arial"/>
                <w:sz w:val="16"/>
                <w:szCs w:val="16"/>
                <w:lang w:val="en-US"/>
              </w:rPr>
              <w:t>DAI_EXT_TF_I_2816; DAI_EXT_TF_I_2817; DAI_EXT_TF_I_2818; DAI_EXT_TF_I_2819;</w:t>
            </w:r>
          </w:p>
        </w:tc>
      </w:tr>
      <w:tr w:rsidR="00017EF9" w:rsidRPr="00587A4B" w14:paraId="063EDD51" w14:textId="77777777" w:rsidTr="0057068F">
        <w:trPr>
          <w:trHeight w:val="782"/>
          <w:jc w:val="center"/>
        </w:trPr>
        <w:tc>
          <w:tcPr>
            <w:tcW w:w="1985" w:type="dxa"/>
          </w:tcPr>
          <w:p w14:paraId="5F2342D1" w14:textId="670EE842" w:rsidR="00017EF9" w:rsidRDefault="00017EF9" w:rsidP="00017EF9">
            <w:pPr>
              <w:rPr>
                <w:rFonts w:cs="Arial"/>
                <w:b/>
                <w:bCs/>
                <w:sz w:val="16"/>
                <w:szCs w:val="16"/>
                <w:lang w:val="en-US"/>
              </w:rPr>
            </w:pPr>
            <w:r w:rsidRPr="00B3661A">
              <w:rPr>
                <w:rFonts w:cs="Arial"/>
                <w:b/>
                <w:bCs/>
                <w:sz w:val="16"/>
                <w:szCs w:val="16"/>
                <w:lang w:val="en-US"/>
              </w:rPr>
              <w:t>ARCH_SW_ERH_01</w:t>
            </w:r>
            <w:r>
              <w:rPr>
                <w:rFonts w:cs="Arial"/>
                <w:b/>
                <w:bCs/>
                <w:sz w:val="16"/>
                <w:szCs w:val="16"/>
                <w:lang w:val="en-US"/>
              </w:rPr>
              <w:t>16</w:t>
            </w:r>
          </w:p>
          <w:p w14:paraId="16442B1A" w14:textId="77777777" w:rsidR="00017EF9" w:rsidRPr="00B3661A" w:rsidRDefault="00017EF9" w:rsidP="00BD6B0E">
            <w:pPr>
              <w:rPr>
                <w:rFonts w:cs="Arial"/>
                <w:b/>
                <w:bCs/>
                <w:sz w:val="16"/>
                <w:szCs w:val="16"/>
                <w:lang w:val="en-US"/>
              </w:rPr>
            </w:pPr>
          </w:p>
        </w:tc>
        <w:tc>
          <w:tcPr>
            <w:tcW w:w="4040" w:type="dxa"/>
          </w:tcPr>
          <w:p w14:paraId="50362FD4" w14:textId="026950E2" w:rsidR="00017EF9" w:rsidRPr="00433C06" w:rsidRDefault="00AF6826" w:rsidP="00BD6B0E">
            <w:pPr>
              <w:rPr>
                <w:rFonts w:cs="Arial"/>
                <w:sz w:val="16"/>
                <w:szCs w:val="16"/>
                <w:lang w:val="en-US"/>
              </w:rPr>
            </w:pPr>
            <w:r w:rsidRPr="00433C06">
              <w:rPr>
                <w:rFonts w:cs="Arial"/>
                <w:sz w:val="16"/>
                <w:szCs w:val="16"/>
                <w:lang w:val="en-US"/>
              </w:rPr>
              <w:t xml:space="preserve">Read </w:t>
            </w:r>
            <w:proofErr w:type="spellStart"/>
            <w:r w:rsidRPr="00AF6826">
              <w:rPr>
                <w:rFonts w:cs="Arial"/>
                <w:i/>
                <w:iCs/>
                <w:color w:val="548DD4" w:themeColor="text2" w:themeTint="99"/>
                <w:sz w:val="16"/>
                <w:szCs w:val="16"/>
                <w:lang w:val="en-US"/>
              </w:rPr>
              <w:t>Rte_Call_pcsAutotestServices_GetTestResult</w:t>
            </w:r>
            <w:proofErr w:type="spellEnd"/>
            <w:r>
              <w:rPr>
                <w:rFonts w:cs="Arial"/>
                <w:i/>
                <w:iCs/>
                <w:color w:val="548DD4" w:themeColor="text2" w:themeTint="99"/>
                <w:sz w:val="16"/>
                <w:szCs w:val="16"/>
                <w:lang w:val="en-US"/>
              </w:rPr>
              <w:t xml:space="preserve"> </w:t>
            </w:r>
            <w:r w:rsidRPr="00433C06">
              <w:rPr>
                <w:rFonts w:cs="Arial"/>
                <w:sz w:val="16"/>
                <w:szCs w:val="16"/>
                <w:lang w:val="en-US"/>
              </w:rPr>
              <w:t xml:space="preserve">to get status </w:t>
            </w:r>
            <w:proofErr w:type="gramStart"/>
            <w:r w:rsidRPr="00433C06">
              <w:rPr>
                <w:rFonts w:cs="Arial"/>
                <w:sz w:val="16"/>
                <w:szCs w:val="16"/>
                <w:lang w:val="en-US"/>
              </w:rPr>
              <w:t>in order to</w:t>
            </w:r>
            <w:proofErr w:type="gramEnd"/>
            <w:r>
              <w:rPr>
                <w:rFonts w:cs="Arial"/>
                <w:sz w:val="16"/>
                <w:szCs w:val="16"/>
                <w:lang w:val="en-US"/>
              </w:rPr>
              <w:t xml:space="preserve"> manage storage conditions. </w:t>
            </w:r>
          </w:p>
        </w:tc>
        <w:tc>
          <w:tcPr>
            <w:tcW w:w="1772" w:type="dxa"/>
          </w:tcPr>
          <w:p w14:paraId="49D5B860" w14:textId="66FCF809" w:rsidR="00017EF9" w:rsidRPr="00A47576" w:rsidRDefault="00576B3C" w:rsidP="00BD6B0E">
            <w:pPr>
              <w:rPr>
                <w:rFonts w:cs="Arial"/>
                <w:sz w:val="16"/>
                <w:szCs w:val="16"/>
                <w:lang w:val="en-US"/>
              </w:rPr>
            </w:pPr>
            <w:proofErr w:type="spellStart"/>
            <w:r w:rsidRPr="00A47576">
              <w:rPr>
                <w:rFonts w:cs="Arial"/>
                <w:sz w:val="16"/>
                <w:szCs w:val="16"/>
                <w:lang w:val="en-US"/>
              </w:rPr>
              <w:t>ERH_</w:t>
            </w:r>
            <w:r>
              <w:rPr>
                <w:rFonts w:cs="Arial"/>
                <w:sz w:val="16"/>
                <w:szCs w:val="16"/>
                <w:lang w:val="en-US"/>
              </w:rPr>
              <w:t>cyclic</w:t>
            </w:r>
            <w:proofErr w:type="spellEnd"/>
            <w:r>
              <w:rPr>
                <w:rFonts w:cs="Arial"/>
                <w:sz w:val="16"/>
                <w:szCs w:val="16"/>
                <w:lang w:val="en-US"/>
              </w:rPr>
              <w:t xml:space="preserve"> </w:t>
            </w:r>
            <w:r w:rsidRPr="00A47576">
              <w:rPr>
                <w:rFonts w:cs="Arial"/>
                <w:sz w:val="16"/>
                <w:szCs w:val="16"/>
                <w:lang w:val="en-US"/>
              </w:rPr>
              <w:t>()</w:t>
            </w:r>
          </w:p>
        </w:tc>
        <w:tc>
          <w:tcPr>
            <w:tcW w:w="1738" w:type="dxa"/>
          </w:tcPr>
          <w:p w14:paraId="4CCCEF47" w14:textId="77777777" w:rsidR="00017EF9" w:rsidRPr="006729F8" w:rsidRDefault="0057068F" w:rsidP="00BD6B0E">
            <w:pPr>
              <w:rPr>
                <w:rFonts w:cs="Arial"/>
                <w:sz w:val="16"/>
                <w:szCs w:val="16"/>
                <w:lang w:val="en-US"/>
              </w:rPr>
            </w:pPr>
            <w:r w:rsidRPr="006729F8">
              <w:rPr>
                <w:rFonts w:cs="Arial"/>
                <w:sz w:val="16"/>
                <w:szCs w:val="16"/>
                <w:lang w:val="en-US"/>
              </w:rPr>
              <w:t>DAI_EXT_TF_I_2798; DAI_EXT_TF_I_2802; DAI_EXT_TF_I_</w:t>
            </w:r>
            <w:proofErr w:type="gramStart"/>
            <w:r w:rsidRPr="006729F8">
              <w:rPr>
                <w:rFonts w:cs="Arial"/>
                <w:sz w:val="16"/>
                <w:szCs w:val="16"/>
                <w:lang w:val="en-US"/>
              </w:rPr>
              <w:t>2804;</w:t>
            </w:r>
            <w:proofErr w:type="gramEnd"/>
          </w:p>
          <w:p w14:paraId="270F04FB" w14:textId="1B7169B7" w:rsidR="0057068F" w:rsidRPr="0057068F" w:rsidRDefault="0057068F" w:rsidP="0057068F">
            <w:pPr>
              <w:autoSpaceDE w:val="0"/>
              <w:autoSpaceDN w:val="0"/>
              <w:adjustRightInd w:val="0"/>
              <w:jc w:val="left"/>
              <w:rPr>
                <w:rFonts w:ascii="Tahoma" w:hAnsi="Tahoma" w:cs="Tahoma"/>
                <w:color w:val="000000"/>
                <w:lang w:val="en-US" w:eastAsia="zh-CN"/>
              </w:rPr>
            </w:pPr>
          </w:p>
        </w:tc>
      </w:tr>
      <w:tr w:rsidR="00017EF9" w:rsidRPr="00587A4B" w14:paraId="28057B9B" w14:textId="77777777" w:rsidTr="0057068F">
        <w:trPr>
          <w:trHeight w:val="782"/>
          <w:jc w:val="center"/>
        </w:trPr>
        <w:tc>
          <w:tcPr>
            <w:tcW w:w="1985" w:type="dxa"/>
          </w:tcPr>
          <w:p w14:paraId="599530C6" w14:textId="3FEAD878" w:rsidR="00017EF9" w:rsidRDefault="00017EF9" w:rsidP="00017EF9">
            <w:pPr>
              <w:rPr>
                <w:rFonts w:cs="Arial"/>
                <w:b/>
                <w:bCs/>
                <w:sz w:val="16"/>
                <w:szCs w:val="16"/>
                <w:lang w:val="en-US"/>
              </w:rPr>
            </w:pPr>
            <w:r w:rsidRPr="00B3661A">
              <w:rPr>
                <w:rFonts w:cs="Arial"/>
                <w:b/>
                <w:bCs/>
                <w:sz w:val="16"/>
                <w:szCs w:val="16"/>
                <w:lang w:val="en-US"/>
              </w:rPr>
              <w:t>ARCH_SW_ERH_01</w:t>
            </w:r>
            <w:r>
              <w:rPr>
                <w:rFonts w:cs="Arial"/>
                <w:b/>
                <w:bCs/>
                <w:sz w:val="16"/>
                <w:szCs w:val="16"/>
                <w:lang w:val="en-US"/>
              </w:rPr>
              <w:t>17</w:t>
            </w:r>
          </w:p>
          <w:p w14:paraId="5D2E1DAE" w14:textId="77777777" w:rsidR="00017EF9" w:rsidRPr="00B3661A" w:rsidRDefault="00017EF9" w:rsidP="00BD6B0E">
            <w:pPr>
              <w:rPr>
                <w:rFonts w:cs="Arial"/>
                <w:b/>
                <w:bCs/>
                <w:sz w:val="16"/>
                <w:szCs w:val="16"/>
                <w:lang w:val="en-US"/>
              </w:rPr>
            </w:pPr>
          </w:p>
        </w:tc>
        <w:tc>
          <w:tcPr>
            <w:tcW w:w="4040" w:type="dxa"/>
          </w:tcPr>
          <w:p w14:paraId="4D357F91" w14:textId="440C2825" w:rsidR="00017EF9" w:rsidRPr="00433C06" w:rsidRDefault="00AF6826" w:rsidP="00BD6B0E">
            <w:pPr>
              <w:rPr>
                <w:rFonts w:cs="Arial"/>
                <w:sz w:val="16"/>
                <w:szCs w:val="16"/>
                <w:lang w:val="en-US"/>
              </w:rPr>
            </w:pPr>
            <w:r w:rsidRPr="00433C06">
              <w:rPr>
                <w:rFonts w:cs="Arial"/>
                <w:sz w:val="16"/>
                <w:szCs w:val="16"/>
                <w:lang w:val="en-US"/>
              </w:rPr>
              <w:t xml:space="preserve">Read </w:t>
            </w:r>
            <w:r w:rsidR="00576B3C" w:rsidRPr="00576B3C">
              <w:rPr>
                <w:rFonts w:cs="Arial"/>
                <w:i/>
                <w:iCs/>
                <w:color w:val="548DD4" w:themeColor="text2" w:themeTint="99"/>
                <w:sz w:val="16"/>
                <w:szCs w:val="16"/>
                <w:lang w:val="en-US"/>
              </w:rPr>
              <w:t>Rte_Read_prrIgnitionStatus_b8TriggerIgnitionStatusEnableStorageCondition</w:t>
            </w:r>
            <w:r w:rsidRPr="00433C06">
              <w:rPr>
                <w:rFonts w:cs="Arial"/>
                <w:sz w:val="16"/>
                <w:szCs w:val="16"/>
                <w:lang w:val="en-US"/>
              </w:rPr>
              <w:t xml:space="preserve">to get status </w:t>
            </w:r>
            <w:proofErr w:type="gramStart"/>
            <w:r w:rsidRPr="00433C06">
              <w:rPr>
                <w:rFonts w:cs="Arial"/>
                <w:sz w:val="16"/>
                <w:szCs w:val="16"/>
                <w:lang w:val="en-US"/>
              </w:rPr>
              <w:t>in order to</w:t>
            </w:r>
            <w:proofErr w:type="gramEnd"/>
            <w:r>
              <w:rPr>
                <w:rFonts w:cs="Arial"/>
                <w:sz w:val="16"/>
                <w:szCs w:val="16"/>
                <w:lang w:val="en-US"/>
              </w:rPr>
              <w:t xml:space="preserve"> manage storage conditions.</w:t>
            </w:r>
          </w:p>
        </w:tc>
        <w:tc>
          <w:tcPr>
            <w:tcW w:w="1772" w:type="dxa"/>
          </w:tcPr>
          <w:p w14:paraId="186BB1F9" w14:textId="64FCE6BE" w:rsidR="00017EF9" w:rsidRPr="00A47576" w:rsidRDefault="00576B3C" w:rsidP="00BD6B0E">
            <w:pPr>
              <w:rPr>
                <w:rFonts w:cs="Arial"/>
                <w:sz w:val="16"/>
                <w:szCs w:val="16"/>
                <w:lang w:val="en-US"/>
              </w:rPr>
            </w:pPr>
            <w:proofErr w:type="spellStart"/>
            <w:r w:rsidRPr="00A47576">
              <w:rPr>
                <w:rFonts w:cs="Arial"/>
                <w:sz w:val="16"/>
                <w:szCs w:val="16"/>
                <w:lang w:val="en-US"/>
              </w:rPr>
              <w:t>ERH_</w:t>
            </w:r>
            <w:r>
              <w:rPr>
                <w:rFonts w:cs="Arial"/>
                <w:sz w:val="16"/>
                <w:szCs w:val="16"/>
                <w:lang w:val="en-US"/>
              </w:rPr>
              <w:t>cyclic</w:t>
            </w:r>
            <w:proofErr w:type="spellEnd"/>
            <w:r>
              <w:rPr>
                <w:rFonts w:cs="Arial"/>
                <w:sz w:val="16"/>
                <w:szCs w:val="16"/>
                <w:lang w:val="en-US"/>
              </w:rPr>
              <w:t xml:space="preserve"> </w:t>
            </w:r>
            <w:r w:rsidRPr="00A47576">
              <w:rPr>
                <w:rFonts w:cs="Arial"/>
                <w:sz w:val="16"/>
                <w:szCs w:val="16"/>
                <w:lang w:val="en-US"/>
              </w:rPr>
              <w:t>()</w:t>
            </w:r>
          </w:p>
        </w:tc>
        <w:tc>
          <w:tcPr>
            <w:tcW w:w="1738" w:type="dxa"/>
          </w:tcPr>
          <w:p w14:paraId="76975E31" w14:textId="345EA352" w:rsidR="00017EF9" w:rsidRPr="00587A4B" w:rsidRDefault="0057068F" w:rsidP="0057068F">
            <w:pPr>
              <w:jc w:val="center"/>
              <w:rPr>
                <w:rFonts w:cs="Arial"/>
                <w:sz w:val="16"/>
                <w:szCs w:val="16"/>
                <w:lang w:val="en-US"/>
              </w:rPr>
            </w:pPr>
            <w:r w:rsidRPr="0057068F">
              <w:rPr>
                <w:rFonts w:cs="Arial"/>
                <w:sz w:val="16"/>
                <w:szCs w:val="16"/>
                <w:lang w:val="en-US"/>
              </w:rPr>
              <w:t>DAI_EXT_TF_I_2791; DAI_EXT_TF_I_2792; DAI_EXT_TF_I_2793;</w:t>
            </w:r>
          </w:p>
        </w:tc>
      </w:tr>
      <w:tr w:rsidR="00017EF9" w:rsidRPr="00587A4B" w14:paraId="32754A0F" w14:textId="77777777" w:rsidTr="0057068F">
        <w:trPr>
          <w:trHeight w:val="782"/>
          <w:jc w:val="center"/>
        </w:trPr>
        <w:tc>
          <w:tcPr>
            <w:tcW w:w="1985" w:type="dxa"/>
          </w:tcPr>
          <w:p w14:paraId="4FF3605B" w14:textId="3F326ADF" w:rsidR="00017EF9" w:rsidRDefault="00017EF9" w:rsidP="00017EF9">
            <w:pPr>
              <w:rPr>
                <w:rFonts w:cs="Arial"/>
                <w:b/>
                <w:bCs/>
                <w:sz w:val="16"/>
                <w:szCs w:val="16"/>
                <w:lang w:val="en-US"/>
              </w:rPr>
            </w:pPr>
            <w:r w:rsidRPr="00B3661A">
              <w:rPr>
                <w:rFonts w:cs="Arial"/>
                <w:b/>
                <w:bCs/>
                <w:sz w:val="16"/>
                <w:szCs w:val="16"/>
                <w:lang w:val="en-US"/>
              </w:rPr>
              <w:t>ARCH_SW_ERH_01</w:t>
            </w:r>
            <w:r>
              <w:rPr>
                <w:rFonts w:cs="Arial"/>
                <w:b/>
                <w:bCs/>
                <w:sz w:val="16"/>
                <w:szCs w:val="16"/>
                <w:lang w:val="en-US"/>
              </w:rPr>
              <w:t>18</w:t>
            </w:r>
          </w:p>
          <w:p w14:paraId="2F0DA613" w14:textId="77777777" w:rsidR="00017EF9" w:rsidRPr="00B3661A" w:rsidRDefault="00017EF9" w:rsidP="00BD6B0E">
            <w:pPr>
              <w:rPr>
                <w:rFonts w:cs="Arial"/>
                <w:b/>
                <w:bCs/>
                <w:sz w:val="16"/>
                <w:szCs w:val="16"/>
                <w:lang w:val="en-US"/>
              </w:rPr>
            </w:pPr>
          </w:p>
        </w:tc>
        <w:tc>
          <w:tcPr>
            <w:tcW w:w="4040" w:type="dxa"/>
          </w:tcPr>
          <w:p w14:paraId="39A904B7" w14:textId="5495A975" w:rsidR="00017EF9" w:rsidRPr="00433C06" w:rsidRDefault="00AF6826" w:rsidP="00BD6B0E">
            <w:pPr>
              <w:rPr>
                <w:rFonts w:cs="Arial"/>
                <w:sz w:val="16"/>
                <w:szCs w:val="16"/>
                <w:lang w:val="en-US"/>
              </w:rPr>
            </w:pPr>
            <w:r w:rsidRPr="00433C06">
              <w:rPr>
                <w:rFonts w:cs="Arial"/>
                <w:sz w:val="16"/>
                <w:szCs w:val="16"/>
                <w:lang w:val="en-US"/>
              </w:rPr>
              <w:t xml:space="preserve">Read </w:t>
            </w:r>
            <w:r w:rsidR="00576B3C" w:rsidRPr="00576B3C">
              <w:rPr>
                <w:rFonts w:cs="Arial"/>
                <w:i/>
                <w:iCs/>
                <w:color w:val="548DD4" w:themeColor="text2" w:themeTint="99"/>
                <w:sz w:val="16"/>
                <w:szCs w:val="16"/>
                <w:lang w:val="en-US"/>
              </w:rPr>
              <w:t>Rte_Read_prrIgnitionStatus_b8TriggerIgnitionStatus</w:t>
            </w:r>
            <w:r w:rsidRPr="00433C06">
              <w:rPr>
                <w:rFonts w:cs="Arial"/>
                <w:sz w:val="16"/>
                <w:szCs w:val="16"/>
                <w:lang w:val="en-US"/>
              </w:rPr>
              <w:t xml:space="preserve">to get status </w:t>
            </w:r>
            <w:proofErr w:type="gramStart"/>
            <w:r w:rsidRPr="00433C06">
              <w:rPr>
                <w:rFonts w:cs="Arial"/>
                <w:sz w:val="16"/>
                <w:szCs w:val="16"/>
                <w:lang w:val="en-US"/>
              </w:rPr>
              <w:t>in order to</w:t>
            </w:r>
            <w:proofErr w:type="gramEnd"/>
            <w:r>
              <w:rPr>
                <w:rFonts w:cs="Arial"/>
                <w:sz w:val="16"/>
                <w:szCs w:val="16"/>
                <w:lang w:val="en-US"/>
              </w:rPr>
              <w:t xml:space="preserve"> manage </w:t>
            </w:r>
            <w:r w:rsidR="00576B3C">
              <w:rPr>
                <w:rFonts w:cs="Arial"/>
                <w:sz w:val="16"/>
                <w:szCs w:val="16"/>
                <w:lang w:val="en-US"/>
              </w:rPr>
              <w:t>ignition power cycle</w:t>
            </w:r>
            <w:r>
              <w:rPr>
                <w:rFonts w:cs="Arial"/>
                <w:sz w:val="16"/>
                <w:szCs w:val="16"/>
                <w:lang w:val="en-US"/>
              </w:rPr>
              <w:t>.</w:t>
            </w:r>
          </w:p>
        </w:tc>
        <w:tc>
          <w:tcPr>
            <w:tcW w:w="1772" w:type="dxa"/>
          </w:tcPr>
          <w:p w14:paraId="2426A3D8" w14:textId="46E14D1D" w:rsidR="00017EF9" w:rsidRPr="00A47576" w:rsidRDefault="00576B3C" w:rsidP="00BD6B0E">
            <w:pPr>
              <w:rPr>
                <w:rFonts w:cs="Arial"/>
                <w:sz w:val="16"/>
                <w:szCs w:val="16"/>
                <w:lang w:val="en-US"/>
              </w:rPr>
            </w:pPr>
            <w:proofErr w:type="spellStart"/>
            <w:r w:rsidRPr="00A47576">
              <w:rPr>
                <w:rFonts w:cs="Arial"/>
                <w:sz w:val="16"/>
                <w:szCs w:val="16"/>
                <w:lang w:val="en-US"/>
              </w:rPr>
              <w:t>ERH_</w:t>
            </w:r>
            <w:r>
              <w:rPr>
                <w:rFonts w:cs="Arial"/>
                <w:sz w:val="16"/>
                <w:szCs w:val="16"/>
                <w:lang w:val="en-US"/>
              </w:rPr>
              <w:t>cyclic</w:t>
            </w:r>
            <w:proofErr w:type="spellEnd"/>
            <w:r>
              <w:rPr>
                <w:rFonts w:cs="Arial"/>
                <w:sz w:val="16"/>
                <w:szCs w:val="16"/>
                <w:lang w:val="en-US"/>
              </w:rPr>
              <w:t xml:space="preserve"> </w:t>
            </w:r>
            <w:r w:rsidRPr="00A47576">
              <w:rPr>
                <w:rFonts w:cs="Arial"/>
                <w:sz w:val="16"/>
                <w:szCs w:val="16"/>
                <w:lang w:val="en-US"/>
              </w:rPr>
              <w:t>()</w:t>
            </w:r>
          </w:p>
        </w:tc>
        <w:tc>
          <w:tcPr>
            <w:tcW w:w="1738" w:type="dxa"/>
          </w:tcPr>
          <w:p w14:paraId="79685441" w14:textId="77777777" w:rsidR="00017EF9" w:rsidRPr="00587A4B" w:rsidRDefault="00017EF9" w:rsidP="00BD6B0E">
            <w:pPr>
              <w:rPr>
                <w:rFonts w:cs="Arial"/>
                <w:sz w:val="16"/>
                <w:szCs w:val="16"/>
                <w:lang w:val="en-US"/>
              </w:rPr>
            </w:pPr>
          </w:p>
        </w:tc>
      </w:tr>
      <w:tr w:rsidR="00017EF9" w:rsidRPr="00587A4B" w14:paraId="2AFD51D2" w14:textId="77777777" w:rsidTr="0057068F">
        <w:trPr>
          <w:trHeight w:val="782"/>
          <w:jc w:val="center"/>
        </w:trPr>
        <w:tc>
          <w:tcPr>
            <w:tcW w:w="1985" w:type="dxa"/>
          </w:tcPr>
          <w:p w14:paraId="78128A22" w14:textId="44C917EE" w:rsidR="00017EF9" w:rsidRDefault="00017EF9" w:rsidP="00017EF9">
            <w:pPr>
              <w:rPr>
                <w:rFonts w:cs="Arial"/>
                <w:b/>
                <w:bCs/>
                <w:sz w:val="16"/>
                <w:szCs w:val="16"/>
                <w:lang w:val="en-US"/>
              </w:rPr>
            </w:pPr>
            <w:r w:rsidRPr="00B3661A">
              <w:rPr>
                <w:rFonts w:cs="Arial"/>
                <w:b/>
                <w:bCs/>
                <w:sz w:val="16"/>
                <w:szCs w:val="16"/>
                <w:lang w:val="en-US"/>
              </w:rPr>
              <w:lastRenderedPageBreak/>
              <w:t>ARCH_SW_ERH_01</w:t>
            </w:r>
            <w:r>
              <w:rPr>
                <w:rFonts w:cs="Arial"/>
                <w:b/>
                <w:bCs/>
                <w:sz w:val="16"/>
                <w:szCs w:val="16"/>
                <w:lang w:val="en-US"/>
              </w:rPr>
              <w:t>19</w:t>
            </w:r>
          </w:p>
          <w:p w14:paraId="1FDEF693" w14:textId="77777777" w:rsidR="00017EF9" w:rsidRPr="00B3661A" w:rsidRDefault="00017EF9" w:rsidP="00BD6B0E">
            <w:pPr>
              <w:rPr>
                <w:rFonts w:cs="Arial"/>
                <w:b/>
                <w:bCs/>
                <w:sz w:val="16"/>
                <w:szCs w:val="16"/>
                <w:lang w:val="en-US"/>
              </w:rPr>
            </w:pPr>
          </w:p>
        </w:tc>
        <w:tc>
          <w:tcPr>
            <w:tcW w:w="4040" w:type="dxa"/>
          </w:tcPr>
          <w:p w14:paraId="47A6198D" w14:textId="6C751D9C" w:rsidR="00017EF9" w:rsidRPr="00433C06" w:rsidRDefault="00576B3C" w:rsidP="00576B3C">
            <w:pPr>
              <w:spacing w:line="276" w:lineRule="auto"/>
              <w:rPr>
                <w:rFonts w:cs="Arial"/>
                <w:sz w:val="16"/>
                <w:szCs w:val="16"/>
                <w:lang w:val="en-US"/>
              </w:rPr>
            </w:pPr>
            <w:proofErr w:type="spellStart"/>
            <w:r w:rsidRPr="00576B3C">
              <w:rPr>
                <w:rFonts w:cs="Arial"/>
                <w:i/>
                <w:iCs/>
                <w:color w:val="548DD4" w:themeColor="text2" w:themeTint="99"/>
                <w:sz w:val="16"/>
                <w:szCs w:val="16"/>
                <w:lang w:val="en-US"/>
              </w:rPr>
              <w:t>Dem_SetStorageCondition</w:t>
            </w:r>
            <w:proofErr w:type="spellEnd"/>
            <w:r>
              <w:rPr>
                <w:rFonts w:cs="Arial"/>
                <w:i/>
                <w:iCs/>
                <w:color w:val="548DD4" w:themeColor="text2" w:themeTint="99"/>
                <w:sz w:val="16"/>
                <w:szCs w:val="16"/>
                <w:lang w:val="en-US"/>
              </w:rPr>
              <w:t xml:space="preserve"> </w:t>
            </w:r>
            <w:r w:rsidRPr="00576B3C">
              <w:rPr>
                <w:rFonts w:cs="Arial"/>
                <w:sz w:val="16"/>
                <w:szCs w:val="16"/>
                <w:lang w:val="en-US"/>
              </w:rPr>
              <w:t>is c</w:t>
            </w:r>
            <w:r>
              <w:rPr>
                <w:rFonts w:cs="Arial"/>
                <w:sz w:val="16"/>
                <w:szCs w:val="16"/>
                <w:lang w:val="en-US"/>
              </w:rPr>
              <w:t>a</w:t>
            </w:r>
            <w:r w:rsidRPr="00576B3C">
              <w:rPr>
                <w:rFonts w:cs="Arial"/>
                <w:sz w:val="16"/>
                <w:szCs w:val="16"/>
                <w:lang w:val="en-US"/>
              </w:rPr>
              <w:t>lled</w:t>
            </w:r>
            <w:r>
              <w:rPr>
                <w:rFonts w:cs="Arial"/>
                <w:sz w:val="16"/>
                <w:szCs w:val="16"/>
                <w:lang w:val="en-US"/>
              </w:rPr>
              <w:t xml:space="preserve"> to send information to DEM to manage storage conditions for DTCs</w:t>
            </w:r>
          </w:p>
        </w:tc>
        <w:tc>
          <w:tcPr>
            <w:tcW w:w="1772" w:type="dxa"/>
          </w:tcPr>
          <w:p w14:paraId="4A2F203F" w14:textId="2765EA06" w:rsidR="00017EF9" w:rsidRPr="00A47576" w:rsidRDefault="00576B3C" w:rsidP="00BD6B0E">
            <w:pPr>
              <w:rPr>
                <w:rFonts w:cs="Arial"/>
                <w:sz w:val="16"/>
                <w:szCs w:val="16"/>
                <w:lang w:val="en-US"/>
              </w:rPr>
            </w:pPr>
            <w:proofErr w:type="spellStart"/>
            <w:r w:rsidRPr="00A47576">
              <w:rPr>
                <w:rFonts w:cs="Arial"/>
                <w:sz w:val="16"/>
                <w:szCs w:val="16"/>
                <w:lang w:val="en-US"/>
              </w:rPr>
              <w:t>ERH_</w:t>
            </w:r>
            <w:r>
              <w:rPr>
                <w:rFonts w:cs="Arial"/>
                <w:sz w:val="16"/>
                <w:szCs w:val="16"/>
                <w:lang w:val="en-US"/>
              </w:rPr>
              <w:t>cyclic</w:t>
            </w:r>
            <w:proofErr w:type="spellEnd"/>
            <w:r>
              <w:rPr>
                <w:rFonts w:cs="Arial"/>
                <w:sz w:val="16"/>
                <w:szCs w:val="16"/>
                <w:lang w:val="en-US"/>
              </w:rPr>
              <w:t xml:space="preserve"> </w:t>
            </w:r>
            <w:r w:rsidRPr="00A47576">
              <w:rPr>
                <w:rFonts w:cs="Arial"/>
                <w:sz w:val="16"/>
                <w:szCs w:val="16"/>
                <w:lang w:val="en-US"/>
              </w:rPr>
              <w:t>()</w:t>
            </w:r>
          </w:p>
        </w:tc>
        <w:tc>
          <w:tcPr>
            <w:tcW w:w="1738" w:type="dxa"/>
          </w:tcPr>
          <w:p w14:paraId="0CF4EB8E" w14:textId="77777777" w:rsidR="00017EF9" w:rsidRPr="00587A4B" w:rsidRDefault="00017EF9" w:rsidP="00BD6B0E">
            <w:pPr>
              <w:rPr>
                <w:rFonts w:cs="Arial"/>
                <w:sz w:val="16"/>
                <w:szCs w:val="16"/>
                <w:lang w:val="en-US"/>
              </w:rPr>
            </w:pPr>
          </w:p>
        </w:tc>
      </w:tr>
      <w:tr w:rsidR="00613399" w:rsidRPr="00587A4B" w14:paraId="6E1FEE63" w14:textId="77777777" w:rsidTr="0057068F">
        <w:trPr>
          <w:trHeight w:val="782"/>
          <w:jc w:val="center"/>
        </w:trPr>
        <w:tc>
          <w:tcPr>
            <w:tcW w:w="1985" w:type="dxa"/>
          </w:tcPr>
          <w:p w14:paraId="0F02BFE9" w14:textId="220B8C1F" w:rsidR="00613399" w:rsidRDefault="00613399" w:rsidP="00613399">
            <w:pPr>
              <w:rPr>
                <w:rFonts w:cs="Arial"/>
                <w:b/>
                <w:bCs/>
                <w:sz w:val="16"/>
                <w:szCs w:val="16"/>
                <w:lang w:val="en-US"/>
              </w:rPr>
            </w:pPr>
            <w:r w:rsidRPr="00B3661A">
              <w:rPr>
                <w:rFonts w:cs="Arial"/>
                <w:b/>
                <w:bCs/>
                <w:sz w:val="16"/>
                <w:szCs w:val="16"/>
                <w:lang w:val="en-US"/>
              </w:rPr>
              <w:t>ARCH_SW_ERH_01</w:t>
            </w:r>
            <w:r>
              <w:rPr>
                <w:rFonts w:cs="Arial"/>
                <w:b/>
                <w:bCs/>
                <w:sz w:val="16"/>
                <w:szCs w:val="16"/>
                <w:lang w:val="en-US"/>
              </w:rPr>
              <w:t>20</w:t>
            </w:r>
          </w:p>
          <w:p w14:paraId="3B49C359" w14:textId="77777777" w:rsidR="00613399" w:rsidRPr="00B3661A" w:rsidRDefault="00613399" w:rsidP="00017EF9">
            <w:pPr>
              <w:rPr>
                <w:rFonts w:cs="Arial"/>
                <w:b/>
                <w:bCs/>
                <w:sz w:val="16"/>
                <w:szCs w:val="16"/>
                <w:lang w:val="en-US"/>
              </w:rPr>
            </w:pPr>
          </w:p>
        </w:tc>
        <w:tc>
          <w:tcPr>
            <w:tcW w:w="4040" w:type="dxa"/>
          </w:tcPr>
          <w:p w14:paraId="17D7F50B" w14:textId="595ABFC9" w:rsidR="00613399" w:rsidRPr="00BA21F1" w:rsidRDefault="00BA21F1" w:rsidP="00576B3C">
            <w:pPr>
              <w:spacing w:line="276" w:lineRule="auto"/>
              <w:rPr>
                <w:rFonts w:cs="Arial"/>
                <w:sz w:val="16"/>
                <w:szCs w:val="16"/>
                <w:lang w:val="en-US"/>
              </w:rPr>
            </w:pPr>
            <w:proofErr w:type="spellStart"/>
            <w:r w:rsidRPr="00BA21F1">
              <w:rPr>
                <w:rFonts w:cs="Arial"/>
                <w:sz w:val="16"/>
                <w:szCs w:val="16"/>
                <w:lang w:val="en-US"/>
              </w:rPr>
              <w:t>Dem_GetEventUdsStatus</w:t>
            </w:r>
            <w:proofErr w:type="spellEnd"/>
            <w:r w:rsidRPr="00BA21F1">
              <w:rPr>
                <w:rFonts w:cs="Arial"/>
                <w:sz w:val="16"/>
                <w:szCs w:val="16"/>
                <w:lang w:val="en-US"/>
              </w:rPr>
              <w:t xml:space="preserve"> is called </w:t>
            </w:r>
            <w:proofErr w:type="gramStart"/>
            <w:r w:rsidRPr="00BA21F1">
              <w:rPr>
                <w:rFonts w:cs="Arial"/>
                <w:sz w:val="16"/>
                <w:szCs w:val="16"/>
                <w:lang w:val="en-US"/>
              </w:rPr>
              <w:t>in order to</w:t>
            </w:r>
            <w:proofErr w:type="gramEnd"/>
            <w:r w:rsidRPr="00BA21F1">
              <w:rPr>
                <w:rFonts w:cs="Arial"/>
                <w:sz w:val="16"/>
                <w:szCs w:val="16"/>
                <w:lang w:val="en-US"/>
              </w:rPr>
              <w:t xml:space="preserve"> check DTC status </w:t>
            </w:r>
            <w:r>
              <w:rPr>
                <w:rFonts w:cs="Arial"/>
                <w:sz w:val="16"/>
                <w:szCs w:val="16"/>
                <w:lang w:val="en-US"/>
              </w:rPr>
              <w:t xml:space="preserve">for </w:t>
            </w:r>
            <w:r w:rsidRPr="00BA21F1">
              <w:rPr>
                <w:rFonts w:cs="Arial"/>
                <w:sz w:val="16"/>
                <w:szCs w:val="16"/>
                <w:lang w:val="en-US"/>
              </w:rPr>
              <w:t>DIA external tester present.</w:t>
            </w:r>
          </w:p>
        </w:tc>
        <w:tc>
          <w:tcPr>
            <w:tcW w:w="1772" w:type="dxa"/>
          </w:tcPr>
          <w:p w14:paraId="52E053F4" w14:textId="1FE037D0" w:rsidR="00613399" w:rsidRPr="00A47576" w:rsidRDefault="00F575C1" w:rsidP="00BD6B0E">
            <w:pPr>
              <w:rPr>
                <w:rFonts w:cs="Arial"/>
                <w:sz w:val="16"/>
                <w:szCs w:val="16"/>
                <w:lang w:val="en-US"/>
              </w:rPr>
            </w:pPr>
            <w:proofErr w:type="spellStart"/>
            <w:r w:rsidRPr="00A47576">
              <w:rPr>
                <w:rFonts w:cs="Arial"/>
                <w:sz w:val="16"/>
                <w:szCs w:val="16"/>
                <w:lang w:val="en-US"/>
              </w:rPr>
              <w:t>ERH_</w:t>
            </w:r>
            <w:r>
              <w:rPr>
                <w:rFonts w:cs="Arial"/>
                <w:sz w:val="16"/>
                <w:szCs w:val="16"/>
                <w:lang w:val="en-US"/>
              </w:rPr>
              <w:t>cyclic</w:t>
            </w:r>
            <w:proofErr w:type="spellEnd"/>
            <w:r>
              <w:rPr>
                <w:rFonts w:cs="Arial"/>
                <w:sz w:val="16"/>
                <w:szCs w:val="16"/>
                <w:lang w:val="en-US"/>
              </w:rPr>
              <w:t xml:space="preserve"> </w:t>
            </w:r>
            <w:r w:rsidRPr="00A47576">
              <w:rPr>
                <w:rFonts w:cs="Arial"/>
                <w:sz w:val="16"/>
                <w:szCs w:val="16"/>
                <w:lang w:val="en-US"/>
              </w:rPr>
              <w:t>()</w:t>
            </w:r>
          </w:p>
        </w:tc>
        <w:tc>
          <w:tcPr>
            <w:tcW w:w="1738" w:type="dxa"/>
          </w:tcPr>
          <w:p w14:paraId="030190E2" w14:textId="1AE7527B" w:rsidR="00613399" w:rsidRPr="00587A4B" w:rsidRDefault="00F575C1" w:rsidP="00BD6B0E">
            <w:pPr>
              <w:rPr>
                <w:rFonts w:cs="Arial"/>
                <w:sz w:val="16"/>
                <w:szCs w:val="16"/>
                <w:lang w:val="en-US"/>
              </w:rPr>
            </w:pPr>
            <w:r w:rsidRPr="0057068F">
              <w:rPr>
                <w:rFonts w:cs="Arial"/>
                <w:sz w:val="16"/>
                <w:szCs w:val="16"/>
                <w:lang w:val="en-US"/>
              </w:rPr>
              <w:t>DAI_EXT_TF_I_2</w:t>
            </w:r>
            <w:r>
              <w:rPr>
                <w:rFonts w:cs="Arial"/>
                <w:sz w:val="16"/>
                <w:szCs w:val="16"/>
                <w:lang w:val="en-US"/>
              </w:rPr>
              <w:t>433</w:t>
            </w:r>
            <w:r w:rsidRPr="0057068F">
              <w:rPr>
                <w:rFonts w:cs="Arial"/>
                <w:sz w:val="16"/>
                <w:szCs w:val="16"/>
                <w:lang w:val="en-US"/>
              </w:rPr>
              <w:t>;</w:t>
            </w:r>
          </w:p>
        </w:tc>
      </w:tr>
      <w:tr w:rsidR="00613399" w:rsidRPr="00587A4B" w14:paraId="11DB4B72" w14:textId="77777777" w:rsidTr="0057068F">
        <w:trPr>
          <w:trHeight w:val="782"/>
          <w:jc w:val="center"/>
        </w:trPr>
        <w:tc>
          <w:tcPr>
            <w:tcW w:w="1985" w:type="dxa"/>
          </w:tcPr>
          <w:p w14:paraId="439EEC15" w14:textId="5C892E84" w:rsidR="00613399" w:rsidRDefault="00613399" w:rsidP="00613399">
            <w:pPr>
              <w:rPr>
                <w:rFonts w:cs="Arial"/>
                <w:b/>
                <w:bCs/>
                <w:sz w:val="16"/>
                <w:szCs w:val="16"/>
                <w:lang w:val="en-US"/>
              </w:rPr>
            </w:pPr>
            <w:r w:rsidRPr="00B3661A">
              <w:rPr>
                <w:rFonts w:cs="Arial"/>
                <w:b/>
                <w:bCs/>
                <w:sz w:val="16"/>
                <w:szCs w:val="16"/>
                <w:lang w:val="en-US"/>
              </w:rPr>
              <w:t>ARCH_SW_ERH_01</w:t>
            </w:r>
            <w:r>
              <w:rPr>
                <w:rFonts w:cs="Arial"/>
                <w:b/>
                <w:bCs/>
                <w:sz w:val="16"/>
                <w:szCs w:val="16"/>
                <w:lang w:val="en-US"/>
              </w:rPr>
              <w:t>21</w:t>
            </w:r>
          </w:p>
          <w:p w14:paraId="4FEE035C" w14:textId="77777777" w:rsidR="00613399" w:rsidRPr="00B3661A" w:rsidRDefault="00613399" w:rsidP="00613399">
            <w:pPr>
              <w:rPr>
                <w:rFonts w:cs="Arial"/>
                <w:b/>
                <w:bCs/>
                <w:sz w:val="16"/>
                <w:szCs w:val="16"/>
                <w:lang w:val="en-US"/>
              </w:rPr>
            </w:pPr>
          </w:p>
        </w:tc>
        <w:tc>
          <w:tcPr>
            <w:tcW w:w="4040" w:type="dxa"/>
          </w:tcPr>
          <w:p w14:paraId="7903BBFB" w14:textId="087F32A4" w:rsidR="00613399" w:rsidRPr="00BA21F1" w:rsidRDefault="00BA21F1" w:rsidP="00576B3C">
            <w:pPr>
              <w:spacing w:line="276" w:lineRule="auto"/>
              <w:rPr>
                <w:rFonts w:cs="Arial"/>
                <w:sz w:val="16"/>
                <w:szCs w:val="16"/>
                <w:lang w:val="en-US"/>
              </w:rPr>
            </w:pPr>
            <w:r w:rsidRPr="00BA21F1">
              <w:rPr>
                <w:rFonts w:cs="Arial"/>
                <w:sz w:val="16"/>
                <w:szCs w:val="16"/>
                <w:lang w:val="en-US"/>
              </w:rPr>
              <w:t xml:space="preserve">Write </w:t>
            </w:r>
            <w:r w:rsidRPr="00BA21F1">
              <w:rPr>
                <w:rFonts w:cs="Arial"/>
                <w:i/>
                <w:iCs/>
                <w:color w:val="548DD4" w:themeColor="text2" w:themeTint="99"/>
                <w:sz w:val="16"/>
                <w:szCs w:val="16"/>
                <w:lang w:val="en-US"/>
              </w:rPr>
              <w:t>Rte_Write_ERH_AC_ErrorHandler_psrDTCConfirmed_b8</w:t>
            </w:r>
            <w:proofErr w:type="gramStart"/>
            <w:r w:rsidRPr="00BA21F1">
              <w:rPr>
                <w:rFonts w:cs="Arial"/>
                <w:i/>
                <w:iCs/>
                <w:color w:val="548DD4" w:themeColor="text2" w:themeTint="99"/>
                <w:sz w:val="16"/>
                <w:szCs w:val="16"/>
                <w:lang w:val="en-US"/>
              </w:rPr>
              <w:t>DTCConfirmed</w:t>
            </w:r>
            <w:r w:rsidRPr="00BA21F1">
              <w:rPr>
                <w:rFonts w:cs="Arial"/>
                <w:sz w:val="16"/>
                <w:szCs w:val="16"/>
                <w:lang w:val="en-US"/>
              </w:rPr>
              <w:t xml:space="preserve"> </w:t>
            </w:r>
            <w:r>
              <w:rPr>
                <w:rFonts w:cs="Arial"/>
                <w:sz w:val="16"/>
                <w:szCs w:val="16"/>
                <w:lang w:val="en-US"/>
              </w:rPr>
              <w:t xml:space="preserve"> for</w:t>
            </w:r>
            <w:proofErr w:type="gramEnd"/>
            <w:r>
              <w:rPr>
                <w:rFonts w:cs="Arial"/>
                <w:sz w:val="16"/>
                <w:szCs w:val="16"/>
                <w:lang w:val="en-US"/>
              </w:rPr>
              <w:t xml:space="preserve"> </w:t>
            </w:r>
            <w:r w:rsidRPr="00BA21F1">
              <w:rPr>
                <w:rFonts w:cs="Arial"/>
                <w:sz w:val="16"/>
                <w:szCs w:val="16"/>
                <w:lang w:val="en-US"/>
              </w:rPr>
              <w:t>DIA external tester present</w:t>
            </w:r>
            <w:r>
              <w:rPr>
                <w:rFonts w:cs="Arial"/>
                <w:sz w:val="16"/>
                <w:szCs w:val="16"/>
                <w:lang w:val="en-US"/>
              </w:rPr>
              <w:t>.</w:t>
            </w:r>
          </w:p>
        </w:tc>
        <w:tc>
          <w:tcPr>
            <w:tcW w:w="1772" w:type="dxa"/>
          </w:tcPr>
          <w:p w14:paraId="1F4F8B0A" w14:textId="4ADFE658" w:rsidR="00613399" w:rsidRPr="00A47576" w:rsidRDefault="00F575C1" w:rsidP="00BD6B0E">
            <w:pPr>
              <w:rPr>
                <w:rFonts w:cs="Arial"/>
                <w:sz w:val="16"/>
                <w:szCs w:val="16"/>
                <w:lang w:val="en-US"/>
              </w:rPr>
            </w:pPr>
            <w:proofErr w:type="spellStart"/>
            <w:r w:rsidRPr="00A47576">
              <w:rPr>
                <w:rFonts w:cs="Arial"/>
                <w:sz w:val="16"/>
                <w:szCs w:val="16"/>
                <w:lang w:val="en-US"/>
              </w:rPr>
              <w:t>ERH_</w:t>
            </w:r>
            <w:r>
              <w:rPr>
                <w:rFonts w:cs="Arial"/>
                <w:sz w:val="16"/>
                <w:szCs w:val="16"/>
                <w:lang w:val="en-US"/>
              </w:rPr>
              <w:t>cyclic</w:t>
            </w:r>
            <w:proofErr w:type="spellEnd"/>
            <w:r>
              <w:rPr>
                <w:rFonts w:cs="Arial"/>
                <w:sz w:val="16"/>
                <w:szCs w:val="16"/>
                <w:lang w:val="en-US"/>
              </w:rPr>
              <w:t xml:space="preserve"> </w:t>
            </w:r>
            <w:r w:rsidRPr="00A47576">
              <w:rPr>
                <w:rFonts w:cs="Arial"/>
                <w:sz w:val="16"/>
                <w:szCs w:val="16"/>
                <w:lang w:val="en-US"/>
              </w:rPr>
              <w:t>()</w:t>
            </w:r>
          </w:p>
        </w:tc>
        <w:tc>
          <w:tcPr>
            <w:tcW w:w="1738" w:type="dxa"/>
          </w:tcPr>
          <w:p w14:paraId="4995C60A" w14:textId="3759E088" w:rsidR="00613399" w:rsidRPr="00587A4B" w:rsidRDefault="00F575C1" w:rsidP="00BD6B0E">
            <w:pPr>
              <w:rPr>
                <w:rFonts w:cs="Arial"/>
                <w:sz w:val="16"/>
                <w:szCs w:val="16"/>
                <w:lang w:val="en-US"/>
              </w:rPr>
            </w:pPr>
            <w:r w:rsidRPr="0057068F">
              <w:rPr>
                <w:rFonts w:cs="Arial"/>
                <w:sz w:val="16"/>
                <w:szCs w:val="16"/>
                <w:lang w:val="en-US"/>
              </w:rPr>
              <w:t>DAI_EXT_TF_I_2</w:t>
            </w:r>
            <w:r>
              <w:rPr>
                <w:rFonts w:cs="Arial"/>
                <w:sz w:val="16"/>
                <w:szCs w:val="16"/>
                <w:lang w:val="en-US"/>
              </w:rPr>
              <w:t>433</w:t>
            </w:r>
            <w:r w:rsidRPr="0057068F">
              <w:rPr>
                <w:rFonts w:cs="Arial"/>
                <w:sz w:val="16"/>
                <w:szCs w:val="16"/>
                <w:lang w:val="en-US"/>
              </w:rPr>
              <w:t>;</w:t>
            </w:r>
          </w:p>
        </w:tc>
      </w:tr>
    </w:tbl>
    <w:p w14:paraId="2CAB3ABD" w14:textId="77777777" w:rsidR="001A71C9" w:rsidRPr="001F7EB0" w:rsidRDefault="001A71C9" w:rsidP="008616F2">
      <w:pPr>
        <w:tabs>
          <w:tab w:val="left" w:pos="1276"/>
        </w:tabs>
        <w:rPr>
          <w:lang w:val="en-US"/>
        </w:rPr>
      </w:pPr>
    </w:p>
    <w:p w14:paraId="710C80B3" w14:textId="5338B7B6" w:rsidR="008616F2" w:rsidRDefault="008616F2" w:rsidP="008616F2"/>
    <w:p w14:paraId="41EC9377" w14:textId="77777777" w:rsidR="00017EF9" w:rsidRDefault="00017EF9" w:rsidP="008616F2"/>
    <w:p w14:paraId="3D706DAE" w14:textId="2BCF4A47" w:rsidR="00CD5D3D" w:rsidRPr="00DF07A5" w:rsidRDefault="00B55331" w:rsidP="00CD5D3D">
      <w:pPr>
        <w:pStyle w:val="Heading2"/>
      </w:pPr>
      <w:bookmarkStart w:id="47" w:name="_Toc156470906"/>
      <w:bookmarkEnd w:id="39"/>
      <w:proofErr w:type="spellStart"/>
      <w:r w:rsidRPr="00B55331">
        <w:t>ERH_runGetAecStatus</w:t>
      </w:r>
      <w:bookmarkEnd w:id="47"/>
      <w:proofErr w:type="spellEnd"/>
    </w:p>
    <w:p w14:paraId="4FF73434" w14:textId="77777777" w:rsidR="00CD5D3D" w:rsidRPr="00DF07A5" w:rsidRDefault="00CD5D3D" w:rsidP="001A71C9">
      <w:pPr>
        <w:pStyle w:val="Heading3"/>
      </w:pPr>
      <w:bookmarkStart w:id="48" w:name="_Toc156470907"/>
      <w:r w:rsidRPr="00DF07A5">
        <w:t>Definition</w:t>
      </w:r>
      <w:bookmarkEnd w:id="48"/>
    </w:p>
    <w:p w14:paraId="599A9B9C" w14:textId="77777777" w:rsidR="00CD5D3D" w:rsidRPr="00DF07A5" w:rsidRDefault="00CD5D3D" w:rsidP="00CD5D3D">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1843"/>
        <w:gridCol w:w="850"/>
        <w:gridCol w:w="4253"/>
      </w:tblGrid>
      <w:tr w:rsidR="00B55331" w:rsidRPr="00587A4B" w14:paraId="5076E7A9"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69432888" w14:textId="77777777" w:rsidR="00B55331" w:rsidRPr="00587A4B" w:rsidRDefault="00B55331" w:rsidP="009B4EC5">
            <w:pPr>
              <w:tabs>
                <w:tab w:val="left" w:pos="1276"/>
              </w:tabs>
              <w:spacing w:afterAutospacing="1"/>
              <w:rPr>
                <w:rFonts w:cs="Arial"/>
                <w:b/>
                <w:sz w:val="16"/>
                <w:szCs w:val="16"/>
                <w:lang w:val="en-US"/>
              </w:rPr>
            </w:pPr>
            <w:r w:rsidRPr="00587A4B">
              <w:rPr>
                <w:rFonts w:cs="Arial"/>
                <w:b/>
                <w:sz w:val="16"/>
                <w:szCs w:val="16"/>
                <w:lang w:val="en-US"/>
              </w:rPr>
              <w:t>Prototype</w:t>
            </w:r>
          </w:p>
        </w:tc>
      </w:tr>
      <w:tr w:rsidR="00B55331" w:rsidRPr="00587A4B" w14:paraId="134682F6"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CA231B5" w14:textId="77777777" w:rsidR="00B55331" w:rsidRPr="00587A4B" w:rsidRDefault="00B55331" w:rsidP="009B4EC5">
            <w:pPr>
              <w:tabs>
                <w:tab w:val="left" w:pos="1276"/>
              </w:tabs>
              <w:rPr>
                <w:rFonts w:cs="Arial"/>
                <w:sz w:val="16"/>
                <w:szCs w:val="16"/>
                <w:lang w:val="en-US"/>
              </w:rPr>
            </w:pPr>
            <w:r w:rsidRPr="00587A4B">
              <w:rPr>
                <w:rFonts w:cs="Arial"/>
                <w:sz w:val="16"/>
                <w:szCs w:val="16"/>
                <w:lang w:val="en-US"/>
              </w:rPr>
              <w:t xml:space="preserve">void </w:t>
            </w:r>
            <w:proofErr w:type="spellStart"/>
            <w:r w:rsidRPr="00587A4B">
              <w:rPr>
                <w:rFonts w:cs="Arial"/>
                <w:b/>
                <w:sz w:val="16"/>
                <w:szCs w:val="16"/>
                <w:lang w:val="en-US"/>
              </w:rPr>
              <w:t>ERH_runGetAecStatus</w:t>
            </w:r>
            <w:proofErr w:type="spellEnd"/>
            <w:r w:rsidRPr="00587A4B">
              <w:rPr>
                <w:rFonts w:cs="Arial"/>
                <w:b/>
                <w:sz w:val="16"/>
                <w:szCs w:val="16"/>
                <w:lang w:val="en-US"/>
              </w:rPr>
              <w:t xml:space="preserve"> </w:t>
            </w:r>
            <w:r w:rsidRPr="00587A4B">
              <w:rPr>
                <w:rFonts w:cs="Arial"/>
                <w:sz w:val="16"/>
                <w:szCs w:val="16"/>
                <w:lang w:val="en-US"/>
              </w:rPr>
              <w:t xml:space="preserve">(u8AecIdentifierType </w:t>
            </w:r>
            <w:r w:rsidRPr="00587A4B">
              <w:rPr>
                <w:rFonts w:cs="Arial"/>
                <w:b/>
                <w:sz w:val="16"/>
                <w:szCs w:val="16"/>
                <w:lang w:val="en-US"/>
              </w:rPr>
              <w:t>u8AecIdentifier</w:t>
            </w:r>
            <w:r w:rsidRPr="00587A4B">
              <w:rPr>
                <w:rFonts w:cs="Arial"/>
                <w:sz w:val="16"/>
                <w:szCs w:val="16"/>
                <w:lang w:val="en-US"/>
              </w:rPr>
              <w:t xml:space="preserve">, u8AecStatusType * </w:t>
            </w:r>
            <w:r w:rsidRPr="00587A4B">
              <w:rPr>
                <w:rFonts w:cs="Arial"/>
                <w:b/>
                <w:sz w:val="16"/>
                <w:szCs w:val="16"/>
                <w:lang w:val="en-US"/>
              </w:rPr>
              <w:t>pu8AecStatus</w:t>
            </w:r>
            <w:r w:rsidRPr="00587A4B">
              <w:rPr>
                <w:rFonts w:cs="Arial"/>
                <w:sz w:val="16"/>
                <w:szCs w:val="16"/>
                <w:lang w:val="en-US"/>
              </w:rPr>
              <w:t>)</w:t>
            </w:r>
          </w:p>
          <w:p w14:paraId="7559DB7F" w14:textId="77777777" w:rsidR="00B55331" w:rsidRPr="00587A4B" w:rsidRDefault="00B55331" w:rsidP="009B4EC5">
            <w:pPr>
              <w:tabs>
                <w:tab w:val="left" w:pos="1276"/>
              </w:tabs>
              <w:rPr>
                <w:rFonts w:cs="Arial"/>
                <w:sz w:val="16"/>
                <w:szCs w:val="16"/>
                <w:lang w:val="en-US"/>
              </w:rPr>
            </w:pPr>
          </w:p>
        </w:tc>
      </w:tr>
      <w:tr w:rsidR="00B55331" w:rsidRPr="00587A4B" w14:paraId="0817F8CC"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31AD988" w14:textId="77777777" w:rsidR="00B55331" w:rsidRPr="00587A4B" w:rsidRDefault="00B55331" w:rsidP="009B4EC5">
            <w:pPr>
              <w:tabs>
                <w:tab w:val="left" w:pos="1276"/>
              </w:tabs>
              <w:spacing w:afterAutospacing="1"/>
              <w:rPr>
                <w:rFonts w:cs="Arial"/>
                <w:b/>
                <w:sz w:val="16"/>
                <w:szCs w:val="16"/>
                <w:lang w:val="en-US"/>
              </w:rPr>
            </w:pPr>
            <w:r w:rsidRPr="00587A4B">
              <w:rPr>
                <w:rFonts w:cs="Arial"/>
                <w:b/>
                <w:sz w:val="16"/>
                <w:szCs w:val="16"/>
                <w:lang w:val="en-US"/>
              </w:rPr>
              <w:t xml:space="preserve">Object </w:t>
            </w:r>
          </w:p>
        </w:tc>
      </w:tr>
      <w:tr w:rsidR="00B55331" w:rsidRPr="00587A4B" w14:paraId="1AF5B55E"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AB05B0A" w14:textId="28D98269" w:rsidR="00B55331" w:rsidRPr="00587A4B" w:rsidRDefault="00B55331" w:rsidP="009B4EC5">
            <w:pPr>
              <w:tabs>
                <w:tab w:val="left" w:pos="1276"/>
              </w:tabs>
              <w:rPr>
                <w:rFonts w:cs="Arial"/>
                <w:sz w:val="16"/>
                <w:szCs w:val="16"/>
                <w:lang w:val="en-US"/>
              </w:rPr>
            </w:pPr>
            <w:r w:rsidRPr="00587A4B">
              <w:rPr>
                <w:rFonts w:cs="Arial"/>
                <w:sz w:val="16"/>
                <w:szCs w:val="16"/>
                <w:lang w:val="en-US"/>
              </w:rPr>
              <w:t>This function shall provide the AEC status to Dem module if the AEC identifier is valid.</w:t>
            </w:r>
          </w:p>
          <w:p w14:paraId="7AA1598F" w14:textId="77777777" w:rsidR="00B55331" w:rsidRPr="00587A4B" w:rsidRDefault="00B55331" w:rsidP="009B4EC5">
            <w:pPr>
              <w:tabs>
                <w:tab w:val="left" w:pos="1276"/>
              </w:tabs>
              <w:rPr>
                <w:rFonts w:cs="Arial"/>
                <w:sz w:val="16"/>
                <w:szCs w:val="16"/>
                <w:lang w:val="en-US"/>
              </w:rPr>
            </w:pPr>
            <w:r w:rsidRPr="00587A4B">
              <w:rPr>
                <w:rFonts w:cs="Arial"/>
                <w:sz w:val="16"/>
                <w:szCs w:val="16"/>
                <w:lang w:val="en-US"/>
              </w:rPr>
              <w:t>If the AEC identifier transmitted by the input parameter “u8AecIdentifier” is between 0x00 and 0x37 this service shall send by the output parameter “pu8AecStatus” the current AEC status, and if the AEC identifier is out of range the transmitted AEC status shall be set to "UNPLAUSIBLE_STATUS".</w:t>
            </w:r>
          </w:p>
        </w:tc>
      </w:tr>
      <w:tr w:rsidR="00B55331" w:rsidRPr="00587A4B" w14:paraId="0C5E557D"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F3B98B6" w14:textId="77777777" w:rsidR="00B55331" w:rsidRPr="00587A4B" w:rsidRDefault="00B55331" w:rsidP="009B4EC5">
            <w:pPr>
              <w:tabs>
                <w:tab w:val="left" w:pos="1276"/>
              </w:tabs>
              <w:spacing w:afterAutospacing="1"/>
              <w:rPr>
                <w:rFonts w:cs="Arial"/>
                <w:b/>
                <w:sz w:val="16"/>
                <w:szCs w:val="16"/>
                <w:lang w:val="en-US"/>
              </w:rPr>
            </w:pPr>
            <w:r w:rsidRPr="00587A4B">
              <w:rPr>
                <w:rFonts w:cs="Arial"/>
                <w:b/>
                <w:sz w:val="16"/>
                <w:szCs w:val="16"/>
                <w:lang w:val="en-US"/>
              </w:rPr>
              <w:t xml:space="preserve">Parameters </w:t>
            </w:r>
          </w:p>
        </w:tc>
      </w:tr>
      <w:tr w:rsidR="00B55331" w:rsidRPr="00587A4B" w14:paraId="41A2AEE9" w14:textId="77777777" w:rsidTr="009B4EC5">
        <w:tc>
          <w:tcPr>
            <w:tcW w:w="2411" w:type="dxa"/>
            <w:tcBorders>
              <w:top w:val="single" w:sz="4" w:space="0" w:color="auto"/>
              <w:left w:val="single" w:sz="4" w:space="0" w:color="auto"/>
              <w:bottom w:val="single" w:sz="4" w:space="0" w:color="auto"/>
              <w:right w:val="single" w:sz="4" w:space="0" w:color="auto"/>
            </w:tcBorders>
            <w:shd w:val="clear" w:color="auto" w:fill="C6D9F1"/>
          </w:tcPr>
          <w:p w14:paraId="1A0247F2" w14:textId="77777777" w:rsidR="00B55331" w:rsidRPr="00587A4B" w:rsidRDefault="00B55331" w:rsidP="009B4EC5">
            <w:pPr>
              <w:tabs>
                <w:tab w:val="left" w:pos="1276"/>
              </w:tabs>
              <w:spacing w:afterAutospacing="1"/>
              <w:rPr>
                <w:rFonts w:cs="Arial"/>
                <w:sz w:val="16"/>
                <w:szCs w:val="16"/>
                <w:lang w:val="en-US"/>
              </w:rPr>
            </w:pPr>
            <w:r w:rsidRPr="00587A4B">
              <w:rPr>
                <w:rFonts w:cs="Arial"/>
                <w:sz w:val="16"/>
                <w:szCs w:val="16"/>
                <w:lang w:val="en-US"/>
              </w:rPr>
              <w:t xml:space="preserve">Name </w:t>
            </w:r>
          </w:p>
        </w:tc>
        <w:tc>
          <w:tcPr>
            <w:tcW w:w="1843" w:type="dxa"/>
            <w:tcBorders>
              <w:top w:val="single" w:sz="4" w:space="0" w:color="auto"/>
              <w:left w:val="single" w:sz="4" w:space="0" w:color="auto"/>
              <w:bottom w:val="single" w:sz="4" w:space="0" w:color="auto"/>
              <w:right w:val="single" w:sz="4" w:space="0" w:color="auto"/>
            </w:tcBorders>
            <w:shd w:val="clear" w:color="auto" w:fill="C6D9F1"/>
          </w:tcPr>
          <w:p w14:paraId="648ED6D8" w14:textId="77777777" w:rsidR="00B55331" w:rsidRPr="00587A4B" w:rsidRDefault="00B55331" w:rsidP="009B4EC5">
            <w:pPr>
              <w:tabs>
                <w:tab w:val="left" w:pos="1276"/>
              </w:tabs>
              <w:spacing w:afterAutospacing="1"/>
              <w:rPr>
                <w:rFonts w:cs="Arial"/>
                <w:sz w:val="16"/>
                <w:szCs w:val="16"/>
                <w:lang w:val="en-US"/>
              </w:rPr>
            </w:pPr>
            <w:r w:rsidRPr="00587A4B">
              <w:rPr>
                <w:rFonts w:cs="Arial"/>
                <w:sz w:val="16"/>
                <w:szCs w:val="16"/>
                <w:lang w:val="en-US"/>
              </w:rPr>
              <w:t xml:space="preserve">Type </w:t>
            </w:r>
          </w:p>
        </w:tc>
        <w:tc>
          <w:tcPr>
            <w:tcW w:w="850" w:type="dxa"/>
            <w:tcBorders>
              <w:top w:val="single" w:sz="4" w:space="0" w:color="auto"/>
              <w:left w:val="single" w:sz="4" w:space="0" w:color="auto"/>
              <w:bottom w:val="single" w:sz="4" w:space="0" w:color="auto"/>
              <w:right w:val="single" w:sz="4" w:space="0" w:color="auto"/>
            </w:tcBorders>
            <w:shd w:val="clear" w:color="auto" w:fill="C6D9F1"/>
          </w:tcPr>
          <w:p w14:paraId="56D504B1" w14:textId="77777777" w:rsidR="00B55331" w:rsidRPr="00587A4B" w:rsidRDefault="00B55331" w:rsidP="009B4EC5">
            <w:pPr>
              <w:tabs>
                <w:tab w:val="left" w:pos="1276"/>
              </w:tabs>
              <w:spacing w:afterAutospacing="1"/>
              <w:rPr>
                <w:rFonts w:cs="Arial"/>
                <w:sz w:val="16"/>
                <w:szCs w:val="16"/>
                <w:lang w:val="en-US"/>
              </w:rPr>
            </w:pPr>
            <w:r w:rsidRPr="00587A4B">
              <w:rPr>
                <w:rFonts w:cs="Arial"/>
                <w:sz w:val="16"/>
                <w:szCs w:val="16"/>
                <w:lang w:val="en-US"/>
              </w:rPr>
              <w:t xml:space="preserve">Direction </w:t>
            </w:r>
          </w:p>
        </w:tc>
        <w:tc>
          <w:tcPr>
            <w:tcW w:w="4253" w:type="dxa"/>
            <w:tcBorders>
              <w:top w:val="single" w:sz="4" w:space="0" w:color="auto"/>
              <w:left w:val="single" w:sz="4" w:space="0" w:color="auto"/>
              <w:bottom w:val="single" w:sz="4" w:space="0" w:color="auto"/>
              <w:right w:val="single" w:sz="4" w:space="0" w:color="auto"/>
            </w:tcBorders>
            <w:shd w:val="clear" w:color="auto" w:fill="C6D9F1"/>
          </w:tcPr>
          <w:p w14:paraId="4521ED8A" w14:textId="77777777" w:rsidR="00B55331" w:rsidRPr="00587A4B" w:rsidRDefault="00B55331" w:rsidP="009B4EC5">
            <w:pPr>
              <w:tabs>
                <w:tab w:val="left" w:pos="1276"/>
              </w:tabs>
              <w:spacing w:afterAutospacing="1"/>
              <w:rPr>
                <w:rFonts w:cs="Arial"/>
                <w:sz w:val="16"/>
                <w:szCs w:val="16"/>
                <w:lang w:val="en-US"/>
              </w:rPr>
            </w:pPr>
            <w:r w:rsidRPr="00587A4B">
              <w:rPr>
                <w:rFonts w:cs="Arial"/>
                <w:sz w:val="16"/>
                <w:szCs w:val="16"/>
                <w:lang w:val="en-US"/>
              </w:rPr>
              <w:t>Description</w:t>
            </w:r>
          </w:p>
        </w:tc>
      </w:tr>
      <w:tr w:rsidR="00B55331" w:rsidRPr="00587A4B" w14:paraId="4BAC7432" w14:textId="77777777" w:rsidTr="009B4EC5">
        <w:tc>
          <w:tcPr>
            <w:tcW w:w="2411" w:type="dxa"/>
            <w:tcBorders>
              <w:top w:val="single" w:sz="4" w:space="0" w:color="auto"/>
              <w:left w:val="single" w:sz="4" w:space="0" w:color="auto"/>
              <w:bottom w:val="single" w:sz="4" w:space="0" w:color="auto"/>
              <w:right w:val="single" w:sz="4" w:space="0" w:color="auto"/>
            </w:tcBorders>
            <w:shd w:val="clear" w:color="auto" w:fill="auto"/>
          </w:tcPr>
          <w:p w14:paraId="191CEA14" w14:textId="77777777" w:rsidR="00B55331" w:rsidRPr="00587A4B" w:rsidRDefault="00B55331" w:rsidP="009B4EC5">
            <w:pPr>
              <w:tabs>
                <w:tab w:val="left" w:pos="1276"/>
              </w:tabs>
              <w:rPr>
                <w:rFonts w:cs="Arial"/>
                <w:b/>
                <w:sz w:val="16"/>
                <w:szCs w:val="16"/>
                <w:lang w:val="en-US"/>
              </w:rPr>
            </w:pPr>
            <w:r w:rsidRPr="00587A4B">
              <w:rPr>
                <w:rFonts w:cs="Arial"/>
                <w:b/>
                <w:sz w:val="16"/>
                <w:szCs w:val="16"/>
                <w:lang w:val="en-US"/>
              </w:rPr>
              <w:t>u8AecIdentifier</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054CB50C" w14:textId="77777777" w:rsidR="00B55331" w:rsidRPr="00587A4B" w:rsidRDefault="00B55331" w:rsidP="009B4EC5">
            <w:pPr>
              <w:tabs>
                <w:tab w:val="left" w:pos="1276"/>
              </w:tabs>
              <w:rPr>
                <w:rFonts w:cs="Arial"/>
                <w:sz w:val="16"/>
                <w:szCs w:val="16"/>
                <w:lang w:val="en-US"/>
              </w:rPr>
            </w:pPr>
            <w:r w:rsidRPr="00587A4B">
              <w:rPr>
                <w:rFonts w:cs="Arial"/>
                <w:sz w:val="16"/>
                <w:szCs w:val="16"/>
                <w:lang w:val="en-US"/>
              </w:rPr>
              <w:t>u8AecIdentifierType</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ACA2E2D" w14:textId="77777777" w:rsidR="00B55331" w:rsidRPr="00587A4B" w:rsidRDefault="00B55331" w:rsidP="009B4EC5">
            <w:pPr>
              <w:tabs>
                <w:tab w:val="left" w:pos="1276"/>
              </w:tabs>
              <w:rPr>
                <w:rFonts w:cs="Arial"/>
                <w:sz w:val="16"/>
                <w:szCs w:val="16"/>
                <w:lang w:val="en-US"/>
              </w:rPr>
            </w:pPr>
            <w:r w:rsidRPr="00587A4B">
              <w:rPr>
                <w:rFonts w:cs="Arial"/>
                <w:sz w:val="16"/>
                <w:szCs w:val="16"/>
                <w:lang w:val="en-US"/>
              </w:rPr>
              <w:t>Input</w:t>
            </w: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695A639D" w14:textId="77777777" w:rsidR="00B55331" w:rsidRPr="00587A4B" w:rsidRDefault="00B55331" w:rsidP="009B4EC5">
            <w:pPr>
              <w:tabs>
                <w:tab w:val="left" w:pos="1276"/>
              </w:tabs>
              <w:rPr>
                <w:rFonts w:cs="Arial"/>
                <w:sz w:val="16"/>
                <w:szCs w:val="16"/>
                <w:lang w:val="en-US"/>
              </w:rPr>
            </w:pPr>
            <w:r w:rsidRPr="00587A4B">
              <w:rPr>
                <w:rFonts w:cs="Arial"/>
                <w:sz w:val="16"/>
                <w:szCs w:val="16"/>
                <w:lang w:val="en-US"/>
              </w:rPr>
              <w:t>AEC identifier</w:t>
            </w:r>
          </w:p>
        </w:tc>
      </w:tr>
      <w:tr w:rsidR="00B55331" w:rsidRPr="00587A4B" w14:paraId="0EE6DA6E" w14:textId="77777777" w:rsidTr="009B4EC5">
        <w:tc>
          <w:tcPr>
            <w:tcW w:w="2411" w:type="dxa"/>
            <w:tcBorders>
              <w:top w:val="single" w:sz="4" w:space="0" w:color="auto"/>
              <w:left w:val="single" w:sz="4" w:space="0" w:color="auto"/>
              <w:bottom w:val="single" w:sz="4" w:space="0" w:color="auto"/>
              <w:right w:val="single" w:sz="4" w:space="0" w:color="auto"/>
            </w:tcBorders>
            <w:shd w:val="clear" w:color="auto" w:fill="auto"/>
          </w:tcPr>
          <w:p w14:paraId="31F28D2A" w14:textId="77777777" w:rsidR="00B55331" w:rsidRPr="00587A4B" w:rsidRDefault="00B55331" w:rsidP="009B4EC5">
            <w:pPr>
              <w:tabs>
                <w:tab w:val="left" w:pos="1276"/>
              </w:tabs>
              <w:rPr>
                <w:rFonts w:cs="Arial"/>
                <w:b/>
                <w:sz w:val="16"/>
                <w:szCs w:val="16"/>
                <w:lang w:val="en-US"/>
              </w:rPr>
            </w:pPr>
            <w:r w:rsidRPr="00587A4B">
              <w:rPr>
                <w:rFonts w:cs="Arial"/>
                <w:b/>
                <w:sz w:val="16"/>
                <w:szCs w:val="16"/>
                <w:lang w:val="en-US"/>
              </w:rPr>
              <w:t>pu8AecStatus</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411E466B" w14:textId="77777777" w:rsidR="00B55331" w:rsidRPr="00587A4B" w:rsidRDefault="00B55331" w:rsidP="009B4EC5">
            <w:pPr>
              <w:tabs>
                <w:tab w:val="left" w:pos="1276"/>
              </w:tabs>
              <w:rPr>
                <w:rFonts w:cs="Arial"/>
                <w:sz w:val="16"/>
                <w:szCs w:val="16"/>
                <w:lang w:val="en-US"/>
              </w:rPr>
            </w:pPr>
            <w:r w:rsidRPr="00587A4B">
              <w:rPr>
                <w:rFonts w:cs="Arial"/>
                <w:sz w:val="16"/>
                <w:szCs w:val="16"/>
                <w:lang w:val="en-US"/>
              </w:rPr>
              <w:t>u8AecStatusType</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41805F9F" w14:textId="77777777" w:rsidR="00B55331" w:rsidRPr="00587A4B" w:rsidRDefault="00B55331" w:rsidP="009B4EC5">
            <w:pPr>
              <w:tabs>
                <w:tab w:val="left" w:pos="1276"/>
              </w:tabs>
              <w:rPr>
                <w:rFonts w:cs="Arial"/>
                <w:sz w:val="16"/>
                <w:szCs w:val="16"/>
                <w:lang w:val="en-US"/>
              </w:rPr>
            </w:pPr>
            <w:r w:rsidRPr="00587A4B">
              <w:rPr>
                <w:rFonts w:cs="Arial"/>
                <w:sz w:val="16"/>
                <w:szCs w:val="16"/>
                <w:lang w:val="en-US"/>
              </w:rPr>
              <w:t>Output</w:t>
            </w: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74E12E0D" w14:textId="77777777" w:rsidR="00B55331" w:rsidRPr="00587A4B" w:rsidRDefault="00B55331" w:rsidP="009B4EC5">
            <w:pPr>
              <w:tabs>
                <w:tab w:val="left" w:pos="1276"/>
              </w:tabs>
              <w:rPr>
                <w:rFonts w:cs="Arial"/>
                <w:sz w:val="16"/>
                <w:szCs w:val="16"/>
                <w:lang w:val="en-US"/>
              </w:rPr>
            </w:pPr>
            <w:r w:rsidRPr="00587A4B">
              <w:rPr>
                <w:rFonts w:cs="Arial"/>
                <w:sz w:val="16"/>
                <w:szCs w:val="16"/>
                <w:lang w:val="en-US"/>
              </w:rPr>
              <w:t>The AEC statuses could be the following:</w:t>
            </w:r>
          </w:p>
          <w:p w14:paraId="7DB09A03" w14:textId="77777777" w:rsidR="00B55331" w:rsidRPr="00587A4B" w:rsidRDefault="00B55331" w:rsidP="009B4EC5">
            <w:pPr>
              <w:tabs>
                <w:tab w:val="left" w:pos="1276"/>
              </w:tabs>
              <w:rPr>
                <w:rFonts w:cs="Arial"/>
                <w:sz w:val="16"/>
                <w:szCs w:val="16"/>
                <w:lang w:val="en-US"/>
              </w:rPr>
            </w:pPr>
            <w:r w:rsidRPr="00587A4B">
              <w:rPr>
                <w:rFonts w:cs="Arial"/>
                <w:sz w:val="16"/>
                <w:szCs w:val="16"/>
                <w:lang w:val="en-US"/>
              </w:rPr>
              <w:t xml:space="preserve">- AEC_QUALIFIED_STATUS - 01 value, </w:t>
            </w:r>
          </w:p>
          <w:p w14:paraId="7B115781" w14:textId="77777777" w:rsidR="00B55331" w:rsidRPr="00587A4B" w:rsidRDefault="00B55331" w:rsidP="009B4EC5">
            <w:pPr>
              <w:tabs>
                <w:tab w:val="left" w:pos="1276"/>
              </w:tabs>
              <w:rPr>
                <w:rFonts w:cs="Arial"/>
                <w:sz w:val="16"/>
                <w:szCs w:val="16"/>
                <w:lang w:val="en-US"/>
              </w:rPr>
            </w:pPr>
            <w:r w:rsidRPr="00587A4B">
              <w:rPr>
                <w:rFonts w:cs="Arial"/>
                <w:sz w:val="16"/>
                <w:szCs w:val="16"/>
                <w:lang w:val="en-US"/>
              </w:rPr>
              <w:t>- AEC_EVER_QUALIFIED_STATUS - 02 value,</w:t>
            </w:r>
          </w:p>
          <w:p w14:paraId="6356D7C9" w14:textId="77777777" w:rsidR="00B55331" w:rsidRPr="00587A4B" w:rsidRDefault="00B55331" w:rsidP="009B4EC5">
            <w:pPr>
              <w:tabs>
                <w:tab w:val="left" w:pos="1276"/>
              </w:tabs>
              <w:rPr>
                <w:rFonts w:cs="Arial"/>
                <w:sz w:val="16"/>
                <w:szCs w:val="16"/>
                <w:lang w:val="en-US"/>
              </w:rPr>
            </w:pPr>
            <w:r w:rsidRPr="00587A4B">
              <w:rPr>
                <w:rFonts w:cs="Arial"/>
                <w:sz w:val="16"/>
                <w:szCs w:val="16"/>
                <w:lang w:val="en-US"/>
              </w:rPr>
              <w:t>- AEC_EVER_TESTED_STATUS - 04 value,</w:t>
            </w:r>
          </w:p>
          <w:p w14:paraId="15A137D4" w14:textId="77777777" w:rsidR="00B55331" w:rsidRPr="00587A4B" w:rsidRDefault="00B55331" w:rsidP="009B4EC5">
            <w:pPr>
              <w:tabs>
                <w:tab w:val="left" w:pos="1276"/>
              </w:tabs>
              <w:rPr>
                <w:rFonts w:cs="Arial"/>
                <w:sz w:val="16"/>
                <w:szCs w:val="16"/>
                <w:lang w:val="en-US"/>
              </w:rPr>
            </w:pPr>
            <w:r w:rsidRPr="00587A4B">
              <w:rPr>
                <w:rFonts w:cs="Arial"/>
                <w:sz w:val="16"/>
                <w:szCs w:val="16"/>
                <w:lang w:val="en-US"/>
              </w:rPr>
              <w:t xml:space="preserve">- AEC_IN_PROGRESS_STATUS - 08 value, </w:t>
            </w:r>
          </w:p>
          <w:p w14:paraId="64E77284" w14:textId="77777777" w:rsidR="00B55331" w:rsidRPr="00587A4B" w:rsidRDefault="00B55331" w:rsidP="009B4EC5">
            <w:pPr>
              <w:tabs>
                <w:tab w:val="left" w:pos="1276"/>
              </w:tabs>
              <w:rPr>
                <w:rFonts w:cs="Arial"/>
                <w:sz w:val="16"/>
                <w:szCs w:val="16"/>
                <w:lang w:val="en-US"/>
              </w:rPr>
            </w:pPr>
            <w:r w:rsidRPr="00587A4B">
              <w:rPr>
                <w:rFonts w:cs="Arial"/>
                <w:sz w:val="16"/>
                <w:szCs w:val="16"/>
                <w:lang w:val="en-US"/>
              </w:rPr>
              <w:t>- AEC_FAILED_AT_LEAST_ONCE_STATUS -16 value,</w:t>
            </w:r>
          </w:p>
          <w:p w14:paraId="1E211C21" w14:textId="77777777" w:rsidR="00B55331" w:rsidRPr="00587A4B" w:rsidRDefault="00B55331" w:rsidP="009B4EC5">
            <w:pPr>
              <w:tabs>
                <w:tab w:val="left" w:pos="1276"/>
              </w:tabs>
              <w:rPr>
                <w:rFonts w:cs="Arial"/>
                <w:sz w:val="16"/>
                <w:szCs w:val="16"/>
                <w:lang w:val="en-US"/>
              </w:rPr>
            </w:pPr>
            <w:r w:rsidRPr="00587A4B">
              <w:rPr>
                <w:rFonts w:cs="Arial"/>
                <w:sz w:val="16"/>
                <w:szCs w:val="16"/>
                <w:lang w:val="en-US"/>
              </w:rPr>
              <w:t>- AEC_UNPLAUSIBLE_STATUS - 251 value,</w:t>
            </w:r>
          </w:p>
          <w:p w14:paraId="7740E039" w14:textId="77777777" w:rsidR="00B55331" w:rsidRPr="00587A4B" w:rsidRDefault="00B55331" w:rsidP="009B4EC5">
            <w:pPr>
              <w:tabs>
                <w:tab w:val="left" w:pos="1276"/>
              </w:tabs>
              <w:rPr>
                <w:rFonts w:cs="Arial"/>
                <w:sz w:val="16"/>
                <w:szCs w:val="16"/>
                <w:lang w:val="en-US"/>
              </w:rPr>
            </w:pPr>
          </w:p>
        </w:tc>
      </w:tr>
      <w:tr w:rsidR="00B55331" w:rsidRPr="00587A4B" w14:paraId="10E7E2BE"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9565AD8" w14:textId="77777777" w:rsidR="00B55331" w:rsidRPr="00587A4B" w:rsidRDefault="00B55331" w:rsidP="009B4EC5">
            <w:pPr>
              <w:tabs>
                <w:tab w:val="left" w:pos="1276"/>
              </w:tabs>
              <w:spacing w:afterAutospacing="1"/>
              <w:rPr>
                <w:rFonts w:cs="Arial"/>
                <w:b/>
                <w:sz w:val="16"/>
                <w:szCs w:val="16"/>
                <w:lang w:val="en-US"/>
              </w:rPr>
            </w:pPr>
            <w:r w:rsidRPr="00587A4B">
              <w:rPr>
                <w:rFonts w:cs="Arial"/>
                <w:b/>
                <w:sz w:val="16"/>
                <w:szCs w:val="16"/>
                <w:lang w:val="en-US"/>
              </w:rPr>
              <w:t>Returned value</w:t>
            </w:r>
          </w:p>
        </w:tc>
      </w:tr>
      <w:tr w:rsidR="00B55331" w:rsidRPr="00587A4B" w14:paraId="5FC3E2A9" w14:textId="77777777" w:rsidTr="009B4EC5">
        <w:tc>
          <w:tcPr>
            <w:tcW w:w="2411" w:type="dxa"/>
            <w:tcBorders>
              <w:top w:val="single" w:sz="4" w:space="0" w:color="auto"/>
              <w:left w:val="single" w:sz="4" w:space="0" w:color="auto"/>
              <w:bottom w:val="single" w:sz="4" w:space="0" w:color="auto"/>
              <w:right w:val="single" w:sz="4" w:space="0" w:color="auto"/>
            </w:tcBorders>
            <w:shd w:val="clear" w:color="auto" w:fill="C6D9F1"/>
          </w:tcPr>
          <w:p w14:paraId="2AF2576F" w14:textId="77777777" w:rsidR="00B55331" w:rsidRPr="00587A4B" w:rsidRDefault="00B55331" w:rsidP="009B4EC5">
            <w:pPr>
              <w:tabs>
                <w:tab w:val="left" w:pos="1276"/>
              </w:tabs>
              <w:spacing w:afterAutospacing="1"/>
              <w:rPr>
                <w:rFonts w:cs="Arial"/>
                <w:sz w:val="16"/>
                <w:szCs w:val="16"/>
                <w:lang w:val="en-US"/>
              </w:rPr>
            </w:pPr>
            <w:r w:rsidRPr="00587A4B">
              <w:rPr>
                <w:rFonts w:cs="Arial"/>
                <w:sz w:val="16"/>
                <w:szCs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2E1110F2" w14:textId="77777777" w:rsidR="00B55331" w:rsidRPr="00587A4B" w:rsidRDefault="00B55331" w:rsidP="009B4EC5">
            <w:pPr>
              <w:tabs>
                <w:tab w:val="left" w:pos="1276"/>
              </w:tabs>
              <w:spacing w:afterAutospacing="1"/>
              <w:rPr>
                <w:rFonts w:cs="Arial"/>
                <w:sz w:val="16"/>
                <w:szCs w:val="16"/>
                <w:lang w:val="en-US"/>
              </w:rPr>
            </w:pPr>
            <w:r w:rsidRPr="00587A4B">
              <w:rPr>
                <w:rFonts w:cs="Arial"/>
                <w:sz w:val="16"/>
                <w:szCs w:val="16"/>
                <w:lang w:val="en-US"/>
              </w:rPr>
              <w:t>Description</w:t>
            </w:r>
          </w:p>
        </w:tc>
      </w:tr>
      <w:tr w:rsidR="00B55331" w:rsidRPr="00587A4B" w14:paraId="60B44A6F" w14:textId="77777777" w:rsidTr="009B4EC5">
        <w:tc>
          <w:tcPr>
            <w:tcW w:w="2411" w:type="dxa"/>
            <w:tcBorders>
              <w:top w:val="single" w:sz="4" w:space="0" w:color="auto"/>
              <w:left w:val="single" w:sz="4" w:space="0" w:color="auto"/>
              <w:right w:val="single" w:sz="4" w:space="0" w:color="auto"/>
            </w:tcBorders>
            <w:shd w:val="clear" w:color="auto" w:fill="auto"/>
          </w:tcPr>
          <w:p w14:paraId="78DB69EC" w14:textId="77777777" w:rsidR="00B55331" w:rsidRPr="00587A4B" w:rsidRDefault="00B55331" w:rsidP="009B4EC5">
            <w:pPr>
              <w:tabs>
                <w:tab w:val="left" w:pos="1276"/>
              </w:tabs>
              <w:rPr>
                <w:rFonts w:cs="Arial"/>
                <w:sz w:val="16"/>
                <w:szCs w:val="16"/>
                <w:lang w:val="en-US"/>
              </w:rPr>
            </w:pPr>
            <w:r w:rsidRPr="00587A4B">
              <w:rPr>
                <w:rFonts w:cs="Arial"/>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147B7E98" w14:textId="77777777" w:rsidR="00B55331" w:rsidRPr="00587A4B" w:rsidRDefault="00B55331" w:rsidP="009B4EC5">
            <w:pPr>
              <w:tabs>
                <w:tab w:val="left" w:pos="1276"/>
              </w:tabs>
              <w:rPr>
                <w:rFonts w:cs="Arial"/>
                <w:sz w:val="16"/>
                <w:szCs w:val="16"/>
                <w:lang w:val="en-US"/>
              </w:rPr>
            </w:pPr>
            <w:r w:rsidRPr="00587A4B">
              <w:rPr>
                <w:rFonts w:cs="Arial"/>
                <w:sz w:val="16"/>
                <w:szCs w:val="16"/>
                <w:lang w:val="en-US"/>
              </w:rPr>
              <w:t>NA</w:t>
            </w:r>
          </w:p>
        </w:tc>
      </w:tr>
      <w:tr w:rsidR="00B55331" w:rsidRPr="00587A4B" w14:paraId="15AE886C"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F986D85" w14:textId="77777777" w:rsidR="00B55331" w:rsidRPr="00587A4B" w:rsidRDefault="00B55331" w:rsidP="009B4EC5">
            <w:pPr>
              <w:tabs>
                <w:tab w:val="left" w:pos="1276"/>
              </w:tabs>
              <w:spacing w:afterAutospacing="1"/>
              <w:rPr>
                <w:rFonts w:cs="Arial"/>
                <w:b/>
                <w:sz w:val="16"/>
                <w:szCs w:val="16"/>
                <w:lang w:val="en-US"/>
              </w:rPr>
            </w:pPr>
            <w:r w:rsidRPr="00587A4B">
              <w:rPr>
                <w:rFonts w:cs="Arial"/>
                <w:b/>
                <w:sz w:val="16"/>
                <w:szCs w:val="16"/>
                <w:lang w:val="en-US"/>
              </w:rPr>
              <w:t xml:space="preserve">Dynamic aspect </w:t>
            </w:r>
          </w:p>
        </w:tc>
      </w:tr>
      <w:tr w:rsidR="00B55331" w:rsidRPr="00587A4B" w14:paraId="20EEF586"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3B44982" w14:textId="77777777" w:rsidR="00B55331" w:rsidRPr="00587A4B" w:rsidRDefault="00B55331" w:rsidP="009B4EC5">
            <w:pPr>
              <w:tabs>
                <w:tab w:val="left" w:pos="1276"/>
              </w:tabs>
              <w:rPr>
                <w:rFonts w:cs="Arial"/>
                <w:sz w:val="16"/>
                <w:szCs w:val="16"/>
                <w:lang w:val="en-US"/>
              </w:rPr>
            </w:pPr>
            <w:r w:rsidRPr="00587A4B">
              <w:rPr>
                <w:rFonts w:cs="Arial"/>
                <w:sz w:val="16"/>
                <w:szCs w:val="16"/>
                <w:lang w:val="en-US"/>
              </w:rPr>
              <w:t xml:space="preserve">Synchronous server operation </w:t>
            </w:r>
          </w:p>
          <w:p w14:paraId="1674FBDC" w14:textId="77777777" w:rsidR="00B55331" w:rsidRPr="00587A4B" w:rsidRDefault="00B55331" w:rsidP="009B4EC5">
            <w:pPr>
              <w:tabs>
                <w:tab w:val="left" w:pos="1276"/>
              </w:tabs>
              <w:rPr>
                <w:rFonts w:cs="Arial"/>
                <w:sz w:val="16"/>
                <w:szCs w:val="16"/>
                <w:lang w:val="en-US"/>
              </w:rPr>
            </w:pPr>
            <w:proofErr w:type="gramStart"/>
            <w:r w:rsidRPr="00587A4B">
              <w:rPr>
                <w:rFonts w:cs="Arial"/>
                <w:sz w:val="16"/>
                <w:szCs w:val="16"/>
                <w:lang w:val="en-US"/>
              </w:rPr>
              <w:t>Non re-entrant</w:t>
            </w:r>
            <w:proofErr w:type="gramEnd"/>
            <w:r w:rsidRPr="00587A4B">
              <w:rPr>
                <w:rFonts w:cs="Arial"/>
                <w:sz w:val="16"/>
                <w:szCs w:val="16"/>
                <w:lang w:val="en-US"/>
              </w:rPr>
              <w:t xml:space="preserve"> </w:t>
            </w:r>
          </w:p>
        </w:tc>
      </w:tr>
      <w:tr w:rsidR="00B55331" w:rsidRPr="00587A4B" w14:paraId="68471161"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A4DDDEA" w14:textId="77777777" w:rsidR="00B55331" w:rsidRPr="00587A4B" w:rsidRDefault="00B55331" w:rsidP="009B4EC5">
            <w:pPr>
              <w:tabs>
                <w:tab w:val="left" w:pos="1276"/>
              </w:tabs>
              <w:spacing w:afterAutospacing="1"/>
              <w:rPr>
                <w:rFonts w:cs="Arial"/>
                <w:b/>
                <w:sz w:val="16"/>
                <w:szCs w:val="16"/>
                <w:lang w:val="en-US"/>
              </w:rPr>
            </w:pPr>
            <w:r w:rsidRPr="00587A4B">
              <w:rPr>
                <w:rFonts w:cs="Arial"/>
                <w:b/>
                <w:sz w:val="16"/>
                <w:szCs w:val="16"/>
                <w:lang w:val="en-US"/>
              </w:rPr>
              <w:t>Requirements</w:t>
            </w:r>
          </w:p>
        </w:tc>
      </w:tr>
      <w:tr w:rsidR="00B55331" w:rsidRPr="00587A4B" w14:paraId="0C64318D"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97298FF" w14:textId="1A9C0D4B" w:rsidR="00B55331" w:rsidRPr="00587A4B" w:rsidRDefault="00B55331" w:rsidP="009B4EC5">
            <w:pPr>
              <w:tabs>
                <w:tab w:val="left" w:pos="1276"/>
              </w:tabs>
              <w:rPr>
                <w:rFonts w:cs="Arial"/>
                <w:sz w:val="16"/>
                <w:szCs w:val="16"/>
                <w:lang w:val="en-US"/>
              </w:rPr>
            </w:pPr>
            <w:r w:rsidRPr="004F6902">
              <w:rPr>
                <w:rFonts w:cs="Arial"/>
                <w:sz w:val="16"/>
                <w:szCs w:val="16"/>
              </w:rPr>
              <w:t>ARCH_SW_ERH_0064;</w:t>
            </w:r>
            <w:r>
              <w:rPr>
                <w:rFonts w:cs="Arial"/>
                <w:b/>
                <w:sz w:val="16"/>
                <w:szCs w:val="16"/>
                <w:lang w:val="en-US"/>
              </w:rPr>
              <w:t xml:space="preserve"> </w:t>
            </w:r>
            <w:r w:rsidRPr="00DA1411">
              <w:rPr>
                <w:rFonts w:cs="Arial"/>
                <w:sz w:val="16"/>
                <w:szCs w:val="16"/>
              </w:rPr>
              <w:t>ARCH_SW_ERH_0001; ARCH_SW_ERH_0004; ARCH_SW_ERH_0006; ARCH_SW_ERH_0008; ARCH_SW_ERH_0010; ARCH_SW_ERH_0012; ARCH_SW_ERH_0014; ARCH_SW_ERH_0016; ARCH_SW_ERH_0018; ARCH_SW_ERH_0019; ARCH_SW_ERH_0020; ARCH_SW_ERH_0021; ARCH_SW_ERH_0022; ARCH_SW_ERH_0023; ARCH_SW_ERH_0024; ARCH_SW_ERH_0025; ARCH_SW_ERH_0026; ARCH_SW_ERH_0027; ARCH_SW_ERH_0028; ARCH_SW_ERH_0029; ARCH_SW_ERH_0030; ARCH_SW_ERH_0031; ARCH_SW_ERH_0050;</w:t>
            </w:r>
            <w:r w:rsidR="00754A74">
              <w:rPr>
                <w:rFonts w:cs="Arial"/>
                <w:sz w:val="16"/>
                <w:szCs w:val="16"/>
              </w:rPr>
              <w:t xml:space="preserve">  </w:t>
            </w:r>
            <w:r w:rsidR="00754A74" w:rsidRPr="00587A4B">
              <w:rPr>
                <w:rFonts w:cs="Arial"/>
                <w:sz w:val="16"/>
                <w:szCs w:val="16"/>
              </w:rPr>
              <w:t>ARCH_SW_ERH_</w:t>
            </w:r>
            <w:r w:rsidR="00754A74">
              <w:rPr>
                <w:rFonts w:cs="Arial"/>
                <w:sz w:val="16"/>
                <w:szCs w:val="16"/>
              </w:rPr>
              <w:t xml:space="preserve">0085;  </w:t>
            </w:r>
            <w:r w:rsidR="00754A74" w:rsidRPr="00587A4B">
              <w:rPr>
                <w:rFonts w:cs="Arial"/>
                <w:sz w:val="16"/>
                <w:szCs w:val="16"/>
              </w:rPr>
              <w:t>ARCH_SW_ERH_</w:t>
            </w:r>
            <w:r w:rsidR="00754A74">
              <w:rPr>
                <w:rFonts w:cs="Arial"/>
                <w:sz w:val="16"/>
                <w:szCs w:val="16"/>
              </w:rPr>
              <w:t>0084;</w:t>
            </w:r>
            <w:r w:rsidR="00FE39AF">
              <w:rPr>
                <w:rFonts w:cs="Arial"/>
                <w:sz w:val="16"/>
                <w:szCs w:val="16"/>
              </w:rPr>
              <w:t xml:space="preserve">   </w:t>
            </w:r>
            <w:r w:rsidR="00FE39AF" w:rsidRPr="00587A4B">
              <w:rPr>
                <w:rFonts w:cs="Arial"/>
                <w:sz w:val="16"/>
                <w:szCs w:val="16"/>
              </w:rPr>
              <w:t>ARCH_SW_ERH_</w:t>
            </w:r>
            <w:r w:rsidR="00FE39AF">
              <w:rPr>
                <w:rFonts w:cs="Arial"/>
                <w:sz w:val="16"/>
                <w:szCs w:val="16"/>
              </w:rPr>
              <w:t xml:space="preserve">0086;   </w:t>
            </w:r>
            <w:r w:rsidR="00FE39AF" w:rsidRPr="00587A4B">
              <w:rPr>
                <w:rFonts w:cs="Arial"/>
                <w:sz w:val="16"/>
                <w:szCs w:val="16"/>
              </w:rPr>
              <w:t>ARCH_SW_ERH_</w:t>
            </w:r>
            <w:r w:rsidR="00FE39AF">
              <w:rPr>
                <w:rFonts w:cs="Arial"/>
                <w:sz w:val="16"/>
                <w:szCs w:val="16"/>
              </w:rPr>
              <w:t xml:space="preserve">0087;    </w:t>
            </w:r>
            <w:r w:rsidR="00FE39AF" w:rsidRPr="00587A4B">
              <w:rPr>
                <w:rFonts w:cs="Arial"/>
                <w:sz w:val="16"/>
                <w:szCs w:val="16"/>
              </w:rPr>
              <w:t>ARCH_SW_ERH_</w:t>
            </w:r>
            <w:r w:rsidR="00FE39AF">
              <w:rPr>
                <w:rFonts w:cs="Arial"/>
                <w:sz w:val="16"/>
                <w:szCs w:val="16"/>
              </w:rPr>
              <w:t xml:space="preserve">0088; </w:t>
            </w:r>
            <w:r w:rsidR="00FE39AF" w:rsidRPr="00587A4B">
              <w:rPr>
                <w:rFonts w:cs="Arial"/>
                <w:sz w:val="16"/>
                <w:szCs w:val="16"/>
              </w:rPr>
              <w:t>ARCH_SW_ERH_</w:t>
            </w:r>
            <w:r w:rsidR="00FE39AF">
              <w:rPr>
                <w:rFonts w:cs="Arial"/>
                <w:sz w:val="16"/>
                <w:szCs w:val="16"/>
              </w:rPr>
              <w:t xml:space="preserve">0089;    </w:t>
            </w:r>
            <w:r w:rsidR="00FE39AF" w:rsidRPr="00587A4B">
              <w:rPr>
                <w:rFonts w:cs="Arial"/>
                <w:sz w:val="16"/>
                <w:szCs w:val="16"/>
              </w:rPr>
              <w:t>ARCH_SW_ERH_</w:t>
            </w:r>
            <w:r w:rsidR="00FE39AF">
              <w:rPr>
                <w:rFonts w:cs="Arial"/>
                <w:sz w:val="16"/>
                <w:szCs w:val="16"/>
              </w:rPr>
              <w:t>0090;</w:t>
            </w:r>
            <w:r w:rsidR="00F35BE7">
              <w:rPr>
                <w:rFonts w:cs="Arial"/>
                <w:sz w:val="16"/>
                <w:szCs w:val="16"/>
              </w:rPr>
              <w:t xml:space="preserve">   </w:t>
            </w:r>
            <w:r w:rsidR="00F35BE7" w:rsidRPr="00C71A31">
              <w:rPr>
                <w:rFonts w:cs="Arial"/>
                <w:sz w:val="16"/>
                <w:szCs w:val="16"/>
              </w:rPr>
              <w:t>ARCH_SW_ERH_01</w:t>
            </w:r>
            <w:r w:rsidR="00F35BE7">
              <w:rPr>
                <w:rFonts w:cs="Arial"/>
                <w:sz w:val="16"/>
                <w:szCs w:val="16"/>
              </w:rPr>
              <w:t>57;</w:t>
            </w:r>
          </w:p>
        </w:tc>
      </w:tr>
    </w:tbl>
    <w:p w14:paraId="5FAD6630" w14:textId="77777777" w:rsidR="00CD5D3D" w:rsidRPr="00DF07A5" w:rsidRDefault="00CD5D3D" w:rsidP="00CD5D3D">
      <w:pPr>
        <w:rPr>
          <w:lang w:val="en-US"/>
        </w:rPr>
      </w:pPr>
    </w:p>
    <w:p w14:paraId="65FE5F56" w14:textId="6DE6AC54" w:rsidR="008E228B" w:rsidRDefault="008E228B" w:rsidP="008E228B">
      <w:pPr>
        <w:pStyle w:val="Heading3"/>
        <w:numPr>
          <w:ilvl w:val="2"/>
          <w:numId w:val="25"/>
        </w:numPr>
      </w:pPr>
      <w:bookmarkStart w:id="49" w:name="_Toc156470908"/>
      <w:r>
        <w:t>Data flow / Parameters</w:t>
      </w:r>
      <w:bookmarkEnd w:id="49"/>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288"/>
      </w:tblGrid>
      <w:tr w:rsidR="008E228B" w:rsidRPr="00587A4B" w14:paraId="4D35C435" w14:textId="77777777" w:rsidTr="009B4EC5">
        <w:trPr>
          <w:trHeight w:val="365"/>
          <w:jc w:val="center"/>
        </w:trPr>
        <w:tc>
          <w:tcPr>
            <w:tcW w:w="1985" w:type="dxa"/>
            <w:shd w:val="clear" w:color="auto" w:fill="C0C0C0"/>
          </w:tcPr>
          <w:p w14:paraId="27F3EF7F" w14:textId="77777777" w:rsidR="008E228B" w:rsidRPr="00587A4B" w:rsidRDefault="008E228B" w:rsidP="009B4EC5">
            <w:pPr>
              <w:spacing w:before="60" w:after="60"/>
              <w:jc w:val="center"/>
              <w:rPr>
                <w:rFonts w:cs="Arial"/>
                <w:b/>
                <w:sz w:val="16"/>
                <w:szCs w:val="16"/>
                <w:lang w:val="en-US"/>
              </w:rPr>
            </w:pPr>
            <w:r w:rsidRPr="00587A4B">
              <w:rPr>
                <w:rFonts w:cs="Arial"/>
                <w:lang w:val="en-US"/>
              </w:rPr>
              <w:br w:type="page"/>
            </w:r>
            <w:r w:rsidRPr="00587A4B">
              <w:rPr>
                <w:rFonts w:cs="Arial"/>
                <w:b/>
                <w:sz w:val="16"/>
                <w:szCs w:val="16"/>
                <w:lang w:val="en-US"/>
              </w:rPr>
              <w:t>Requirements</w:t>
            </w:r>
          </w:p>
        </w:tc>
        <w:tc>
          <w:tcPr>
            <w:tcW w:w="3118" w:type="dxa"/>
            <w:shd w:val="clear" w:color="auto" w:fill="C0C0C0"/>
          </w:tcPr>
          <w:p w14:paraId="54379D39" w14:textId="77777777" w:rsidR="008E228B" w:rsidRPr="00587A4B" w:rsidRDefault="008E228B" w:rsidP="009B4EC5">
            <w:pPr>
              <w:spacing w:before="60" w:after="60"/>
              <w:jc w:val="center"/>
              <w:rPr>
                <w:rFonts w:cs="Arial"/>
                <w:b/>
                <w:sz w:val="16"/>
                <w:szCs w:val="16"/>
                <w:lang w:val="en-US"/>
              </w:rPr>
            </w:pPr>
            <w:r w:rsidRPr="00587A4B">
              <w:rPr>
                <w:rFonts w:cs="Arial"/>
                <w:b/>
                <w:sz w:val="16"/>
                <w:szCs w:val="16"/>
                <w:lang w:val="en-US"/>
              </w:rPr>
              <w:t>Criteria</w:t>
            </w:r>
          </w:p>
        </w:tc>
        <w:tc>
          <w:tcPr>
            <w:tcW w:w="2694" w:type="dxa"/>
            <w:shd w:val="clear" w:color="auto" w:fill="C0C0C0"/>
          </w:tcPr>
          <w:p w14:paraId="7497757C" w14:textId="77777777" w:rsidR="008E228B" w:rsidRPr="00587A4B" w:rsidRDefault="008E228B" w:rsidP="009B4EC5">
            <w:pPr>
              <w:spacing w:before="60" w:after="60"/>
              <w:jc w:val="center"/>
              <w:rPr>
                <w:rFonts w:cs="Arial"/>
                <w:b/>
                <w:sz w:val="16"/>
                <w:szCs w:val="16"/>
                <w:lang w:val="en-US"/>
              </w:rPr>
            </w:pPr>
            <w:r w:rsidRPr="00587A4B">
              <w:rPr>
                <w:rFonts w:cs="Arial"/>
                <w:b/>
                <w:sz w:val="16"/>
                <w:szCs w:val="16"/>
              </w:rPr>
              <w:t>Linked Runnable</w:t>
            </w:r>
          </w:p>
        </w:tc>
        <w:tc>
          <w:tcPr>
            <w:tcW w:w="1288" w:type="dxa"/>
            <w:shd w:val="clear" w:color="auto" w:fill="C0C0C0"/>
          </w:tcPr>
          <w:p w14:paraId="718317D2" w14:textId="77777777" w:rsidR="008E228B" w:rsidRPr="00587A4B" w:rsidRDefault="008E228B" w:rsidP="009B4EC5">
            <w:pPr>
              <w:spacing w:before="60" w:after="60"/>
              <w:jc w:val="center"/>
              <w:rPr>
                <w:rFonts w:cs="Arial"/>
                <w:b/>
                <w:sz w:val="16"/>
                <w:szCs w:val="16"/>
                <w:lang w:val="en-US"/>
              </w:rPr>
            </w:pPr>
            <w:r w:rsidRPr="00587A4B">
              <w:rPr>
                <w:rFonts w:cs="Arial"/>
                <w:b/>
                <w:sz w:val="16"/>
                <w:szCs w:val="16"/>
                <w:lang w:val="en-US"/>
              </w:rPr>
              <w:t>Source</w:t>
            </w:r>
          </w:p>
        </w:tc>
      </w:tr>
      <w:tr w:rsidR="008E228B" w:rsidRPr="00587A4B" w14:paraId="6E3E32F2" w14:textId="77777777" w:rsidTr="009B4EC5">
        <w:trPr>
          <w:jc w:val="center"/>
        </w:trPr>
        <w:tc>
          <w:tcPr>
            <w:tcW w:w="1985" w:type="dxa"/>
          </w:tcPr>
          <w:p w14:paraId="22B4F4E8" w14:textId="77777777" w:rsidR="008E228B" w:rsidRPr="00587A4B" w:rsidRDefault="008E228B" w:rsidP="009B4EC5">
            <w:pPr>
              <w:rPr>
                <w:rFonts w:cs="Arial"/>
                <w:b/>
                <w:sz w:val="16"/>
                <w:szCs w:val="16"/>
                <w:lang w:val="en-US"/>
              </w:rPr>
            </w:pPr>
            <w:r w:rsidRPr="00587A4B">
              <w:rPr>
                <w:rFonts w:cs="Arial"/>
                <w:b/>
                <w:sz w:val="16"/>
                <w:szCs w:val="16"/>
                <w:lang w:val="en-US"/>
              </w:rPr>
              <w:t>ARCH_SW_ERH_00</w:t>
            </w:r>
            <w:r>
              <w:rPr>
                <w:rFonts w:cs="Arial"/>
                <w:b/>
                <w:sz w:val="16"/>
                <w:szCs w:val="16"/>
                <w:lang w:val="en-US"/>
              </w:rPr>
              <w:t>64</w:t>
            </w:r>
          </w:p>
        </w:tc>
        <w:tc>
          <w:tcPr>
            <w:tcW w:w="3118" w:type="dxa"/>
          </w:tcPr>
          <w:p w14:paraId="13241EFB" w14:textId="77777777" w:rsidR="008E228B" w:rsidRPr="00587A4B" w:rsidRDefault="008E228B" w:rsidP="009B4EC5">
            <w:pPr>
              <w:rPr>
                <w:rFonts w:cs="Arial"/>
                <w:sz w:val="16"/>
                <w:szCs w:val="16"/>
                <w:lang w:val="en-US"/>
              </w:rPr>
            </w:pPr>
            <w:r w:rsidRPr="00587A4B">
              <w:rPr>
                <w:rFonts w:cs="Arial"/>
                <w:b/>
                <w:sz w:val="16"/>
                <w:szCs w:val="16"/>
                <w:lang w:val="en-US"/>
              </w:rPr>
              <w:t>The</w:t>
            </w:r>
            <w:r w:rsidRPr="00587A4B">
              <w:rPr>
                <w:rFonts w:cs="Arial"/>
                <w:b/>
                <w:color w:val="0070C0"/>
                <w:sz w:val="16"/>
                <w:szCs w:val="16"/>
                <w:lang w:val="en-US"/>
              </w:rPr>
              <w:t xml:space="preserve"> </w:t>
            </w:r>
            <w:r w:rsidRPr="00587A4B">
              <w:rPr>
                <w:rFonts w:cs="Arial"/>
                <w:color w:val="0070C0"/>
                <w:sz w:val="16"/>
                <w:szCs w:val="16"/>
                <w:lang w:val="en-US"/>
              </w:rPr>
              <w:t>AEC status</w:t>
            </w:r>
            <w:r w:rsidRPr="00587A4B">
              <w:rPr>
                <w:rFonts w:cs="Arial"/>
                <w:b/>
                <w:color w:val="0070C0"/>
                <w:sz w:val="16"/>
                <w:szCs w:val="16"/>
                <w:lang w:val="en-US"/>
              </w:rPr>
              <w:t xml:space="preserve"> </w:t>
            </w:r>
            <w:r w:rsidRPr="00587A4B">
              <w:rPr>
                <w:rFonts w:cs="Arial"/>
                <w:sz w:val="16"/>
                <w:szCs w:val="16"/>
                <w:lang w:val="en-US"/>
              </w:rPr>
              <w:t xml:space="preserve">shall be an </w:t>
            </w:r>
            <w:proofErr w:type="spellStart"/>
            <w:r>
              <w:rPr>
                <w:rFonts w:cs="Arial"/>
                <w:sz w:val="16"/>
                <w:szCs w:val="16"/>
                <w:lang w:val="en-US"/>
              </w:rPr>
              <w:t>ouput</w:t>
            </w:r>
            <w:proofErr w:type="spellEnd"/>
            <w:r w:rsidRPr="00587A4B">
              <w:rPr>
                <w:rFonts w:cs="Arial"/>
                <w:sz w:val="16"/>
                <w:szCs w:val="16"/>
                <w:lang w:val="en-US"/>
              </w:rPr>
              <w:t xml:space="preserve"> for the </w:t>
            </w:r>
            <w:proofErr w:type="spellStart"/>
            <w:r w:rsidRPr="00587A4B">
              <w:rPr>
                <w:rFonts w:cs="Arial"/>
                <w:sz w:val="16"/>
                <w:szCs w:val="16"/>
                <w:lang w:val="en-US"/>
              </w:rPr>
              <w:t>ERH_runGetAecStatus</w:t>
            </w:r>
            <w:proofErr w:type="spellEnd"/>
            <w:r w:rsidRPr="00587A4B">
              <w:rPr>
                <w:rFonts w:cs="Arial"/>
                <w:sz w:val="16"/>
                <w:szCs w:val="16"/>
                <w:lang w:val="en-US"/>
              </w:rPr>
              <w:t xml:space="preserve"> </w:t>
            </w:r>
            <w:proofErr w:type="gramStart"/>
            <w:r w:rsidRPr="00587A4B">
              <w:rPr>
                <w:rFonts w:cs="Arial"/>
                <w:sz w:val="16"/>
                <w:szCs w:val="16"/>
                <w:lang w:val="en-US"/>
              </w:rPr>
              <w:t>function</w:t>
            </w:r>
            <w:proofErr w:type="gramEnd"/>
          </w:p>
          <w:p w14:paraId="6BC54D96" w14:textId="77777777" w:rsidR="008E228B" w:rsidRPr="00587A4B" w:rsidRDefault="008E228B" w:rsidP="009B4EC5">
            <w:pPr>
              <w:rPr>
                <w:rFonts w:cs="Arial"/>
                <w:sz w:val="16"/>
                <w:szCs w:val="16"/>
                <w:lang w:val="en-US"/>
              </w:rPr>
            </w:pPr>
          </w:p>
        </w:tc>
        <w:tc>
          <w:tcPr>
            <w:tcW w:w="2694" w:type="dxa"/>
          </w:tcPr>
          <w:p w14:paraId="0B3E5B7F" w14:textId="69A1E7CC" w:rsidR="008E228B" w:rsidRPr="00587A4B" w:rsidRDefault="00A47576" w:rsidP="009B4EC5">
            <w:pPr>
              <w:rPr>
                <w:rFonts w:cs="Arial"/>
                <w:sz w:val="16"/>
                <w:szCs w:val="16"/>
                <w:lang w:val="en-US"/>
              </w:rPr>
            </w:pPr>
            <w:proofErr w:type="spellStart"/>
            <w:r w:rsidRPr="00587A4B">
              <w:rPr>
                <w:rFonts w:cs="Arial"/>
                <w:b/>
                <w:sz w:val="16"/>
                <w:szCs w:val="16"/>
                <w:lang w:val="en-US"/>
              </w:rPr>
              <w:t>ERH_</w:t>
            </w:r>
            <w:proofErr w:type="gramStart"/>
            <w:r w:rsidRPr="00587A4B">
              <w:rPr>
                <w:rFonts w:cs="Arial"/>
                <w:b/>
                <w:sz w:val="16"/>
                <w:szCs w:val="16"/>
                <w:lang w:val="en-US"/>
              </w:rPr>
              <w:t>runGetAecStatus</w:t>
            </w:r>
            <w:proofErr w:type="spellEnd"/>
            <w:r>
              <w:rPr>
                <w:rFonts w:cs="Arial"/>
                <w:b/>
                <w:sz w:val="16"/>
                <w:szCs w:val="16"/>
                <w:lang w:val="en-US"/>
              </w:rPr>
              <w:t>(</w:t>
            </w:r>
            <w:proofErr w:type="gramEnd"/>
            <w:r>
              <w:rPr>
                <w:rFonts w:cs="Arial"/>
                <w:b/>
                <w:sz w:val="16"/>
                <w:szCs w:val="16"/>
                <w:lang w:val="en-US"/>
              </w:rPr>
              <w:t>)</w:t>
            </w:r>
          </w:p>
        </w:tc>
        <w:tc>
          <w:tcPr>
            <w:tcW w:w="1288" w:type="dxa"/>
          </w:tcPr>
          <w:p w14:paraId="7248CF1B" w14:textId="77777777" w:rsidR="008E228B" w:rsidRPr="00587A4B" w:rsidRDefault="008E228B" w:rsidP="009B4EC5">
            <w:pPr>
              <w:rPr>
                <w:rFonts w:cs="Arial"/>
                <w:sz w:val="16"/>
                <w:szCs w:val="16"/>
                <w:lang w:val="fr-FR"/>
              </w:rPr>
            </w:pPr>
          </w:p>
        </w:tc>
      </w:tr>
    </w:tbl>
    <w:p w14:paraId="456DFF9C" w14:textId="77777777" w:rsidR="008E228B" w:rsidRPr="008E228B" w:rsidRDefault="008E228B" w:rsidP="008E228B">
      <w:pPr>
        <w:rPr>
          <w:lang w:val="en-US"/>
        </w:rPr>
      </w:pPr>
    </w:p>
    <w:p w14:paraId="472B78E7" w14:textId="72E2D4AC" w:rsidR="00AC3899" w:rsidRDefault="00AC3899" w:rsidP="00CD5D3D">
      <w:pPr>
        <w:rPr>
          <w:lang w:val="en-US"/>
        </w:rPr>
      </w:pPr>
    </w:p>
    <w:p w14:paraId="542F1BFD" w14:textId="5437F76A" w:rsidR="00F754B1" w:rsidRPr="00DF07A5" w:rsidRDefault="00F754B1" w:rsidP="00F754B1">
      <w:pPr>
        <w:pStyle w:val="Heading2"/>
      </w:pPr>
      <w:bookmarkStart w:id="50" w:name="_Toc156470909"/>
      <w:proofErr w:type="spellStart"/>
      <w:r w:rsidRPr="00B55331">
        <w:lastRenderedPageBreak/>
        <w:t>ERH_runGetAec</w:t>
      </w:r>
      <w:r>
        <w:t>Group</w:t>
      </w:r>
      <w:r w:rsidRPr="00B55331">
        <w:t>Status</w:t>
      </w:r>
      <w:bookmarkEnd w:id="50"/>
      <w:proofErr w:type="spellEnd"/>
    </w:p>
    <w:p w14:paraId="2E51AD0D" w14:textId="77777777" w:rsidR="00F754B1" w:rsidRPr="00DF07A5" w:rsidRDefault="00F754B1" w:rsidP="00F754B1">
      <w:pPr>
        <w:pStyle w:val="Heading3"/>
      </w:pPr>
      <w:bookmarkStart w:id="51" w:name="_Toc156470910"/>
      <w:r w:rsidRPr="00DF07A5">
        <w:t>Definition</w:t>
      </w:r>
      <w:bookmarkEnd w:id="51"/>
    </w:p>
    <w:p w14:paraId="0E689408" w14:textId="77777777" w:rsidR="00F754B1" w:rsidRPr="00DF07A5" w:rsidRDefault="00F754B1" w:rsidP="00F754B1">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1843"/>
        <w:gridCol w:w="850"/>
        <w:gridCol w:w="4253"/>
      </w:tblGrid>
      <w:tr w:rsidR="00F754B1" w:rsidRPr="00587A4B" w14:paraId="724D1085" w14:textId="77777777" w:rsidTr="00C03BB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D03B53F" w14:textId="77777777" w:rsidR="00F754B1" w:rsidRPr="00587A4B" w:rsidRDefault="00F754B1" w:rsidP="00C03BBF">
            <w:pPr>
              <w:tabs>
                <w:tab w:val="left" w:pos="1276"/>
              </w:tabs>
              <w:spacing w:afterAutospacing="1"/>
              <w:rPr>
                <w:rFonts w:cs="Arial"/>
                <w:b/>
                <w:sz w:val="16"/>
                <w:szCs w:val="16"/>
                <w:lang w:val="en-US"/>
              </w:rPr>
            </w:pPr>
            <w:r w:rsidRPr="00587A4B">
              <w:rPr>
                <w:rFonts w:cs="Arial"/>
                <w:b/>
                <w:sz w:val="16"/>
                <w:szCs w:val="16"/>
                <w:lang w:val="en-US"/>
              </w:rPr>
              <w:t>Prototype</w:t>
            </w:r>
          </w:p>
        </w:tc>
      </w:tr>
      <w:tr w:rsidR="00F754B1" w:rsidRPr="00587A4B" w14:paraId="783F92F3" w14:textId="77777777" w:rsidTr="00C03BBF">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17FA7F8" w14:textId="0273D844" w:rsidR="00F754B1" w:rsidRPr="00587A4B" w:rsidRDefault="00F754B1" w:rsidP="00C03BBF">
            <w:pPr>
              <w:tabs>
                <w:tab w:val="left" w:pos="1276"/>
              </w:tabs>
              <w:rPr>
                <w:rFonts w:cs="Arial"/>
                <w:sz w:val="16"/>
                <w:szCs w:val="16"/>
                <w:lang w:val="en-US"/>
              </w:rPr>
            </w:pPr>
            <w:r w:rsidRPr="00587A4B">
              <w:rPr>
                <w:rFonts w:cs="Arial"/>
                <w:sz w:val="16"/>
                <w:szCs w:val="16"/>
                <w:lang w:val="en-US"/>
              </w:rPr>
              <w:t xml:space="preserve">void </w:t>
            </w:r>
            <w:proofErr w:type="spellStart"/>
            <w:r w:rsidRPr="00587A4B">
              <w:rPr>
                <w:rFonts w:cs="Arial"/>
                <w:b/>
                <w:sz w:val="16"/>
                <w:szCs w:val="16"/>
                <w:lang w:val="en-US"/>
              </w:rPr>
              <w:t>ERH_runGetAec</w:t>
            </w:r>
            <w:r>
              <w:rPr>
                <w:rFonts w:cs="Arial"/>
                <w:b/>
                <w:sz w:val="16"/>
                <w:szCs w:val="16"/>
                <w:lang w:val="en-US"/>
              </w:rPr>
              <w:t>Group</w:t>
            </w:r>
            <w:r w:rsidRPr="00587A4B">
              <w:rPr>
                <w:rFonts w:cs="Arial"/>
                <w:b/>
                <w:sz w:val="16"/>
                <w:szCs w:val="16"/>
                <w:lang w:val="en-US"/>
              </w:rPr>
              <w:t>Status</w:t>
            </w:r>
            <w:proofErr w:type="spellEnd"/>
            <w:r w:rsidRPr="00587A4B">
              <w:rPr>
                <w:rFonts w:cs="Arial"/>
                <w:b/>
                <w:sz w:val="16"/>
                <w:szCs w:val="16"/>
                <w:lang w:val="en-US"/>
              </w:rPr>
              <w:t xml:space="preserve"> </w:t>
            </w:r>
            <w:r w:rsidRPr="00587A4B">
              <w:rPr>
                <w:rFonts w:cs="Arial"/>
                <w:sz w:val="16"/>
                <w:szCs w:val="16"/>
                <w:lang w:val="en-US"/>
              </w:rPr>
              <w:t>(</w:t>
            </w:r>
            <w:r w:rsidRPr="00F754B1">
              <w:rPr>
                <w:rFonts w:cs="Arial"/>
                <w:sz w:val="16"/>
                <w:szCs w:val="16"/>
                <w:lang w:val="en-US"/>
              </w:rPr>
              <w:t>u32AecGroupsType * pu32AecGroupsStatus</w:t>
            </w:r>
            <w:r w:rsidRPr="00587A4B">
              <w:rPr>
                <w:rFonts w:cs="Arial"/>
                <w:sz w:val="16"/>
                <w:szCs w:val="16"/>
                <w:lang w:val="en-US"/>
              </w:rPr>
              <w:t>)</w:t>
            </w:r>
          </w:p>
          <w:p w14:paraId="695B8D10" w14:textId="77777777" w:rsidR="00F754B1" w:rsidRPr="00587A4B" w:rsidRDefault="00F754B1" w:rsidP="00C03BBF">
            <w:pPr>
              <w:tabs>
                <w:tab w:val="left" w:pos="1276"/>
              </w:tabs>
              <w:rPr>
                <w:rFonts w:cs="Arial"/>
                <w:sz w:val="16"/>
                <w:szCs w:val="16"/>
                <w:lang w:val="en-US"/>
              </w:rPr>
            </w:pPr>
          </w:p>
        </w:tc>
      </w:tr>
      <w:tr w:rsidR="00F754B1" w:rsidRPr="00587A4B" w14:paraId="15E1C2B2" w14:textId="77777777" w:rsidTr="00C03BB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9F562F2" w14:textId="77777777" w:rsidR="00F754B1" w:rsidRPr="00587A4B" w:rsidRDefault="00F754B1" w:rsidP="00C03BBF">
            <w:pPr>
              <w:tabs>
                <w:tab w:val="left" w:pos="1276"/>
              </w:tabs>
              <w:spacing w:afterAutospacing="1"/>
              <w:rPr>
                <w:rFonts w:cs="Arial"/>
                <w:b/>
                <w:sz w:val="16"/>
                <w:szCs w:val="16"/>
                <w:lang w:val="en-US"/>
              </w:rPr>
            </w:pPr>
            <w:r w:rsidRPr="00587A4B">
              <w:rPr>
                <w:rFonts w:cs="Arial"/>
                <w:b/>
                <w:sz w:val="16"/>
                <w:szCs w:val="16"/>
                <w:lang w:val="en-US"/>
              </w:rPr>
              <w:t xml:space="preserve">Object </w:t>
            </w:r>
          </w:p>
        </w:tc>
      </w:tr>
      <w:tr w:rsidR="00F754B1" w:rsidRPr="00587A4B" w14:paraId="7CBD57F8" w14:textId="77777777" w:rsidTr="00C03BBF">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6ADEB472" w14:textId="11F09D5B" w:rsidR="00F754B1" w:rsidRPr="001E2498" w:rsidRDefault="00F754B1" w:rsidP="001E2498">
            <w:pPr>
              <w:tabs>
                <w:tab w:val="left" w:pos="1276"/>
              </w:tabs>
              <w:jc w:val="left"/>
              <w:rPr>
                <w:rFonts w:cs="Arial"/>
                <w:i/>
                <w:iCs/>
                <w:sz w:val="16"/>
                <w:szCs w:val="16"/>
                <w:lang w:val="en-US"/>
              </w:rPr>
            </w:pPr>
            <w:r w:rsidRPr="00587A4B">
              <w:rPr>
                <w:rFonts w:cs="Arial"/>
                <w:sz w:val="16"/>
                <w:szCs w:val="16"/>
                <w:lang w:val="en-US"/>
              </w:rPr>
              <w:t xml:space="preserve">This function shall provide </w:t>
            </w:r>
            <w:r w:rsidRPr="00F754B1">
              <w:rPr>
                <w:rFonts w:cs="Arial"/>
                <w:sz w:val="16"/>
                <w:szCs w:val="16"/>
                <w:lang w:val="en-US"/>
              </w:rPr>
              <w:t>all current AEC group status</w:t>
            </w:r>
            <w:r w:rsidR="001E2498">
              <w:rPr>
                <w:rFonts w:cs="Arial"/>
                <w:sz w:val="16"/>
                <w:szCs w:val="16"/>
                <w:lang w:val="en-US"/>
              </w:rPr>
              <w:t xml:space="preserve"> to other modules. </w:t>
            </w:r>
            <w:proofErr w:type="gramStart"/>
            <w:r w:rsidR="001E2498">
              <w:rPr>
                <w:rFonts w:cs="Arial"/>
                <w:sz w:val="16"/>
                <w:szCs w:val="16"/>
                <w:lang w:val="en-US"/>
              </w:rPr>
              <w:t>( CIL</w:t>
            </w:r>
            <w:proofErr w:type="gramEnd"/>
            <w:r w:rsidR="001E2498">
              <w:rPr>
                <w:rFonts w:cs="Arial"/>
                <w:sz w:val="16"/>
                <w:szCs w:val="16"/>
                <w:lang w:val="en-US"/>
              </w:rPr>
              <w:t>, DIA, MMG)</w:t>
            </w:r>
          </w:p>
        </w:tc>
      </w:tr>
      <w:tr w:rsidR="00F754B1" w:rsidRPr="00587A4B" w14:paraId="12CAB6D7" w14:textId="77777777" w:rsidTr="00C03BB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6E4CE4B" w14:textId="77777777" w:rsidR="00F754B1" w:rsidRPr="00587A4B" w:rsidRDefault="00F754B1" w:rsidP="00C03BBF">
            <w:pPr>
              <w:tabs>
                <w:tab w:val="left" w:pos="1276"/>
              </w:tabs>
              <w:spacing w:afterAutospacing="1"/>
              <w:rPr>
                <w:rFonts w:cs="Arial"/>
                <w:b/>
                <w:sz w:val="16"/>
                <w:szCs w:val="16"/>
                <w:lang w:val="en-US"/>
              </w:rPr>
            </w:pPr>
            <w:r w:rsidRPr="00587A4B">
              <w:rPr>
                <w:rFonts w:cs="Arial"/>
                <w:b/>
                <w:sz w:val="16"/>
                <w:szCs w:val="16"/>
                <w:lang w:val="en-US"/>
              </w:rPr>
              <w:t xml:space="preserve">Parameters </w:t>
            </w:r>
          </w:p>
        </w:tc>
      </w:tr>
      <w:tr w:rsidR="00F754B1" w:rsidRPr="00587A4B" w14:paraId="4314621C" w14:textId="77777777" w:rsidTr="00C03BBF">
        <w:tc>
          <w:tcPr>
            <w:tcW w:w="2411" w:type="dxa"/>
            <w:tcBorders>
              <w:top w:val="single" w:sz="4" w:space="0" w:color="auto"/>
              <w:left w:val="single" w:sz="4" w:space="0" w:color="auto"/>
              <w:bottom w:val="single" w:sz="4" w:space="0" w:color="auto"/>
              <w:right w:val="single" w:sz="4" w:space="0" w:color="auto"/>
            </w:tcBorders>
            <w:shd w:val="clear" w:color="auto" w:fill="C6D9F1"/>
          </w:tcPr>
          <w:p w14:paraId="05D5144D" w14:textId="77777777" w:rsidR="00F754B1" w:rsidRPr="00587A4B" w:rsidRDefault="00F754B1" w:rsidP="00C03BBF">
            <w:pPr>
              <w:tabs>
                <w:tab w:val="left" w:pos="1276"/>
              </w:tabs>
              <w:spacing w:afterAutospacing="1"/>
              <w:rPr>
                <w:rFonts w:cs="Arial"/>
                <w:sz w:val="16"/>
                <w:szCs w:val="16"/>
                <w:lang w:val="en-US"/>
              </w:rPr>
            </w:pPr>
            <w:r w:rsidRPr="00587A4B">
              <w:rPr>
                <w:rFonts w:cs="Arial"/>
                <w:sz w:val="16"/>
                <w:szCs w:val="16"/>
                <w:lang w:val="en-US"/>
              </w:rPr>
              <w:t xml:space="preserve">Name </w:t>
            </w:r>
          </w:p>
        </w:tc>
        <w:tc>
          <w:tcPr>
            <w:tcW w:w="1843" w:type="dxa"/>
            <w:tcBorders>
              <w:top w:val="single" w:sz="4" w:space="0" w:color="auto"/>
              <w:left w:val="single" w:sz="4" w:space="0" w:color="auto"/>
              <w:bottom w:val="single" w:sz="4" w:space="0" w:color="auto"/>
              <w:right w:val="single" w:sz="4" w:space="0" w:color="auto"/>
            </w:tcBorders>
            <w:shd w:val="clear" w:color="auto" w:fill="C6D9F1"/>
          </w:tcPr>
          <w:p w14:paraId="5A78784E" w14:textId="77777777" w:rsidR="00F754B1" w:rsidRPr="00587A4B" w:rsidRDefault="00F754B1" w:rsidP="00C03BBF">
            <w:pPr>
              <w:tabs>
                <w:tab w:val="left" w:pos="1276"/>
              </w:tabs>
              <w:spacing w:afterAutospacing="1"/>
              <w:rPr>
                <w:rFonts w:cs="Arial"/>
                <w:sz w:val="16"/>
                <w:szCs w:val="16"/>
                <w:lang w:val="en-US"/>
              </w:rPr>
            </w:pPr>
            <w:r w:rsidRPr="00587A4B">
              <w:rPr>
                <w:rFonts w:cs="Arial"/>
                <w:sz w:val="16"/>
                <w:szCs w:val="16"/>
                <w:lang w:val="en-US"/>
              </w:rPr>
              <w:t xml:space="preserve">Type </w:t>
            </w:r>
          </w:p>
        </w:tc>
        <w:tc>
          <w:tcPr>
            <w:tcW w:w="850" w:type="dxa"/>
            <w:tcBorders>
              <w:top w:val="single" w:sz="4" w:space="0" w:color="auto"/>
              <w:left w:val="single" w:sz="4" w:space="0" w:color="auto"/>
              <w:bottom w:val="single" w:sz="4" w:space="0" w:color="auto"/>
              <w:right w:val="single" w:sz="4" w:space="0" w:color="auto"/>
            </w:tcBorders>
            <w:shd w:val="clear" w:color="auto" w:fill="C6D9F1"/>
          </w:tcPr>
          <w:p w14:paraId="5AAC3A3A" w14:textId="77777777" w:rsidR="00F754B1" w:rsidRPr="00587A4B" w:rsidRDefault="00F754B1" w:rsidP="00C03BBF">
            <w:pPr>
              <w:tabs>
                <w:tab w:val="left" w:pos="1276"/>
              </w:tabs>
              <w:spacing w:afterAutospacing="1"/>
              <w:rPr>
                <w:rFonts w:cs="Arial"/>
                <w:sz w:val="16"/>
                <w:szCs w:val="16"/>
                <w:lang w:val="en-US"/>
              </w:rPr>
            </w:pPr>
            <w:r w:rsidRPr="00587A4B">
              <w:rPr>
                <w:rFonts w:cs="Arial"/>
                <w:sz w:val="16"/>
                <w:szCs w:val="16"/>
                <w:lang w:val="en-US"/>
              </w:rPr>
              <w:t xml:space="preserve">Direction </w:t>
            </w:r>
          </w:p>
        </w:tc>
        <w:tc>
          <w:tcPr>
            <w:tcW w:w="4253" w:type="dxa"/>
            <w:tcBorders>
              <w:top w:val="single" w:sz="4" w:space="0" w:color="auto"/>
              <w:left w:val="single" w:sz="4" w:space="0" w:color="auto"/>
              <w:bottom w:val="single" w:sz="4" w:space="0" w:color="auto"/>
              <w:right w:val="single" w:sz="4" w:space="0" w:color="auto"/>
            </w:tcBorders>
            <w:shd w:val="clear" w:color="auto" w:fill="C6D9F1"/>
          </w:tcPr>
          <w:p w14:paraId="1C42A082" w14:textId="77777777" w:rsidR="00F754B1" w:rsidRPr="00587A4B" w:rsidRDefault="00F754B1" w:rsidP="00C03BBF">
            <w:pPr>
              <w:tabs>
                <w:tab w:val="left" w:pos="1276"/>
              </w:tabs>
              <w:spacing w:afterAutospacing="1"/>
              <w:rPr>
                <w:rFonts w:cs="Arial"/>
                <w:sz w:val="16"/>
                <w:szCs w:val="16"/>
                <w:lang w:val="en-US"/>
              </w:rPr>
            </w:pPr>
            <w:r w:rsidRPr="00587A4B">
              <w:rPr>
                <w:rFonts w:cs="Arial"/>
                <w:sz w:val="16"/>
                <w:szCs w:val="16"/>
                <w:lang w:val="en-US"/>
              </w:rPr>
              <w:t>Description</w:t>
            </w:r>
          </w:p>
        </w:tc>
      </w:tr>
      <w:tr w:rsidR="00F754B1" w:rsidRPr="00587A4B" w14:paraId="6366EC82" w14:textId="77777777" w:rsidTr="00C03BBF">
        <w:tc>
          <w:tcPr>
            <w:tcW w:w="2411" w:type="dxa"/>
            <w:tcBorders>
              <w:top w:val="single" w:sz="4" w:space="0" w:color="auto"/>
              <w:left w:val="single" w:sz="4" w:space="0" w:color="auto"/>
              <w:bottom w:val="single" w:sz="4" w:space="0" w:color="auto"/>
              <w:right w:val="single" w:sz="4" w:space="0" w:color="auto"/>
            </w:tcBorders>
            <w:shd w:val="clear" w:color="auto" w:fill="auto"/>
          </w:tcPr>
          <w:p w14:paraId="4325E59A" w14:textId="715EDB22" w:rsidR="00F754B1" w:rsidRPr="00587A4B" w:rsidRDefault="00F754B1" w:rsidP="00C03BBF">
            <w:pPr>
              <w:tabs>
                <w:tab w:val="left" w:pos="1276"/>
              </w:tabs>
              <w:rPr>
                <w:rFonts w:cs="Arial"/>
                <w:b/>
                <w:sz w:val="16"/>
                <w:szCs w:val="16"/>
                <w:lang w:val="en-US"/>
              </w:rPr>
            </w:pPr>
            <w:r>
              <w:rPr>
                <w:rFonts w:cs="Arial"/>
                <w:b/>
                <w:sz w:val="16"/>
                <w:szCs w:val="16"/>
                <w:lang w:val="en-US"/>
              </w:rPr>
              <w:t>p</w:t>
            </w:r>
            <w:r w:rsidRPr="00587A4B">
              <w:rPr>
                <w:rFonts w:cs="Arial"/>
                <w:b/>
                <w:sz w:val="16"/>
                <w:szCs w:val="16"/>
                <w:lang w:val="en-US"/>
              </w:rPr>
              <w:t>u</w:t>
            </w:r>
            <w:r>
              <w:rPr>
                <w:rFonts w:cs="Arial"/>
                <w:b/>
                <w:sz w:val="16"/>
                <w:szCs w:val="16"/>
                <w:lang w:val="en-US"/>
              </w:rPr>
              <w:t>32</w:t>
            </w:r>
            <w:r w:rsidRPr="00587A4B">
              <w:rPr>
                <w:rFonts w:cs="Arial"/>
                <w:b/>
                <w:sz w:val="16"/>
                <w:szCs w:val="16"/>
                <w:lang w:val="en-US"/>
              </w:rPr>
              <w:t>Aec</w:t>
            </w:r>
            <w:r>
              <w:rPr>
                <w:rFonts w:cs="Arial"/>
                <w:b/>
                <w:sz w:val="16"/>
                <w:szCs w:val="16"/>
                <w:lang w:val="en-US"/>
              </w:rPr>
              <w:t>Group</w:t>
            </w:r>
            <w:r w:rsidRPr="00587A4B">
              <w:rPr>
                <w:rFonts w:cs="Arial"/>
                <w:b/>
                <w:sz w:val="16"/>
                <w:szCs w:val="16"/>
                <w:lang w:val="en-US"/>
              </w:rPr>
              <w:t>Status</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1FE616C5" w14:textId="77777777" w:rsidR="00F754B1" w:rsidRPr="00587A4B" w:rsidRDefault="00F754B1" w:rsidP="00C03BBF">
            <w:pPr>
              <w:tabs>
                <w:tab w:val="left" w:pos="1276"/>
              </w:tabs>
              <w:rPr>
                <w:rFonts w:cs="Arial"/>
                <w:sz w:val="16"/>
                <w:szCs w:val="16"/>
                <w:lang w:val="en-US"/>
              </w:rPr>
            </w:pPr>
            <w:r w:rsidRPr="00587A4B">
              <w:rPr>
                <w:rFonts w:cs="Arial"/>
                <w:sz w:val="16"/>
                <w:szCs w:val="16"/>
                <w:lang w:val="en-US"/>
              </w:rPr>
              <w:t>u8AecStatusType</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59044487" w14:textId="77777777" w:rsidR="00F754B1" w:rsidRPr="00587A4B" w:rsidRDefault="00F754B1" w:rsidP="00C03BBF">
            <w:pPr>
              <w:tabs>
                <w:tab w:val="left" w:pos="1276"/>
              </w:tabs>
              <w:rPr>
                <w:rFonts w:cs="Arial"/>
                <w:sz w:val="16"/>
                <w:szCs w:val="16"/>
                <w:lang w:val="en-US"/>
              </w:rPr>
            </w:pPr>
            <w:r w:rsidRPr="00587A4B">
              <w:rPr>
                <w:rFonts w:cs="Arial"/>
                <w:sz w:val="16"/>
                <w:szCs w:val="16"/>
                <w:lang w:val="en-US"/>
              </w:rPr>
              <w:t>Output</w:t>
            </w: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158CF5E7" w14:textId="77777777" w:rsidR="00F754B1" w:rsidRDefault="00F754B1" w:rsidP="00F754B1">
            <w:pPr>
              <w:tabs>
                <w:tab w:val="left" w:pos="1276"/>
              </w:tabs>
              <w:rPr>
                <w:rFonts w:cs="Arial"/>
                <w:sz w:val="16"/>
                <w:szCs w:val="16"/>
                <w:lang w:val="en-US"/>
              </w:rPr>
            </w:pPr>
            <w:r>
              <w:rPr>
                <w:rFonts w:cs="Arial"/>
                <w:sz w:val="16"/>
                <w:szCs w:val="16"/>
                <w:lang w:val="en-US"/>
              </w:rPr>
              <w:t>Every bit of status will be set if associated group is set.</w:t>
            </w:r>
          </w:p>
          <w:p w14:paraId="4D603244" w14:textId="420308A8" w:rsidR="00F754B1" w:rsidRDefault="00F754B1" w:rsidP="00F754B1">
            <w:pPr>
              <w:tabs>
                <w:tab w:val="left" w:pos="1276"/>
              </w:tabs>
              <w:rPr>
                <w:rFonts w:cs="Arial"/>
                <w:sz w:val="16"/>
                <w:szCs w:val="16"/>
                <w:lang w:val="en-US"/>
              </w:rPr>
            </w:pPr>
            <w:r>
              <w:rPr>
                <w:rFonts w:cs="Arial"/>
                <w:sz w:val="16"/>
                <w:szCs w:val="16"/>
                <w:lang w:val="en-US"/>
              </w:rPr>
              <w:t>Bit0 -&gt; group 0</w:t>
            </w:r>
          </w:p>
          <w:p w14:paraId="6D45425D" w14:textId="04861E6E" w:rsidR="00F754B1" w:rsidRDefault="00F754B1" w:rsidP="00F754B1">
            <w:pPr>
              <w:tabs>
                <w:tab w:val="left" w:pos="1276"/>
              </w:tabs>
              <w:rPr>
                <w:rFonts w:cs="Arial"/>
                <w:sz w:val="16"/>
                <w:szCs w:val="16"/>
                <w:lang w:val="en-US"/>
              </w:rPr>
            </w:pPr>
            <w:r>
              <w:rPr>
                <w:rFonts w:cs="Arial"/>
                <w:sz w:val="16"/>
                <w:szCs w:val="16"/>
                <w:lang w:val="en-US"/>
              </w:rPr>
              <w:t xml:space="preserve">Bit1 -&gt; group 1 </w:t>
            </w:r>
          </w:p>
          <w:p w14:paraId="114A1DD3" w14:textId="4E433CF3" w:rsidR="00F754B1" w:rsidRPr="00587A4B" w:rsidRDefault="00F754B1" w:rsidP="00F754B1">
            <w:pPr>
              <w:tabs>
                <w:tab w:val="left" w:pos="1276"/>
              </w:tabs>
              <w:rPr>
                <w:rFonts w:cs="Arial"/>
                <w:sz w:val="16"/>
                <w:szCs w:val="16"/>
                <w:lang w:val="en-US"/>
              </w:rPr>
            </w:pPr>
            <w:r>
              <w:rPr>
                <w:rFonts w:cs="Arial"/>
                <w:sz w:val="16"/>
                <w:szCs w:val="16"/>
                <w:lang w:val="en-US"/>
              </w:rPr>
              <w:t>Bit2 -&gt; group 2.etc.</w:t>
            </w:r>
          </w:p>
        </w:tc>
      </w:tr>
      <w:tr w:rsidR="00F754B1" w:rsidRPr="00587A4B" w14:paraId="63CCED6A" w14:textId="77777777" w:rsidTr="00C03BB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E8C34A7" w14:textId="77777777" w:rsidR="00F754B1" w:rsidRPr="00587A4B" w:rsidRDefault="00F754B1" w:rsidP="00C03BBF">
            <w:pPr>
              <w:tabs>
                <w:tab w:val="left" w:pos="1276"/>
              </w:tabs>
              <w:spacing w:afterAutospacing="1"/>
              <w:rPr>
                <w:rFonts w:cs="Arial"/>
                <w:b/>
                <w:sz w:val="16"/>
                <w:szCs w:val="16"/>
                <w:lang w:val="en-US"/>
              </w:rPr>
            </w:pPr>
            <w:r w:rsidRPr="00587A4B">
              <w:rPr>
                <w:rFonts w:cs="Arial"/>
                <w:b/>
                <w:sz w:val="16"/>
                <w:szCs w:val="16"/>
                <w:lang w:val="en-US"/>
              </w:rPr>
              <w:t>Returned value</w:t>
            </w:r>
          </w:p>
        </w:tc>
      </w:tr>
      <w:tr w:rsidR="00F754B1" w:rsidRPr="00587A4B" w14:paraId="48E21ABD" w14:textId="77777777" w:rsidTr="00C03BBF">
        <w:tc>
          <w:tcPr>
            <w:tcW w:w="2411" w:type="dxa"/>
            <w:tcBorders>
              <w:top w:val="single" w:sz="4" w:space="0" w:color="auto"/>
              <w:left w:val="single" w:sz="4" w:space="0" w:color="auto"/>
              <w:bottom w:val="single" w:sz="4" w:space="0" w:color="auto"/>
              <w:right w:val="single" w:sz="4" w:space="0" w:color="auto"/>
            </w:tcBorders>
            <w:shd w:val="clear" w:color="auto" w:fill="C6D9F1"/>
          </w:tcPr>
          <w:p w14:paraId="47BCFA5C" w14:textId="77777777" w:rsidR="00F754B1" w:rsidRPr="00587A4B" w:rsidRDefault="00F754B1" w:rsidP="00C03BBF">
            <w:pPr>
              <w:tabs>
                <w:tab w:val="left" w:pos="1276"/>
              </w:tabs>
              <w:spacing w:afterAutospacing="1"/>
              <w:rPr>
                <w:rFonts w:cs="Arial"/>
                <w:sz w:val="16"/>
                <w:szCs w:val="16"/>
                <w:lang w:val="en-US"/>
              </w:rPr>
            </w:pPr>
            <w:r w:rsidRPr="00587A4B">
              <w:rPr>
                <w:rFonts w:cs="Arial"/>
                <w:sz w:val="16"/>
                <w:szCs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37DD891E" w14:textId="77777777" w:rsidR="00F754B1" w:rsidRPr="00587A4B" w:rsidRDefault="00F754B1" w:rsidP="00C03BBF">
            <w:pPr>
              <w:tabs>
                <w:tab w:val="left" w:pos="1276"/>
              </w:tabs>
              <w:spacing w:afterAutospacing="1"/>
              <w:rPr>
                <w:rFonts w:cs="Arial"/>
                <w:sz w:val="16"/>
                <w:szCs w:val="16"/>
                <w:lang w:val="en-US"/>
              </w:rPr>
            </w:pPr>
            <w:r w:rsidRPr="00587A4B">
              <w:rPr>
                <w:rFonts w:cs="Arial"/>
                <w:sz w:val="16"/>
                <w:szCs w:val="16"/>
                <w:lang w:val="en-US"/>
              </w:rPr>
              <w:t>Description</w:t>
            </w:r>
          </w:p>
        </w:tc>
      </w:tr>
      <w:tr w:rsidR="00F754B1" w:rsidRPr="00587A4B" w14:paraId="44ADF02E" w14:textId="77777777" w:rsidTr="00C03BBF">
        <w:tc>
          <w:tcPr>
            <w:tcW w:w="2411" w:type="dxa"/>
            <w:tcBorders>
              <w:top w:val="single" w:sz="4" w:space="0" w:color="auto"/>
              <w:left w:val="single" w:sz="4" w:space="0" w:color="auto"/>
              <w:right w:val="single" w:sz="4" w:space="0" w:color="auto"/>
            </w:tcBorders>
            <w:shd w:val="clear" w:color="auto" w:fill="auto"/>
          </w:tcPr>
          <w:p w14:paraId="2528B282" w14:textId="77777777" w:rsidR="00F754B1" w:rsidRPr="00587A4B" w:rsidRDefault="00F754B1" w:rsidP="00C03BBF">
            <w:pPr>
              <w:tabs>
                <w:tab w:val="left" w:pos="1276"/>
              </w:tabs>
              <w:rPr>
                <w:rFonts w:cs="Arial"/>
                <w:sz w:val="16"/>
                <w:szCs w:val="16"/>
                <w:lang w:val="en-US"/>
              </w:rPr>
            </w:pPr>
            <w:r w:rsidRPr="00587A4B">
              <w:rPr>
                <w:rFonts w:cs="Arial"/>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2554E3A5" w14:textId="77777777" w:rsidR="00F754B1" w:rsidRPr="00587A4B" w:rsidRDefault="00F754B1" w:rsidP="00C03BBF">
            <w:pPr>
              <w:tabs>
                <w:tab w:val="left" w:pos="1276"/>
              </w:tabs>
              <w:rPr>
                <w:rFonts w:cs="Arial"/>
                <w:sz w:val="16"/>
                <w:szCs w:val="16"/>
                <w:lang w:val="en-US"/>
              </w:rPr>
            </w:pPr>
            <w:r w:rsidRPr="00587A4B">
              <w:rPr>
                <w:rFonts w:cs="Arial"/>
                <w:sz w:val="16"/>
                <w:szCs w:val="16"/>
                <w:lang w:val="en-US"/>
              </w:rPr>
              <w:t>NA</w:t>
            </w:r>
          </w:p>
        </w:tc>
      </w:tr>
      <w:tr w:rsidR="00F754B1" w:rsidRPr="00587A4B" w14:paraId="4803D4B8" w14:textId="77777777" w:rsidTr="00C03BB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5FE3FA3D" w14:textId="77777777" w:rsidR="00F754B1" w:rsidRPr="00587A4B" w:rsidRDefault="00F754B1" w:rsidP="00C03BBF">
            <w:pPr>
              <w:tabs>
                <w:tab w:val="left" w:pos="1276"/>
              </w:tabs>
              <w:spacing w:afterAutospacing="1"/>
              <w:rPr>
                <w:rFonts w:cs="Arial"/>
                <w:b/>
                <w:sz w:val="16"/>
                <w:szCs w:val="16"/>
                <w:lang w:val="en-US"/>
              </w:rPr>
            </w:pPr>
            <w:r w:rsidRPr="00587A4B">
              <w:rPr>
                <w:rFonts w:cs="Arial"/>
                <w:b/>
                <w:sz w:val="16"/>
                <w:szCs w:val="16"/>
                <w:lang w:val="en-US"/>
              </w:rPr>
              <w:t xml:space="preserve">Dynamic aspect </w:t>
            </w:r>
          </w:p>
        </w:tc>
      </w:tr>
      <w:tr w:rsidR="00F754B1" w:rsidRPr="00587A4B" w14:paraId="7888085F" w14:textId="77777777" w:rsidTr="00C03BBF">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6047986" w14:textId="77777777" w:rsidR="00F754B1" w:rsidRPr="00587A4B" w:rsidRDefault="00F754B1" w:rsidP="00C03BBF">
            <w:pPr>
              <w:tabs>
                <w:tab w:val="left" w:pos="1276"/>
              </w:tabs>
              <w:rPr>
                <w:rFonts w:cs="Arial"/>
                <w:sz w:val="16"/>
                <w:szCs w:val="16"/>
                <w:lang w:val="en-US"/>
              </w:rPr>
            </w:pPr>
            <w:r w:rsidRPr="00587A4B">
              <w:rPr>
                <w:rFonts w:cs="Arial"/>
                <w:sz w:val="16"/>
                <w:szCs w:val="16"/>
                <w:lang w:val="en-US"/>
              </w:rPr>
              <w:t xml:space="preserve">Synchronous server operation </w:t>
            </w:r>
          </w:p>
          <w:p w14:paraId="04B6EBFD" w14:textId="77777777" w:rsidR="00F754B1" w:rsidRPr="00587A4B" w:rsidRDefault="00F754B1" w:rsidP="00C03BBF">
            <w:pPr>
              <w:tabs>
                <w:tab w:val="left" w:pos="1276"/>
              </w:tabs>
              <w:rPr>
                <w:rFonts w:cs="Arial"/>
                <w:sz w:val="16"/>
                <w:szCs w:val="16"/>
                <w:lang w:val="en-US"/>
              </w:rPr>
            </w:pPr>
            <w:proofErr w:type="gramStart"/>
            <w:r w:rsidRPr="00587A4B">
              <w:rPr>
                <w:rFonts w:cs="Arial"/>
                <w:sz w:val="16"/>
                <w:szCs w:val="16"/>
                <w:lang w:val="en-US"/>
              </w:rPr>
              <w:t>Non re-entrant</w:t>
            </w:r>
            <w:proofErr w:type="gramEnd"/>
            <w:r w:rsidRPr="00587A4B">
              <w:rPr>
                <w:rFonts w:cs="Arial"/>
                <w:sz w:val="16"/>
                <w:szCs w:val="16"/>
                <w:lang w:val="en-US"/>
              </w:rPr>
              <w:t xml:space="preserve"> </w:t>
            </w:r>
          </w:p>
        </w:tc>
      </w:tr>
      <w:tr w:rsidR="00F754B1" w:rsidRPr="00587A4B" w14:paraId="06CDFC44" w14:textId="77777777" w:rsidTr="00C03BBF">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5B61EF3" w14:textId="77777777" w:rsidR="00F754B1" w:rsidRPr="00587A4B" w:rsidRDefault="00F754B1" w:rsidP="00C03BBF">
            <w:pPr>
              <w:tabs>
                <w:tab w:val="left" w:pos="1276"/>
              </w:tabs>
              <w:spacing w:afterAutospacing="1"/>
              <w:rPr>
                <w:rFonts w:cs="Arial"/>
                <w:b/>
                <w:sz w:val="16"/>
                <w:szCs w:val="16"/>
                <w:lang w:val="en-US"/>
              </w:rPr>
            </w:pPr>
            <w:r w:rsidRPr="00587A4B">
              <w:rPr>
                <w:rFonts w:cs="Arial"/>
                <w:b/>
                <w:sz w:val="16"/>
                <w:szCs w:val="16"/>
                <w:lang w:val="en-US"/>
              </w:rPr>
              <w:t>Requirements</w:t>
            </w:r>
          </w:p>
        </w:tc>
      </w:tr>
      <w:tr w:rsidR="00F754B1" w:rsidRPr="00587A4B" w14:paraId="44D89F58" w14:textId="77777777" w:rsidTr="00C03BBF">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275361B8" w14:textId="5DA70D8D" w:rsidR="00F754B1" w:rsidRPr="00587A4B" w:rsidRDefault="00F754B1" w:rsidP="00C03BBF">
            <w:pPr>
              <w:tabs>
                <w:tab w:val="left" w:pos="1276"/>
              </w:tabs>
              <w:rPr>
                <w:rFonts w:cs="Arial"/>
                <w:sz w:val="16"/>
                <w:szCs w:val="16"/>
                <w:lang w:val="en-US"/>
              </w:rPr>
            </w:pPr>
            <w:r w:rsidRPr="004F6902">
              <w:rPr>
                <w:rFonts w:cs="Arial"/>
                <w:sz w:val="16"/>
                <w:szCs w:val="16"/>
              </w:rPr>
              <w:t>ARCH_SW_ERH_00</w:t>
            </w:r>
            <w:r>
              <w:rPr>
                <w:rFonts w:cs="Arial"/>
                <w:sz w:val="16"/>
                <w:szCs w:val="16"/>
              </w:rPr>
              <w:t>90</w:t>
            </w:r>
            <w:r w:rsidRPr="004F6902">
              <w:rPr>
                <w:rFonts w:cs="Arial"/>
                <w:sz w:val="16"/>
                <w:szCs w:val="16"/>
              </w:rPr>
              <w:t>;</w:t>
            </w:r>
            <w:r>
              <w:rPr>
                <w:rFonts w:cs="Arial"/>
                <w:b/>
                <w:sz w:val="16"/>
                <w:szCs w:val="16"/>
                <w:lang w:val="en-US"/>
              </w:rPr>
              <w:t xml:space="preserve"> </w:t>
            </w:r>
          </w:p>
        </w:tc>
      </w:tr>
    </w:tbl>
    <w:p w14:paraId="4565C218" w14:textId="77777777" w:rsidR="00F754B1" w:rsidRPr="00DF07A5" w:rsidRDefault="00F754B1" w:rsidP="00F754B1">
      <w:pPr>
        <w:rPr>
          <w:lang w:val="en-US"/>
        </w:rPr>
      </w:pPr>
    </w:p>
    <w:p w14:paraId="6BD3E55D" w14:textId="77777777" w:rsidR="00F754B1" w:rsidRDefault="00F754B1" w:rsidP="00F754B1">
      <w:pPr>
        <w:pStyle w:val="Heading3"/>
        <w:numPr>
          <w:ilvl w:val="2"/>
          <w:numId w:val="14"/>
        </w:numPr>
      </w:pPr>
      <w:bookmarkStart w:id="52" w:name="_Toc156470911"/>
      <w:r>
        <w:t>Data flow / Parameters</w:t>
      </w:r>
      <w:bookmarkEnd w:id="52"/>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288"/>
      </w:tblGrid>
      <w:tr w:rsidR="00F754B1" w:rsidRPr="00587A4B" w14:paraId="4AB882DA" w14:textId="77777777" w:rsidTr="00C03BBF">
        <w:trPr>
          <w:trHeight w:val="365"/>
          <w:jc w:val="center"/>
        </w:trPr>
        <w:tc>
          <w:tcPr>
            <w:tcW w:w="1985" w:type="dxa"/>
            <w:shd w:val="clear" w:color="auto" w:fill="C0C0C0"/>
          </w:tcPr>
          <w:p w14:paraId="3B130809" w14:textId="77777777" w:rsidR="00F754B1" w:rsidRPr="00587A4B" w:rsidRDefault="00F754B1" w:rsidP="00C03BBF">
            <w:pPr>
              <w:spacing w:before="60" w:after="60"/>
              <w:jc w:val="center"/>
              <w:rPr>
                <w:rFonts w:cs="Arial"/>
                <w:b/>
                <w:sz w:val="16"/>
                <w:szCs w:val="16"/>
                <w:lang w:val="en-US"/>
              </w:rPr>
            </w:pPr>
            <w:r w:rsidRPr="00587A4B">
              <w:rPr>
                <w:rFonts w:cs="Arial"/>
                <w:lang w:val="en-US"/>
              </w:rPr>
              <w:br w:type="page"/>
            </w:r>
            <w:r w:rsidRPr="00587A4B">
              <w:rPr>
                <w:rFonts w:cs="Arial"/>
                <w:b/>
                <w:sz w:val="16"/>
                <w:szCs w:val="16"/>
                <w:lang w:val="en-US"/>
              </w:rPr>
              <w:t>Requirements</w:t>
            </w:r>
          </w:p>
        </w:tc>
        <w:tc>
          <w:tcPr>
            <w:tcW w:w="3118" w:type="dxa"/>
            <w:shd w:val="clear" w:color="auto" w:fill="C0C0C0"/>
          </w:tcPr>
          <w:p w14:paraId="642826CC" w14:textId="77777777" w:rsidR="00F754B1" w:rsidRPr="00587A4B" w:rsidRDefault="00F754B1" w:rsidP="00C03BBF">
            <w:pPr>
              <w:spacing w:before="60" w:after="60"/>
              <w:jc w:val="center"/>
              <w:rPr>
                <w:rFonts w:cs="Arial"/>
                <w:b/>
                <w:sz w:val="16"/>
                <w:szCs w:val="16"/>
                <w:lang w:val="en-US"/>
              </w:rPr>
            </w:pPr>
            <w:r w:rsidRPr="00587A4B">
              <w:rPr>
                <w:rFonts w:cs="Arial"/>
                <w:b/>
                <w:sz w:val="16"/>
                <w:szCs w:val="16"/>
                <w:lang w:val="en-US"/>
              </w:rPr>
              <w:t>Criteria</w:t>
            </w:r>
          </w:p>
        </w:tc>
        <w:tc>
          <w:tcPr>
            <w:tcW w:w="2694" w:type="dxa"/>
            <w:shd w:val="clear" w:color="auto" w:fill="C0C0C0"/>
          </w:tcPr>
          <w:p w14:paraId="73653EAB" w14:textId="77777777" w:rsidR="00F754B1" w:rsidRPr="00587A4B" w:rsidRDefault="00F754B1" w:rsidP="00C03BBF">
            <w:pPr>
              <w:spacing w:before="60" w:after="60"/>
              <w:jc w:val="center"/>
              <w:rPr>
                <w:rFonts w:cs="Arial"/>
                <w:b/>
                <w:sz w:val="16"/>
                <w:szCs w:val="16"/>
                <w:lang w:val="en-US"/>
              </w:rPr>
            </w:pPr>
            <w:r w:rsidRPr="00587A4B">
              <w:rPr>
                <w:rFonts w:cs="Arial"/>
                <w:b/>
                <w:sz w:val="16"/>
                <w:szCs w:val="16"/>
              </w:rPr>
              <w:t>Linked Runnable</w:t>
            </w:r>
          </w:p>
        </w:tc>
        <w:tc>
          <w:tcPr>
            <w:tcW w:w="1288" w:type="dxa"/>
            <w:shd w:val="clear" w:color="auto" w:fill="C0C0C0"/>
          </w:tcPr>
          <w:p w14:paraId="0E2208CE" w14:textId="77777777" w:rsidR="00F754B1" w:rsidRPr="00587A4B" w:rsidRDefault="00F754B1" w:rsidP="00C03BBF">
            <w:pPr>
              <w:spacing w:before="60" w:after="60"/>
              <w:jc w:val="center"/>
              <w:rPr>
                <w:rFonts w:cs="Arial"/>
                <w:b/>
                <w:sz w:val="16"/>
                <w:szCs w:val="16"/>
                <w:lang w:val="en-US"/>
              </w:rPr>
            </w:pPr>
            <w:r w:rsidRPr="00587A4B">
              <w:rPr>
                <w:rFonts w:cs="Arial"/>
                <w:b/>
                <w:sz w:val="16"/>
                <w:szCs w:val="16"/>
                <w:lang w:val="en-US"/>
              </w:rPr>
              <w:t>Source</w:t>
            </w:r>
          </w:p>
        </w:tc>
      </w:tr>
      <w:tr w:rsidR="00F754B1" w:rsidRPr="00587A4B" w14:paraId="76086B89" w14:textId="77777777" w:rsidTr="00C03BBF">
        <w:trPr>
          <w:jc w:val="center"/>
        </w:trPr>
        <w:tc>
          <w:tcPr>
            <w:tcW w:w="1985" w:type="dxa"/>
          </w:tcPr>
          <w:p w14:paraId="2380D1FE" w14:textId="0AE75514" w:rsidR="00F754B1" w:rsidRPr="00587A4B" w:rsidRDefault="00F754B1" w:rsidP="00C03BBF">
            <w:pPr>
              <w:rPr>
                <w:rFonts w:cs="Arial"/>
                <w:b/>
                <w:sz w:val="16"/>
                <w:szCs w:val="16"/>
                <w:lang w:val="en-US"/>
              </w:rPr>
            </w:pPr>
            <w:r w:rsidRPr="00587A4B">
              <w:rPr>
                <w:rFonts w:cs="Arial"/>
                <w:b/>
                <w:sz w:val="16"/>
                <w:szCs w:val="16"/>
                <w:lang w:val="en-US"/>
              </w:rPr>
              <w:t>ARCH_SW_ERH_00</w:t>
            </w:r>
            <w:r>
              <w:rPr>
                <w:rFonts w:cs="Arial"/>
                <w:b/>
                <w:sz w:val="16"/>
                <w:szCs w:val="16"/>
                <w:lang w:val="en-US"/>
              </w:rPr>
              <w:t>90</w:t>
            </w:r>
          </w:p>
        </w:tc>
        <w:tc>
          <w:tcPr>
            <w:tcW w:w="3118" w:type="dxa"/>
          </w:tcPr>
          <w:p w14:paraId="2004CD39" w14:textId="07C3C112" w:rsidR="00F754B1" w:rsidRPr="00587A4B" w:rsidRDefault="00F754B1" w:rsidP="00C03BBF">
            <w:pPr>
              <w:rPr>
                <w:rFonts w:cs="Arial"/>
                <w:sz w:val="16"/>
                <w:szCs w:val="16"/>
                <w:lang w:val="en-US"/>
              </w:rPr>
            </w:pPr>
            <w:r w:rsidRPr="00587A4B">
              <w:rPr>
                <w:rFonts w:cs="Arial"/>
                <w:b/>
                <w:sz w:val="16"/>
                <w:szCs w:val="16"/>
                <w:lang w:val="en-US"/>
              </w:rPr>
              <w:t>The</w:t>
            </w:r>
            <w:r w:rsidRPr="00587A4B">
              <w:rPr>
                <w:rFonts w:cs="Arial"/>
                <w:b/>
                <w:color w:val="0070C0"/>
                <w:sz w:val="16"/>
                <w:szCs w:val="16"/>
                <w:lang w:val="en-US"/>
              </w:rPr>
              <w:t xml:space="preserve"> </w:t>
            </w:r>
            <w:r w:rsidRPr="00587A4B">
              <w:rPr>
                <w:rFonts w:cs="Arial"/>
                <w:color w:val="0070C0"/>
                <w:sz w:val="16"/>
                <w:szCs w:val="16"/>
                <w:lang w:val="en-US"/>
              </w:rPr>
              <w:t xml:space="preserve">AEC </w:t>
            </w:r>
            <w:r>
              <w:rPr>
                <w:rFonts w:cs="Arial"/>
                <w:color w:val="0070C0"/>
                <w:sz w:val="16"/>
                <w:szCs w:val="16"/>
                <w:lang w:val="en-US"/>
              </w:rPr>
              <w:t xml:space="preserve">group </w:t>
            </w:r>
            <w:r w:rsidRPr="00587A4B">
              <w:rPr>
                <w:rFonts w:cs="Arial"/>
                <w:color w:val="0070C0"/>
                <w:sz w:val="16"/>
                <w:szCs w:val="16"/>
                <w:lang w:val="en-US"/>
              </w:rPr>
              <w:t>status</w:t>
            </w:r>
            <w:r w:rsidRPr="00587A4B">
              <w:rPr>
                <w:rFonts w:cs="Arial"/>
                <w:b/>
                <w:color w:val="0070C0"/>
                <w:sz w:val="16"/>
                <w:szCs w:val="16"/>
                <w:lang w:val="en-US"/>
              </w:rPr>
              <w:t xml:space="preserve"> </w:t>
            </w:r>
            <w:r w:rsidRPr="00587A4B">
              <w:rPr>
                <w:rFonts w:cs="Arial"/>
                <w:sz w:val="16"/>
                <w:szCs w:val="16"/>
                <w:lang w:val="en-US"/>
              </w:rPr>
              <w:t xml:space="preserve">shall be an </w:t>
            </w:r>
            <w:proofErr w:type="spellStart"/>
            <w:r>
              <w:rPr>
                <w:rFonts w:cs="Arial"/>
                <w:sz w:val="16"/>
                <w:szCs w:val="16"/>
                <w:lang w:val="en-US"/>
              </w:rPr>
              <w:t>ouput</w:t>
            </w:r>
            <w:proofErr w:type="spellEnd"/>
            <w:r w:rsidRPr="00587A4B">
              <w:rPr>
                <w:rFonts w:cs="Arial"/>
                <w:sz w:val="16"/>
                <w:szCs w:val="16"/>
                <w:lang w:val="en-US"/>
              </w:rPr>
              <w:t xml:space="preserve"> for the </w:t>
            </w:r>
            <w:proofErr w:type="spellStart"/>
            <w:r w:rsidRPr="00587A4B">
              <w:rPr>
                <w:rFonts w:cs="Arial"/>
                <w:sz w:val="16"/>
                <w:szCs w:val="16"/>
                <w:lang w:val="en-US"/>
              </w:rPr>
              <w:t>ERH_runGetAec</w:t>
            </w:r>
            <w:r>
              <w:rPr>
                <w:rFonts w:cs="Arial"/>
                <w:sz w:val="16"/>
                <w:szCs w:val="16"/>
                <w:lang w:val="en-US"/>
              </w:rPr>
              <w:t>Group</w:t>
            </w:r>
            <w:r w:rsidRPr="00587A4B">
              <w:rPr>
                <w:rFonts w:cs="Arial"/>
                <w:sz w:val="16"/>
                <w:szCs w:val="16"/>
                <w:lang w:val="en-US"/>
              </w:rPr>
              <w:t>Status</w:t>
            </w:r>
            <w:proofErr w:type="spellEnd"/>
            <w:r w:rsidRPr="00587A4B">
              <w:rPr>
                <w:rFonts w:cs="Arial"/>
                <w:sz w:val="16"/>
                <w:szCs w:val="16"/>
                <w:lang w:val="en-US"/>
              </w:rPr>
              <w:t xml:space="preserve"> </w:t>
            </w:r>
            <w:proofErr w:type="gramStart"/>
            <w:r w:rsidRPr="00587A4B">
              <w:rPr>
                <w:rFonts w:cs="Arial"/>
                <w:sz w:val="16"/>
                <w:szCs w:val="16"/>
                <w:lang w:val="en-US"/>
              </w:rPr>
              <w:t>function</w:t>
            </w:r>
            <w:proofErr w:type="gramEnd"/>
          </w:p>
          <w:p w14:paraId="7341D646" w14:textId="77777777" w:rsidR="00F754B1" w:rsidRPr="00587A4B" w:rsidRDefault="00F754B1" w:rsidP="00C03BBF">
            <w:pPr>
              <w:rPr>
                <w:rFonts w:cs="Arial"/>
                <w:sz w:val="16"/>
                <w:szCs w:val="16"/>
                <w:lang w:val="en-US"/>
              </w:rPr>
            </w:pPr>
          </w:p>
        </w:tc>
        <w:tc>
          <w:tcPr>
            <w:tcW w:w="2694" w:type="dxa"/>
          </w:tcPr>
          <w:p w14:paraId="3FC64213" w14:textId="77777777" w:rsidR="00F754B1" w:rsidRPr="00587A4B" w:rsidRDefault="00F754B1" w:rsidP="00C03BBF">
            <w:pPr>
              <w:rPr>
                <w:rFonts w:cs="Arial"/>
                <w:sz w:val="16"/>
                <w:szCs w:val="16"/>
                <w:lang w:val="en-US"/>
              </w:rPr>
            </w:pPr>
            <w:proofErr w:type="spellStart"/>
            <w:r w:rsidRPr="00587A4B">
              <w:rPr>
                <w:rFonts w:cs="Arial"/>
                <w:b/>
                <w:sz w:val="16"/>
                <w:szCs w:val="16"/>
                <w:lang w:val="en-US"/>
              </w:rPr>
              <w:t>ERH_</w:t>
            </w:r>
            <w:proofErr w:type="gramStart"/>
            <w:r w:rsidRPr="00587A4B">
              <w:rPr>
                <w:rFonts w:cs="Arial"/>
                <w:b/>
                <w:sz w:val="16"/>
                <w:szCs w:val="16"/>
                <w:lang w:val="en-US"/>
              </w:rPr>
              <w:t>runGetAecStatus</w:t>
            </w:r>
            <w:proofErr w:type="spellEnd"/>
            <w:r>
              <w:rPr>
                <w:rFonts w:cs="Arial"/>
                <w:b/>
                <w:sz w:val="16"/>
                <w:szCs w:val="16"/>
                <w:lang w:val="en-US"/>
              </w:rPr>
              <w:t>(</w:t>
            </w:r>
            <w:proofErr w:type="gramEnd"/>
            <w:r>
              <w:rPr>
                <w:rFonts w:cs="Arial"/>
                <w:b/>
                <w:sz w:val="16"/>
                <w:szCs w:val="16"/>
                <w:lang w:val="en-US"/>
              </w:rPr>
              <w:t>)</w:t>
            </w:r>
          </w:p>
        </w:tc>
        <w:tc>
          <w:tcPr>
            <w:tcW w:w="1288" w:type="dxa"/>
          </w:tcPr>
          <w:p w14:paraId="33E1BC7A" w14:textId="77777777" w:rsidR="00F754B1" w:rsidRPr="00587A4B" w:rsidRDefault="00F754B1" w:rsidP="00C03BBF">
            <w:pPr>
              <w:rPr>
                <w:rFonts w:cs="Arial"/>
                <w:sz w:val="16"/>
                <w:szCs w:val="16"/>
                <w:lang w:val="fr-FR"/>
              </w:rPr>
            </w:pPr>
          </w:p>
        </w:tc>
      </w:tr>
    </w:tbl>
    <w:p w14:paraId="0305BF9A" w14:textId="77777777" w:rsidR="00AC3899" w:rsidRPr="00DF07A5" w:rsidRDefault="00AC3899" w:rsidP="00CD5D3D">
      <w:pPr>
        <w:rPr>
          <w:lang w:val="en-US"/>
        </w:rPr>
      </w:pPr>
    </w:p>
    <w:p w14:paraId="5EB1905B" w14:textId="1329A989" w:rsidR="00CD5D3D" w:rsidRPr="00DF07A5" w:rsidRDefault="008E228B" w:rsidP="00CD5D3D">
      <w:pPr>
        <w:pStyle w:val="Heading2"/>
      </w:pPr>
      <w:bookmarkStart w:id="53" w:name="_Toc156470912"/>
      <w:bookmarkEnd w:id="40"/>
      <w:bookmarkEnd w:id="41"/>
      <w:proofErr w:type="spellStart"/>
      <w:r w:rsidRPr="008E228B">
        <w:t>ERH_runSetAecEvent</w:t>
      </w:r>
      <w:bookmarkEnd w:id="53"/>
      <w:proofErr w:type="spellEnd"/>
    </w:p>
    <w:p w14:paraId="45E74316" w14:textId="77777777" w:rsidR="00CD5D3D" w:rsidRPr="00DF07A5" w:rsidRDefault="00CD5D3D" w:rsidP="001A71C9">
      <w:pPr>
        <w:pStyle w:val="Heading3"/>
      </w:pPr>
      <w:bookmarkStart w:id="54" w:name="_Toc156470913"/>
      <w:r w:rsidRPr="00DF07A5">
        <w:t>Definition</w:t>
      </w:r>
      <w:bookmarkEnd w:id="54"/>
    </w:p>
    <w:p w14:paraId="54056E98" w14:textId="77777777" w:rsidR="00CD5D3D" w:rsidRPr="00DF07A5" w:rsidRDefault="00CD5D3D" w:rsidP="00CD5D3D">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8E228B" w:rsidRPr="00587A4B" w14:paraId="0BDEA1CE"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7F877D4B" w14:textId="77777777" w:rsidR="008E228B" w:rsidRPr="00587A4B" w:rsidRDefault="008E228B" w:rsidP="009B4EC5">
            <w:pPr>
              <w:tabs>
                <w:tab w:val="left" w:pos="1276"/>
              </w:tabs>
              <w:spacing w:afterAutospacing="1"/>
              <w:rPr>
                <w:rFonts w:cs="Arial"/>
                <w:b/>
                <w:sz w:val="16"/>
                <w:szCs w:val="16"/>
                <w:lang w:val="en-US"/>
              </w:rPr>
            </w:pPr>
            <w:r w:rsidRPr="00587A4B">
              <w:rPr>
                <w:rFonts w:cs="Arial"/>
                <w:b/>
                <w:sz w:val="16"/>
                <w:szCs w:val="16"/>
                <w:lang w:val="en-US"/>
              </w:rPr>
              <w:t>Prototype</w:t>
            </w:r>
          </w:p>
        </w:tc>
      </w:tr>
      <w:tr w:rsidR="008E228B" w:rsidRPr="00587A4B" w14:paraId="3A24512B"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76F2238A"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xml:space="preserve">void </w:t>
            </w:r>
            <w:proofErr w:type="spellStart"/>
            <w:r w:rsidRPr="00587A4B">
              <w:rPr>
                <w:rFonts w:cs="Arial"/>
                <w:b/>
                <w:sz w:val="16"/>
                <w:szCs w:val="16"/>
                <w:lang w:val="en-US"/>
              </w:rPr>
              <w:t>ERH_runSetAecEvent</w:t>
            </w:r>
            <w:proofErr w:type="spellEnd"/>
            <w:r w:rsidRPr="00587A4B">
              <w:rPr>
                <w:rFonts w:cs="Arial"/>
                <w:b/>
                <w:sz w:val="16"/>
                <w:szCs w:val="16"/>
                <w:lang w:val="en-US"/>
              </w:rPr>
              <w:t xml:space="preserve"> </w:t>
            </w:r>
            <w:r w:rsidRPr="00587A4B">
              <w:rPr>
                <w:rFonts w:cs="Arial"/>
                <w:sz w:val="16"/>
                <w:szCs w:val="16"/>
                <w:lang w:val="en-US"/>
              </w:rPr>
              <w:t xml:space="preserve">(u8AecIdentifierType </w:t>
            </w:r>
            <w:r w:rsidRPr="00587A4B">
              <w:rPr>
                <w:rFonts w:cs="Arial"/>
                <w:b/>
                <w:sz w:val="16"/>
                <w:szCs w:val="16"/>
                <w:lang w:val="en-US"/>
              </w:rPr>
              <w:t>u8AecIdentifier</w:t>
            </w:r>
            <w:r w:rsidRPr="00587A4B">
              <w:rPr>
                <w:rFonts w:cs="Arial"/>
                <w:sz w:val="16"/>
                <w:szCs w:val="16"/>
                <w:lang w:val="en-US"/>
              </w:rPr>
              <w:t xml:space="preserve">, u8AecCommandType </w:t>
            </w:r>
            <w:r w:rsidRPr="00587A4B">
              <w:rPr>
                <w:rFonts w:cs="Arial"/>
                <w:b/>
                <w:sz w:val="16"/>
                <w:szCs w:val="16"/>
                <w:lang w:val="en-US"/>
              </w:rPr>
              <w:t>u8Command</w:t>
            </w:r>
            <w:r w:rsidRPr="00587A4B">
              <w:rPr>
                <w:rFonts w:cs="Arial"/>
                <w:sz w:val="16"/>
                <w:szCs w:val="16"/>
                <w:lang w:val="en-US"/>
              </w:rPr>
              <w:t>)</w:t>
            </w:r>
          </w:p>
          <w:p w14:paraId="424A5ED1" w14:textId="77777777" w:rsidR="008E228B" w:rsidRPr="00587A4B" w:rsidRDefault="008E228B" w:rsidP="009B4EC5">
            <w:pPr>
              <w:tabs>
                <w:tab w:val="left" w:pos="1276"/>
              </w:tabs>
              <w:rPr>
                <w:rFonts w:cs="Arial"/>
                <w:sz w:val="16"/>
                <w:szCs w:val="16"/>
                <w:lang w:val="en-US"/>
              </w:rPr>
            </w:pPr>
          </w:p>
        </w:tc>
      </w:tr>
      <w:tr w:rsidR="008E228B" w:rsidRPr="00587A4B" w14:paraId="2FBF24A4"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1E4A9EE9" w14:textId="77777777" w:rsidR="008E228B" w:rsidRPr="00587A4B" w:rsidRDefault="008E228B" w:rsidP="009B4EC5">
            <w:pPr>
              <w:tabs>
                <w:tab w:val="left" w:pos="1276"/>
              </w:tabs>
              <w:spacing w:afterAutospacing="1"/>
              <w:rPr>
                <w:rFonts w:cs="Arial"/>
                <w:b/>
                <w:sz w:val="16"/>
                <w:szCs w:val="16"/>
                <w:lang w:val="en-US"/>
              </w:rPr>
            </w:pPr>
            <w:r w:rsidRPr="00587A4B">
              <w:rPr>
                <w:rFonts w:cs="Arial"/>
                <w:b/>
                <w:sz w:val="16"/>
                <w:szCs w:val="16"/>
                <w:lang w:val="en-US"/>
              </w:rPr>
              <w:t xml:space="preserve">Object </w:t>
            </w:r>
          </w:p>
        </w:tc>
      </w:tr>
      <w:tr w:rsidR="008E228B" w:rsidRPr="00587A4B" w14:paraId="72D347DE"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2ED72CE"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This function shall update the status of a received AEC applying the denouncing mechanism based on the previous status of this AEC. If no other event is already in progress the current one shall be processed. This function shall check the identifier validity and execute separately the 4 possible cases regarding the received request:</w:t>
            </w:r>
          </w:p>
          <w:p w14:paraId="7A5A30C2"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-KU8_AEC_FAILED (0x00)</w:t>
            </w:r>
          </w:p>
          <w:p w14:paraId="710D8034"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-KU8_AEC_PASSED</w:t>
            </w:r>
            <w:r w:rsidRPr="00587A4B">
              <w:rPr>
                <w:rFonts w:cs="Arial"/>
                <w:sz w:val="16"/>
                <w:szCs w:val="16"/>
              </w:rPr>
              <w:t xml:space="preserve"> </w:t>
            </w:r>
            <w:r w:rsidRPr="00587A4B">
              <w:rPr>
                <w:rFonts w:cs="Arial"/>
                <w:sz w:val="16"/>
                <w:szCs w:val="16"/>
                <w:lang w:val="en-US"/>
              </w:rPr>
              <w:t>(0x01)</w:t>
            </w:r>
          </w:p>
          <w:p w14:paraId="2DFC434D"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-KU8_AEC_RST_COUNTER (0x02)</w:t>
            </w:r>
          </w:p>
          <w:p w14:paraId="41AEB6EA" w14:textId="77777777" w:rsidR="008E228B" w:rsidRPr="00587A4B" w:rsidRDefault="008E228B" w:rsidP="009B4EC5">
            <w:pPr>
              <w:tabs>
                <w:tab w:val="left" w:pos="1276"/>
              </w:tabs>
              <w:rPr>
                <w:rFonts w:cs="Arial"/>
                <w:sz w:val="16"/>
                <w:szCs w:val="16"/>
              </w:rPr>
            </w:pPr>
            <w:r w:rsidRPr="00587A4B">
              <w:rPr>
                <w:rFonts w:cs="Arial"/>
                <w:sz w:val="16"/>
                <w:szCs w:val="16"/>
                <w:lang w:val="en-US"/>
              </w:rPr>
              <w:t>-KU8_AEC_RST_ALL</w:t>
            </w:r>
            <w:r w:rsidRPr="00587A4B">
              <w:rPr>
                <w:rFonts w:cs="Arial"/>
                <w:sz w:val="16"/>
                <w:szCs w:val="16"/>
              </w:rPr>
              <w:t xml:space="preserve"> </w:t>
            </w:r>
            <w:r w:rsidRPr="00587A4B">
              <w:rPr>
                <w:rFonts w:cs="Arial"/>
                <w:sz w:val="16"/>
                <w:szCs w:val="16"/>
                <w:lang w:val="en-US"/>
              </w:rPr>
              <w:t>(0x03)</w:t>
            </w:r>
          </w:p>
          <w:p w14:paraId="66AC15F5"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xml:space="preserve">In each case the diagnose request and debouncing mechanism are performed calling the </w:t>
            </w:r>
            <w:proofErr w:type="spellStart"/>
            <w:r w:rsidRPr="00587A4B">
              <w:rPr>
                <w:rFonts w:cs="Arial"/>
                <w:sz w:val="16"/>
                <w:szCs w:val="16"/>
                <w:lang w:val="en-US"/>
              </w:rPr>
              <w:t>erh_ManageAECCommand</w:t>
            </w:r>
            <w:proofErr w:type="spellEnd"/>
            <w:r w:rsidRPr="00587A4B">
              <w:rPr>
                <w:rFonts w:cs="Arial"/>
                <w:sz w:val="16"/>
                <w:szCs w:val="16"/>
                <w:lang w:val="en-US"/>
              </w:rPr>
              <w:t xml:space="preserve"> function.</w:t>
            </w:r>
          </w:p>
        </w:tc>
      </w:tr>
      <w:tr w:rsidR="008E228B" w:rsidRPr="00587A4B" w14:paraId="7678C352"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E79171F" w14:textId="77777777" w:rsidR="008E228B" w:rsidRPr="00587A4B" w:rsidRDefault="008E228B" w:rsidP="009B4EC5">
            <w:pPr>
              <w:tabs>
                <w:tab w:val="left" w:pos="1276"/>
              </w:tabs>
              <w:spacing w:afterAutospacing="1"/>
              <w:rPr>
                <w:rFonts w:cs="Arial"/>
                <w:b/>
                <w:sz w:val="16"/>
                <w:szCs w:val="16"/>
                <w:lang w:val="en-US"/>
              </w:rPr>
            </w:pPr>
            <w:r w:rsidRPr="00587A4B">
              <w:rPr>
                <w:rFonts w:cs="Arial"/>
                <w:b/>
                <w:sz w:val="16"/>
                <w:szCs w:val="16"/>
                <w:lang w:val="en-US"/>
              </w:rPr>
              <w:t xml:space="preserve">Parameters </w:t>
            </w:r>
          </w:p>
        </w:tc>
      </w:tr>
      <w:tr w:rsidR="008E228B" w:rsidRPr="00587A4B" w14:paraId="303E23EC" w14:textId="77777777" w:rsidTr="009B4EC5">
        <w:tc>
          <w:tcPr>
            <w:tcW w:w="2411" w:type="dxa"/>
            <w:tcBorders>
              <w:top w:val="single" w:sz="4" w:space="0" w:color="auto"/>
              <w:left w:val="single" w:sz="4" w:space="0" w:color="auto"/>
              <w:bottom w:val="single" w:sz="4" w:space="0" w:color="auto"/>
              <w:right w:val="single" w:sz="4" w:space="0" w:color="auto"/>
            </w:tcBorders>
            <w:shd w:val="clear" w:color="auto" w:fill="C6D9F1"/>
          </w:tcPr>
          <w:p w14:paraId="11EA106F" w14:textId="77777777" w:rsidR="008E228B" w:rsidRPr="00587A4B" w:rsidRDefault="008E228B" w:rsidP="009B4EC5">
            <w:pPr>
              <w:tabs>
                <w:tab w:val="left" w:pos="1276"/>
              </w:tabs>
              <w:spacing w:afterAutospacing="1"/>
              <w:rPr>
                <w:rFonts w:cs="Arial"/>
                <w:sz w:val="16"/>
                <w:szCs w:val="16"/>
                <w:lang w:val="en-US"/>
              </w:rPr>
            </w:pPr>
            <w:r w:rsidRPr="00587A4B">
              <w:rPr>
                <w:rFonts w:cs="Arial"/>
                <w:sz w:val="16"/>
                <w:szCs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5B853EAD" w14:textId="77777777" w:rsidR="008E228B" w:rsidRPr="00587A4B" w:rsidRDefault="008E228B" w:rsidP="009B4EC5">
            <w:pPr>
              <w:tabs>
                <w:tab w:val="left" w:pos="1276"/>
              </w:tabs>
              <w:spacing w:afterAutospacing="1"/>
              <w:rPr>
                <w:rFonts w:cs="Arial"/>
                <w:sz w:val="16"/>
                <w:szCs w:val="16"/>
                <w:lang w:val="en-US"/>
              </w:rPr>
            </w:pPr>
            <w:r w:rsidRPr="00587A4B">
              <w:rPr>
                <w:rFonts w:cs="Arial"/>
                <w:sz w:val="16"/>
                <w:szCs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21C25036" w14:textId="77777777" w:rsidR="008E228B" w:rsidRPr="00587A4B" w:rsidRDefault="008E228B" w:rsidP="009B4EC5">
            <w:pPr>
              <w:tabs>
                <w:tab w:val="left" w:pos="1276"/>
              </w:tabs>
              <w:spacing w:afterAutospacing="1"/>
              <w:rPr>
                <w:rFonts w:cs="Arial"/>
                <w:sz w:val="16"/>
                <w:szCs w:val="16"/>
                <w:lang w:val="en-US"/>
              </w:rPr>
            </w:pPr>
            <w:r w:rsidRPr="00587A4B">
              <w:rPr>
                <w:rFonts w:cs="Arial"/>
                <w:sz w:val="16"/>
                <w:szCs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368BE788" w14:textId="77777777" w:rsidR="008E228B" w:rsidRPr="00587A4B" w:rsidRDefault="008E228B" w:rsidP="009B4EC5">
            <w:pPr>
              <w:tabs>
                <w:tab w:val="left" w:pos="1276"/>
              </w:tabs>
              <w:spacing w:afterAutospacing="1"/>
              <w:rPr>
                <w:rFonts w:cs="Arial"/>
                <w:sz w:val="16"/>
                <w:szCs w:val="16"/>
                <w:lang w:val="en-US"/>
              </w:rPr>
            </w:pPr>
            <w:r w:rsidRPr="00587A4B">
              <w:rPr>
                <w:rFonts w:cs="Arial"/>
                <w:sz w:val="16"/>
                <w:szCs w:val="16"/>
                <w:lang w:val="en-US"/>
              </w:rPr>
              <w:t>Description</w:t>
            </w:r>
          </w:p>
        </w:tc>
      </w:tr>
      <w:tr w:rsidR="008E228B" w:rsidRPr="00587A4B" w14:paraId="646B9E3B" w14:textId="77777777" w:rsidTr="009B4EC5">
        <w:tc>
          <w:tcPr>
            <w:tcW w:w="2411" w:type="dxa"/>
            <w:tcBorders>
              <w:top w:val="single" w:sz="4" w:space="0" w:color="auto"/>
              <w:left w:val="single" w:sz="4" w:space="0" w:color="auto"/>
              <w:bottom w:val="single" w:sz="4" w:space="0" w:color="auto"/>
              <w:right w:val="single" w:sz="4" w:space="0" w:color="auto"/>
            </w:tcBorders>
            <w:shd w:val="clear" w:color="auto" w:fill="auto"/>
          </w:tcPr>
          <w:p w14:paraId="5AF4F491" w14:textId="77777777" w:rsidR="008E228B" w:rsidRPr="00587A4B" w:rsidRDefault="008E228B" w:rsidP="009B4EC5">
            <w:pPr>
              <w:tabs>
                <w:tab w:val="left" w:pos="1276"/>
              </w:tabs>
              <w:rPr>
                <w:rFonts w:cs="Arial"/>
                <w:b/>
                <w:sz w:val="16"/>
                <w:szCs w:val="16"/>
                <w:lang w:val="en-US"/>
              </w:rPr>
            </w:pPr>
            <w:r w:rsidRPr="00587A4B">
              <w:rPr>
                <w:rFonts w:cs="Arial"/>
                <w:b/>
                <w:sz w:val="16"/>
                <w:szCs w:val="16"/>
                <w:lang w:val="en-US"/>
              </w:rPr>
              <w:t>u8AecIdentifier</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25744BB"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u8AecIdentifierType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8F47C8B"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Input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065ACCB3"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AEC Identifier value</w:t>
            </w:r>
          </w:p>
        </w:tc>
      </w:tr>
      <w:tr w:rsidR="008E228B" w:rsidRPr="00587A4B" w14:paraId="3883BE91" w14:textId="77777777" w:rsidTr="009B4EC5">
        <w:tc>
          <w:tcPr>
            <w:tcW w:w="2411" w:type="dxa"/>
            <w:tcBorders>
              <w:top w:val="single" w:sz="4" w:space="0" w:color="auto"/>
              <w:left w:val="single" w:sz="4" w:space="0" w:color="auto"/>
              <w:bottom w:val="single" w:sz="4" w:space="0" w:color="auto"/>
              <w:right w:val="single" w:sz="4" w:space="0" w:color="auto"/>
            </w:tcBorders>
            <w:shd w:val="clear" w:color="auto" w:fill="auto"/>
          </w:tcPr>
          <w:p w14:paraId="0FA227E9" w14:textId="77777777" w:rsidR="008E228B" w:rsidRPr="00587A4B" w:rsidRDefault="008E228B" w:rsidP="009B4EC5">
            <w:pPr>
              <w:tabs>
                <w:tab w:val="left" w:pos="1276"/>
              </w:tabs>
              <w:rPr>
                <w:rFonts w:cs="Arial"/>
                <w:b/>
                <w:sz w:val="16"/>
                <w:szCs w:val="16"/>
                <w:lang w:val="en-US"/>
              </w:rPr>
            </w:pPr>
            <w:r w:rsidRPr="00587A4B">
              <w:rPr>
                <w:rFonts w:cs="Arial"/>
                <w:b/>
                <w:sz w:val="16"/>
                <w:szCs w:val="16"/>
                <w:lang w:val="en-US"/>
              </w:rPr>
              <w:t>u8Command</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5AE1CD64"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u8AecCommandType</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3915490"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Input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1965ECFC"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Type of command:</w:t>
            </w:r>
          </w:p>
          <w:p w14:paraId="76413CC3"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KU8_AEC_FAILED</w:t>
            </w:r>
          </w:p>
          <w:p w14:paraId="3FC4EE0A"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KU8_AEC_PASSED</w:t>
            </w:r>
          </w:p>
          <w:p w14:paraId="00ECD060"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KU8_AEC_RST_COUNTER</w:t>
            </w:r>
          </w:p>
          <w:p w14:paraId="1802A514"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KU8_AEC_RST_ALL</w:t>
            </w:r>
          </w:p>
        </w:tc>
      </w:tr>
      <w:tr w:rsidR="008E228B" w:rsidRPr="00587A4B" w14:paraId="7E06B405"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1329EE6" w14:textId="77777777" w:rsidR="008E228B" w:rsidRPr="00587A4B" w:rsidRDefault="008E228B" w:rsidP="009B4EC5">
            <w:pPr>
              <w:tabs>
                <w:tab w:val="left" w:pos="1276"/>
              </w:tabs>
              <w:spacing w:afterAutospacing="1"/>
              <w:rPr>
                <w:rFonts w:cs="Arial"/>
                <w:b/>
                <w:sz w:val="16"/>
                <w:szCs w:val="16"/>
                <w:lang w:val="en-US"/>
              </w:rPr>
            </w:pPr>
            <w:r w:rsidRPr="00587A4B">
              <w:rPr>
                <w:rFonts w:cs="Arial"/>
                <w:b/>
                <w:sz w:val="16"/>
                <w:szCs w:val="16"/>
                <w:lang w:val="en-US"/>
              </w:rPr>
              <w:t>Returned value</w:t>
            </w:r>
          </w:p>
        </w:tc>
      </w:tr>
      <w:tr w:rsidR="008E228B" w:rsidRPr="00587A4B" w14:paraId="5B6D7F51" w14:textId="77777777" w:rsidTr="009B4EC5">
        <w:tc>
          <w:tcPr>
            <w:tcW w:w="2411" w:type="dxa"/>
            <w:tcBorders>
              <w:top w:val="single" w:sz="4" w:space="0" w:color="auto"/>
              <w:left w:val="single" w:sz="4" w:space="0" w:color="auto"/>
              <w:bottom w:val="single" w:sz="4" w:space="0" w:color="auto"/>
              <w:right w:val="single" w:sz="4" w:space="0" w:color="auto"/>
            </w:tcBorders>
            <w:shd w:val="clear" w:color="auto" w:fill="C6D9F1"/>
          </w:tcPr>
          <w:p w14:paraId="6235152E" w14:textId="77777777" w:rsidR="008E228B" w:rsidRPr="00587A4B" w:rsidRDefault="008E228B" w:rsidP="009B4EC5">
            <w:pPr>
              <w:tabs>
                <w:tab w:val="left" w:pos="1276"/>
              </w:tabs>
              <w:spacing w:afterAutospacing="1"/>
              <w:rPr>
                <w:rFonts w:cs="Arial"/>
                <w:sz w:val="16"/>
                <w:szCs w:val="16"/>
                <w:lang w:val="en-US"/>
              </w:rPr>
            </w:pPr>
            <w:r w:rsidRPr="00587A4B">
              <w:rPr>
                <w:rFonts w:cs="Arial"/>
                <w:sz w:val="16"/>
                <w:szCs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297A7F2C" w14:textId="77777777" w:rsidR="008E228B" w:rsidRPr="00587A4B" w:rsidRDefault="008E228B" w:rsidP="009B4EC5">
            <w:pPr>
              <w:tabs>
                <w:tab w:val="left" w:pos="1276"/>
              </w:tabs>
              <w:spacing w:afterAutospacing="1"/>
              <w:rPr>
                <w:rFonts w:cs="Arial"/>
                <w:sz w:val="16"/>
                <w:szCs w:val="16"/>
                <w:lang w:val="en-US"/>
              </w:rPr>
            </w:pPr>
            <w:r w:rsidRPr="00587A4B">
              <w:rPr>
                <w:rFonts w:cs="Arial"/>
                <w:sz w:val="16"/>
                <w:szCs w:val="16"/>
                <w:lang w:val="en-US"/>
              </w:rPr>
              <w:t>Description</w:t>
            </w:r>
          </w:p>
        </w:tc>
      </w:tr>
      <w:tr w:rsidR="008E228B" w:rsidRPr="00587A4B" w14:paraId="16F11188" w14:textId="77777777" w:rsidTr="009B4EC5">
        <w:tc>
          <w:tcPr>
            <w:tcW w:w="2411" w:type="dxa"/>
            <w:tcBorders>
              <w:top w:val="single" w:sz="4" w:space="0" w:color="auto"/>
              <w:left w:val="single" w:sz="4" w:space="0" w:color="auto"/>
              <w:right w:val="single" w:sz="4" w:space="0" w:color="auto"/>
            </w:tcBorders>
            <w:shd w:val="clear" w:color="auto" w:fill="auto"/>
          </w:tcPr>
          <w:p w14:paraId="12BA3972"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NA</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0D3A76ED"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NA</w:t>
            </w:r>
          </w:p>
        </w:tc>
      </w:tr>
      <w:tr w:rsidR="008E228B" w:rsidRPr="00587A4B" w14:paraId="0ADEAE33"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93A410F" w14:textId="77777777" w:rsidR="008E228B" w:rsidRPr="00587A4B" w:rsidRDefault="008E228B" w:rsidP="009B4EC5">
            <w:pPr>
              <w:tabs>
                <w:tab w:val="left" w:pos="1276"/>
              </w:tabs>
              <w:spacing w:afterAutospacing="1"/>
              <w:rPr>
                <w:rFonts w:cs="Arial"/>
                <w:b/>
                <w:sz w:val="16"/>
                <w:szCs w:val="16"/>
                <w:lang w:val="en-US"/>
              </w:rPr>
            </w:pPr>
            <w:r w:rsidRPr="00587A4B">
              <w:rPr>
                <w:rFonts w:cs="Arial"/>
                <w:b/>
                <w:sz w:val="16"/>
                <w:szCs w:val="16"/>
                <w:lang w:val="en-US"/>
              </w:rPr>
              <w:t xml:space="preserve">Dynamic aspect </w:t>
            </w:r>
          </w:p>
        </w:tc>
      </w:tr>
      <w:tr w:rsidR="008E228B" w:rsidRPr="00587A4B" w14:paraId="5DBCC525"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1BCD9486"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xml:space="preserve">Synchronous server operation </w:t>
            </w:r>
          </w:p>
          <w:p w14:paraId="38C7A2C9" w14:textId="77777777" w:rsidR="008E228B" w:rsidRPr="00587A4B" w:rsidRDefault="008E228B" w:rsidP="009B4EC5">
            <w:pPr>
              <w:tabs>
                <w:tab w:val="left" w:pos="1276"/>
              </w:tabs>
              <w:rPr>
                <w:rFonts w:cs="Arial"/>
                <w:sz w:val="16"/>
                <w:szCs w:val="16"/>
                <w:lang w:val="en-US"/>
              </w:rPr>
            </w:pPr>
            <w:proofErr w:type="gramStart"/>
            <w:r w:rsidRPr="00587A4B">
              <w:rPr>
                <w:rFonts w:cs="Arial"/>
                <w:sz w:val="16"/>
                <w:szCs w:val="16"/>
                <w:lang w:val="en-US"/>
              </w:rPr>
              <w:lastRenderedPageBreak/>
              <w:t>Non re-entrant</w:t>
            </w:r>
            <w:proofErr w:type="gramEnd"/>
          </w:p>
        </w:tc>
      </w:tr>
      <w:tr w:rsidR="008E228B" w:rsidRPr="00587A4B" w14:paraId="2090D59E"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DE40B43" w14:textId="77777777" w:rsidR="008E228B" w:rsidRPr="00587A4B" w:rsidRDefault="008E228B" w:rsidP="009B4EC5">
            <w:pPr>
              <w:tabs>
                <w:tab w:val="left" w:pos="1276"/>
              </w:tabs>
              <w:spacing w:afterAutospacing="1"/>
              <w:rPr>
                <w:rFonts w:cs="Arial"/>
                <w:b/>
                <w:sz w:val="16"/>
                <w:szCs w:val="16"/>
                <w:lang w:val="en-US"/>
              </w:rPr>
            </w:pPr>
            <w:r w:rsidRPr="00587A4B">
              <w:rPr>
                <w:rFonts w:cs="Arial"/>
                <w:b/>
                <w:sz w:val="16"/>
                <w:szCs w:val="16"/>
                <w:lang w:val="en-US"/>
              </w:rPr>
              <w:lastRenderedPageBreak/>
              <w:t>Requirements</w:t>
            </w:r>
          </w:p>
        </w:tc>
      </w:tr>
      <w:tr w:rsidR="008E228B" w:rsidRPr="00587A4B" w14:paraId="4CD903C8"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00B52F4C" w14:textId="77777777" w:rsidR="008E228B" w:rsidRDefault="008E228B" w:rsidP="009B4EC5">
            <w:pPr>
              <w:tabs>
                <w:tab w:val="left" w:pos="1276"/>
              </w:tabs>
              <w:rPr>
                <w:rFonts w:cs="Arial"/>
                <w:sz w:val="16"/>
                <w:szCs w:val="16"/>
              </w:rPr>
            </w:pPr>
            <w:r w:rsidRPr="00DA1411">
              <w:rPr>
                <w:rFonts w:cs="Arial"/>
                <w:sz w:val="16"/>
                <w:szCs w:val="16"/>
              </w:rPr>
              <w:t>ARCH_SW_ERH_00</w:t>
            </w:r>
            <w:r>
              <w:rPr>
                <w:rFonts w:cs="Arial"/>
                <w:sz w:val="16"/>
                <w:szCs w:val="16"/>
              </w:rPr>
              <w:t>80</w:t>
            </w:r>
            <w:r w:rsidRPr="00DA1411">
              <w:rPr>
                <w:rFonts w:cs="Arial"/>
                <w:sz w:val="16"/>
                <w:szCs w:val="16"/>
              </w:rPr>
              <w:t>; ARCH_SW_ERH_00</w:t>
            </w:r>
            <w:r>
              <w:rPr>
                <w:rFonts w:cs="Arial"/>
                <w:sz w:val="16"/>
                <w:szCs w:val="16"/>
              </w:rPr>
              <w:t>83</w:t>
            </w:r>
            <w:r w:rsidRPr="00DA1411">
              <w:rPr>
                <w:rFonts w:cs="Arial"/>
                <w:sz w:val="16"/>
                <w:szCs w:val="16"/>
              </w:rPr>
              <w:t>; ARCH_SW_ERH_0001; ARCH_SW_ERH_0004; ARCH_SW_ERH_0006; ARCH_SW_ERH_0008; ARCH_SW_ERH_0010; ARCH_SW_ERH_0012; ARCH_SW_ERH_0014; ARCH_SW_ERH_0016; ARCH_SW_ERH_0018; ARCH_SW_ERH_0019; ARCH_SW_ERH_0020; ARCH_SW_ERH_0021; ARCH_SW_ERH_0022; ARCH_SW_ERH_0023; ARCH_SW_ERH_0024; ARCH_SW_ERH_0025; ARCH_SW_ERH_0026; ARCH_SW_ERH_0027; ARCH_SW_ERH_0028; ARCH_SW_ERH_0029; ARCH_SW_ERH_0030; ARCH_SW_ERH_0031; ARCH_SW_ERH_0050;</w:t>
            </w:r>
            <w:r w:rsidR="00754A74">
              <w:rPr>
                <w:rFonts w:cs="Arial"/>
                <w:sz w:val="16"/>
                <w:szCs w:val="16"/>
              </w:rPr>
              <w:t xml:space="preserve">  </w:t>
            </w:r>
            <w:r w:rsidR="00754A74" w:rsidRPr="00587A4B">
              <w:rPr>
                <w:rFonts w:cs="Arial"/>
                <w:sz w:val="16"/>
                <w:szCs w:val="16"/>
              </w:rPr>
              <w:t>ARCH_SW_ERH_</w:t>
            </w:r>
            <w:r w:rsidR="00754A74">
              <w:rPr>
                <w:rFonts w:cs="Arial"/>
                <w:sz w:val="16"/>
                <w:szCs w:val="16"/>
              </w:rPr>
              <w:t xml:space="preserve">0085;  </w:t>
            </w:r>
            <w:r w:rsidR="00E23622">
              <w:rPr>
                <w:rFonts w:cs="Arial"/>
                <w:sz w:val="16"/>
                <w:szCs w:val="16"/>
              </w:rPr>
              <w:t xml:space="preserve"> </w:t>
            </w:r>
            <w:r w:rsidR="00754A74" w:rsidRPr="00587A4B">
              <w:rPr>
                <w:rFonts w:cs="Arial"/>
                <w:sz w:val="16"/>
                <w:szCs w:val="16"/>
              </w:rPr>
              <w:t>ARCH_SW_ERH_</w:t>
            </w:r>
            <w:r w:rsidR="00754A74">
              <w:rPr>
                <w:rFonts w:cs="Arial"/>
                <w:sz w:val="16"/>
                <w:szCs w:val="16"/>
              </w:rPr>
              <w:t>0084;</w:t>
            </w:r>
            <w:r w:rsidR="00E23622">
              <w:rPr>
                <w:rFonts w:cs="Arial"/>
                <w:sz w:val="16"/>
                <w:szCs w:val="16"/>
              </w:rPr>
              <w:t xml:space="preserve">   </w:t>
            </w:r>
            <w:r w:rsidR="00E23622" w:rsidRPr="00587A4B">
              <w:rPr>
                <w:rFonts w:cs="Arial"/>
                <w:sz w:val="16"/>
                <w:szCs w:val="16"/>
              </w:rPr>
              <w:t>ARCH_SW_ERH_</w:t>
            </w:r>
            <w:r w:rsidR="00E23622">
              <w:rPr>
                <w:rFonts w:cs="Arial"/>
                <w:sz w:val="16"/>
                <w:szCs w:val="16"/>
              </w:rPr>
              <w:t>0086;</w:t>
            </w:r>
            <w:r w:rsidR="00C63A4C">
              <w:rPr>
                <w:rFonts w:cs="Arial"/>
                <w:sz w:val="16"/>
                <w:szCs w:val="16"/>
              </w:rPr>
              <w:t xml:space="preserve">   </w:t>
            </w:r>
            <w:r w:rsidR="00C63A4C" w:rsidRPr="00587A4B">
              <w:rPr>
                <w:rFonts w:cs="Arial"/>
                <w:sz w:val="16"/>
                <w:szCs w:val="16"/>
              </w:rPr>
              <w:t>ARCH_SW_ERH_</w:t>
            </w:r>
            <w:r w:rsidR="00C63A4C">
              <w:rPr>
                <w:rFonts w:cs="Arial"/>
                <w:sz w:val="16"/>
                <w:szCs w:val="16"/>
              </w:rPr>
              <w:t xml:space="preserve">0087;    </w:t>
            </w:r>
            <w:r w:rsidR="00C63A4C" w:rsidRPr="00587A4B">
              <w:rPr>
                <w:rFonts w:cs="Arial"/>
                <w:sz w:val="16"/>
                <w:szCs w:val="16"/>
              </w:rPr>
              <w:t>ARCH_SW_ERH_</w:t>
            </w:r>
            <w:r w:rsidR="00C63A4C">
              <w:rPr>
                <w:rFonts w:cs="Arial"/>
                <w:sz w:val="16"/>
                <w:szCs w:val="16"/>
              </w:rPr>
              <w:t>0088;</w:t>
            </w:r>
            <w:r w:rsidR="00622F94">
              <w:rPr>
                <w:rFonts w:cs="Arial"/>
                <w:sz w:val="16"/>
                <w:szCs w:val="16"/>
              </w:rPr>
              <w:t xml:space="preserve"> </w:t>
            </w:r>
            <w:r w:rsidR="00622F94" w:rsidRPr="00587A4B">
              <w:rPr>
                <w:rFonts w:cs="Arial"/>
                <w:sz w:val="16"/>
                <w:szCs w:val="16"/>
              </w:rPr>
              <w:t>ARCH_SW_ERH_</w:t>
            </w:r>
            <w:r w:rsidR="00622F94">
              <w:rPr>
                <w:rFonts w:cs="Arial"/>
                <w:sz w:val="16"/>
                <w:szCs w:val="16"/>
              </w:rPr>
              <w:t xml:space="preserve">0089;   </w:t>
            </w:r>
            <w:r w:rsidR="00622F94" w:rsidRPr="00587A4B">
              <w:rPr>
                <w:rFonts w:cs="Arial"/>
                <w:sz w:val="16"/>
                <w:szCs w:val="16"/>
              </w:rPr>
              <w:t>ARCH_SW_ERH_</w:t>
            </w:r>
            <w:r w:rsidR="00622F94">
              <w:rPr>
                <w:rFonts w:cs="Arial"/>
                <w:sz w:val="16"/>
                <w:szCs w:val="16"/>
              </w:rPr>
              <w:t>0090;</w:t>
            </w:r>
            <w:r w:rsidR="002F6D7C">
              <w:rPr>
                <w:rFonts w:cs="Arial"/>
                <w:sz w:val="16"/>
                <w:szCs w:val="16"/>
              </w:rPr>
              <w:t xml:space="preserve">    </w:t>
            </w:r>
            <w:r w:rsidR="002F6D7C" w:rsidRPr="002F6D7C">
              <w:rPr>
                <w:rFonts w:cs="Arial"/>
                <w:sz w:val="16"/>
                <w:szCs w:val="16"/>
              </w:rPr>
              <w:t>ARCH_SW_ERH_0096</w:t>
            </w:r>
            <w:r w:rsidR="002F6D7C">
              <w:rPr>
                <w:rFonts w:cs="Arial"/>
                <w:sz w:val="16"/>
                <w:szCs w:val="16"/>
              </w:rPr>
              <w:t xml:space="preserve">;    </w:t>
            </w:r>
            <w:r w:rsidR="002F6D7C" w:rsidRPr="00587A4B">
              <w:rPr>
                <w:rFonts w:cs="Arial"/>
                <w:sz w:val="16"/>
                <w:szCs w:val="16"/>
              </w:rPr>
              <w:t>ARCH_SW_ERH_</w:t>
            </w:r>
            <w:r w:rsidR="002F6D7C">
              <w:rPr>
                <w:rFonts w:cs="Arial"/>
                <w:sz w:val="16"/>
                <w:szCs w:val="16"/>
              </w:rPr>
              <w:t xml:space="preserve">0097;    </w:t>
            </w:r>
            <w:r w:rsidR="002F6D7C" w:rsidRPr="00587A4B">
              <w:rPr>
                <w:rFonts w:cs="Arial"/>
                <w:sz w:val="16"/>
                <w:szCs w:val="16"/>
              </w:rPr>
              <w:t>ARCH_SW_ERH_</w:t>
            </w:r>
            <w:r w:rsidR="002F6D7C">
              <w:rPr>
                <w:rFonts w:cs="Arial"/>
                <w:sz w:val="16"/>
                <w:szCs w:val="16"/>
              </w:rPr>
              <w:t xml:space="preserve">0098;   </w:t>
            </w:r>
            <w:r w:rsidR="002F6D7C" w:rsidRPr="00587A4B">
              <w:rPr>
                <w:rFonts w:cs="Arial"/>
                <w:sz w:val="16"/>
                <w:szCs w:val="16"/>
              </w:rPr>
              <w:t>ARCH_SW_ERH_</w:t>
            </w:r>
            <w:r w:rsidR="002F6D7C">
              <w:rPr>
                <w:rFonts w:cs="Arial"/>
                <w:sz w:val="16"/>
                <w:szCs w:val="16"/>
              </w:rPr>
              <w:t xml:space="preserve">0099;   </w:t>
            </w:r>
            <w:r w:rsidR="002F6D7C" w:rsidRPr="00587A4B">
              <w:rPr>
                <w:rFonts w:cs="Arial"/>
                <w:sz w:val="16"/>
                <w:szCs w:val="16"/>
              </w:rPr>
              <w:t>ARCH_SW_ERH_</w:t>
            </w:r>
            <w:r w:rsidR="002F6D7C">
              <w:rPr>
                <w:rFonts w:cs="Arial"/>
                <w:sz w:val="16"/>
                <w:szCs w:val="16"/>
              </w:rPr>
              <w:t xml:space="preserve">0150;   </w:t>
            </w:r>
            <w:r w:rsidR="002F6D7C" w:rsidRPr="00587A4B">
              <w:rPr>
                <w:rFonts w:cs="Arial"/>
                <w:sz w:val="16"/>
                <w:szCs w:val="16"/>
              </w:rPr>
              <w:t>ARCH_SW_ERH_</w:t>
            </w:r>
            <w:r w:rsidR="002F6D7C">
              <w:rPr>
                <w:rFonts w:cs="Arial"/>
                <w:sz w:val="16"/>
                <w:szCs w:val="16"/>
              </w:rPr>
              <w:t xml:space="preserve">0151;   </w:t>
            </w:r>
            <w:r w:rsidR="002F6D7C" w:rsidRPr="00587A4B">
              <w:rPr>
                <w:rFonts w:cs="Arial"/>
                <w:sz w:val="16"/>
                <w:szCs w:val="16"/>
              </w:rPr>
              <w:t>ARCH_SW_ERH_</w:t>
            </w:r>
            <w:r w:rsidR="002F6D7C">
              <w:rPr>
                <w:rFonts w:cs="Arial"/>
                <w:sz w:val="16"/>
                <w:szCs w:val="16"/>
              </w:rPr>
              <w:t xml:space="preserve">0152;    </w:t>
            </w:r>
            <w:r w:rsidR="002F6D7C" w:rsidRPr="00587A4B">
              <w:rPr>
                <w:rFonts w:cs="Arial"/>
                <w:sz w:val="16"/>
                <w:szCs w:val="16"/>
              </w:rPr>
              <w:t>ARCH_SW_ERH_</w:t>
            </w:r>
            <w:r w:rsidR="002F6D7C">
              <w:rPr>
                <w:rFonts w:cs="Arial"/>
                <w:sz w:val="16"/>
                <w:szCs w:val="16"/>
              </w:rPr>
              <w:t>0153;</w:t>
            </w:r>
          </w:p>
          <w:p w14:paraId="6F5FE4CA" w14:textId="5765D121" w:rsidR="002F6D7C" w:rsidRPr="00587A4B" w:rsidRDefault="002F6D7C" w:rsidP="009B4EC5">
            <w:pPr>
              <w:tabs>
                <w:tab w:val="left" w:pos="1276"/>
              </w:tabs>
              <w:rPr>
                <w:rFonts w:cs="Arial"/>
                <w:sz w:val="16"/>
                <w:szCs w:val="16"/>
              </w:rPr>
            </w:pPr>
            <w:r w:rsidRPr="00587A4B">
              <w:rPr>
                <w:rFonts w:cs="Arial"/>
                <w:sz w:val="16"/>
                <w:szCs w:val="16"/>
              </w:rPr>
              <w:t>ARCH_SW_ERH_</w:t>
            </w:r>
            <w:proofErr w:type="gramStart"/>
            <w:r>
              <w:rPr>
                <w:rFonts w:cs="Arial"/>
                <w:sz w:val="16"/>
                <w:szCs w:val="16"/>
              </w:rPr>
              <w:t>0154;</w:t>
            </w:r>
            <w:r w:rsidR="00F35BE7">
              <w:rPr>
                <w:rFonts w:cs="Arial"/>
                <w:sz w:val="16"/>
                <w:szCs w:val="16"/>
              </w:rPr>
              <w:t xml:space="preserve">   </w:t>
            </w:r>
            <w:proofErr w:type="gramEnd"/>
            <w:r w:rsidR="00F35BE7" w:rsidRPr="00C71A31">
              <w:rPr>
                <w:rFonts w:cs="Arial"/>
                <w:sz w:val="16"/>
                <w:szCs w:val="16"/>
              </w:rPr>
              <w:t>ARCH_SW_ERH_01</w:t>
            </w:r>
            <w:r w:rsidR="00F35BE7">
              <w:rPr>
                <w:rFonts w:cs="Arial"/>
                <w:sz w:val="16"/>
                <w:szCs w:val="16"/>
              </w:rPr>
              <w:t>57;</w:t>
            </w:r>
          </w:p>
        </w:tc>
      </w:tr>
    </w:tbl>
    <w:p w14:paraId="1DFEE695" w14:textId="61E6727E" w:rsidR="008E228B" w:rsidRDefault="008E228B" w:rsidP="008E228B">
      <w:pPr>
        <w:tabs>
          <w:tab w:val="left" w:pos="1276"/>
        </w:tabs>
        <w:rPr>
          <w:lang w:val="en-US"/>
        </w:rPr>
      </w:pPr>
    </w:p>
    <w:p w14:paraId="3C58493F" w14:textId="77777777" w:rsidR="00C968BB" w:rsidRPr="001A71C9" w:rsidRDefault="00C968BB" w:rsidP="00C968BB">
      <w:pPr>
        <w:pStyle w:val="Heading3"/>
        <w:numPr>
          <w:ilvl w:val="2"/>
          <w:numId w:val="29"/>
        </w:numPr>
      </w:pPr>
      <w:bookmarkStart w:id="55" w:name="_Toc156470914"/>
      <w:r>
        <w:t xml:space="preserve">Called </w:t>
      </w:r>
      <w:proofErr w:type="gramStart"/>
      <w:r>
        <w:t>functions</w:t>
      </w:r>
      <w:bookmarkEnd w:id="55"/>
      <w:proofErr w:type="gramEnd"/>
    </w:p>
    <w:p w14:paraId="21FED0B4" w14:textId="77777777" w:rsidR="00C968BB" w:rsidRDefault="00C968BB" w:rsidP="00C968BB">
      <w:pPr>
        <w:tabs>
          <w:tab w:val="left" w:pos="1276"/>
        </w:tabs>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4040"/>
        <w:gridCol w:w="1772"/>
        <w:gridCol w:w="1559"/>
      </w:tblGrid>
      <w:tr w:rsidR="00C968BB" w:rsidRPr="00587A4B" w14:paraId="0E6C41FD" w14:textId="77777777" w:rsidTr="00D36EA0">
        <w:trPr>
          <w:trHeight w:val="365"/>
          <w:jc w:val="center"/>
        </w:trPr>
        <w:tc>
          <w:tcPr>
            <w:tcW w:w="1985" w:type="dxa"/>
            <w:shd w:val="clear" w:color="auto" w:fill="C0C0C0"/>
          </w:tcPr>
          <w:p w14:paraId="47994290" w14:textId="77777777" w:rsidR="00C968BB" w:rsidRPr="00587A4B" w:rsidRDefault="00C968BB" w:rsidP="00D36EA0">
            <w:pPr>
              <w:spacing w:before="60" w:after="60"/>
              <w:jc w:val="center"/>
              <w:rPr>
                <w:rFonts w:cs="Arial"/>
                <w:b/>
                <w:sz w:val="16"/>
                <w:szCs w:val="16"/>
                <w:lang w:val="en-US"/>
              </w:rPr>
            </w:pPr>
            <w:r w:rsidRPr="00587A4B">
              <w:rPr>
                <w:rFonts w:cs="Arial"/>
                <w:sz w:val="16"/>
                <w:szCs w:val="16"/>
                <w:lang w:val="en-US"/>
              </w:rPr>
              <w:br w:type="page"/>
            </w:r>
            <w:r w:rsidRPr="00587A4B">
              <w:rPr>
                <w:rFonts w:cs="Arial"/>
                <w:b/>
                <w:sz w:val="16"/>
                <w:szCs w:val="16"/>
                <w:lang w:val="en-US"/>
              </w:rPr>
              <w:t>Requirements</w:t>
            </w:r>
          </w:p>
        </w:tc>
        <w:tc>
          <w:tcPr>
            <w:tcW w:w="4040" w:type="dxa"/>
            <w:shd w:val="clear" w:color="auto" w:fill="C0C0C0"/>
          </w:tcPr>
          <w:p w14:paraId="5D9B587D" w14:textId="77777777" w:rsidR="00C968BB" w:rsidRPr="00587A4B" w:rsidRDefault="00C968BB" w:rsidP="00D36EA0">
            <w:pPr>
              <w:spacing w:before="60" w:after="60"/>
              <w:jc w:val="center"/>
              <w:rPr>
                <w:rFonts w:cs="Arial"/>
                <w:b/>
                <w:sz w:val="16"/>
                <w:szCs w:val="16"/>
                <w:lang w:val="en-US"/>
              </w:rPr>
            </w:pPr>
            <w:r w:rsidRPr="00587A4B">
              <w:rPr>
                <w:rFonts w:cs="Arial"/>
                <w:b/>
                <w:sz w:val="16"/>
                <w:szCs w:val="16"/>
                <w:lang w:val="en-US"/>
              </w:rPr>
              <w:t>Criteria</w:t>
            </w:r>
          </w:p>
        </w:tc>
        <w:tc>
          <w:tcPr>
            <w:tcW w:w="1772" w:type="dxa"/>
            <w:shd w:val="clear" w:color="auto" w:fill="C0C0C0"/>
          </w:tcPr>
          <w:p w14:paraId="2B9EACDF" w14:textId="77777777" w:rsidR="00C968BB" w:rsidRPr="00587A4B" w:rsidRDefault="00C968BB" w:rsidP="00D36EA0">
            <w:pPr>
              <w:spacing w:before="60" w:after="60"/>
              <w:jc w:val="center"/>
              <w:rPr>
                <w:rFonts w:cs="Arial"/>
                <w:b/>
                <w:sz w:val="16"/>
                <w:szCs w:val="16"/>
                <w:lang w:val="en-US"/>
              </w:rPr>
            </w:pPr>
            <w:r w:rsidRPr="00587A4B">
              <w:rPr>
                <w:rFonts w:cs="Arial"/>
                <w:b/>
                <w:sz w:val="16"/>
                <w:szCs w:val="16"/>
              </w:rPr>
              <w:t>Linked Runnable</w:t>
            </w:r>
          </w:p>
        </w:tc>
        <w:tc>
          <w:tcPr>
            <w:tcW w:w="1559" w:type="dxa"/>
            <w:shd w:val="clear" w:color="auto" w:fill="C0C0C0"/>
          </w:tcPr>
          <w:p w14:paraId="015AAB5A" w14:textId="77777777" w:rsidR="00C968BB" w:rsidRPr="00587A4B" w:rsidRDefault="00C968BB" w:rsidP="00D36EA0">
            <w:pPr>
              <w:spacing w:before="60" w:after="60"/>
              <w:jc w:val="center"/>
              <w:rPr>
                <w:rFonts w:cs="Arial"/>
                <w:b/>
                <w:sz w:val="16"/>
                <w:szCs w:val="16"/>
                <w:lang w:val="en-US"/>
              </w:rPr>
            </w:pPr>
            <w:r w:rsidRPr="00587A4B">
              <w:rPr>
                <w:rFonts w:cs="Arial"/>
                <w:b/>
                <w:sz w:val="16"/>
                <w:szCs w:val="16"/>
                <w:lang w:val="en-US"/>
              </w:rPr>
              <w:t>Source</w:t>
            </w:r>
          </w:p>
        </w:tc>
      </w:tr>
      <w:tr w:rsidR="00C968BB" w:rsidRPr="00587A4B" w14:paraId="68C4DD46" w14:textId="77777777" w:rsidTr="00D36EA0">
        <w:trPr>
          <w:jc w:val="center"/>
        </w:trPr>
        <w:tc>
          <w:tcPr>
            <w:tcW w:w="1985" w:type="dxa"/>
          </w:tcPr>
          <w:p w14:paraId="6A2C336B" w14:textId="66F9DA9D" w:rsidR="00C968BB" w:rsidRPr="00587A4B" w:rsidRDefault="00C968BB" w:rsidP="00D36EA0">
            <w:pPr>
              <w:rPr>
                <w:rFonts w:cs="Arial"/>
                <w:b/>
                <w:sz w:val="16"/>
                <w:szCs w:val="16"/>
                <w:lang w:val="en-US"/>
              </w:rPr>
            </w:pPr>
            <w:r w:rsidRPr="00587A4B">
              <w:rPr>
                <w:rFonts w:cs="Arial"/>
                <w:b/>
                <w:sz w:val="16"/>
                <w:szCs w:val="16"/>
                <w:lang w:val="en-US"/>
              </w:rPr>
              <w:t>ARCH_SW_ERH_0</w:t>
            </w:r>
            <w:r>
              <w:rPr>
                <w:rFonts w:cs="Arial"/>
                <w:b/>
                <w:sz w:val="16"/>
                <w:szCs w:val="16"/>
                <w:lang w:val="en-US"/>
              </w:rPr>
              <w:t>081</w:t>
            </w:r>
          </w:p>
        </w:tc>
        <w:tc>
          <w:tcPr>
            <w:tcW w:w="4040" w:type="dxa"/>
          </w:tcPr>
          <w:p w14:paraId="3CBD712A" w14:textId="6D2F828C" w:rsidR="00C968BB" w:rsidRPr="00587A4B" w:rsidRDefault="00C968BB" w:rsidP="00D36EA0">
            <w:pPr>
              <w:rPr>
                <w:rFonts w:cs="Arial"/>
                <w:sz w:val="16"/>
                <w:szCs w:val="16"/>
                <w:lang w:val="en-US"/>
              </w:rPr>
            </w:pPr>
            <w:proofErr w:type="spellStart"/>
            <w:r>
              <w:rPr>
                <w:rFonts w:cs="Arial"/>
                <w:sz w:val="16"/>
                <w:szCs w:val="16"/>
                <w:lang w:val="en-US"/>
              </w:rPr>
              <w:t>DcmControlDtcSetting</w:t>
            </w:r>
            <w:proofErr w:type="spellEnd"/>
            <w:r>
              <w:rPr>
                <w:rFonts w:cs="Arial"/>
                <w:sz w:val="16"/>
                <w:szCs w:val="16"/>
                <w:lang w:val="en-US"/>
              </w:rPr>
              <w:t xml:space="preserve"> shall be called to </w:t>
            </w:r>
            <w:r w:rsidR="00B84CCA">
              <w:rPr>
                <w:rFonts w:cs="Arial"/>
                <w:sz w:val="16"/>
                <w:szCs w:val="16"/>
                <w:lang w:val="en-US"/>
              </w:rPr>
              <w:t>get the status of DTCs setting Mode.</w:t>
            </w:r>
          </w:p>
        </w:tc>
        <w:tc>
          <w:tcPr>
            <w:tcW w:w="1772" w:type="dxa"/>
          </w:tcPr>
          <w:p w14:paraId="4AAB3FF5" w14:textId="56C8AA42" w:rsidR="00C968BB" w:rsidRPr="00587A4B" w:rsidRDefault="00C968BB" w:rsidP="00D36EA0">
            <w:pPr>
              <w:rPr>
                <w:rFonts w:cs="Arial"/>
                <w:sz w:val="16"/>
                <w:szCs w:val="16"/>
                <w:lang w:val="en-US"/>
              </w:rPr>
            </w:pPr>
            <w:proofErr w:type="spellStart"/>
            <w:r w:rsidRPr="00C968BB">
              <w:rPr>
                <w:rFonts w:cs="Arial"/>
                <w:sz w:val="16"/>
                <w:szCs w:val="16"/>
                <w:lang w:val="en-US"/>
              </w:rPr>
              <w:t>Rte_Mode_prrControlAECSetting_DcmControlDtcSetting</w:t>
            </w:r>
            <w:proofErr w:type="spellEnd"/>
          </w:p>
        </w:tc>
        <w:tc>
          <w:tcPr>
            <w:tcW w:w="1559" w:type="dxa"/>
          </w:tcPr>
          <w:p w14:paraId="26C182D5" w14:textId="4E319C06" w:rsidR="00C968BB" w:rsidRPr="00587A4B" w:rsidRDefault="005859FA" w:rsidP="00D36EA0">
            <w:pPr>
              <w:rPr>
                <w:rFonts w:cs="Arial"/>
                <w:sz w:val="16"/>
                <w:szCs w:val="16"/>
                <w:lang w:val="en-US"/>
              </w:rPr>
            </w:pPr>
            <w:r w:rsidRPr="005859FA">
              <w:rPr>
                <w:rFonts w:cs="Arial"/>
                <w:sz w:val="16"/>
                <w:szCs w:val="16"/>
              </w:rPr>
              <w:t>DAI_EXT_TF_I_2784; DAI_EXT_TF_I_2785; DAI_EXT_TF_I_2786;</w:t>
            </w:r>
          </w:p>
        </w:tc>
      </w:tr>
      <w:tr w:rsidR="001D659E" w:rsidRPr="00587A4B" w14:paraId="79C8589B" w14:textId="77777777" w:rsidTr="00D36EA0">
        <w:trPr>
          <w:jc w:val="center"/>
        </w:trPr>
        <w:tc>
          <w:tcPr>
            <w:tcW w:w="1985" w:type="dxa"/>
          </w:tcPr>
          <w:p w14:paraId="61381603" w14:textId="3E16B7D9" w:rsidR="001D659E" w:rsidRPr="00587A4B" w:rsidRDefault="001D659E" w:rsidP="00D36EA0">
            <w:pPr>
              <w:rPr>
                <w:rFonts w:cs="Arial"/>
                <w:b/>
                <w:sz w:val="16"/>
                <w:szCs w:val="16"/>
                <w:lang w:val="en-US"/>
              </w:rPr>
            </w:pPr>
            <w:r w:rsidRPr="00587A4B">
              <w:rPr>
                <w:rFonts w:cs="Arial"/>
                <w:b/>
                <w:sz w:val="16"/>
                <w:szCs w:val="16"/>
                <w:lang w:val="en-US"/>
              </w:rPr>
              <w:t>ARCH_SW_ERH_0</w:t>
            </w:r>
            <w:r>
              <w:rPr>
                <w:rFonts w:cs="Arial"/>
                <w:b/>
                <w:sz w:val="16"/>
                <w:szCs w:val="16"/>
                <w:lang w:val="en-US"/>
              </w:rPr>
              <w:t>159</w:t>
            </w:r>
          </w:p>
        </w:tc>
        <w:tc>
          <w:tcPr>
            <w:tcW w:w="4040" w:type="dxa"/>
          </w:tcPr>
          <w:p w14:paraId="3FB164EE" w14:textId="39850556" w:rsidR="001D659E" w:rsidRDefault="001D659E" w:rsidP="00D36EA0">
            <w:pPr>
              <w:rPr>
                <w:rFonts w:cs="Arial"/>
                <w:sz w:val="16"/>
                <w:szCs w:val="16"/>
                <w:lang w:val="en-US"/>
              </w:rPr>
            </w:pPr>
            <w:r w:rsidRPr="001D659E">
              <w:rPr>
                <w:rFonts w:cs="Arial"/>
                <w:sz w:val="16"/>
                <w:szCs w:val="16"/>
                <w:lang w:val="en-US"/>
              </w:rPr>
              <w:t>Rte_Write_ERH_AC_ErrorHandler_psrSnapshotData_u8SnapshotAecId shall be called</w:t>
            </w:r>
            <w:r>
              <w:rPr>
                <w:rFonts w:cs="Arial"/>
                <w:sz w:val="16"/>
                <w:szCs w:val="16"/>
                <w:lang w:val="en-US"/>
              </w:rPr>
              <w:t xml:space="preserve"> </w:t>
            </w:r>
            <w:proofErr w:type="gramStart"/>
            <w:r>
              <w:rPr>
                <w:rFonts w:cs="Arial"/>
                <w:sz w:val="16"/>
                <w:szCs w:val="16"/>
                <w:lang w:val="en-US"/>
              </w:rPr>
              <w:t>in order to</w:t>
            </w:r>
            <w:proofErr w:type="gramEnd"/>
            <w:r>
              <w:rPr>
                <w:rFonts w:cs="Arial"/>
                <w:sz w:val="16"/>
                <w:szCs w:val="16"/>
                <w:lang w:val="en-US"/>
              </w:rPr>
              <w:t xml:space="preserve"> send information to Dem module about Qualification reason of a DTC</w:t>
            </w:r>
          </w:p>
        </w:tc>
        <w:tc>
          <w:tcPr>
            <w:tcW w:w="1772" w:type="dxa"/>
          </w:tcPr>
          <w:p w14:paraId="1379D142" w14:textId="6661F23B" w:rsidR="001D659E" w:rsidRPr="00C968BB" w:rsidRDefault="001D659E" w:rsidP="00D36EA0">
            <w:pPr>
              <w:rPr>
                <w:rFonts w:cs="Arial"/>
                <w:sz w:val="16"/>
                <w:szCs w:val="16"/>
                <w:lang w:val="en-US"/>
              </w:rPr>
            </w:pPr>
            <w:proofErr w:type="spellStart"/>
            <w:r w:rsidRPr="00C968BB">
              <w:rPr>
                <w:rFonts w:cs="Arial"/>
                <w:sz w:val="16"/>
                <w:szCs w:val="16"/>
                <w:lang w:val="en-US"/>
              </w:rPr>
              <w:t>Rte_Mode_prrControlAECSetting_DcmControlDtcSetting</w:t>
            </w:r>
            <w:proofErr w:type="spellEnd"/>
          </w:p>
        </w:tc>
        <w:tc>
          <w:tcPr>
            <w:tcW w:w="1559" w:type="dxa"/>
          </w:tcPr>
          <w:p w14:paraId="435D9FCD" w14:textId="47902A09" w:rsidR="001D659E" w:rsidRPr="005859FA" w:rsidRDefault="00053DC8" w:rsidP="00D36EA0">
            <w:pPr>
              <w:rPr>
                <w:rFonts w:cs="Arial"/>
                <w:sz w:val="16"/>
                <w:szCs w:val="16"/>
              </w:rPr>
            </w:pPr>
            <w:r w:rsidRPr="00053DC8">
              <w:rPr>
                <w:rFonts w:cs="Arial"/>
                <w:sz w:val="16"/>
                <w:szCs w:val="16"/>
              </w:rPr>
              <w:t>DAI_EXT_TF_E_11536</w:t>
            </w:r>
            <w:r>
              <w:rPr>
                <w:rFonts w:cs="Arial"/>
                <w:sz w:val="16"/>
                <w:szCs w:val="16"/>
              </w:rPr>
              <w:t>;</w:t>
            </w:r>
          </w:p>
        </w:tc>
      </w:tr>
    </w:tbl>
    <w:p w14:paraId="60C3386B" w14:textId="77777777" w:rsidR="00C968BB" w:rsidRPr="001F7EB0" w:rsidRDefault="00C968BB" w:rsidP="008E228B">
      <w:pPr>
        <w:tabs>
          <w:tab w:val="left" w:pos="1276"/>
        </w:tabs>
        <w:rPr>
          <w:lang w:val="en-US"/>
        </w:rPr>
      </w:pPr>
    </w:p>
    <w:p w14:paraId="666D42A8" w14:textId="22C57A25" w:rsidR="00CD5D3D" w:rsidRPr="00DF07A5" w:rsidRDefault="008E228B" w:rsidP="00CD5D3D">
      <w:pPr>
        <w:pStyle w:val="Heading2"/>
      </w:pPr>
      <w:bookmarkStart w:id="56" w:name="_Toc156470915"/>
      <w:proofErr w:type="spellStart"/>
      <w:r w:rsidRPr="008E228B">
        <w:t>ERH_ResetAllAECStatus</w:t>
      </w:r>
      <w:bookmarkEnd w:id="56"/>
      <w:proofErr w:type="spellEnd"/>
    </w:p>
    <w:p w14:paraId="72426736" w14:textId="77777777" w:rsidR="00CD5D3D" w:rsidRPr="00DF07A5" w:rsidRDefault="00CD5D3D" w:rsidP="001A71C9">
      <w:pPr>
        <w:pStyle w:val="Heading3"/>
      </w:pPr>
      <w:bookmarkStart w:id="57" w:name="_Toc156470916"/>
      <w:r w:rsidRPr="00DF07A5">
        <w:t>Definition</w:t>
      </w:r>
      <w:bookmarkEnd w:id="57"/>
    </w:p>
    <w:p w14:paraId="787E88D0" w14:textId="77777777" w:rsidR="00CD5D3D" w:rsidRPr="00DF07A5" w:rsidRDefault="00CD5D3D" w:rsidP="00CD5D3D">
      <w:pPr>
        <w:rPr>
          <w:lang w:val="en-US"/>
        </w:rPr>
      </w:pPr>
    </w:p>
    <w:tbl>
      <w:tblPr>
        <w:tblW w:w="9357"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1"/>
        <w:gridCol w:w="2410"/>
        <w:gridCol w:w="992"/>
        <w:gridCol w:w="3544"/>
      </w:tblGrid>
      <w:tr w:rsidR="008E228B" w:rsidRPr="00587A4B" w14:paraId="0C136201"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3C11A5D3" w14:textId="77777777" w:rsidR="008E228B" w:rsidRPr="00587A4B" w:rsidRDefault="008E228B" w:rsidP="009B4EC5">
            <w:pPr>
              <w:tabs>
                <w:tab w:val="left" w:pos="1276"/>
              </w:tabs>
              <w:spacing w:afterAutospacing="1"/>
              <w:rPr>
                <w:rFonts w:cs="Arial"/>
                <w:b/>
                <w:sz w:val="16"/>
                <w:szCs w:val="16"/>
                <w:lang w:val="en-US"/>
              </w:rPr>
            </w:pPr>
            <w:r w:rsidRPr="00587A4B">
              <w:rPr>
                <w:rFonts w:cs="Arial"/>
                <w:b/>
                <w:sz w:val="16"/>
                <w:szCs w:val="16"/>
                <w:lang w:val="en-US"/>
              </w:rPr>
              <w:t>Prototype</w:t>
            </w:r>
          </w:p>
        </w:tc>
      </w:tr>
      <w:tr w:rsidR="008E228B" w:rsidRPr="00587A4B" w14:paraId="3D7509BD"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5EA36560" w14:textId="77777777" w:rsidR="008E228B" w:rsidRPr="00587A4B" w:rsidRDefault="008E228B" w:rsidP="009B4EC5">
            <w:pPr>
              <w:tabs>
                <w:tab w:val="left" w:pos="1276"/>
              </w:tabs>
              <w:rPr>
                <w:rFonts w:cs="Arial"/>
                <w:sz w:val="16"/>
                <w:szCs w:val="16"/>
                <w:lang w:val="en-US"/>
              </w:rPr>
            </w:pPr>
            <w:proofErr w:type="spellStart"/>
            <w:r w:rsidRPr="00587A4B">
              <w:rPr>
                <w:rFonts w:cs="Arial"/>
                <w:sz w:val="16"/>
                <w:szCs w:val="16"/>
                <w:lang w:val="en-US"/>
              </w:rPr>
              <w:t>Std_ReturnType</w:t>
            </w:r>
            <w:proofErr w:type="spellEnd"/>
            <w:r w:rsidRPr="00587A4B">
              <w:rPr>
                <w:rFonts w:cs="Arial"/>
                <w:sz w:val="16"/>
                <w:szCs w:val="16"/>
                <w:lang w:val="en-US"/>
              </w:rPr>
              <w:t xml:space="preserve"> </w:t>
            </w:r>
            <w:proofErr w:type="spellStart"/>
            <w:r w:rsidRPr="00587A4B">
              <w:rPr>
                <w:rFonts w:cs="Arial"/>
                <w:b/>
                <w:sz w:val="16"/>
                <w:szCs w:val="16"/>
                <w:lang w:val="en-US"/>
              </w:rPr>
              <w:t>ERH_ResetAllAEC</w:t>
            </w:r>
            <w:r>
              <w:rPr>
                <w:rFonts w:cs="Arial"/>
                <w:b/>
                <w:sz w:val="16"/>
                <w:szCs w:val="16"/>
                <w:lang w:val="en-US"/>
              </w:rPr>
              <w:t>Status</w:t>
            </w:r>
            <w:proofErr w:type="spellEnd"/>
            <w:r w:rsidRPr="00587A4B">
              <w:rPr>
                <w:rFonts w:cs="Arial"/>
                <w:b/>
                <w:sz w:val="16"/>
                <w:szCs w:val="16"/>
                <w:lang w:val="en-US"/>
              </w:rPr>
              <w:t xml:space="preserve"> </w:t>
            </w:r>
            <w:r w:rsidRPr="00587A4B">
              <w:rPr>
                <w:rFonts w:cs="Arial"/>
                <w:sz w:val="16"/>
                <w:szCs w:val="16"/>
                <w:lang w:val="en-US"/>
              </w:rPr>
              <w:t>(void)</w:t>
            </w:r>
          </w:p>
        </w:tc>
      </w:tr>
      <w:tr w:rsidR="008E228B" w:rsidRPr="00587A4B" w14:paraId="738AFFAA"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E0366C9" w14:textId="77777777" w:rsidR="008E228B" w:rsidRPr="00587A4B" w:rsidRDefault="008E228B" w:rsidP="009B4EC5">
            <w:pPr>
              <w:tabs>
                <w:tab w:val="left" w:pos="1276"/>
              </w:tabs>
              <w:spacing w:afterAutospacing="1"/>
              <w:rPr>
                <w:rFonts w:cs="Arial"/>
                <w:b/>
                <w:sz w:val="16"/>
                <w:szCs w:val="16"/>
                <w:lang w:val="en-US"/>
              </w:rPr>
            </w:pPr>
            <w:r w:rsidRPr="00587A4B">
              <w:rPr>
                <w:rFonts w:cs="Arial"/>
                <w:b/>
                <w:sz w:val="16"/>
                <w:szCs w:val="16"/>
                <w:lang w:val="en-US"/>
              </w:rPr>
              <w:t xml:space="preserve">Object </w:t>
            </w:r>
          </w:p>
        </w:tc>
      </w:tr>
      <w:tr w:rsidR="008E228B" w:rsidRPr="00587A4B" w14:paraId="517D3D31"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67F0403"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This function shall reset all AEC status and store them in NVP structure, except the "AEC_EVER_TESTED_STATUS" bit.</w:t>
            </w:r>
          </w:p>
          <w:p w14:paraId="41C9A641"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xml:space="preserve">The possible status of the Autoliv Error Codes could be: </w:t>
            </w:r>
          </w:p>
          <w:p w14:paraId="6FFBEA2C"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xml:space="preserve">  - QUALIFIED_STATUS - value 01</w:t>
            </w:r>
          </w:p>
          <w:p w14:paraId="2E537CAB"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xml:space="preserve">  - EVER_QUALIFIED_STATUS - value 02</w:t>
            </w:r>
          </w:p>
          <w:p w14:paraId="53E26823"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xml:space="preserve">  - EVER_TESTED_STATUS - value 04</w:t>
            </w:r>
          </w:p>
          <w:p w14:paraId="2FC1F383"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xml:space="preserve">  - IN_PROGRESS_STATUS - value 08</w:t>
            </w:r>
          </w:p>
          <w:p w14:paraId="3EA7B88A"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xml:space="preserve">  - FAILED_AT_LEAST_ONCE_STATUS - value 16</w:t>
            </w:r>
          </w:p>
          <w:p w14:paraId="435F58B4"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xml:space="preserve"> - UNPLAUSIBLE_STATUS - value 251,</w:t>
            </w:r>
          </w:p>
          <w:p w14:paraId="3BDAD1AD"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All AEC statuses except the "AEC_EVER_TESTED_STATUS" bit shall be set to 0.</w:t>
            </w:r>
          </w:p>
          <w:p w14:paraId="54AA9CFC"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xml:space="preserve">The </w:t>
            </w:r>
            <w:proofErr w:type="gramStart"/>
            <w:r w:rsidRPr="00587A4B">
              <w:rPr>
                <w:rFonts w:cs="Arial"/>
                <w:sz w:val="16"/>
                <w:szCs w:val="16"/>
                <w:lang w:val="en-US"/>
              </w:rPr>
              <w:t>all AEC</w:t>
            </w:r>
            <w:proofErr w:type="gramEnd"/>
            <w:r w:rsidRPr="00587A4B">
              <w:rPr>
                <w:rFonts w:cs="Arial"/>
                <w:sz w:val="16"/>
                <w:szCs w:val="16"/>
                <w:lang w:val="en-US"/>
              </w:rPr>
              <w:t xml:space="preserve"> statuses shall be written in NVP structure before software reset.</w:t>
            </w:r>
          </w:p>
          <w:p w14:paraId="30553FCC"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xml:space="preserve">If the writing process is </w:t>
            </w:r>
            <w:proofErr w:type="spellStart"/>
            <w:r w:rsidRPr="00587A4B">
              <w:rPr>
                <w:rFonts w:cs="Arial"/>
                <w:sz w:val="16"/>
                <w:szCs w:val="16"/>
                <w:lang w:val="en-US"/>
              </w:rPr>
              <w:t>stiil</w:t>
            </w:r>
            <w:proofErr w:type="spellEnd"/>
            <w:r w:rsidRPr="00587A4B">
              <w:rPr>
                <w:rFonts w:cs="Arial"/>
                <w:sz w:val="16"/>
                <w:szCs w:val="16"/>
                <w:lang w:val="en-US"/>
              </w:rPr>
              <w:t xml:space="preserve"> in progress the return value shall be “DCM_E_PENDING”.</w:t>
            </w:r>
          </w:p>
        </w:tc>
      </w:tr>
      <w:tr w:rsidR="008E228B" w:rsidRPr="00587A4B" w14:paraId="639DE894"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4CA15099" w14:textId="77777777" w:rsidR="008E228B" w:rsidRPr="00587A4B" w:rsidRDefault="008E228B" w:rsidP="009B4EC5">
            <w:pPr>
              <w:tabs>
                <w:tab w:val="left" w:pos="1276"/>
              </w:tabs>
              <w:spacing w:afterAutospacing="1"/>
              <w:rPr>
                <w:rFonts w:cs="Arial"/>
                <w:b/>
                <w:sz w:val="16"/>
                <w:szCs w:val="16"/>
                <w:lang w:val="en-US"/>
              </w:rPr>
            </w:pPr>
            <w:r w:rsidRPr="00587A4B">
              <w:rPr>
                <w:rFonts w:cs="Arial"/>
                <w:b/>
                <w:sz w:val="16"/>
                <w:szCs w:val="16"/>
                <w:lang w:val="en-US"/>
              </w:rPr>
              <w:t xml:space="preserve">Parameters </w:t>
            </w:r>
          </w:p>
        </w:tc>
      </w:tr>
      <w:tr w:rsidR="008E228B" w:rsidRPr="00587A4B" w14:paraId="1B918D91" w14:textId="77777777" w:rsidTr="009B4EC5">
        <w:tc>
          <w:tcPr>
            <w:tcW w:w="2411" w:type="dxa"/>
            <w:tcBorders>
              <w:top w:val="single" w:sz="4" w:space="0" w:color="auto"/>
              <w:left w:val="single" w:sz="4" w:space="0" w:color="auto"/>
              <w:bottom w:val="single" w:sz="4" w:space="0" w:color="auto"/>
              <w:right w:val="single" w:sz="4" w:space="0" w:color="auto"/>
            </w:tcBorders>
            <w:shd w:val="clear" w:color="auto" w:fill="C6D9F1"/>
          </w:tcPr>
          <w:p w14:paraId="3BF05E4B" w14:textId="77777777" w:rsidR="008E228B" w:rsidRPr="00587A4B" w:rsidRDefault="008E228B" w:rsidP="009B4EC5">
            <w:pPr>
              <w:tabs>
                <w:tab w:val="left" w:pos="1276"/>
              </w:tabs>
              <w:spacing w:afterAutospacing="1"/>
              <w:rPr>
                <w:rFonts w:cs="Arial"/>
                <w:sz w:val="16"/>
                <w:szCs w:val="16"/>
                <w:lang w:val="en-US"/>
              </w:rPr>
            </w:pPr>
            <w:r w:rsidRPr="00587A4B">
              <w:rPr>
                <w:rFonts w:cs="Arial"/>
                <w:sz w:val="16"/>
                <w:szCs w:val="16"/>
                <w:lang w:val="en-US"/>
              </w:rPr>
              <w:t xml:space="preserve">Name </w:t>
            </w:r>
          </w:p>
        </w:tc>
        <w:tc>
          <w:tcPr>
            <w:tcW w:w="2410" w:type="dxa"/>
            <w:tcBorders>
              <w:top w:val="single" w:sz="4" w:space="0" w:color="auto"/>
              <w:left w:val="single" w:sz="4" w:space="0" w:color="auto"/>
              <w:bottom w:val="single" w:sz="4" w:space="0" w:color="auto"/>
              <w:right w:val="single" w:sz="4" w:space="0" w:color="auto"/>
            </w:tcBorders>
            <w:shd w:val="clear" w:color="auto" w:fill="C6D9F1"/>
          </w:tcPr>
          <w:p w14:paraId="0F5E25A3" w14:textId="77777777" w:rsidR="008E228B" w:rsidRPr="00587A4B" w:rsidRDefault="008E228B" w:rsidP="009B4EC5">
            <w:pPr>
              <w:tabs>
                <w:tab w:val="left" w:pos="1276"/>
              </w:tabs>
              <w:spacing w:afterAutospacing="1"/>
              <w:rPr>
                <w:rFonts w:cs="Arial"/>
                <w:sz w:val="16"/>
                <w:szCs w:val="16"/>
                <w:lang w:val="en-US"/>
              </w:rPr>
            </w:pPr>
            <w:r w:rsidRPr="00587A4B">
              <w:rPr>
                <w:rFonts w:cs="Arial"/>
                <w:sz w:val="16"/>
                <w:szCs w:val="16"/>
                <w:lang w:val="en-US"/>
              </w:rPr>
              <w:t xml:space="preserve">Type </w:t>
            </w:r>
          </w:p>
        </w:tc>
        <w:tc>
          <w:tcPr>
            <w:tcW w:w="992" w:type="dxa"/>
            <w:tcBorders>
              <w:top w:val="single" w:sz="4" w:space="0" w:color="auto"/>
              <w:left w:val="single" w:sz="4" w:space="0" w:color="auto"/>
              <w:bottom w:val="single" w:sz="4" w:space="0" w:color="auto"/>
              <w:right w:val="single" w:sz="4" w:space="0" w:color="auto"/>
            </w:tcBorders>
            <w:shd w:val="clear" w:color="auto" w:fill="C6D9F1"/>
          </w:tcPr>
          <w:p w14:paraId="29D68F25" w14:textId="77777777" w:rsidR="008E228B" w:rsidRPr="00587A4B" w:rsidRDefault="008E228B" w:rsidP="009B4EC5">
            <w:pPr>
              <w:tabs>
                <w:tab w:val="left" w:pos="1276"/>
              </w:tabs>
              <w:spacing w:afterAutospacing="1"/>
              <w:rPr>
                <w:rFonts w:cs="Arial"/>
                <w:sz w:val="16"/>
                <w:szCs w:val="16"/>
                <w:lang w:val="en-US"/>
              </w:rPr>
            </w:pPr>
            <w:r w:rsidRPr="00587A4B">
              <w:rPr>
                <w:rFonts w:cs="Arial"/>
                <w:sz w:val="16"/>
                <w:szCs w:val="16"/>
                <w:lang w:val="en-US"/>
              </w:rPr>
              <w:t xml:space="preserve">Direction </w:t>
            </w:r>
          </w:p>
        </w:tc>
        <w:tc>
          <w:tcPr>
            <w:tcW w:w="3544" w:type="dxa"/>
            <w:tcBorders>
              <w:top w:val="single" w:sz="4" w:space="0" w:color="auto"/>
              <w:left w:val="single" w:sz="4" w:space="0" w:color="auto"/>
              <w:bottom w:val="single" w:sz="4" w:space="0" w:color="auto"/>
              <w:right w:val="single" w:sz="4" w:space="0" w:color="auto"/>
            </w:tcBorders>
            <w:shd w:val="clear" w:color="auto" w:fill="C6D9F1"/>
          </w:tcPr>
          <w:p w14:paraId="273E495F" w14:textId="77777777" w:rsidR="008E228B" w:rsidRPr="00587A4B" w:rsidRDefault="008E228B" w:rsidP="009B4EC5">
            <w:pPr>
              <w:tabs>
                <w:tab w:val="left" w:pos="1276"/>
              </w:tabs>
              <w:spacing w:afterAutospacing="1"/>
              <w:rPr>
                <w:rFonts w:cs="Arial"/>
                <w:sz w:val="16"/>
                <w:szCs w:val="16"/>
                <w:lang w:val="en-US"/>
              </w:rPr>
            </w:pPr>
            <w:r w:rsidRPr="00587A4B">
              <w:rPr>
                <w:rFonts w:cs="Arial"/>
                <w:sz w:val="16"/>
                <w:szCs w:val="16"/>
                <w:lang w:val="en-US"/>
              </w:rPr>
              <w:t>Description</w:t>
            </w:r>
          </w:p>
        </w:tc>
      </w:tr>
      <w:tr w:rsidR="008E228B" w:rsidRPr="00587A4B" w14:paraId="38EAC88A" w14:textId="77777777" w:rsidTr="009B4EC5">
        <w:tc>
          <w:tcPr>
            <w:tcW w:w="2411" w:type="dxa"/>
            <w:tcBorders>
              <w:top w:val="single" w:sz="4" w:space="0" w:color="auto"/>
              <w:left w:val="single" w:sz="4" w:space="0" w:color="auto"/>
              <w:bottom w:val="single" w:sz="4" w:space="0" w:color="auto"/>
              <w:right w:val="single" w:sz="4" w:space="0" w:color="auto"/>
            </w:tcBorders>
            <w:shd w:val="clear" w:color="auto" w:fill="auto"/>
          </w:tcPr>
          <w:p w14:paraId="39F0B52A"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NA</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262DCA7"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NA</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5B7EF0E"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NA</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C5A8D47"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NA</w:t>
            </w:r>
          </w:p>
        </w:tc>
      </w:tr>
      <w:tr w:rsidR="008E228B" w:rsidRPr="00587A4B" w14:paraId="2F9427AE"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21C37C4" w14:textId="77777777" w:rsidR="008E228B" w:rsidRPr="00587A4B" w:rsidRDefault="008E228B" w:rsidP="009B4EC5">
            <w:pPr>
              <w:tabs>
                <w:tab w:val="left" w:pos="1276"/>
              </w:tabs>
              <w:spacing w:afterAutospacing="1"/>
              <w:rPr>
                <w:rFonts w:cs="Arial"/>
                <w:b/>
                <w:sz w:val="16"/>
                <w:szCs w:val="16"/>
                <w:lang w:val="en-US"/>
              </w:rPr>
            </w:pPr>
            <w:r w:rsidRPr="00587A4B">
              <w:rPr>
                <w:rFonts w:cs="Arial"/>
                <w:b/>
                <w:sz w:val="16"/>
                <w:szCs w:val="16"/>
                <w:lang w:val="en-US"/>
              </w:rPr>
              <w:t>Returned value</w:t>
            </w:r>
          </w:p>
        </w:tc>
      </w:tr>
      <w:tr w:rsidR="008E228B" w:rsidRPr="00587A4B" w14:paraId="559C265C" w14:textId="77777777" w:rsidTr="009B4EC5">
        <w:tc>
          <w:tcPr>
            <w:tcW w:w="2411" w:type="dxa"/>
            <w:tcBorders>
              <w:top w:val="single" w:sz="4" w:space="0" w:color="auto"/>
              <w:left w:val="single" w:sz="4" w:space="0" w:color="auto"/>
              <w:bottom w:val="single" w:sz="4" w:space="0" w:color="auto"/>
              <w:right w:val="single" w:sz="4" w:space="0" w:color="auto"/>
            </w:tcBorders>
            <w:shd w:val="clear" w:color="auto" w:fill="C6D9F1"/>
          </w:tcPr>
          <w:p w14:paraId="61C31101" w14:textId="77777777" w:rsidR="008E228B" w:rsidRPr="00587A4B" w:rsidRDefault="008E228B" w:rsidP="009B4EC5">
            <w:pPr>
              <w:tabs>
                <w:tab w:val="left" w:pos="1276"/>
              </w:tabs>
              <w:spacing w:afterAutospacing="1"/>
              <w:rPr>
                <w:rFonts w:cs="Arial"/>
                <w:sz w:val="16"/>
                <w:szCs w:val="16"/>
                <w:lang w:val="en-US"/>
              </w:rPr>
            </w:pPr>
            <w:r w:rsidRPr="00587A4B">
              <w:rPr>
                <w:rFonts w:cs="Arial"/>
                <w:sz w:val="16"/>
                <w:szCs w:val="16"/>
                <w:lang w:val="en-US"/>
              </w:rPr>
              <w:t xml:space="preserve">Name </w:t>
            </w:r>
          </w:p>
        </w:tc>
        <w:tc>
          <w:tcPr>
            <w:tcW w:w="6946" w:type="dxa"/>
            <w:gridSpan w:val="3"/>
            <w:tcBorders>
              <w:top w:val="single" w:sz="4" w:space="0" w:color="auto"/>
              <w:left w:val="single" w:sz="4" w:space="0" w:color="auto"/>
              <w:bottom w:val="single" w:sz="4" w:space="0" w:color="auto"/>
              <w:right w:val="single" w:sz="4" w:space="0" w:color="auto"/>
            </w:tcBorders>
            <w:shd w:val="clear" w:color="auto" w:fill="C6D9F1"/>
          </w:tcPr>
          <w:p w14:paraId="1370488E" w14:textId="77777777" w:rsidR="008E228B" w:rsidRPr="00587A4B" w:rsidRDefault="008E228B" w:rsidP="009B4EC5">
            <w:pPr>
              <w:tabs>
                <w:tab w:val="left" w:pos="1276"/>
              </w:tabs>
              <w:spacing w:afterAutospacing="1"/>
              <w:rPr>
                <w:rFonts w:cs="Arial"/>
                <w:sz w:val="16"/>
                <w:szCs w:val="16"/>
                <w:lang w:val="en-US"/>
              </w:rPr>
            </w:pPr>
            <w:r w:rsidRPr="00587A4B">
              <w:rPr>
                <w:rFonts w:cs="Arial"/>
                <w:sz w:val="16"/>
                <w:szCs w:val="16"/>
                <w:lang w:val="en-US"/>
              </w:rPr>
              <w:t>Description</w:t>
            </w:r>
          </w:p>
        </w:tc>
      </w:tr>
      <w:tr w:rsidR="008E228B" w:rsidRPr="00587A4B" w14:paraId="03707B9C" w14:textId="77777777" w:rsidTr="009B4EC5">
        <w:tc>
          <w:tcPr>
            <w:tcW w:w="2411" w:type="dxa"/>
            <w:tcBorders>
              <w:top w:val="single" w:sz="4" w:space="0" w:color="auto"/>
              <w:left w:val="single" w:sz="4" w:space="0" w:color="auto"/>
              <w:right w:val="single" w:sz="4" w:space="0" w:color="auto"/>
            </w:tcBorders>
            <w:shd w:val="clear" w:color="auto" w:fill="auto"/>
          </w:tcPr>
          <w:p w14:paraId="627868CB"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xml:space="preserve"> </w:t>
            </w:r>
            <w:proofErr w:type="spellStart"/>
            <w:r w:rsidRPr="00587A4B">
              <w:rPr>
                <w:rFonts w:cs="Arial"/>
                <w:sz w:val="16"/>
                <w:szCs w:val="16"/>
                <w:lang w:val="en-US"/>
              </w:rPr>
              <w:t>Std_ReturnType</w:t>
            </w:r>
            <w:proofErr w:type="spellEnd"/>
            <w:r w:rsidRPr="00587A4B">
              <w:rPr>
                <w:rFonts w:cs="Arial"/>
                <w:sz w:val="16"/>
                <w:szCs w:val="16"/>
                <w:lang w:val="en-US"/>
              </w:rPr>
              <w:t xml:space="preserve"> Return</w:t>
            </w:r>
          </w:p>
        </w:tc>
        <w:tc>
          <w:tcPr>
            <w:tcW w:w="6946" w:type="dxa"/>
            <w:gridSpan w:val="3"/>
            <w:tcBorders>
              <w:top w:val="single" w:sz="4" w:space="0" w:color="auto"/>
              <w:left w:val="single" w:sz="4" w:space="0" w:color="auto"/>
              <w:bottom w:val="single" w:sz="4" w:space="0" w:color="auto"/>
              <w:right w:val="single" w:sz="4" w:space="0" w:color="auto"/>
            </w:tcBorders>
            <w:shd w:val="clear" w:color="auto" w:fill="auto"/>
          </w:tcPr>
          <w:p w14:paraId="405917A0"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Returned values:</w:t>
            </w:r>
          </w:p>
          <w:p w14:paraId="34EC33D6"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DCM_E_OK - This value is a successful operation (0x00U)</w:t>
            </w:r>
          </w:p>
          <w:p w14:paraId="648D62FF"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DCM_E_NOT_OK - This value is an unsuccessful operation (0x01U)</w:t>
            </w:r>
          </w:p>
          <w:p w14:paraId="1F1BAAB4"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DCM_E_PENDING - The writing process in NVP is still in progress (0x0AU)</w:t>
            </w:r>
          </w:p>
        </w:tc>
      </w:tr>
      <w:tr w:rsidR="008E228B" w:rsidRPr="00587A4B" w14:paraId="5359D097"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0D42B657" w14:textId="77777777" w:rsidR="008E228B" w:rsidRPr="00587A4B" w:rsidRDefault="008E228B" w:rsidP="009B4EC5">
            <w:pPr>
              <w:tabs>
                <w:tab w:val="left" w:pos="1276"/>
              </w:tabs>
              <w:spacing w:afterAutospacing="1"/>
              <w:rPr>
                <w:rFonts w:cs="Arial"/>
                <w:b/>
                <w:sz w:val="16"/>
                <w:szCs w:val="16"/>
                <w:lang w:val="en-US"/>
              </w:rPr>
            </w:pPr>
            <w:r w:rsidRPr="00587A4B">
              <w:rPr>
                <w:rFonts w:cs="Arial"/>
                <w:b/>
                <w:sz w:val="16"/>
                <w:szCs w:val="16"/>
                <w:lang w:val="en-US"/>
              </w:rPr>
              <w:t xml:space="preserve">Dynamic aspect </w:t>
            </w:r>
          </w:p>
        </w:tc>
      </w:tr>
      <w:tr w:rsidR="008E228B" w:rsidRPr="00587A4B" w14:paraId="18FFD630"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37A41868"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xml:space="preserve">Asynchronous server operation </w:t>
            </w:r>
          </w:p>
          <w:p w14:paraId="2D4928AC" w14:textId="77777777" w:rsidR="008E228B" w:rsidRPr="00587A4B" w:rsidRDefault="008E228B" w:rsidP="009B4EC5">
            <w:pPr>
              <w:tabs>
                <w:tab w:val="left" w:pos="1276"/>
              </w:tabs>
              <w:rPr>
                <w:rFonts w:cs="Arial"/>
                <w:sz w:val="16"/>
                <w:szCs w:val="16"/>
                <w:lang w:val="en-US"/>
              </w:rPr>
            </w:pPr>
            <w:r w:rsidRPr="00587A4B">
              <w:rPr>
                <w:rFonts w:cs="Arial"/>
                <w:sz w:val="16"/>
                <w:szCs w:val="16"/>
                <w:lang w:val="en-US"/>
              </w:rPr>
              <w:t xml:space="preserve">Non-Reentrant </w:t>
            </w:r>
          </w:p>
          <w:p w14:paraId="6AAA0E9F" w14:textId="77777777" w:rsidR="008E228B" w:rsidRPr="00587A4B" w:rsidRDefault="008E228B" w:rsidP="009B4EC5">
            <w:pPr>
              <w:tabs>
                <w:tab w:val="left" w:pos="1276"/>
              </w:tabs>
              <w:rPr>
                <w:rFonts w:cs="Arial"/>
                <w:sz w:val="16"/>
                <w:szCs w:val="16"/>
                <w:lang w:val="en-US"/>
              </w:rPr>
            </w:pPr>
          </w:p>
        </w:tc>
      </w:tr>
      <w:tr w:rsidR="008E228B" w:rsidRPr="00587A4B" w14:paraId="102A67AD"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95B3D7"/>
          </w:tcPr>
          <w:p w14:paraId="29C89C8C" w14:textId="77777777" w:rsidR="008E228B" w:rsidRPr="00587A4B" w:rsidRDefault="008E228B" w:rsidP="009B4EC5">
            <w:pPr>
              <w:tabs>
                <w:tab w:val="left" w:pos="1276"/>
              </w:tabs>
              <w:spacing w:afterAutospacing="1"/>
              <w:rPr>
                <w:rFonts w:cs="Arial"/>
                <w:b/>
                <w:sz w:val="16"/>
                <w:szCs w:val="16"/>
                <w:lang w:val="en-US"/>
              </w:rPr>
            </w:pPr>
            <w:r w:rsidRPr="00587A4B">
              <w:rPr>
                <w:rFonts w:cs="Arial"/>
                <w:b/>
                <w:sz w:val="16"/>
                <w:szCs w:val="16"/>
                <w:lang w:val="en-US"/>
              </w:rPr>
              <w:t>Requirements</w:t>
            </w:r>
          </w:p>
        </w:tc>
      </w:tr>
      <w:tr w:rsidR="008E228B" w:rsidRPr="00587A4B" w14:paraId="0CE698F0" w14:textId="77777777" w:rsidTr="009B4EC5">
        <w:tc>
          <w:tcPr>
            <w:tcW w:w="9357" w:type="dxa"/>
            <w:gridSpan w:val="4"/>
            <w:tcBorders>
              <w:top w:val="single" w:sz="4" w:space="0" w:color="auto"/>
              <w:left w:val="single" w:sz="4" w:space="0" w:color="auto"/>
              <w:bottom w:val="single" w:sz="4" w:space="0" w:color="auto"/>
              <w:right w:val="single" w:sz="4" w:space="0" w:color="auto"/>
            </w:tcBorders>
            <w:shd w:val="clear" w:color="auto" w:fill="auto"/>
          </w:tcPr>
          <w:p w14:paraId="45D80FE5" w14:textId="4503D48A" w:rsidR="008E228B" w:rsidRPr="00587A4B" w:rsidRDefault="008E228B" w:rsidP="009B4EC5">
            <w:pPr>
              <w:tabs>
                <w:tab w:val="left" w:pos="1276"/>
              </w:tabs>
              <w:rPr>
                <w:rFonts w:cs="Arial"/>
                <w:sz w:val="16"/>
                <w:szCs w:val="16"/>
              </w:rPr>
            </w:pPr>
            <w:r w:rsidRPr="00587A4B">
              <w:rPr>
                <w:rFonts w:cs="Arial"/>
                <w:sz w:val="16"/>
                <w:szCs w:val="16"/>
              </w:rPr>
              <w:t>ARCH_SW_ERH_</w:t>
            </w:r>
            <w:r>
              <w:rPr>
                <w:rFonts w:cs="Arial"/>
                <w:sz w:val="16"/>
                <w:szCs w:val="16"/>
              </w:rPr>
              <w:t>0070;</w:t>
            </w:r>
            <w:r>
              <w:rPr>
                <w:rFonts w:cs="Arial"/>
                <w:b/>
                <w:sz w:val="16"/>
                <w:szCs w:val="16"/>
                <w:lang w:val="en-US"/>
              </w:rPr>
              <w:t xml:space="preserve"> </w:t>
            </w:r>
            <w:r w:rsidRPr="00587A4B">
              <w:rPr>
                <w:rFonts w:cs="Arial"/>
                <w:b/>
                <w:sz w:val="16"/>
                <w:szCs w:val="16"/>
                <w:lang w:val="en-US"/>
              </w:rPr>
              <w:t>ARCH_SW_ERH_00</w:t>
            </w:r>
            <w:r>
              <w:rPr>
                <w:rFonts w:cs="Arial"/>
                <w:b/>
                <w:sz w:val="16"/>
                <w:szCs w:val="16"/>
                <w:lang w:val="en-US"/>
              </w:rPr>
              <w:t xml:space="preserve">73; </w:t>
            </w:r>
            <w:r w:rsidRPr="00587A4B">
              <w:rPr>
                <w:rFonts w:cs="Arial"/>
                <w:b/>
                <w:sz w:val="16"/>
                <w:szCs w:val="16"/>
                <w:lang w:val="en-US"/>
              </w:rPr>
              <w:t>ARCH_SW_ERH_00</w:t>
            </w:r>
            <w:r>
              <w:rPr>
                <w:rFonts w:cs="Arial"/>
                <w:b/>
                <w:sz w:val="16"/>
                <w:szCs w:val="16"/>
                <w:lang w:val="en-US"/>
              </w:rPr>
              <w:t xml:space="preserve">74; </w:t>
            </w:r>
            <w:r w:rsidRPr="00587A4B">
              <w:rPr>
                <w:rFonts w:cs="Arial"/>
                <w:b/>
                <w:sz w:val="16"/>
                <w:szCs w:val="16"/>
                <w:lang w:val="en-US"/>
              </w:rPr>
              <w:t>ARCH_SW_ERH_00</w:t>
            </w:r>
            <w:r>
              <w:rPr>
                <w:rFonts w:cs="Arial"/>
                <w:b/>
                <w:sz w:val="16"/>
                <w:szCs w:val="16"/>
                <w:lang w:val="en-US"/>
              </w:rPr>
              <w:t xml:space="preserve">75; </w:t>
            </w:r>
            <w:r w:rsidRPr="00587A4B">
              <w:rPr>
                <w:rFonts w:cs="Arial"/>
                <w:b/>
                <w:sz w:val="16"/>
                <w:szCs w:val="16"/>
                <w:lang w:val="en-US"/>
              </w:rPr>
              <w:t>ARCH_SW_ERH_00</w:t>
            </w:r>
            <w:r>
              <w:rPr>
                <w:rFonts w:cs="Arial"/>
                <w:b/>
                <w:sz w:val="16"/>
                <w:szCs w:val="16"/>
                <w:lang w:val="en-US"/>
              </w:rPr>
              <w:t xml:space="preserve">76; </w:t>
            </w:r>
            <w:r w:rsidRPr="00DA1411">
              <w:rPr>
                <w:rFonts w:cs="Arial"/>
                <w:b/>
                <w:sz w:val="16"/>
                <w:szCs w:val="16"/>
                <w:lang w:val="en-US"/>
              </w:rPr>
              <w:t xml:space="preserve">ARCH_SW_ERH_0001; ARCH_SW_ERH_0004; ARCH_SW_ERH_0006; ARCH_SW_ERH_0008; ARCH_SW_ERH_0010; ARCH_SW_ERH_0012; ARCH_SW_ERH_0014; ARCH_SW_ERH_0016; ARCH_SW_ERH_0018; ARCH_SW_ERH_0019; ARCH_SW_ERH_0020; ARCH_SW_ERH_0021; ARCH_SW_ERH_0022; ARCH_SW_ERH_0023; ARCH_SW_ERH_0024; </w:t>
            </w:r>
            <w:r w:rsidRPr="00DA1411">
              <w:rPr>
                <w:rFonts w:cs="Arial"/>
                <w:b/>
                <w:sz w:val="16"/>
                <w:szCs w:val="16"/>
                <w:lang w:val="en-US"/>
              </w:rPr>
              <w:lastRenderedPageBreak/>
              <w:t>ARCH_SW_ERH_0025; ARCH_SW_ERH_0026; ARCH_SW_ERH_0027; ARCH_SW_ERH_0028; ARCH_SW_ERH_0029; ARCH_SW_ERH_0030; ARCH_SW_ERH_0031; ARCH_SW_ERH_0050;</w:t>
            </w:r>
            <w:r w:rsidR="00754A74">
              <w:rPr>
                <w:rFonts w:cs="Arial"/>
                <w:b/>
                <w:sz w:val="16"/>
                <w:szCs w:val="16"/>
                <w:lang w:val="en-US"/>
              </w:rPr>
              <w:t xml:space="preserve"> </w:t>
            </w:r>
            <w:r w:rsidR="00754A74" w:rsidRPr="00587A4B">
              <w:rPr>
                <w:rFonts w:cs="Arial"/>
                <w:sz w:val="16"/>
                <w:szCs w:val="16"/>
              </w:rPr>
              <w:t>ARCH_SW_ERH_</w:t>
            </w:r>
            <w:r w:rsidR="00754A74">
              <w:rPr>
                <w:rFonts w:cs="Arial"/>
                <w:sz w:val="16"/>
                <w:szCs w:val="16"/>
              </w:rPr>
              <w:t xml:space="preserve">0085;  </w:t>
            </w:r>
            <w:r w:rsidR="00754A74" w:rsidRPr="00587A4B">
              <w:rPr>
                <w:rFonts w:cs="Arial"/>
                <w:sz w:val="16"/>
                <w:szCs w:val="16"/>
              </w:rPr>
              <w:t>ARCH_SW_ERH_</w:t>
            </w:r>
            <w:r w:rsidR="00754A74">
              <w:rPr>
                <w:rFonts w:cs="Arial"/>
                <w:sz w:val="16"/>
                <w:szCs w:val="16"/>
              </w:rPr>
              <w:t>0084;</w:t>
            </w:r>
            <w:r w:rsidR="00995A58" w:rsidRPr="00587A4B">
              <w:rPr>
                <w:rFonts w:cs="Arial"/>
                <w:b/>
                <w:sz w:val="16"/>
                <w:szCs w:val="16"/>
                <w:lang w:val="en-US"/>
              </w:rPr>
              <w:t xml:space="preserve"> ARCH_SW_ERH_00</w:t>
            </w:r>
            <w:r w:rsidR="00995A58">
              <w:rPr>
                <w:rFonts w:cs="Arial"/>
                <w:b/>
                <w:sz w:val="16"/>
                <w:szCs w:val="16"/>
                <w:lang w:val="en-US"/>
              </w:rPr>
              <w:t>77</w:t>
            </w:r>
            <w:r w:rsidR="00F35BE7">
              <w:rPr>
                <w:rFonts w:cs="Arial"/>
                <w:b/>
                <w:sz w:val="16"/>
                <w:szCs w:val="16"/>
                <w:lang w:val="en-US"/>
              </w:rPr>
              <w:t xml:space="preserve">;   </w:t>
            </w:r>
            <w:r w:rsidR="00F35BE7" w:rsidRPr="00C71A31">
              <w:rPr>
                <w:rFonts w:cs="Arial"/>
                <w:sz w:val="16"/>
                <w:szCs w:val="16"/>
              </w:rPr>
              <w:t>ARCH_SW_ERH_01</w:t>
            </w:r>
            <w:r w:rsidR="00F35BE7">
              <w:rPr>
                <w:rFonts w:cs="Arial"/>
                <w:sz w:val="16"/>
                <w:szCs w:val="16"/>
              </w:rPr>
              <w:t>57;</w:t>
            </w:r>
          </w:p>
        </w:tc>
      </w:tr>
    </w:tbl>
    <w:p w14:paraId="5589FBB5" w14:textId="77777777" w:rsidR="006A5D5D" w:rsidRDefault="006A5D5D" w:rsidP="006A5D5D">
      <w:pPr>
        <w:rPr>
          <w:lang w:val="en-US"/>
        </w:rPr>
      </w:pPr>
    </w:p>
    <w:p w14:paraId="4C4CBB28" w14:textId="36B4C08D" w:rsidR="006A5D5D" w:rsidRDefault="006A5D5D" w:rsidP="006A5D5D">
      <w:pPr>
        <w:rPr>
          <w:lang w:val="en-US"/>
        </w:rPr>
      </w:pPr>
    </w:p>
    <w:p w14:paraId="0AD4EFCF" w14:textId="77777777" w:rsidR="008E228B" w:rsidRPr="001A71C9" w:rsidRDefault="008E228B" w:rsidP="008E228B">
      <w:pPr>
        <w:pStyle w:val="Heading3"/>
      </w:pPr>
      <w:bookmarkStart w:id="58" w:name="_Toc156470917"/>
      <w:r>
        <w:t xml:space="preserve">Called </w:t>
      </w:r>
      <w:proofErr w:type="gramStart"/>
      <w:r>
        <w:t>functions</w:t>
      </w:r>
      <w:bookmarkEnd w:id="58"/>
      <w:proofErr w:type="gramEnd"/>
    </w:p>
    <w:p w14:paraId="260095F1" w14:textId="77777777" w:rsidR="008E228B" w:rsidRDefault="008E228B" w:rsidP="008E228B">
      <w:pPr>
        <w:tabs>
          <w:tab w:val="left" w:pos="1276"/>
        </w:tabs>
        <w:rPr>
          <w:lang w:val="en-US"/>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4040"/>
        <w:gridCol w:w="1772"/>
        <w:gridCol w:w="1559"/>
      </w:tblGrid>
      <w:tr w:rsidR="00843600" w:rsidRPr="00587A4B" w14:paraId="0422E388" w14:textId="77777777" w:rsidTr="009B4EC5">
        <w:trPr>
          <w:trHeight w:val="365"/>
          <w:jc w:val="center"/>
        </w:trPr>
        <w:tc>
          <w:tcPr>
            <w:tcW w:w="1985" w:type="dxa"/>
            <w:shd w:val="clear" w:color="auto" w:fill="C0C0C0"/>
          </w:tcPr>
          <w:p w14:paraId="64883702" w14:textId="77777777" w:rsidR="00843600" w:rsidRPr="00587A4B" w:rsidRDefault="00843600" w:rsidP="009B4EC5">
            <w:pPr>
              <w:spacing w:before="60" w:after="60"/>
              <w:jc w:val="center"/>
              <w:rPr>
                <w:rFonts w:cs="Arial"/>
                <w:b/>
                <w:sz w:val="16"/>
                <w:szCs w:val="16"/>
                <w:lang w:val="en-US"/>
              </w:rPr>
            </w:pPr>
            <w:r w:rsidRPr="00587A4B">
              <w:rPr>
                <w:rFonts w:cs="Arial"/>
                <w:sz w:val="16"/>
                <w:szCs w:val="16"/>
                <w:lang w:val="en-US"/>
              </w:rPr>
              <w:br w:type="page"/>
            </w:r>
            <w:r w:rsidRPr="00587A4B">
              <w:rPr>
                <w:rFonts w:cs="Arial"/>
                <w:b/>
                <w:sz w:val="16"/>
                <w:szCs w:val="16"/>
                <w:lang w:val="en-US"/>
              </w:rPr>
              <w:t>Requirements</w:t>
            </w:r>
          </w:p>
        </w:tc>
        <w:tc>
          <w:tcPr>
            <w:tcW w:w="4040" w:type="dxa"/>
            <w:shd w:val="clear" w:color="auto" w:fill="C0C0C0"/>
          </w:tcPr>
          <w:p w14:paraId="58B33053" w14:textId="77777777" w:rsidR="00843600" w:rsidRPr="00587A4B" w:rsidRDefault="00843600" w:rsidP="009B4EC5">
            <w:pPr>
              <w:spacing w:before="60" w:after="60"/>
              <w:jc w:val="center"/>
              <w:rPr>
                <w:rFonts w:cs="Arial"/>
                <w:b/>
                <w:sz w:val="16"/>
                <w:szCs w:val="16"/>
                <w:lang w:val="en-US"/>
              </w:rPr>
            </w:pPr>
            <w:r w:rsidRPr="00587A4B">
              <w:rPr>
                <w:rFonts w:cs="Arial"/>
                <w:b/>
                <w:sz w:val="16"/>
                <w:szCs w:val="16"/>
                <w:lang w:val="en-US"/>
              </w:rPr>
              <w:t>Criteria</w:t>
            </w:r>
          </w:p>
        </w:tc>
        <w:tc>
          <w:tcPr>
            <w:tcW w:w="1772" w:type="dxa"/>
            <w:shd w:val="clear" w:color="auto" w:fill="C0C0C0"/>
          </w:tcPr>
          <w:p w14:paraId="6D51CFDE" w14:textId="77777777" w:rsidR="00843600" w:rsidRPr="00587A4B" w:rsidRDefault="00843600" w:rsidP="009B4EC5">
            <w:pPr>
              <w:spacing w:before="60" w:after="60"/>
              <w:jc w:val="center"/>
              <w:rPr>
                <w:rFonts w:cs="Arial"/>
                <w:b/>
                <w:sz w:val="16"/>
                <w:szCs w:val="16"/>
                <w:lang w:val="en-US"/>
              </w:rPr>
            </w:pPr>
            <w:r w:rsidRPr="00587A4B">
              <w:rPr>
                <w:rFonts w:cs="Arial"/>
                <w:b/>
                <w:sz w:val="16"/>
                <w:szCs w:val="16"/>
              </w:rPr>
              <w:t>Linked Runnable</w:t>
            </w:r>
          </w:p>
        </w:tc>
        <w:tc>
          <w:tcPr>
            <w:tcW w:w="1559" w:type="dxa"/>
            <w:shd w:val="clear" w:color="auto" w:fill="C0C0C0"/>
          </w:tcPr>
          <w:p w14:paraId="76A0712E" w14:textId="77777777" w:rsidR="00843600" w:rsidRPr="00587A4B" w:rsidRDefault="00843600" w:rsidP="009B4EC5">
            <w:pPr>
              <w:spacing w:before="60" w:after="60"/>
              <w:jc w:val="center"/>
              <w:rPr>
                <w:rFonts w:cs="Arial"/>
                <w:b/>
                <w:sz w:val="16"/>
                <w:szCs w:val="16"/>
                <w:lang w:val="en-US"/>
              </w:rPr>
            </w:pPr>
            <w:r w:rsidRPr="00587A4B">
              <w:rPr>
                <w:rFonts w:cs="Arial"/>
                <w:b/>
                <w:sz w:val="16"/>
                <w:szCs w:val="16"/>
                <w:lang w:val="en-US"/>
              </w:rPr>
              <w:t>Source</w:t>
            </w:r>
          </w:p>
        </w:tc>
      </w:tr>
      <w:tr w:rsidR="00A47576" w:rsidRPr="00587A4B" w14:paraId="740DEA37" w14:textId="77777777" w:rsidTr="009B4EC5">
        <w:trPr>
          <w:jc w:val="center"/>
        </w:trPr>
        <w:tc>
          <w:tcPr>
            <w:tcW w:w="1985" w:type="dxa"/>
          </w:tcPr>
          <w:p w14:paraId="5CE3AABA" w14:textId="77777777" w:rsidR="00A47576" w:rsidRPr="00587A4B" w:rsidRDefault="00A47576" w:rsidP="00A47576">
            <w:pPr>
              <w:rPr>
                <w:rFonts w:cs="Arial"/>
                <w:b/>
                <w:sz w:val="16"/>
                <w:szCs w:val="16"/>
                <w:lang w:val="en-US"/>
              </w:rPr>
            </w:pPr>
            <w:bookmarkStart w:id="59" w:name="_Hlk31721269"/>
            <w:r w:rsidRPr="00587A4B">
              <w:rPr>
                <w:rFonts w:cs="Arial"/>
                <w:b/>
                <w:sz w:val="16"/>
                <w:szCs w:val="16"/>
                <w:lang w:val="en-US"/>
              </w:rPr>
              <w:t>ARCH_SW_ERH_00</w:t>
            </w:r>
            <w:r>
              <w:rPr>
                <w:rFonts w:cs="Arial"/>
                <w:b/>
                <w:sz w:val="16"/>
                <w:szCs w:val="16"/>
                <w:lang w:val="en-US"/>
              </w:rPr>
              <w:t>73</w:t>
            </w:r>
          </w:p>
        </w:tc>
        <w:tc>
          <w:tcPr>
            <w:tcW w:w="4040" w:type="dxa"/>
          </w:tcPr>
          <w:p w14:paraId="25197A83" w14:textId="77777777" w:rsidR="00A47576" w:rsidRPr="00587A4B" w:rsidRDefault="00A47576" w:rsidP="00A47576">
            <w:pPr>
              <w:rPr>
                <w:rFonts w:cs="Arial"/>
                <w:sz w:val="16"/>
                <w:szCs w:val="16"/>
                <w:lang w:val="en-US"/>
              </w:rPr>
            </w:pPr>
            <w:r w:rsidRPr="00587A4B">
              <w:rPr>
                <w:rFonts w:cs="Arial"/>
                <w:sz w:val="16"/>
                <w:szCs w:val="16"/>
                <w:lang w:val="en-US"/>
              </w:rPr>
              <w:t>The</w:t>
            </w:r>
            <w:r w:rsidRPr="00587A4B">
              <w:rPr>
                <w:rFonts w:cs="Arial"/>
                <w:color w:val="0070C0"/>
                <w:sz w:val="16"/>
                <w:szCs w:val="16"/>
                <w:lang w:val="en-US"/>
              </w:rPr>
              <w:t xml:space="preserve"> </w:t>
            </w:r>
            <w:proofErr w:type="spellStart"/>
            <w:r w:rsidRPr="00587A4B">
              <w:rPr>
                <w:rFonts w:cs="Arial"/>
                <w:color w:val="0070C0"/>
                <w:sz w:val="16"/>
                <w:szCs w:val="16"/>
                <w:lang w:val="en-US"/>
              </w:rPr>
              <w:t>erh_UpdateGroup</w:t>
            </w:r>
            <w:proofErr w:type="spellEnd"/>
            <w:r w:rsidRPr="00587A4B">
              <w:rPr>
                <w:rFonts w:cs="Arial"/>
                <w:sz w:val="16"/>
                <w:szCs w:val="16"/>
                <w:lang w:val="en-US"/>
              </w:rPr>
              <w:t xml:space="preserve"> function</w:t>
            </w:r>
            <w:r w:rsidRPr="00587A4B">
              <w:rPr>
                <w:rFonts w:cs="Arial"/>
                <w:b/>
                <w:sz w:val="16"/>
                <w:szCs w:val="16"/>
                <w:lang w:val="en-US"/>
              </w:rPr>
              <w:t xml:space="preserve"> </w:t>
            </w:r>
            <w:r w:rsidRPr="00587A4B">
              <w:rPr>
                <w:rFonts w:cs="Arial"/>
                <w:sz w:val="16"/>
                <w:szCs w:val="16"/>
                <w:lang w:val="en-US"/>
              </w:rPr>
              <w:t>shall be called to update the group status after all errors of the group has just been cleared.</w:t>
            </w:r>
          </w:p>
        </w:tc>
        <w:tc>
          <w:tcPr>
            <w:tcW w:w="1772" w:type="dxa"/>
          </w:tcPr>
          <w:p w14:paraId="5D7DBE5E" w14:textId="3F6CF874" w:rsidR="00A47576" w:rsidRPr="00587A4B" w:rsidRDefault="00A47576" w:rsidP="00A47576">
            <w:pPr>
              <w:rPr>
                <w:rFonts w:cs="Arial"/>
                <w:sz w:val="16"/>
                <w:szCs w:val="16"/>
                <w:lang w:val="en-US"/>
              </w:rPr>
            </w:pPr>
            <w:proofErr w:type="spellStart"/>
            <w:r w:rsidRPr="00140A7D">
              <w:rPr>
                <w:rFonts w:cs="Arial"/>
                <w:sz w:val="16"/>
                <w:szCs w:val="16"/>
                <w:lang w:val="en-US"/>
              </w:rPr>
              <w:t>ERH_ResetAllAECStatus</w:t>
            </w:r>
            <w:proofErr w:type="spellEnd"/>
            <w:r w:rsidRPr="00140A7D">
              <w:rPr>
                <w:rFonts w:cs="Arial"/>
                <w:sz w:val="16"/>
                <w:szCs w:val="16"/>
                <w:lang w:val="en-US"/>
              </w:rPr>
              <w:t xml:space="preserve"> ()</w:t>
            </w:r>
          </w:p>
        </w:tc>
        <w:tc>
          <w:tcPr>
            <w:tcW w:w="1559" w:type="dxa"/>
          </w:tcPr>
          <w:p w14:paraId="3BFD00A1" w14:textId="77777777" w:rsidR="00A47576" w:rsidRPr="00587A4B" w:rsidRDefault="00A47576" w:rsidP="00A47576">
            <w:pPr>
              <w:rPr>
                <w:rFonts w:cs="Arial"/>
                <w:sz w:val="16"/>
                <w:szCs w:val="16"/>
                <w:lang w:val="en-US"/>
              </w:rPr>
            </w:pPr>
          </w:p>
        </w:tc>
      </w:tr>
      <w:bookmarkEnd w:id="59"/>
      <w:tr w:rsidR="00A47576" w:rsidRPr="00587A4B" w14:paraId="026C309D" w14:textId="77777777" w:rsidTr="009B4EC5">
        <w:trPr>
          <w:jc w:val="center"/>
        </w:trPr>
        <w:tc>
          <w:tcPr>
            <w:tcW w:w="1985" w:type="dxa"/>
          </w:tcPr>
          <w:p w14:paraId="54DF35FE" w14:textId="77777777" w:rsidR="00A47576" w:rsidRPr="00587A4B" w:rsidRDefault="00A47576" w:rsidP="00A47576">
            <w:pPr>
              <w:rPr>
                <w:rFonts w:cs="Arial"/>
                <w:b/>
                <w:sz w:val="16"/>
                <w:szCs w:val="16"/>
                <w:lang w:val="en-US"/>
              </w:rPr>
            </w:pPr>
            <w:r w:rsidRPr="00587A4B">
              <w:rPr>
                <w:rFonts w:cs="Arial"/>
                <w:b/>
                <w:sz w:val="16"/>
                <w:szCs w:val="16"/>
                <w:lang w:val="en-US"/>
              </w:rPr>
              <w:t>ARCH_SW_ERH_00</w:t>
            </w:r>
            <w:r>
              <w:rPr>
                <w:rFonts w:cs="Arial"/>
                <w:b/>
                <w:sz w:val="16"/>
                <w:szCs w:val="16"/>
                <w:lang w:val="en-US"/>
              </w:rPr>
              <w:t>74</w:t>
            </w:r>
          </w:p>
        </w:tc>
        <w:tc>
          <w:tcPr>
            <w:tcW w:w="4040" w:type="dxa"/>
          </w:tcPr>
          <w:p w14:paraId="12272E6A" w14:textId="77777777" w:rsidR="00A47576" w:rsidRPr="00587A4B" w:rsidRDefault="00A47576" w:rsidP="00A47576">
            <w:pPr>
              <w:rPr>
                <w:rFonts w:cs="Arial"/>
                <w:sz w:val="16"/>
                <w:szCs w:val="16"/>
                <w:lang w:val="en-US"/>
              </w:rPr>
            </w:pPr>
            <w:r w:rsidRPr="00587A4B">
              <w:rPr>
                <w:rFonts w:cs="Arial"/>
                <w:sz w:val="16"/>
                <w:szCs w:val="16"/>
                <w:lang w:val="en-US"/>
              </w:rPr>
              <w:t>The</w:t>
            </w:r>
            <w:r w:rsidRPr="00587A4B">
              <w:rPr>
                <w:rFonts w:cs="Arial"/>
                <w:color w:val="0070C0"/>
                <w:sz w:val="16"/>
                <w:szCs w:val="16"/>
                <w:lang w:val="en-US"/>
              </w:rPr>
              <w:t xml:space="preserve"> </w:t>
            </w:r>
            <w:proofErr w:type="spellStart"/>
            <w:r w:rsidRPr="00587A4B">
              <w:rPr>
                <w:rFonts w:cs="Arial"/>
                <w:color w:val="0070C0"/>
                <w:sz w:val="16"/>
                <w:szCs w:val="16"/>
                <w:lang w:val="en-US"/>
              </w:rPr>
              <w:t>erh_CheckAecId</w:t>
            </w:r>
            <w:proofErr w:type="spellEnd"/>
            <w:r w:rsidRPr="00587A4B">
              <w:rPr>
                <w:rFonts w:cs="Arial"/>
                <w:sz w:val="16"/>
                <w:szCs w:val="16"/>
                <w:lang w:val="en-US"/>
              </w:rPr>
              <w:t xml:space="preserve"> function shall be called to check the validity of all AEC identifiers and to get the counter index and the status array of each </w:t>
            </w:r>
            <w:proofErr w:type="gramStart"/>
            <w:r w:rsidRPr="00587A4B">
              <w:rPr>
                <w:rFonts w:cs="Arial"/>
                <w:sz w:val="16"/>
                <w:szCs w:val="16"/>
                <w:lang w:val="en-US"/>
              </w:rPr>
              <w:t>AEC</w:t>
            </w:r>
            <w:proofErr w:type="gramEnd"/>
          </w:p>
          <w:p w14:paraId="042C4385" w14:textId="77777777" w:rsidR="00A47576" w:rsidRPr="00587A4B" w:rsidRDefault="00A47576" w:rsidP="00A47576">
            <w:pPr>
              <w:rPr>
                <w:rFonts w:cs="Arial"/>
                <w:b/>
                <w:sz w:val="16"/>
                <w:szCs w:val="16"/>
              </w:rPr>
            </w:pPr>
          </w:p>
        </w:tc>
        <w:tc>
          <w:tcPr>
            <w:tcW w:w="1772" w:type="dxa"/>
          </w:tcPr>
          <w:p w14:paraId="312702D5" w14:textId="52844704" w:rsidR="00A47576" w:rsidRPr="00587A4B" w:rsidRDefault="00A47576" w:rsidP="00A47576">
            <w:pPr>
              <w:rPr>
                <w:rFonts w:cs="Arial"/>
                <w:sz w:val="16"/>
                <w:szCs w:val="16"/>
                <w:lang w:val="en-US"/>
              </w:rPr>
            </w:pPr>
            <w:proofErr w:type="spellStart"/>
            <w:r w:rsidRPr="00140A7D">
              <w:rPr>
                <w:rFonts w:cs="Arial"/>
                <w:sz w:val="16"/>
                <w:szCs w:val="16"/>
                <w:lang w:val="en-US"/>
              </w:rPr>
              <w:t>ERH_ResetAllAECStatus</w:t>
            </w:r>
            <w:proofErr w:type="spellEnd"/>
            <w:r w:rsidRPr="00140A7D">
              <w:rPr>
                <w:rFonts w:cs="Arial"/>
                <w:sz w:val="16"/>
                <w:szCs w:val="16"/>
                <w:lang w:val="en-US"/>
              </w:rPr>
              <w:t xml:space="preserve"> ()</w:t>
            </w:r>
          </w:p>
        </w:tc>
        <w:tc>
          <w:tcPr>
            <w:tcW w:w="1559" w:type="dxa"/>
          </w:tcPr>
          <w:p w14:paraId="40A48417" w14:textId="77777777" w:rsidR="00A47576" w:rsidRPr="00587A4B" w:rsidRDefault="00A47576" w:rsidP="00A47576">
            <w:pPr>
              <w:rPr>
                <w:rFonts w:cs="Arial"/>
                <w:sz w:val="16"/>
                <w:szCs w:val="16"/>
                <w:lang w:val="en-US"/>
              </w:rPr>
            </w:pPr>
          </w:p>
        </w:tc>
      </w:tr>
      <w:tr w:rsidR="00A47576" w:rsidRPr="00587A4B" w14:paraId="4C47B9DF" w14:textId="77777777" w:rsidTr="009B4EC5">
        <w:trPr>
          <w:jc w:val="center"/>
        </w:trPr>
        <w:tc>
          <w:tcPr>
            <w:tcW w:w="1985" w:type="dxa"/>
          </w:tcPr>
          <w:p w14:paraId="0B91AABD" w14:textId="77777777" w:rsidR="00A47576" w:rsidRPr="00587A4B" w:rsidRDefault="00A47576" w:rsidP="00A47576">
            <w:pPr>
              <w:rPr>
                <w:rFonts w:cs="Arial"/>
                <w:b/>
                <w:sz w:val="16"/>
                <w:szCs w:val="16"/>
                <w:lang w:val="en-US"/>
              </w:rPr>
            </w:pPr>
            <w:r w:rsidRPr="00587A4B">
              <w:rPr>
                <w:rFonts w:cs="Arial"/>
                <w:b/>
                <w:sz w:val="16"/>
                <w:szCs w:val="16"/>
                <w:lang w:val="en-US"/>
              </w:rPr>
              <w:t>ARCH_SW_ERH_00</w:t>
            </w:r>
            <w:r>
              <w:rPr>
                <w:rFonts w:cs="Arial"/>
                <w:b/>
                <w:sz w:val="16"/>
                <w:szCs w:val="16"/>
                <w:lang w:val="en-US"/>
              </w:rPr>
              <w:t>75</w:t>
            </w:r>
          </w:p>
        </w:tc>
        <w:tc>
          <w:tcPr>
            <w:tcW w:w="4040" w:type="dxa"/>
          </w:tcPr>
          <w:p w14:paraId="6E4FD4E0" w14:textId="436A6381" w:rsidR="00A47576" w:rsidRPr="00587A4B" w:rsidRDefault="00A47576" w:rsidP="00A47576">
            <w:pPr>
              <w:rPr>
                <w:rFonts w:cs="Arial"/>
                <w:b/>
                <w:sz w:val="16"/>
                <w:szCs w:val="16"/>
                <w:lang w:val="en-US"/>
              </w:rPr>
            </w:pPr>
            <w:r w:rsidRPr="00587A4B">
              <w:rPr>
                <w:rFonts w:cs="Arial"/>
                <w:sz w:val="16"/>
                <w:szCs w:val="16"/>
                <w:lang w:val="en-US"/>
              </w:rPr>
              <w:t>The</w:t>
            </w:r>
            <w:r w:rsidRPr="00587A4B">
              <w:rPr>
                <w:rFonts w:cs="Arial"/>
                <w:color w:val="0070C0"/>
                <w:sz w:val="16"/>
                <w:szCs w:val="16"/>
                <w:lang w:val="en-US"/>
              </w:rPr>
              <w:t xml:space="preserve"> </w:t>
            </w:r>
            <w:proofErr w:type="spellStart"/>
            <w:r w:rsidR="004716E2" w:rsidRPr="004716E2">
              <w:rPr>
                <w:rFonts w:cs="Arial"/>
                <w:color w:val="0070C0"/>
                <w:sz w:val="16"/>
                <w:szCs w:val="16"/>
                <w:lang w:val="en-US"/>
              </w:rPr>
              <w:t>NvM_SetRamBlockStatus</w:t>
            </w:r>
            <w:proofErr w:type="spellEnd"/>
            <w:r w:rsidR="004716E2">
              <w:rPr>
                <w:rFonts w:cs="Arial"/>
                <w:color w:val="0070C0"/>
                <w:sz w:val="16"/>
                <w:szCs w:val="16"/>
                <w:lang w:val="en-US"/>
              </w:rPr>
              <w:t xml:space="preserve"> </w:t>
            </w:r>
            <w:r w:rsidRPr="00587A4B">
              <w:rPr>
                <w:rFonts w:cs="Arial"/>
                <w:sz w:val="16"/>
                <w:szCs w:val="16"/>
                <w:lang w:val="en-US"/>
              </w:rPr>
              <w:t xml:space="preserve">interface shall be called to notify NVM that AEC status block shall be stored in NVM by the next call of </w:t>
            </w:r>
            <w:proofErr w:type="spellStart"/>
            <w:r w:rsidRPr="00587A4B">
              <w:rPr>
                <w:rFonts w:cs="Arial"/>
                <w:sz w:val="16"/>
                <w:szCs w:val="16"/>
                <w:lang w:val="en-US"/>
              </w:rPr>
              <w:t>NvM_WriteAll</w:t>
            </w:r>
            <w:proofErr w:type="spellEnd"/>
            <w:r w:rsidRPr="00587A4B">
              <w:rPr>
                <w:rFonts w:cs="Arial"/>
                <w:sz w:val="16"/>
                <w:szCs w:val="16"/>
                <w:lang w:val="en-US"/>
              </w:rPr>
              <w:t xml:space="preserve"> function</w:t>
            </w:r>
          </w:p>
        </w:tc>
        <w:tc>
          <w:tcPr>
            <w:tcW w:w="1772" w:type="dxa"/>
          </w:tcPr>
          <w:p w14:paraId="07A67966" w14:textId="37A54C3B" w:rsidR="00A47576" w:rsidRPr="00587A4B" w:rsidRDefault="00A47576" w:rsidP="00A47576">
            <w:pPr>
              <w:rPr>
                <w:rFonts w:cs="Arial"/>
                <w:sz w:val="16"/>
                <w:szCs w:val="16"/>
                <w:lang w:val="en-US"/>
              </w:rPr>
            </w:pPr>
            <w:proofErr w:type="spellStart"/>
            <w:r w:rsidRPr="00140A7D">
              <w:rPr>
                <w:rFonts w:cs="Arial"/>
                <w:sz w:val="16"/>
                <w:szCs w:val="16"/>
                <w:lang w:val="en-US"/>
              </w:rPr>
              <w:t>ERH_ResetAllAECStatus</w:t>
            </w:r>
            <w:proofErr w:type="spellEnd"/>
            <w:r w:rsidRPr="00140A7D">
              <w:rPr>
                <w:rFonts w:cs="Arial"/>
                <w:sz w:val="16"/>
                <w:szCs w:val="16"/>
                <w:lang w:val="en-US"/>
              </w:rPr>
              <w:t xml:space="preserve"> ()</w:t>
            </w:r>
          </w:p>
        </w:tc>
        <w:tc>
          <w:tcPr>
            <w:tcW w:w="1559" w:type="dxa"/>
          </w:tcPr>
          <w:p w14:paraId="188BF521" w14:textId="77777777" w:rsidR="00A47576" w:rsidRPr="00587A4B" w:rsidRDefault="00A47576" w:rsidP="00A47576">
            <w:pPr>
              <w:pStyle w:val="RequirementTraceability"/>
              <w:tabs>
                <w:tab w:val="left" w:pos="1279"/>
              </w:tabs>
              <w:rPr>
                <w:rFonts w:cs="Arial"/>
                <w:sz w:val="16"/>
                <w:szCs w:val="16"/>
                <w:lang w:val="en-US"/>
              </w:rPr>
            </w:pPr>
          </w:p>
        </w:tc>
      </w:tr>
      <w:tr w:rsidR="00A47576" w:rsidRPr="00587A4B" w14:paraId="2BEA219D" w14:textId="77777777" w:rsidTr="009B4EC5">
        <w:trPr>
          <w:jc w:val="center"/>
        </w:trPr>
        <w:tc>
          <w:tcPr>
            <w:tcW w:w="1985" w:type="dxa"/>
          </w:tcPr>
          <w:p w14:paraId="76B27367" w14:textId="77777777" w:rsidR="00A47576" w:rsidRPr="00587A4B" w:rsidRDefault="00A47576" w:rsidP="00A47576">
            <w:pPr>
              <w:rPr>
                <w:rFonts w:cs="Arial"/>
                <w:b/>
                <w:sz w:val="16"/>
                <w:szCs w:val="16"/>
                <w:lang w:val="en-US"/>
              </w:rPr>
            </w:pPr>
            <w:r w:rsidRPr="00587A4B">
              <w:rPr>
                <w:rFonts w:cs="Arial"/>
                <w:b/>
                <w:sz w:val="16"/>
                <w:szCs w:val="16"/>
                <w:lang w:val="en-US"/>
              </w:rPr>
              <w:t>ARCH_SW_ERH_00</w:t>
            </w:r>
            <w:r>
              <w:rPr>
                <w:rFonts w:cs="Arial"/>
                <w:b/>
                <w:sz w:val="16"/>
                <w:szCs w:val="16"/>
                <w:lang w:val="en-US"/>
              </w:rPr>
              <w:t>76</w:t>
            </w:r>
          </w:p>
        </w:tc>
        <w:tc>
          <w:tcPr>
            <w:tcW w:w="4040" w:type="dxa"/>
          </w:tcPr>
          <w:p w14:paraId="37023CFD" w14:textId="573F2238" w:rsidR="00A47576" w:rsidRPr="00587A4B" w:rsidRDefault="00A47576" w:rsidP="00A47576">
            <w:pPr>
              <w:rPr>
                <w:rFonts w:cs="Arial"/>
                <w:sz w:val="16"/>
                <w:szCs w:val="16"/>
                <w:lang w:val="en-US"/>
              </w:rPr>
            </w:pPr>
            <w:proofErr w:type="spellStart"/>
            <w:r w:rsidRPr="00E477DF">
              <w:rPr>
                <w:rFonts w:cs="Arial"/>
                <w:color w:val="0070C0"/>
                <w:sz w:val="16"/>
                <w:szCs w:val="16"/>
                <w:lang w:val="en-US"/>
              </w:rPr>
              <w:t>NvM_WriteBlock</w:t>
            </w:r>
            <w:proofErr w:type="spellEnd"/>
            <w:r>
              <w:rPr>
                <w:rFonts w:ascii="Consolas" w:hAnsi="Consolas" w:cs="Consolas"/>
                <w:color w:val="000000"/>
                <w:shd w:val="clear" w:color="auto" w:fill="E8F2FE"/>
                <w:lang w:val="en-US" w:eastAsia="zh-CN"/>
              </w:rPr>
              <w:t xml:space="preserve"> </w:t>
            </w:r>
            <w:r w:rsidRPr="00587A4B">
              <w:rPr>
                <w:rFonts w:cs="Arial"/>
                <w:sz w:val="16"/>
                <w:szCs w:val="16"/>
                <w:lang w:val="en-US"/>
              </w:rPr>
              <w:t xml:space="preserve">shall be called to copy the data of the RAM block to its corresponding NVM </w:t>
            </w:r>
            <w:proofErr w:type="gramStart"/>
            <w:r w:rsidRPr="00587A4B">
              <w:rPr>
                <w:rFonts w:cs="Arial"/>
                <w:sz w:val="16"/>
                <w:szCs w:val="16"/>
                <w:lang w:val="en-US"/>
              </w:rPr>
              <w:t>block</w:t>
            </w:r>
            <w:proofErr w:type="gramEnd"/>
          </w:p>
          <w:p w14:paraId="6BEA9870" w14:textId="77777777" w:rsidR="00A47576" w:rsidRPr="00587A4B" w:rsidRDefault="00A47576" w:rsidP="00A47576">
            <w:pPr>
              <w:rPr>
                <w:rFonts w:cs="Arial"/>
                <w:sz w:val="16"/>
                <w:szCs w:val="16"/>
                <w:lang w:val="en-US"/>
              </w:rPr>
            </w:pPr>
          </w:p>
        </w:tc>
        <w:tc>
          <w:tcPr>
            <w:tcW w:w="1772" w:type="dxa"/>
          </w:tcPr>
          <w:p w14:paraId="21E6FB6C" w14:textId="5B6A3CDD" w:rsidR="00A47576" w:rsidRPr="00587A4B" w:rsidRDefault="00A47576" w:rsidP="00A47576">
            <w:pPr>
              <w:rPr>
                <w:rFonts w:cs="Arial"/>
                <w:sz w:val="16"/>
                <w:szCs w:val="16"/>
                <w:lang w:val="en-US"/>
              </w:rPr>
            </w:pPr>
            <w:proofErr w:type="spellStart"/>
            <w:r w:rsidRPr="00140A7D">
              <w:rPr>
                <w:rFonts w:cs="Arial"/>
                <w:sz w:val="16"/>
                <w:szCs w:val="16"/>
                <w:lang w:val="en-US"/>
              </w:rPr>
              <w:t>ERH_ResetAllAECStatus</w:t>
            </w:r>
            <w:proofErr w:type="spellEnd"/>
            <w:r w:rsidRPr="00140A7D">
              <w:rPr>
                <w:rFonts w:cs="Arial"/>
                <w:sz w:val="16"/>
                <w:szCs w:val="16"/>
                <w:lang w:val="en-US"/>
              </w:rPr>
              <w:t xml:space="preserve"> ()</w:t>
            </w:r>
          </w:p>
        </w:tc>
        <w:tc>
          <w:tcPr>
            <w:tcW w:w="1559" w:type="dxa"/>
          </w:tcPr>
          <w:p w14:paraId="35482617" w14:textId="77777777" w:rsidR="00A47576" w:rsidRPr="00587A4B" w:rsidRDefault="00A47576" w:rsidP="00A47576">
            <w:pPr>
              <w:pStyle w:val="RequirementTraceability"/>
              <w:tabs>
                <w:tab w:val="left" w:pos="1279"/>
              </w:tabs>
              <w:rPr>
                <w:rFonts w:cs="Arial"/>
                <w:sz w:val="16"/>
                <w:szCs w:val="16"/>
                <w:lang w:val="en-US"/>
              </w:rPr>
            </w:pPr>
          </w:p>
        </w:tc>
      </w:tr>
      <w:tr w:rsidR="00EF7F91" w:rsidRPr="00587A4B" w14:paraId="43434228" w14:textId="77777777" w:rsidTr="009B4EC5">
        <w:trPr>
          <w:jc w:val="center"/>
        </w:trPr>
        <w:tc>
          <w:tcPr>
            <w:tcW w:w="1985" w:type="dxa"/>
          </w:tcPr>
          <w:p w14:paraId="2895F19D" w14:textId="011DE000" w:rsidR="00EF7F91" w:rsidRPr="00587A4B" w:rsidRDefault="00EF7F91" w:rsidP="00EF7F91">
            <w:pPr>
              <w:rPr>
                <w:rFonts w:cs="Arial"/>
                <w:b/>
                <w:sz w:val="16"/>
                <w:szCs w:val="16"/>
                <w:lang w:val="en-US"/>
              </w:rPr>
            </w:pPr>
            <w:r w:rsidRPr="00587A4B">
              <w:rPr>
                <w:rFonts w:cs="Arial"/>
                <w:b/>
                <w:sz w:val="16"/>
                <w:szCs w:val="16"/>
                <w:lang w:val="en-US"/>
              </w:rPr>
              <w:t>ARCH_SW_ERH_00</w:t>
            </w:r>
            <w:r>
              <w:rPr>
                <w:rFonts w:cs="Arial"/>
                <w:b/>
                <w:sz w:val="16"/>
                <w:szCs w:val="16"/>
                <w:lang w:val="en-US"/>
              </w:rPr>
              <w:t>77</w:t>
            </w:r>
          </w:p>
        </w:tc>
        <w:tc>
          <w:tcPr>
            <w:tcW w:w="4040" w:type="dxa"/>
          </w:tcPr>
          <w:p w14:paraId="1B62E27D" w14:textId="78A93C33" w:rsidR="00EF7F91" w:rsidRPr="00E477DF" w:rsidRDefault="00EF7F91" w:rsidP="00EF7F91">
            <w:pPr>
              <w:rPr>
                <w:rFonts w:cs="Arial"/>
                <w:color w:val="0070C0"/>
                <w:sz w:val="16"/>
                <w:szCs w:val="16"/>
                <w:lang w:val="en-US"/>
              </w:rPr>
            </w:pPr>
            <w:r w:rsidRPr="00EF7F91">
              <w:rPr>
                <w:rFonts w:cs="Arial"/>
                <w:color w:val="0070C0"/>
                <w:sz w:val="16"/>
                <w:szCs w:val="16"/>
                <w:lang w:val="en-US"/>
              </w:rPr>
              <w:t>Rte_Write_psrAECsBlockStatus_b8NVMBlockStatus</w:t>
            </w:r>
            <w:r>
              <w:rPr>
                <w:rFonts w:cs="Arial"/>
                <w:color w:val="0070C0"/>
                <w:sz w:val="16"/>
                <w:szCs w:val="16"/>
                <w:lang w:val="en-US"/>
              </w:rPr>
              <w:t xml:space="preserve"> </w:t>
            </w:r>
            <w:r w:rsidRPr="00EF7F91">
              <w:rPr>
                <w:rFonts w:cs="Arial"/>
                <w:sz w:val="16"/>
                <w:szCs w:val="16"/>
                <w:lang w:val="en-US"/>
              </w:rPr>
              <w:t>shall be called to write the updated AECs block in NVM</w:t>
            </w:r>
          </w:p>
        </w:tc>
        <w:tc>
          <w:tcPr>
            <w:tcW w:w="1772" w:type="dxa"/>
          </w:tcPr>
          <w:p w14:paraId="3B978FB4" w14:textId="6123BFDC" w:rsidR="00EF7F91" w:rsidRPr="00140A7D" w:rsidRDefault="00EF7F91" w:rsidP="00EF7F91">
            <w:pPr>
              <w:rPr>
                <w:rFonts w:cs="Arial"/>
                <w:sz w:val="16"/>
                <w:szCs w:val="16"/>
                <w:lang w:val="en-US"/>
              </w:rPr>
            </w:pPr>
            <w:proofErr w:type="spellStart"/>
            <w:r w:rsidRPr="00EF7F91">
              <w:rPr>
                <w:rFonts w:cs="Arial"/>
                <w:sz w:val="16"/>
                <w:szCs w:val="16"/>
                <w:lang w:val="en-US"/>
              </w:rPr>
              <w:t>ERH_ResetAllAECStatus</w:t>
            </w:r>
            <w:proofErr w:type="spellEnd"/>
            <w:r w:rsidRPr="00EF7F91">
              <w:rPr>
                <w:rFonts w:cs="Arial"/>
                <w:sz w:val="16"/>
                <w:szCs w:val="16"/>
                <w:lang w:val="en-US"/>
              </w:rPr>
              <w:t xml:space="preserve"> ()</w:t>
            </w:r>
          </w:p>
        </w:tc>
        <w:tc>
          <w:tcPr>
            <w:tcW w:w="1559" w:type="dxa"/>
          </w:tcPr>
          <w:p w14:paraId="4070D25E" w14:textId="77777777" w:rsidR="00EF7F91" w:rsidRPr="00587A4B" w:rsidRDefault="00EF7F91" w:rsidP="00EF7F91">
            <w:pPr>
              <w:pStyle w:val="RequirementTraceability"/>
              <w:tabs>
                <w:tab w:val="left" w:pos="1279"/>
              </w:tabs>
              <w:rPr>
                <w:rFonts w:cs="Arial"/>
                <w:sz w:val="16"/>
                <w:szCs w:val="16"/>
                <w:lang w:val="en-US"/>
              </w:rPr>
            </w:pPr>
          </w:p>
        </w:tc>
      </w:tr>
    </w:tbl>
    <w:p w14:paraId="3D34C59D" w14:textId="77777777" w:rsidR="008E228B" w:rsidRPr="001F7EB0" w:rsidRDefault="008E228B" w:rsidP="008E228B">
      <w:pPr>
        <w:tabs>
          <w:tab w:val="left" w:pos="1276"/>
        </w:tabs>
        <w:rPr>
          <w:lang w:val="en-US"/>
        </w:rPr>
      </w:pPr>
    </w:p>
    <w:p w14:paraId="4F4BC4F4" w14:textId="77777777" w:rsidR="006A5D5D" w:rsidRDefault="006A5D5D" w:rsidP="006A5D5D">
      <w:pPr>
        <w:rPr>
          <w:lang w:val="en-US"/>
        </w:rPr>
      </w:pPr>
    </w:p>
    <w:p w14:paraId="7342725D" w14:textId="77777777" w:rsidR="006A5D5D" w:rsidRDefault="006A5D5D" w:rsidP="006A5D5D">
      <w:pPr>
        <w:rPr>
          <w:lang w:val="en-US"/>
        </w:rPr>
      </w:pPr>
    </w:p>
    <w:p w14:paraId="1E122456" w14:textId="4017FC9A" w:rsidR="00CD5D3D" w:rsidRPr="00DF07A5" w:rsidRDefault="00CD5D3D" w:rsidP="00CD5D3D">
      <w:pPr>
        <w:pStyle w:val="Heading1"/>
        <w:rPr>
          <w:lang w:val="en-US"/>
        </w:rPr>
      </w:pPr>
      <w:bookmarkStart w:id="60" w:name="_Toc156470918"/>
      <w:r w:rsidRPr="00DF07A5">
        <w:rPr>
          <w:lang w:val="en-US"/>
        </w:rPr>
        <w:t>MCU resources</w:t>
      </w:r>
      <w:bookmarkEnd w:id="60"/>
    </w:p>
    <w:p w14:paraId="3908BD13" w14:textId="77777777" w:rsidR="00CD5D3D" w:rsidRPr="00DF07A5" w:rsidRDefault="00CD5D3D" w:rsidP="00CD5D3D">
      <w:pPr>
        <w:pStyle w:val="Para4"/>
        <w:rPr>
          <w:lang w:val="en-US"/>
        </w:rPr>
      </w:pPr>
      <w:r w:rsidRPr="00DF07A5">
        <w:rPr>
          <w:lang w:val="en-US"/>
        </w:rPr>
        <w:t>The following requirements on resource consumption objectives apply to the module/package:</w:t>
      </w: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985"/>
        <w:gridCol w:w="3118"/>
        <w:gridCol w:w="2694"/>
        <w:gridCol w:w="1918"/>
      </w:tblGrid>
      <w:tr w:rsidR="00CD5D3D" w:rsidRPr="00DF07A5" w14:paraId="12AF296E" w14:textId="77777777" w:rsidTr="008854DB">
        <w:trPr>
          <w:trHeight w:val="365"/>
          <w:jc w:val="center"/>
        </w:trPr>
        <w:tc>
          <w:tcPr>
            <w:tcW w:w="1985" w:type="dxa"/>
            <w:shd w:val="clear" w:color="auto" w:fill="C0C0C0"/>
          </w:tcPr>
          <w:p w14:paraId="1F4A66D5" w14:textId="77777777" w:rsidR="00CD5D3D" w:rsidRPr="00DF07A5" w:rsidRDefault="00CD5D3D" w:rsidP="00A70B53">
            <w:pPr>
              <w:spacing w:before="60" w:after="60"/>
              <w:jc w:val="center"/>
              <w:rPr>
                <w:b/>
                <w:sz w:val="16"/>
                <w:szCs w:val="16"/>
                <w:lang w:val="en-US"/>
              </w:rPr>
            </w:pPr>
            <w:r w:rsidRPr="00DF07A5">
              <w:rPr>
                <w:b/>
                <w:sz w:val="16"/>
                <w:szCs w:val="16"/>
                <w:lang w:val="en-US"/>
              </w:rPr>
              <w:t>Requirements</w:t>
            </w:r>
          </w:p>
        </w:tc>
        <w:tc>
          <w:tcPr>
            <w:tcW w:w="3118" w:type="dxa"/>
            <w:shd w:val="clear" w:color="auto" w:fill="C0C0C0"/>
          </w:tcPr>
          <w:p w14:paraId="0457C68F" w14:textId="77777777" w:rsidR="00CD5D3D" w:rsidRPr="00DF07A5" w:rsidRDefault="00CD5D3D" w:rsidP="00A70B53">
            <w:pPr>
              <w:spacing w:before="60" w:after="60"/>
              <w:jc w:val="center"/>
              <w:rPr>
                <w:b/>
                <w:sz w:val="16"/>
                <w:szCs w:val="16"/>
                <w:lang w:val="en-US"/>
              </w:rPr>
            </w:pPr>
            <w:r w:rsidRPr="00DF07A5">
              <w:rPr>
                <w:b/>
                <w:sz w:val="16"/>
                <w:szCs w:val="16"/>
                <w:lang w:val="en-US"/>
              </w:rPr>
              <w:t>Criteria</w:t>
            </w:r>
          </w:p>
        </w:tc>
        <w:tc>
          <w:tcPr>
            <w:tcW w:w="2694" w:type="dxa"/>
            <w:shd w:val="clear" w:color="auto" w:fill="C0C0C0"/>
          </w:tcPr>
          <w:p w14:paraId="366912DF" w14:textId="77777777" w:rsidR="00CD5D3D" w:rsidRPr="00DF07A5" w:rsidRDefault="00CD5D3D" w:rsidP="00A70B53">
            <w:pPr>
              <w:spacing w:before="60" w:after="60"/>
              <w:jc w:val="center"/>
              <w:rPr>
                <w:b/>
                <w:sz w:val="16"/>
                <w:szCs w:val="16"/>
                <w:lang w:val="en-US"/>
              </w:rPr>
            </w:pPr>
            <w:r w:rsidRPr="00DF07A5">
              <w:rPr>
                <w:b/>
                <w:sz w:val="16"/>
                <w:szCs w:val="16"/>
                <w:lang w:val="en-US"/>
              </w:rPr>
              <w:t>Levels/Tolerances</w:t>
            </w:r>
          </w:p>
        </w:tc>
        <w:tc>
          <w:tcPr>
            <w:tcW w:w="1918" w:type="dxa"/>
            <w:shd w:val="clear" w:color="auto" w:fill="C0C0C0"/>
          </w:tcPr>
          <w:p w14:paraId="7805D451" w14:textId="77777777" w:rsidR="00CD5D3D" w:rsidRPr="00DF07A5" w:rsidRDefault="00CD5D3D" w:rsidP="00A70B53">
            <w:pPr>
              <w:spacing w:before="60" w:after="60"/>
              <w:jc w:val="center"/>
              <w:rPr>
                <w:b/>
                <w:sz w:val="16"/>
                <w:szCs w:val="16"/>
                <w:lang w:val="en-US"/>
              </w:rPr>
            </w:pPr>
            <w:r w:rsidRPr="00DF07A5">
              <w:rPr>
                <w:b/>
                <w:sz w:val="16"/>
                <w:szCs w:val="16"/>
                <w:lang w:val="en-US"/>
              </w:rPr>
              <w:t>Source</w:t>
            </w:r>
          </w:p>
        </w:tc>
      </w:tr>
      <w:tr w:rsidR="00CD5D3D" w:rsidRPr="00DF07A5" w14:paraId="6B42FE2D" w14:textId="77777777" w:rsidTr="008854DB">
        <w:trPr>
          <w:jc w:val="center"/>
        </w:trPr>
        <w:tc>
          <w:tcPr>
            <w:tcW w:w="1985" w:type="dxa"/>
          </w:tcPr>
          <w:p w14:paraId="64D51A21" w14:textId="5137F524" w:rsidR="00CD5D3D" w:rsidRPr="00DF07A5" w:rsidRDefault="00CD5D3D" w:rsidP="00A70B53">
            <w:pPr>
              <w:pStyle w:val="RequirementIdentifier"/>
              <w:rPr>
                <w:b w:val="0"/>
                <w:sz w:val="16"/>
                <w:szCs w:val="16"/>
              </w:rPr>
            </w:pPr>
            <w:r w:rsidRPr="00DF07A5">
              <w:rPr>
                <w:sz w:val="16"/>
                <w:szCs w:val="16"/>
              </w:rPr>
              <w:t>ARCH_SW_</w:t>
            </w:r>
            <w:r w:rsidR="00A7513D">
              <w:rPr>
                <w:sz w:val="16"/>
                <w:szCs w:val="16"/>
              </w:rPr>
              <w:t>ERH</w:t>
            </w:r>
            <w:r w:rsidRPr="00DF07A5">
              <w:rPr>
                <w:sz w:val="16"/>
                <w:szCs w:val="16"/>
              </w:rPr>
              <w:t>_9997</w:t>
            </w:r>
          </w:p>
        </w:tc>
        <w:tc>
          <w:tcPr>
            <w:tcW w:w="3118" w:type="dxa"/>
          </w:tcPr>
          <w:p w14:paraId="5E585487" w14:textId="25711C05" w:rsidR="00CD5D3D" w:rsidRPr="00DF07A5" w:rsidRDefault="00CD5D3D" w:rsidP="00A70B53">
            <w:pPr>
              <w:jc w:val="left"/>
              <w:rPr>
                <w:sz w:val="16"/>
                <w:szCs w:val="16"/>
                <w:lang w:val="en-US"/>
              </w:rPr>
            </w:pPr>
            <w:r w:rsidRPr="00DF07A5">
              <w:rPr>
                <w:sz w:val="16"/>
                <w:szCs w:val="16"/>
                <w:lang w:val="en-US"/>
              </w:rPr>
              <w:t xml:space="preserve">The ROM size consumed by this component shall not exceed </w:t>
            </w:r>
            <w:r w:rsidR="00D91B23">
              <w:rPr>
                <w:sz w:val="16"/>
                <w:szCs w:val="16"/>
                <w:lang w:val="en-US"/>
              </w:rPr>
              <w:t>4</w:t>
            </w:r>
            <w:r w:rsidR="00107BC6">
              <w:rPr>
                <w:sz w:val="16"/>
                <w:szCs w:val="16"/>
                <w:lang w:val="en-US"/>
              </w:rPr>
              <w:t>.</w:t>
            </w:r>
            <w:r w:rsidR="00302A9C">
              <w:rPr>
                <w:sz w:val="16"/>
                <w:szCs w:val="16"/>
                <w:lang w:val="en-US"/>
              </w:rPr>
              <w:t>5</w:t>
            </w:r>
            <w:r w:rsidRPr="00DF07A5">
              <w:rPr>
                <w:sz w:val="16"/>
                <w:szCs w:val="16"/>
                <w:lang w:val="en-US"/>
              </w:rPr>
              <w:t>K bytes.</w:t>
            </w:r>
          </w:p>
        </w:tc>
        <w:tc>
          <w:tcPr>
            <w:tcW w:w="2694" w:type="dxa"/>
          </w:tcPr>
          <w:p w14:paraId="7DAFB880" w14:textId="77777777" w:rsidR="00CD5D3D" w:rsidRPr="00DF07A5" w:rsidRDefault="00CD5D3D" w:rsidP="00A70B53">
            <w:pPr>
              <w:jc w:val="left"/>
              <w:rPr>
                <w:sz w:val="16"/>
                <w:szCs w:val="16"/>
                <w:lang w:val="en-US"/>
              </w:rPr>
            </w:pPr>
          </w:p>
        </w:tc>
        <w:tc>
          <w:tcPr>
            <w:tcW w:w="1918" w:type="dxa"/>
          </w:tcPr>
          <w:p w14:paraId="5945F132" w14:textId="71CD7310" w:rsidR="00CD5D3D" w:rsidRPr="00DF07A5" w:rsidRDefault="00CD5D3D" w:rsidP="00A70B53">
            <w:pPr>
              <w:pStyle w:val="RequirementTraceability"/>
              <w:rPr>
                <w:sz w:val="16"/>
                <w:szCs w:val="16"/>
                <w:lang w:val="en-US"/>
              </w:rPr>
            </w:pPr>
          </w:p>
        </w:tc>
      </w:tr>
      <w:tr w:rsidR="00CD5D3D" w:rsidRPr="00DF07A5" w14:paraId="3EF523E7" w14:textId="77777777" w:rsidTr="008854DB">
        <w:trPr>
          <w:jc w:val="center"/>
        </w:trPr>
        <w:tc>
          <w:tcPr>
            <w:tcW w:w="1985" w:type="dxa"/>
          </w:tcPr>
          <w:p w14:paraId="041DFD96" w14:textId="0CC5BD52" w:rsidR="00CD5D3D" w:rsidRPr="00DF07A5" w:rsidRDefault="00CD5D3D" w:rsidP="00A70B53">
            <w:pPr>
              <w:pStyle w:val="RequirementIdentifier"/>
              <w:rPr>
                <w:b w:val="0"/>
                <w:sz w:val="16"/>
                <w:szCs w:val="16"/>
              </w:rPr>
            </w:pPr>
            <w:r w:rsidRPr="00DF07A5">
              <w:rPr>
                <w:sz w:val="16"/>
                <w:szCs w:val="16"/>
              </w:rPr>
              <w:t>ARCH_SW_</w:t>
            </w:r>
            <w:r w:rsidR="00A7513D">
              <w:rPr>
                <w:sz w:val="16"/>
                <w:szCs w:val="16"/>
              </w:rPr>
              <w:t>ERH</w:t>
            </w:r>
            <w:r w:rsidRPr="00DF07A5">
              <w:rPr>
                <w:sz w:val="16"/>
                <w:szCs w:val="16"/>
              </w:rPr>
              <w:t>_9998</w:t>
            </w:r>
          </w:p>
        </w:tc>
        <w:tc>
          <w:tcPr>
            <w:tcW w:w="3118" w:type="dxa"/>
          </w:tcPr>
          <w:p w14:paraId="0D961313" w14:textId="09CD2173" w:rsidR="00CD5D3D" w:rsidRPr="00DF07A5" w:rsidRDefault="00CD5D3D" w:rsidP="00A70B53">
            <w:pPr>
              <w:jc w:val="left"/>
              <w:rPr>
                <w:sz w:val="16"/>
                <w:szCs w:val="16"/>
                <w:lang w:val="en-US"/>
              </w:rPr>
            </w:pPr>
            <w:r w:rsidRPr="00DF07A5">
              <w:rPr>
                <w:sz w:val="16"/>
                <w:szCs w:val="16"/>
                <w:lang w:val="en-US"/>
              </w:rPr>
              <w:t xml:space="preserve">The </w:t>
            </w:r>
            <w:r w:rsidR="00893796">
              <w:rPr>
                <w:sz w:val="16"/>
                <w:szCs w:val="16"/>
                <w:lang w:val="en-US"/>
              </w:rPr>
              <w:t>RAM</w:t>
            </w:r>
            <w:r w:rsidRPr="00DF07A5">
              <w:rPr>
                <w:sz w:val="16"/>
                <w:szCs w:val="16"/>
                <w:lang w:val="en-US"/>
              </w:rPr>
              <w:t xml:space="preserve"> size consumed by this component shall be </w:t>
            </w:r>
            <w:r w:rsidR="00D91B23">
              <w:rPr>
                <w:sz w:val="16"/>
                <w:szCs w:val="16"/>
                <w:lang w:val="en-US"/>
              </w:rPr>
              <w:t>500</w:t>
            </w:r>
            <w:r w:rsidRPr="00DF07A5">
              <w:rPr>
                <w:sz w:val="16"/>
                <w:szCs w:val="16"/>
                <w:lang w:val="en-US"/>
              </w:rPr>
              <w:t xml:space="preserve"> bytes.</w:t>
            </w:r>
          </w:p>
        </w:tc>
        <w:tc>
          <w:tcPr>
            <w:tcW w:w="2694" w:type="dxa"/>
          </w:tcPr>
          <w:p w14:paraId="5166807D" w14:textId="77777777" w:rsidR="00CD5D3D" w:rsidRPr="00DA41DE" w:rsidRDefault="00CD5D3D" w:rsidP="00A70B53">
            <w:pPr>
              <w:jc w:val="left"/>
              <w:rPr>
                <w:sz w:val="18"/>
                <w:szCs w:val="18"/>
                <w:lang w:val="en-US"/>
              </w:rPr>
            </w:pPr>
          </w:p>
        </w:tc>
        <w:tc>
          <w:tcPr>
            <w:tcW w:w="1918" w:type="dxa"/>
          </w:tcPr>
          <w:p w14:paraId="645C2B47" w14:textId="71C42884" w:rsidR="00CD5D3D" w:rsidRPr="00DA41DE" w:rsidRDefault="00CD5D3D" w:rsidP="00A70B53">
            <w:pPr>
              <w:pStyle w:val="RequirementTraceability"/>
              <w:rPr>
                <w:sz w:val="18"/>
                <w:szCs w:val="18"/>
                <w:lang w:val="en-US"/>
              </w:rPr>
            </w:pPr>
          </w:p>
        </w:tc>
      </w:tr>
    </w:tbl>
    <w:p w14:paraId="43CCFE36" w14:textId="18ECEF56" w:rsidR="00DE504E" w:rsidRPr="00DF07A5" w:rsidRDefault="00DE504E" w:rsidP="00DE504E">
      <w:pPr>
        <w:rPr>
          <w:lang w:val="en-US"/>
        </w:rPr>
      </w:pPr>
    </w:p>
    <w:sectPr w:rsidR="00DE504E" w:rsidRPr="00DF07A5" w:rsidSect="000D784D">
      <w:headerReference w:type="even" r:id="rId45"/>
      <w:headerReference w:type="default" r:id="rId46"/>
      <w:footerReference w:type="default" r:id="rId47"/>
      <w:headerReference w:type="first" r:id="rId48"/>
      <w:footerReference w:type="first" r:id="rId49"/>
      <w:pgSz w:w="11906" w:h="16838" w:code="9"/>
      <w:pgMar w:top="1134" w:right="1134" w:bottom="1134" w:left="1134" w:header="720" w:footer="45" w:gutter="0"/>
      <w:cols w:space="720"/>
      <w:titlePg/>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B3BFC" w14:textId="77777777" w:rsidR="003540B1" w:rsidRDefault="003540B1">
      <w:r>
        <w:separator/>
      </w:r>
    </w:p>
    <w:p w14:paraId="57D91633" w14:textId="77777777" w:rsidR="003540B1" w:rsidRDefault="003540B1"/>
  </w:endnote>
  <w:endnote w:type="continuationSeparator" w:id="0">
    <w:p w14:paraId="28498D48" w14:textId="77777777" w:rsidR="003540B1" w:rsidRDefault="003540B1">
      <w:r>
        <w:continuationSeparator/>
      </w:r>
    </w:p>
    <w:p w14:paraId="28BDDC19" w14:textId="77777777" w:rsidR="003540B1" w:rsidRDefault="003540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1)">
    <w:altName w:val="Arial"/>
    <w:panose1 w:val="00000000000000000000"/>
    <w:charset w:val="00"/>
    <w:family w:val="roman"/>
    <w:notTrueType/>
    <w:pitch w:val="default"/>
  </w:font>
  <w:font w:name="MS Serif">
    <w:altName w:val="Times New Roman"/>
    <w:panose1 w:val="00000000000000000000"/>
    <w:charset w:val="00"/>
    <w:family w:val="roman"/>
    <w:notTrueType/>
    <w:pitch w:val="default"/>
  </w:font>
  <w:font w:name="MS Sans Serif">
    <w:altName w:val="Microsoft Sans Serif"/>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9BC24" w14:textId="77777777" w:rsidR="004B0A9B" w:rsidRPr="00D73E99" w:rsidRDefault="004B0A9B">
    <w:pPr>
      <w:pBdr>
        <w:top w:val="single" w:sz="4" w:space="1" w:color="auto"/>
      </w:pBdr>
      <w:rPr>
        <w:lang w:val="en-US"/>
      </w:rPr>
    </w:pPr>
    <w:r w:rsidRPr="00E06AAA">
      <w:rPr>
        <w:lang w:val="fr-FR"/>
      </w:rPr>
      <w:t xml:space="preserve">This document </w:t>
    </w:r>
    <w:proofErr w:type="spellStart"/>
    <w:proofErr w:type="gramStart"/>
    <w:r w:rsidRPr="00E06AAA">
      <w:rPr>
        <w:lang w:val="fr-FR"/>
      </w:rPr>
      <w:t>contains</w:t>
    </w:r>
    <w:proofErr w:type="spellEnd"/>
    <w:r w:rsidRPr="00E06AAA">
      <w:rPr>
        <w:lang w:val="fr-FR"/>
      </w:rPr>
      <w:t>:</w:t>
    </w:r>
    <w:proofErr w:type="gramEnd"/>
    <w:r w:rsidRPr="00E06AAA">
      <w:rPr>
        <w:lang w:val="fr-FR"/>
      </w:rPr>
      <w:t xml:space="preserve"> </w:t>
    </w:r>
    <w:r>
      <w:rPr>
        <w:rStyle w:val="PageNumber"/>
      </w:rPr>
      <w:fldChar w:fldCharType="begin"/>
    </w:r>
    <w:r w:rsidRPr="00E06AAA">
      <w:rPr>
        <w:rStyle w:val="PageNumber"/>
        <w:lang w:val="fr-FR"/>
      </w:rPr>
      <w:instrText xml:space="preserve"> NUMPAGES </w:instrText>
    </w:r>
    <w:r>
      <w:rPr>
        <w:rStyle w:val="PageNumber"/>
      </w:rPr>
      <w:fldChar w:fldCharType="separate"/>
    </w:r>
    <w:r>
      <w:rPr>
        <w:rStyle w:val="PageNumber"/>
        <w:noProof/>
        <w:lang w:val="fr-FR"/>
      </w:rPr>
      <w:t>498</w:t>
    </w:r>
    <w:r>
      <w:rPr>
        <w:rStyle w:val="PageNumber"/>
      </w:rPr>
      <w:fldChar w:fldCharType="end"/>
    </w:r>
    <w:r w:rsidRPr="00D73E99">
      <w:rPr>
        <w:rStyle w:val="PageNumber"/>
        <w:lang w:val="en-US"/>
      </w:rPr>
      <w:t xml:space="preserve"> </w:t>
    </w:r>
    <w:r w:rsidRPr="00D73E99">
      <w:rPr>
        <w:lang w:val="en-US"/>
      </w:rPr>
      <w:t>pages.</w:t>
    </w:r>
  </w:p>
  <w:p w14:paraId="37538F1D" w14:textId="77777777" w:rsidR="004B0A9B" w:rsidRPr="00D73E99" w:rsidRDefault="004B0A9B">
    <w:pPr>
      <w:pStyle w:val="Footer"/>
      <w:rPr>
        <w:sz w:val="15"/>
        <w:lang w:val="en-US"/>
      </w:rPr>
    </w:pPr>
  </w:p>
  <w:p w14:paraId="1BA623CE" w14:textId="77777777" w:rsidR="004B0A9B" w:rsidRPr="00D73E99" w:rsidRDefault="004B0A9B">
    <w:pPr>
      <w:pStyle w:val="Footer"/>
      <w:rPr>
        <w:sz w:val="15"/>
        <w:lang w:val="en-US"/>
      </w:rPr>
    </w:pPr>
  </w:p>
  <w:p w14:paraId="4FB84843" w14:textId="77777777" w:rsidR="004B0A9B" w:rsidRPr="00D73E99" w:rsidRDefault="004B0A9B">
    <w:pPr>
      <w:pStyle w:val="Footer"/>
      <w:rPr>
        <w:sz w:val="15"/>
        <w:lang w:val="en-US"/>
      </w:rPr>
    </w:pPr>
  </w:p>
  <w:p w14:paraId="6BB9158B" w14:textId="77777777" w:rsidR="004B0A9B" w:rsidRPr="00D73E99" w:rsidRDefault="004B0A9B">
    <w:pPr>
      <w:pStyle w:val="Footer"/>
      <w:rPr>
        <w:sz w:val="15"/>
        <w:lang w:val="en-US"/>
      </w:rPr>
    </w:pPr>
    <w:r w:rsidRPr="00D73E99">
      <w:rPr>
        <w:sz w:val="15"/>
        <w:lang w:val="en-US"/>
      </w:rPr>
      <w:tab/>
    </w:r>
  </w:p>
  <w:p w14:paraId="367C6238" w14:textId="77777777" w:rsidR="004B0A9B" w:rsidRDefault="004B0A9B">
    <w:pPr>
      <w:pStyle w:val="Footer"/>
      <w:pBdr>
        <w:top w:val="single" w:sz="4" w:space="1" w:color="auto"/>
      </w:pBdr>
      <w:jc w:val="center"/>
      <w:rPr>
        <w:sz w:val="15"/>
      </w:rPr>
    </w:pPr>
    <w:r w:rsidRPr="00D73E99">
      <w:rPr>
        <w:sz w:val="15"/>
        <w:lang w:val="en-US"/>
      </w:rPr>
      <w:t xml:space="preserve">AUTOLIV ELECTRONIC document. </w:t>
    </w:r>
    <w:r>
      <w:rPr>
        <w:sz w:val="15"/>
      </w:rPr>
      <w:t>DUPLICATION or DISCLOSURE PROHIBITED without prior written consent.</w:t>
    </w:r>
  </w:p>
  <w:p w14:paraId="5CD0C766" w14:textId="77777777" w:rsidR="004B0A9B" w:rsidRDefault="004B0A9B">
    <w:pPr>
      <w:pStyle w:val="Footer"/>
    </w:pPr>
  </w:p>
  <w:p w14:paraId="507E71B7" w14:textId="77777777" w:rsidR="004B0A9B" w:rsidRDefault="004B0A9B">
    <w:pPr>
      <w:pStyle w:val="Footer"/>
      <w:tabs>
        <w:tab w:val="clear" w:pos="4536"/>
        <w:tab w:val="center" w:pos="9072"/>
      </w:tabs>
    </w:pPr>
    <w:r>
      <w:t>S/W 010</w:t>
    </w:r>
    <w:r>
      <w:tab/>
      <w:t>AEF 551 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83"/>
      <w:gridCol w:w="3284"/>
      <w:gridCol w:w="3284"/>
    </w:tblGrid>
    <w:tr w:rsidR="00F33518" w14:paraId="72B62A4A" w14:textId="77777777" w:rsidTr="009B4EC5">
      <w:trPr>
        <w:trHeight w:val="270"/>
      </w:trPr>
      <w:tc>
        <w:tcPr>
          <w:tcW w:w="3283" w:type="dxa"/>
          <w:tcBorders>
            <w:bottom w:val="nil"/>
          </w:tcBorders>
          <w:vAlign w:val="center"/>
        </w:tcPr>
        <w:p w14:paraId="7DCE14DF" w14:textId="77777777" w:rsidR="00F33518" w:rsidRDefault="00F33518" w:rsidP="00F33518">
          <w:pPr>
            <w:pStyle w:val="Footer"/>
            <w:jc w:val="center"/>
            <w:rPr>
              <w:b/>
              <w:lang w:val="en-US"/>
            </w:rPr>
          </w:pPr>
          <w:r>
            <w:rPr>
              <w:b/>
              <w:lang w:val="en-US"/>
            </w:rPr>
            <w:t>Author(s)</w:t>
          </w:r>
        </w:p>
      </w:tc>
      <w:tc>
        <w:tcPr>
          <w:tcW w:w="3284" w:type="dxa"/>
          <w:tcBorders>
            <w:bottom w:val="nil"/>
          </w:tcBorders>
          <w:vAlign w:val="center"/>
        </w:tcPr>
        <w:p w14:paraId="66039909" w14:textId="77777777" w:rsidR="00F33518" w:rsidRDefault="00F33518" w:rsidP="00F33518">
          <w:pPr>
            <w:pStyle w:val="Footer"/>
            <w:jc w:val="center"/>
            <w:rPr>
              <w:b/>
              <w:lang w:val="en-US"/>
            </w:rPr>
          </w:pPr>
          <w:r>
            <w:rPr>
              <w:b/>
              <w:lang w:val="en-US"/>
            </w:rPr>
            <w:t>Checked by</w:t>
          </w:r>
        </w:p>
      </w:tc>
      <w:tc>
        <w:tcPr>
          <w:tcW w:w="3284" w:type="dxa"/>
          <w:tcBorders>
            <w:bottom w:val="nil"/>
          </w:tcBorders>
        </w:tcPr>
        <w:p w14:paraId="3312C902" w14:textId="77777777" w:rsidR="00F33518" w:rsidRDefault="00F33518" w:rsidP="00F33518">
          <w:pPr>
            <w:pStyle w:val="Footer"/>
            <w:jc w:val="center"/>
            <w:rPr>
              <w:b/>
              <w:lang w:val="en-US"/>
            </w:rPr>
          </w:pPr>
          <w:r>
            <w:rPr>
              <w:b/>
              <w:lang w:val="en-US"/>
            </w:rPr>
            <w:t>Approved by</w:t>
          </w:r>
        </w:p>
      </w:tc>
    </w:tr>
    <w:tr w:rsidR="00F33518" w:rsidRPr="00957160" w14:paraId="62CD53B1" w14:textId="77777777" w:rsidTr="009B4EC5">
      <w:trPr>
        <w:trHeight w:val="273"/>
      </w:trPr>
      <w:tc>
        <w:tcPr>
          <w:tcW w:w="3283" w:type="dxa"/>
          <w:tcBorders>
            <w:bottom w:val="nil"/>
          </w:tcBorders>
          <w:vAlign w:val="center"/>
        </w:tcPr>
        <w:p w14:paraId="51814D8C" w14:textId="77777777" w:rsidR="00F33518" w:rsidRDefault="00F33518" w:rsidP="00F33518">
          <w:pPr>
            <w:pStyle w:val="Footer"/>
            <w:rPr>
              <w:lang w:val="en-US"/>
            </w:rPr>
          </w:pPr>
          <w:proofErr w:type="gramStart"/>
          <w:r>
            <w:rPr>
              <w:lang w:val="en-US"/>
            </w:rPr>
            <w:t>Name :</w:t>
          </w:r>
          <w:proofErr w:type="gramEnd"/>
          <w:r>
            <w:rPr>
              <w:lang w:val="en-US"/>
            </w:rPr>
            <w:t xml:space="preserve"> O. Mirela</w:t>
          </w:r>
        </w:p>
      </w:tc>
      <w:tc>
        <w:tcPr>
          <w:tcW w:w="3284" w:type="dxa"/>
          <w:tcBorders>
            <w:bottom w:val="nil"/>
          </w:tcBorders>
          <w:vAlign w:val="center"/>
        </w:tcPr>
        <w:p w14:paraId="6888C6A7" w14:textId="635BFC81" w:rsidR="00F33518" w:rsidRDefault="00F33518" w:rsidP="00F33518">
          <w:pPr>
            <w:pStyle w:val="Footer"/>
            <w:rPr>
              <w:lang w:val="en-US"/>
            </w:rPr>
          </w:pPr>
          <w:proofErr w:type="gramStart"/>
          <w:r>
            <w:rPr>
              <w:lang w:val="en-US"/>
            </w:rPr>
            <w:t>Name :</w:t>
          </w:r>
          <w:proofErr w:type="gramEnd"/>
          <w:r>
            <w:rPr>
              <w:lang w:val="en-US"/>
            </w:rPr>
            <w:t xml:space="preserve"> </w:t>
          </w:r>
          <w:r w:rsidR="00726F0E">
            <w:rPr>
              <w:lang w:val="en-US"/>
            </w:rPr>
            <w:t>M. Ianos</w:t>
          </w:r>
        </w:p>
      </w:tc>
      <w:tc>
        <w:tcPr>
          <w:tcW w:w="3284" w:type="dxa"/>
          <w:tcBorders>
            <w:bottom w:val="nil"/>
          </w:tcBorders>
        </w:tcPr>
        <w:p w14:paraId="6239E9DB" w14:textId="44483B9A" w:rsidR="00F33518" w:rsidRPr="00746CEF" w:rsidRDefault="00F33518" w:rsidP="00F33518">
          <w:pPr>
            <w:pStyle w:val="Footer"/>
            <w:rPr>
              <w:lang w:val="de-DE"/>
            </w:rPr>
          </w:pPr>
          <w:r w:rsidRPr="00746CEF">
            <w:rPr>
              <w:lang w:val="de-DE"/>
            </w:rPr>
            <w:t xml:space="preserve">Name : </w:t>
          </w:r>
          <w:r w:rsidR="00726F0E" w:rsidRPr="00746CEF">
            <w:rPr>
              <w:lang w:val="de-DE"/>
            </w:rPr>
            <w:t xml:space="preserve">: </w:t>
          </w:r>
          <w:r w:rsidR="00726F0E">
            <w:rPr>
              <w:lang w:val="de-DE"/>
            </w:rPr>
            <w:t>D. Andris</w:t>
          </w:r>
        </w:p>
      </w:tc>
    </w:tr>
    <w:tr w:rsidR="00F33518" w14:paraId="58B3E027" w14:textId="77777777" w:rsidTr="009B4EC5">
      <w:trPr>
        <w:trHeight w:val="277"/>
      </w:trPr>
      <w:tc>
        <w:tcPr>
          <w:tcW w:w="3283" w:type="dxa"/>
          <w:tcBorders>
            <w:top w:val="nil"/>
            <w:bottom w:val="nil"/>
          </w:tcBorders>
          <w:vAlign w:val="center"/>
        </w:tcPr>
        <w:p w14:paraId="7A10A508" w14:textId="77777777" w:rsidR="00F33518" w:rsidRDefault="00F33518" w:rsidP="00F33518">
          <w:pPr>
            <w:pStyle w:val="Footer"/>
            <w:rPr>
              <w:lang w:val="en-US"/>
            </w:rPr>
          </w:pPr>
          <w:proofErr w:type="gramStart"/>
          <w:r>
            <w:rPr>
              <w:lang w:val="en-US"/>
            </w:rPr>
            <w:t>Date :</w:t>
          </w:r>
          <w:proofErr w:type="gramEnd"/>
          <w:r>
            <w:rPr>
              <w:lang w:val="en-US"/>
            </w:rPr>
            <w:t xml:space="preserve"> 18/08/2022</w:t>
          </w:r>
        </w:p>
      </w:tc>
      <w:tc>
        <w:tcPr>
          <w:tcW w:w="3284" w:type="dxa"/>
          <w:tcBorders>
            <w:top w:val="nil"/>
            <w:bottom w:val="nil"/>
          </w:tcBorders>
          <w:vAlign w:val="center"/>
        </w:tcPr>
        <w:p w14:paraId="6B982E26" w14:textId="36B38C37" w:rsidR="00F33518" w:rsidRDefault="00F33518" w:rsidP="00F33518">
          <w:pPr>
            <w:pStyle w:val="Footer"/>
            <w:rPr>
              <w:lang w:val="en-US"/>
            </w:rPr>
          </w:pPr>
          <w:proofErr w:type="gramStart"/>
          <w:r>
            <w:rPr>
              <w:lang w:val="en-US"/>
            </w:rPr>
            <w:t>Date :</w:t>
          </w:r>
          <w:proofErr w:type="gramEnd"/>
          <w:r>
            <w:rPr>
              <w:lang w:val="en-US"/>
            </w:rPr>
            <w:t xml:space="preserve"> </w:t>
          </w:r>
          <w:r w:rsidR="00726F0E">
            <w:rPr>
              <w:lang w:val="en-US"/>
            </w:rPr>
            <w:t>19.12.2022</w:t>
          </w:r>
        </w:p>
      </w:tc>
      <w:tc>
        <w:tcPr>
          <w:tcW w:w="3284" w:type="dxa"/>
          <w:tcBorders>
            <w:top w:val="nil"/>
            <w:bottom w:val="nil"/>
          </w:tcBorders>
        </w:tcPr>
        <w:p w14:paraId="482F4697" w14:textId="46CC8FBE" w:rsidR="00F33518" w:rsidRDefault="00F33518" w:rsidP="00F33518">
          <w:pPr>
            <w:pStyle w:val="Footer"/>
            <w:rPr>
              <w:lang w:val="en-US"/>
            </w:rPr>
          </w:pPr>
          <w:proofErr w:type="gramStart"/>
          <w:r>
            <w:rPr>
              <w:lang w:val="en-US"/>
            </w:rPr>
            <w:t>Date :</w:t>
          </w:r>
          <w:proofErr w:type="gramEnd"/>
          <w:r>
            <w:rPr>
              <w:lang w:val="en-US"/>
            </w:rPr>
            <w:t xml:space="preserve"> </w:t>
          </w:r>
          <w:r w:rsidR="00726F0E">
            <w:rPr>
              <w:lang w:val="en-US"/>
            </w:rPr>
            <w:t>19.12.2022</w:t>
          </w:r>
        </w:p>
      </w:tc>
    </w:tr>
    <w:tr w:rsidR="00F33518" w14:paraId="1974FDF5" w14:textId="77777777" w:rsidTr="009B4EC5">
      <w:trPr>
        <w:trHeight w:val="665"/>
      </w:trPr>
      <w:tc>
        <w:tcPr>
          <w:tcW w:w="3283" w:type="dxa"/>
          <w:tcBorders>
            <w:top w:val="nil"/>
          </w:tcBorders>
        </w:tcPr>
        <w:p w14:paraId="07AB1515" w14:textId="77777777" w:rsidR="00F33518" w:rsidRDefault="00F33518" w:rsidP="00F33518">
          <w:pPr>
            <w:pStyle w:val="Footer"/>
            <w:rPr>
              <w:lang w:val="en-US"/>
            </w:rPr>
          </w:pPr>
          <w:proofErr w:type="gramStart"/>
          <w:r>
            <w:rPr>
              <w:lang w:val="en-US"/>
            </w:rPr>
            <w:t>Visa :</w:t>
          </w:r>
          <w:proofErr w:type="gramEnd"/>
        </w:p>
      </w:tc>
      <w:tc>
        <w:tcPr>
          <w:tcW w:w="3284" w:type="dxa"/>
          <w:tcBorders>
            <w:top w:val="nil"/>
          </w:tcBorders>
        </w:tcPr>
        <w:p w14:paraId="49548319" w14:textId="77777777" w:rsidR="00F33518" w:rsidRDefault="00F33518" w:rsidP="00F33518">
          <w:pPr>
            <w:pStyle w:val="Footer"/>
            <w:rPr>
              <w:lang w:val="en-US"/>
            </w:rPr>
          </w:pPr>
          <w:proofErr w:type="gramStart"/>
          <w:r>
            <w:rPr>
              <w:lang w:val="en-US"/>
            </w:rPr>
            <w:t>Visa :</w:t>
          </w:r>
          <w:proofErr w:type="gramEnd"/>
        </w:p>
      </w:tc>
      <w:tc>
        <w:tcPr>
          <w:tcW w:w="3284" w:type="dxa"/>
          <w:tcBorders>
            <w:top w:val="nil"/>
          </w:tcBorders>
        </w:tcPr>
        <w:p w14:paraId="4A361FF6" w14:textId="77777777" w:rsidR="00F33518" w:rsidRDefault="00F33518" w:rsidP="00F33518">
          <w:pPr>
            <w:pStyle w:val="Footer"/>
            <w:rPr>
              <w:lang w:val="en-US"/>
            </w:rPr>
          </w:pPr>
          <w:proofErr w:type="gramStart"/>
          <w:r>
            <w:rPr>
              <w:lang w:val="en-US"/>
            </w:rPr>
            <w:t>Visa :</w:t>
          </w:r>
          <w:proofErr w:type="gramEnd"/>
        </w:p>
      </w:tc>
    </w:tr>
  </w:tbl>
  <w:p w14:paraId="383F4E76" w14:textId="77777777" w:rsidR="00F33518" w:rsidRDefault="00F33518" w:rsidP="00F33518">
    <w:pPr>
      <w:pStyle w:val="Footer"/>
      <w:rPr>
        <w:sz w:val="16"/>
      </w:rPr>
    </w:pPr>
  </w:p>
  <w:p w14:paraId="6FB1D005" w14:textId="77777777" w:rsidR="00F33518" w:rsidRDefault="00F33518" w:rsidP="00F33518">
    <w:pPr>
      <w:pStyle w:val="Footer"/>
      <w:rPr>
        <w:sz w:val="16"/>
      </w:rPr>
    </w:pPr>
  </w:p>
  <w:p w14:paraId="138630C7" w14:textId="77777777" w:rsidR="00F33518" w:rsidRDefault="00F33518" w:rsidP="00F33518">
    <w:pPr>
      <w:pStyle w:val="Footer"/>
      <w:pBdr>
        <w:top w:val="single" w:sz="4" w:space="1" w:color="auto"/>
      </w:pBdr>
      <w:jc w:val="center"/>
      <w:rPr>
        <w:sz w:val="12"/>
      </w:rPr>
    </w:pPr>
    <w:r>
      <w:rPr>
        <w:sz w:val="12"/>
      </w:rPr>
      <w:t>AUTOLIV ELECTRONIC document. DUPLICATION or DISCLOSURE PROHIBITED without prior written consent.</w:t>
    </w:r>
  </w:p>
  <w:p w14:paraId="1E09F792" w14:textId="77777777" w:rsidR="00F33518" w:rsidRPr="007C2932" w:rsidRDefault="00F33518" w:rsidP="00F33518">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7F6B5522" w14:textId="77777777" w:rsidR="00F33518" w:rsidRPr="007C2932" w:rsidRDefault="00F33518" w:rsidP="00F33518">
    <w:pPr>
      <w:pStyle w:val="Footer"/>
      <w:tabs>
        <w:tab w:val="clear" w:pos="9072"/>
        <w:tab w:val="left" w:pos="7513"/>
      </w:tabs>
      <w:jc w:val="center"/>
      <w:rPr>
        <w:i/>
        <w:sz w:val="12"/>
        <w:lang w:val="fr-FR"/>
      </w:rPr>
    </w:pPr>
  </w:p>
  <w:p w14:paraId="53ADE2ED" w14:textId="77777777" w:rsidR="00F33518" w:rsidRPr="00E06AAA" w:rsidRDefault="00F33518" w:rsidP="00F33518">
    <w:pPr>
      <w:pStyle w:val="Footer"/>
      <w:tabs>
        <w:tab w:val="clear" w:pos="9072"/>
        <w:tab w:val="left" w:pos="6237"/>
      </w:tabs>
      <w:rPr>
        <w:lang w:val="fr-FR"/>
      </w:rPr>
    </w:pPr>
    <w:r w:rsidRPr="00E06AAA">
      <w:rPr>
        <w:sz w:val="16"/>
        <w:lang w:val="fr-FR"/>
      </w:rPr>
      <w:t xml:space="preserve">Rattachement / </w:t>
    </w:r>
    <w:proofErr w:type="spellStart"/>
    <w:r w:rsidRPr="00E06AAA">
      <w:rPr>
        <w:i/>
        <w:sz w:val="12"/>
        <w:lang w:val="fr-FR"/>
      </w:rPr>
      <w:t>Documentary</w:t>
    </w:r>
    <w:proofErr w:type="spellEnd"/>
    <w:r w:rsidRPr="00E06AAA">
      <w:rPr>
        <w:i/>
        <w:sz w:val="12"/>
        <w:lang w:val="fr-FR"/>
      </w:rPr>
      <w:t xml:space="preserve"> tie</w:t>
    </w:r>
    <w:r w:rsidRPr="00E06AAA">
      <w:rPr>
        <w:sz w:val="16"/>
        <w:lang w:val="fr-FR"/>
      </w:rPr>
      <w:t xml:space="preserve"> </w:t>
    </w:r>
    <w:r w:rsidRPr="00E06AAA">
      <w:rPr>
        <w:color w:val="0000FF"/>
        <w:sz w:val="16"/>
        <w:lang w:val="fr-FR"/>
      </w:rPr>
      <w:t xml:space="preserve">: SW </w:t>
    </w:r>
    <w:r>
      <w:rPr>
        <w:color w:val="0000FF"/>
        <w:sz w:val="16"/>
        <w:lang w:val="fr-FR"/>
      </w:rPr>
      <w:t>xxx</w:t>
    </w:r>
    <w:r w:rsidRPr="00E06AAA">
      <w:rPr>
        <w:sz w:val="16"/>
        <w:lang w:val="fr-FR"/>
      </w:rPr>
      <w:tab/>
    </w:r>
    <w:r w:rsidRPr="00E06AAA">
      <w:rPr>
        <w:sz w:val="16"/>
        <w:lang w:val="fr-FR"/>
      </w:rPr>
      <w:tab/>
      <w:t xml:space="preserve">AEF </w:t>
    </w:r>
    <w:r>
      <w:rPr>
        <w:sz w:val="16"/>
        <w:lang w:val="fr-FR"/>
      </w:rPr>
      <w:t xml:space="preserve">1054 O </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sz w:val="16"/>
      </w:rPr>
      <w:t>1</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sz w:val="16"/>
      </w:rPr>
      <w:t>19</w:t>
    </w:r>
    <w:r>
      <w:rPr>
        <w:sz w:val="16"/>
      </w:rPr>
      <w:fldChar w:fldCharType="end"/>
    </w:r>
  </w:p>
  <w:p w14:paraId="50E77563" w14:textId="0279B701" w:rsidR="00F33518" w:rsidRPr="00D1121C" w:rsidRDefault="00F33518" w:rsidP="00F33518">
    <w:pPr>
      <w:pStyle w:val="Footer"/>
      <w:tabs>
        <w:tab w:val="clear" w:pos="9072"/>
        <w:tab w:val="right" w:pos="9498"/>
      </w:tabs>
      <w:rPr>
        <w:lang w:val="fr-FR"/>
      </w:rPr>
    </w:pPr>
    <w:r w:rsidRPr="00D1121C">
      <w:rPr>
        <w:sz w:val="16"/>
        <w:lang w:val="fr-FR"/>
      </w:rPr>
      <w:t xml:space="preserve">Gestion - Archivage / </w:t>
    </w:r>
    <w:r w:rsidRPr="00D1121C">
      <w:rPr>
        <w:i/>
        <w:sz w:val="12"/>
        <w:lang w:val="fr-FR"/>
      </w:rPr>
      <w:t>Management</w:t>
    </w:r>
    <w:r w:rsidRPr="00D1121C">
      <w:rPr>
        <w:sz w:val="16"/>
        <w:lang w:val="fr-FR"/>
      </w:rPr>
      <w:t xml:space="preserve"> </w:t>
    </w:r>
    <w:r w:rsidRPr="00D1121C">
      <w:rPr>
        <w:i/>
        <w:sz w:val="12"/>
        <w:lang w:val="fr-FR"/>
      </w:rPr>
      <w:t xml:space="preserve">/ </w:t>
    </w:r>
    <w:proofErr w:type="spellStart"/>
    <w:r w:rsidRPr="00D1121C">
      <w:rPr>
        <w:i/>
        <w:sz w:val="12"/>
        <w:lang w:val="fr-FR"/>
      </w:rPr>
      <w:t>Archival</w:t>
    </w:r>
    <w:proofErr w:type="spellEnd"/>
    <w:r w:rsidRPr="00D1121C">
      <w:rPr>
        <w:i/>
        <w:sz w:val="12"/>
        <w:lang w:val="fr-FR"/>
      </w:rPr>
      <w:t xml:space="preserve"> </w:t>
    </w:r>
    <w:proofErr w:type="spellStart"/>
    <w:r w:rsidRPr="00D1121C">
      <w:rPr>
        <w:i/>
        <w:sz w:val="12"/>
        <w:lang w:val="fr-FR"/>
      </w:rPr>
      <w:t>storage</w:t>
    </w:r>
    <w:proofErr w:type="spellEnd"/>
    <w:r w:rsidRPr="00D1121C">
      <w:rPr>
        <w:sz w:val="16"/>
        <w:lang w:val="fr-FR"/>
      </w:rPr>
      <w:t xml:space="preserve"> : </w:t>
    </w:r>
    <w:r w:rsidRPr="00D1121C">
      <w:rPr>
        <w:color w:val="0000FF"/>
        <w:sz w:val="16"/>
        <w:lang w:val="fr-FR"/>
      </w:rPr>
      <w:t>R&amp;D</w:t>
    </w:r>
    <w:r w:rsidRPr="00D1121C">
      <w:rPr>
        <w:color w:val="0000FF"/>
        <w:sz w:val="16"/>
        <w:lang w:val="fr-FR"/>
      </w:rPr>
      <w:tab/>
    </w:r>
    <w:r w:rsidRPr="00D1121C">
      <w:rPr>
        <w:sz w:val="16"/>
        <w:lang w:val="fr-FR"/>
      </w:rPr>
      <w:tab/>
      <w:t xml:space="preserve">Date d’impression / </w:t>
    </w:r>
    <w:r w:rsidRPr="00D1121C">
      <w:rPr>
        <w:i/>
        <w:sz w:val="12"/>
        <w:lang w:val="fr-FR"/>
      </w:rPr>
      <w:t>Date of impression</w:t>
    </w:r>
    <w:r w:rsidRPr="00D1121C">
      <w:rPr>
        <w:sz w:val="16"/>
        <w:lang w:val="fr-FR"/>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053DC8">
      <w:rPr>
        <w:noProof/>
        <w:color w:val="0000FF"/>
        <w:sz w:val="16"/>
      </w:rPr>
      <w:t>02/04/24</w:t>
    </w:r>
    <w:r>
      <w:rPr>
        <w:color w:val="0000FF"/>
        <w:sz w:val="16"/>
      </w:rPr>
      <w:fldChar w:fldCharType="end"/>
    </w:r>
  </w:p>
  <w:p w14:paraId="1A6B7964" w14:textId="712A460B" w:rsidR="004B0A9B" w:rsidRPr="00F33518" w:rsidRDefault="004B0A9B" w:rsidP="00F335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0267" w14:textId="1A3CA4B3" w:rsidR="001155C9" w:rsidRDefault="001155C9">
    <w:pPr>
      <w:pStyle w:val="Footer"/>
      <w:pBdr>
        <w:top w:val="single" w:sz="4" w:space="1" w:color="auto"/>
      </w:pBdr>
      <w:jc w:val="center"/>
      <w:rPr>
        <w:sz w:val="12"/>
      </w:rPr>
    </w:pPr>
    <w:r>
      <w:rPr>
        <w:sz w:val="12"/>
      </w:rPr>
      <w:t>AUTOLIV ELECTRONIC document. DUPLICATION or DISCLOSURE PROHIBITED without prior written consent.</w:t>
    </w:r>
  </w:p>
  <w:p w14:paraId="021CEBA9" w14:textId="77777777" w:rsidR="001155C9" w:rsidRPr="007C2932" w:rsidRDefault="001155C9">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2A895563" w14:textId="77777777" w:rsidR="001155C9" w:rsidRPr="007C2932" w:rsidRDefault="001155C9">
    <w:pPr>
      <w:pStyle w:val="Footer"/>
      <w:tabs>
        <w:tab w:val="clear" w:pos="9072"/>
        <w:tab w:val="left" w:pos="7513"/>
      </w:tabs>
      <w:jc w:val="center"/>
      <w:rPr>
        <w:i/>
        <w:sz w:val="12"/>
        <w:lang w:val="fr-FR"/>
      </w:rPr>
    </w:pPr>
  </w:p>
  <w:p w14:paraId="719D8A23" w14:textId="77777777" w:rsidR="001155C9" w:rsidRPr="00E06AAA" w:rsidRDefault="001155C9" w:rsidP="00961FB3">
    <w:pPr>
      <w:pStyle w:val="Footer"/>
      <w:tabs>
        <w:tab w:val="clear" w:pos="9072"/>
        <w:tab w:val="left" w:pos="6237"/>
      </w:tabs>
      <w:rPr>
        <w:lang w:val="fr-FR"/>
      </w:rPr>
    </w:pPr>
    <w:r w:rsidRPr="00E06AAA">
      <w:rPr>
        <w:sz w:val="16"/>
        <w:lang w:val="fr-FR"/>
      </w:rPr>
      <w:t xml:space="preserve">Rattachement / </w:t>
    </w:r>
    <w:proofErr w:type="spellStart"/>
    <w:r w:rsidRPr="00E06AAA">
      <w:rPr>
        <w:i/>
        <w:sz w:val="12"/>
        <w:lang w:val="fr-FR"/>
      </w:rPr>
      <w:t>Documentary</w:t>
    </w:r>
    <w:proofErr w:type="spellEnd"/>
    <w:r w:rsidRPr="00E06AAA">
      <w:rPr>
        <w:i/>
        <w:sz w:val="12"/>
        <w:lang w:val="fr-FR"/>
      </w:rPr>
      <w:t xml:space="preserve"> tie</w:t>
    </w:r>
    <w:r w:rsidRPr="00E06AAA">
      <w:rPr>
        <w:sz w:val="16"/>
        <w:lang w:val="fr-FR"/>
      </w:rPr>
      <w:t xml:space="preserve"> </w:t>
    </w:r>
    <w:r w:rsidRPr="00E06AAA">
      <w:rPr>
        <w:color w:val="0000FF"/>
        <w:sz w:val="16"/>
        <w:lang w:val="fr-FR"/>
      </w:rPr>
      <w:t xml:space="preserve">: SW </w:t>
    </w:r>
    <w:r>
      <w:rPr>
        <w:color w:val="0000FF"/>
        <w:sz w:val="16"/>
        <w:lang w:val="fr-FR"/>
      </w:rPr>
      <w:t>xxx</w:t>
    </w:r>
    <w:r w:rsidRPr="00E06AAA">
      <w:rPr>
        <w:sz w:val="16"/>
        <w:lang w:val="fr-FR"/>
      </w:rPr>
      <w:tab/>
    </w:r>
    <w:r w:rsidRPr="00E06AAA">
      <w:rPr>
        <w:sz w:val="16"/>
        <w:lang w:val="fr-FR"/>
      </w:rPr>
      <w:tab/>
      <w:t xml:space="preserve">AEF </w:t>
    </w:r>
    <w:r>
      <w:rPr>
        <w:sz w:val="16"/>
        <w:lang w:val="fr-FR"/>
      </w:rPr>
      <w:t xml:space="preserve">1054 O </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12</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13</w:t>
    </w:r>
    <w:r>
      <w:rPr>
        <w:sz w:val="16"/>
      </w:rPr>
      <w:fldChar w:fldCharType="end"/>
    </w:r>
  </w:p>
  <w:p w14:paraId="43C94305" w14:textId="356B88DF" w:rsidR="001155C9" w:rsidRDefault="001155C9">
    <w:pPr>
      <w:pStyle w:val="Footer"/>
      <w:tabs>
        <w:tab w:val="clear" w:pos="9072"/>
        <w:tab w:val="right" w:pos="9498"/>
      </w:tabs>
    </w:pPr>
    <w:r>
      <w:rPr>
        <w:sz w:val="16"/>
      </w:rPr>
      <w:t xml:space="preserve">Gestion - </w:t>
    </w:r>
    <w:proofErr w:type="spellStart"/>
    <w:r>
      <w:rPr>
        <w:sz w:val="16"/>
      </w:rPr>
      <w:t>Archivage</w:t>
    </w:r>
    <w:proofErr w:type="spellEnd"/>
    <w:r>
      <w:rPr>
        <w:sz w:val="16"/>
      </w:rPr>
      <w:t xml:space="preserve"> / </w:t>
    </w:r>
    <w:r>
      <w:rPr>
        <w:i/>
        <w:sz w:val="12"/>
      </w:rPr>
      <w:t>Management</w:t>
    </w:r>
    <w:r>
      <w:rPr>
        <w:sz w:val="16"/>
      </w:rPr>
      <w:t xml:space="preserve"> </w:t>
    </w:r>
    <w:r>
      <w:rPr>
        <w:i/>
        <w:sz w:val="12"/>
      </w:rPr>
      <w:t xml:space="preserve">/ Archival </w:t>
    </w:r>
    <w:proofErr w:type="gramStart"/>
    <w:r>
      <w:rPr>
        <w:i/>
        <w:sz w:val="12"/>
      </w:rPr>
      <w:t>storage</w:t>
    </w:r>
    <w:r>
      <w:rPr>
        <w:sz w:val="16"/>
      </w:rPr>
      <w:t> :</w:t>
    </w:r>
    <w:proofErr w:type="gramEnd"/>
    <w:r>
      <w:rPr>
        <w:sz w:val="16"/>
      </w:rPr>
      <w:t xml:space="preserve"> </w:t>
    </w:r>
    <w:r>
      <w:rPr>
        <w:color w:val="0000FF"/>
        <w:sz w:val="16"/>
      </w:rPr>
      <w:t>R&amp;D</w:t>
    </w:r>
    <w:r>
      <w:rPr>
        <w:color w:val="0000FF"/>
        <w:sz w:val="16"/>
      </w:rPr>
      <w:tab/>
    </w:r>
    <w:r>
      <w:rPr>
        <w:sz w:val="16"/>
      </w:rPr>
      <w:tab/>
      <w:t xml:space="preserve">Date </w:t>
    </w:r>
    <w:proofErr w:type="spellStart"/>
    <w:r>
      <w:rPr>
        <w:sz w:val="16"/>
      </w:rPr>
      <w:t>d’impression</w:t>
    </w:r>
    <w:proofErr w:type="spellEnd"/>
    <w:r>
      <w:rPr>
        <w:sz w:val="16"/>
      </w:rPr>
      <w:t xml:space="preserve"> / </w:t>
    </w:r>
    <w:r>
      <w:rPr>
        <w:i/>
        <w:sz w:val="12"/>
      </w:rPr>
      <w:t>Date of impression</w:t>
    </w:r>
    <w:r>
      <w:rPr>
        <w:sz w:val="16"/>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053DC8">
      <w:rPr>
        <w:noProof/>
        <w:color w:val="0000FF"/>
        <w:sz w:val="16"/>
      </w:rPr>
      <w:t>02/04/24</w:t>
    </w:r>
    <w:r>
      <w:rPr>
        <w:color w:val="0000FF"/>
        <w:sz w:val="16"/>
      </w:rPr>
      <w:fldChar w:fldCharType="end"/>
    </w:r>
  </w:p>
  <w:p w14:paraId="1B1CFCA6" w14:textId="77777777" w:rsidR="001155C9" w:rsidRDefault="001155C9">
    <w:pPr>
      <w:pStyle w:val="Footer"/>
    </w:pPr>
  </w:p>
  <w:p w14:paraId="42151A03" w14:textId="77777777" w:rsidR="001155C9" w:rsidRDefault="001155C9"/>
  <w:p w14:paraId="79782554" w14:textId="77777777" w:rsidR="00A80C2B" w:rsidRDefault="00A80C2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30DD4" w14:textId="06BA9DCF" w:rsidR="001155C9" w:rsidRDefault="001155C9">
    <w:pPr>
      <w:pStyle w:val="Footer"/>
      <w:pBdr>
        <w:top w:val="single" w:sz="4" w:space="1" w:color="auto"/>
      </w:pBdr>
      <w:jc w:val="center"/>
      <w:rPr>
        <w:sz w:val="12"/>
      </w:rPr>
    </w:pPr>
    <w:r>
      <w:rPr>
        <w:sz w:val="12"/>
      </w:rPr>
      <w:t>AUTOLIV ELECTRONIC document. DUPLICATION or DISCLOSURE PROHIBITED without prior written consent.</w:t>
    </w:r>
  </w:p>
  <w:p w14:paraId="5B464F63" w14:textId="77777777" w:rsidR="001155C9" w:rsidRPr="007C2932" w:rsidRDefault="001155C9">
    <w:pPr>
      <w:pStyle w:val="Footer"/>
      <w:tabs>
        <w:tab w:val="clear" w:pos="9072"/>
        <w:tab w:val="left" w:pos="7513"/>
      </w:tabs>
      <w:jc w:val="center"/>
      <w:rPr>
        <w:i/>
        <w:sz w:val="12"/>
        <w:lang w:val="fr-FR"/>
      </w:rPr>
    </w:pPr>
    <w:r w:rsidRPr="007C2932">
      <w:rPr>
        <w:i/>
        <w:sz w:val="12"/>
        <w:lang w:val="fr-FR"/>
      </w:rPr>
      <w:t>Document AUTOLIV ELECTRONIC SAS / Reproduction et divulgation interdites</w:t>
    </w:r>
  </w:p>
  <w:p w14:paraId="33606CD8" w14:textId="77777777" w:rsidR="001155C9" w:rsidRPr="007C2932" w:rsidRDefault="001155C9">
    <w:pPr>
      <w:pStyle w:val="Footer"/>
      <w:tabs>
        <w:tab w:val="clear" w:pos="9072"/>
        <w:tab w:val="left" w:pos="7513"/>
      </w:tabs>
      <w:jc w:val="center"/>
      <w:rPr>
        <w:i/>
        <w:sz w:val="12"/>
        <w:lang w:val="fr-FR"/>
      </w:rPr>
    </w:pPr>
  </w:p>
  <w:p w14:paraId="153C792E" w14:textId="77777777" w:rsidR="001155C9" w:rsidRPr="00E06AAA" w:rsidRDefault="001155C9">
    <w:pPr>
      <w:pStyle w:val="Footer"/>
      <w:tabs>
        <w:tab w:val="clear" w:pos="9072"/>
        <w:tab w:val="left" w:pos="6237"/>
      </w:tabs>
      <w:rPr>
        <w:lang w:val="fr-FR"/>
      </w:rPr>
    </w:pPr>
    <w:r w:rsidRPr="00E06AAA">
      <w:rPr>
        <w:sz w:val="16"/>
        <w:lang w:val="fr-FR"/>
      </w:rPr>
      <w:t xml:space="preserve">Rattachement / </w:t>
    </w:r>
    <w:proofErr w:type="spellStart"/>
    <w:r w:rsidRPr="00E06AAA">
      <w:rPr>
        <w:i/>
        <w:sz w:val="12"/>
        <w:lang w:val="fr-FR"/>
      </w:rPr>
      <w:t>Documentary</w:t>
    </w:r>
    <w:proofErr w:type="spellEnd"/>
    <w:r w:rsidRPr="00E06AAA">
      <w:rPr>
        <w:i/>
        <w:sz w:val="12"/>
        <w:lang w:val="fr-FR"/>
      </w:rPr>
      <w:t xml:space="preserve"> tie</w:t>
    </w:r>
    <w:r w:rsidRPr="00E06AAA">
      <w:rPr>
        <w:sz w:val="16"/>
        <w:lang w:val="fr-FR"/>
      </w:rPr>
      <w:t xml:space="preserve"> </w:t>
    </w:r>
    <w:r>
      <w:rPr>
        <w:color w:val="0000FF"/>
        <w:sz w:val="16"/>
        <w:lang w:val="fr-FR"/>
      </w:rPr>
      <w:t>: SW xxx</w:t>
    </w:r>
    <w:r w:rsidRPr="00E06AAA">
      <w:rPr>
        <w:sz w:val="16"/>
        <w:lang w:val="fr-FR"/>
      </w:rPr>
      <w:tab/>
    </w:r>
    <w:r w:rsidRPr="00E06AAA">
      <w:rPr>
        <w:sz w:val="16"/>
        <w:lang w:val="fr-FR"/>
      </w:rPr>
      <w:tab/>
      <w:t xml:space="preserve">AEF </w:t>
    </w:r>
    <w:r>
      <w:rPr>
        <w:color w:val="0000FF"/>
        <w:sz w:val="16"/>
        <w:lang w:val="fr-FR"/>
      </w:rPr>
      <w:t>1054 O</w:t>
    </w:r>
    <w:r w:rsidRPr="00E06AAA">
      <w:rPr>
        <w:sz w:val="16"/>
        <w:lang w:val="fr-FR"/>
      </w:rPr>
      <w:t xml:space="preserve">– Folio / </w:t>
    </w:r>
    <w:r w:rsidRPr="00E06AAA">
      <w:rPr>
        <w:i/>
        <w:sz w:val="12"/>
        <w:lang w:val="fr-FR"/>
      </w:rPr>
      <w:t>Page</w:t>
    </w:r>
    <w:r w:rsidRPr="00E06AAA">
      <w:rPr>
        <w:sz w:val="16"/>
        <w:lang w:val="fr-FR"/>
      </w:rPr>
      <w:t xml:space="preserve"> – </w:t>
    </w:r>
    <w:r>
      <w:rPr>
        <w:sz w:val="16"/>
      </w:rPr>
      <w:fldChar w:fldCharType="begin"/>
    </w:r>
    <w:r w:rsidRPr="00E06AAA">
      <w:rPr>
        <w:sz w:val="16"/>
        <w:lang w:val="fr-FR"/>
      </w:rPr>
      <w:instrText xml:space="preserve"> PAGE </w:instrText>
    </w:r>
    <w:r>
      <w:rPr>
        <w:sz w:val="16"/>
      </w:rPr>
      <w:fldChar w:fldCharType="separate"/>
    </w:r>
    <w:r>
      <w:rPr>
        <w:noProof/>
        <w:sz w:val="16"/>
        <w:lang w:val="fr-FR"/>
      </w:rPr>
      <w:t>2</w:t>
    </w:r>
    <w:r>
      <w:rPr>
        <w:sz w:val="16"/>
      </w:rPr>
      <w:fldChar w:fldCharType="end"/>
    </w:r>
    <w:r w:rsidRPr="00E06AAA">
      <w:rPr>
        <w:color w:val="0000FF"/>
        <w:sz w:val="16"/>
        <w:lang w:val="fr-FR"/>
      </w:rPr>
      <w:t xml:space="preserve"> / </w:t>
    </w:r>
    <w:r>
      <w:rPr>
        <w:sz w:val="16"/>
      </w:rPr>
      <w:fldChar w:fldCharType="begin"/>
    </w:r>
    <w:r w:rsidRPr="00E06AAA">
      <w:rPr>
        <w:sz w:val="16"/>
        <w:lang w:val="fr-FR"/>
      </w:rPr>
      <w:instrText xml:space="preserve"> NUMPAGES </w:instrText>
    </w:r>
    <w:r>
      <w:rPr>
        <w:sz w:val="16"/>
      </w:rPr>
      <w:fldChar w:fldCharType="separate"/>
    </w:r>
    <w:r>
      <w:rPr>
        <w:noProof/>
        <w:sz w:val="16"/>
        <w:lang w:val="fr-FR"/>
      </w:rPr>
      <w:t>13</w:t>
    </w:r>
    <w:r>
      <w:rPr>
        <w:sz w:val="16"/>
      </w:rPr>
      <w:fldChar w:fldCharType="end"/>
    </w:r>
  </w:p>
  <w:p w14:paraId="4C01A3F7" w14:textId="2908CFC0" w:rsidR="001155C9" w:rsidRPr="00D1121C" w:rsidRDefault="001155C9">
    <w:pPr>
      <w:pStyle w:val="Footer"/>
      <w:tabs>
        <w:tab w:val="clear" w:pos="9072"/>
        <w:tab w:val="right" w:pos="9498"/>
      </w:tabs>
      <w:rPr>
        <w:lang w:val="fr-FR"/>
      </w:rPr>
    </w:pPr>
    <w:r w:rsidRPr="00D1121C">
      <w:rPr>
        <w:sz w:val="16"/>
        <w:lang w:val="fr-FR"/>
      </w:rPr>
      <w:t xml:space="preserve">Gestion - Archivage / </w:t>
    </w:r>
    <w:r w:rsidRPr="00D1121C">
      <w:rPr>
        <w:i/>
        <w:sz w:val="12"/>
        <w:lang w:val="fr-FR"/>
      </w:rPr>
      <w:t>Management</w:t>
    </w:r>
    <w:r w:rsidRPr="00D1121C">
      <w:rPr>
        <w:sz w:val="16"/>
        <w:lang w:val="fr-FR"/>
      </w:rPr>
      <w:t xml:space="preserve"> </w:t>
    </w:r>
    <w:r w:rsidRPr="00D1121C">
      <w:rPr>
        <w:i/>
        <w:sz w:val="12"/>
        <w:lang w:val="fr-FR"/>
      </w:rPr>
      <w:t xml:space="preserve">/ </w:t>
    </w:r>
    <w:proofErr w:type="spellStart"/>
    <w:r w:rsidRPr="00D1121C">
      <w:rPr>
        <w:i/>
        <w:sz w:val="12"/>
        <w:lang w:val="fr-FR"/>
      </w:rPr>
      <w:t>Archival</w:t>
    </w:r>
    <w:proofErr w:type="spellEnd"/>
    <w:r w:rsidRPr="00D1121C">
      <w:rPr>
        <w:i/>
        <w:sz w:val="12"/>
        <w:lang w:val="fr-FR"/>
      </w:rPr>
      <w:t xml:space="preserve"> </w:t>
    </w:r>
    <w:proofErr w:type="spellStart"/>
    <w:r w:rsidRPr="00D1121C">
      <w:rPr>
        <w:i/>
        <w:sz w:val="12"/>
        <w:lang w:val="fr-FR"/>
      </w:rPr>
      <w:t>storage</w:t>
    </w:r>
    <w:proofErr w:type="spellEnd"/>
    <w:r w:rsidRPr="00D1121C">
      <w:rPr>
        <w:sz w:val="16"/>
        <w:lang w:val="fr-FR"/>
      </w:rPr>
      <w:t xml:space="preserve"> : </w:t>
    </w:r>
    <w:r w:rsidRPr="00D1121C">
      <w:rPr>
        <w:color w:val="0000FF"/>
        <w:sz w:val="16"/>
        <w:lang w:val="fr-FR"/>
      </w:rPr>
      <w:t>R&amp;D</w:t>
    </w:r>
    <w:r w:rsidRPr="00D1121C">
      <w:rPr>
        <w:color w:val="0000FF"/>
        <w:sz w:val="16"/>
        <w:lang w:val="fr-FR"/>
      </w:rPr>
      <w:tab/>
    </w:r>
    <w:r w:rsidRPr="00D1121C">
      <w:rPr>
        <w:sz w:val="16"/>
        <w:lang w:val="fr-FR"/>
      </w:rPr>
      <w:tab/>
      <w:t xml:space="preserve">Date d’impression / </w:t>
    </w:r>
    <w:r w:rsidRPr="00D1121C">
      <w:rPr>
        <w:i/>
        <w:sz w:val="12"/>
        <w:lang w:val="fr-FR"/>
      </w:rPr>
      <w:t>Date of impression</w:t>
    </w:r>
    <w:r w:rsidRPr="00D1121C">
      <w:rPr>
        <w:sz w:val="16"/>
        <w:lang w:val="fr-FR"/>
      </w:rPr>
      <w:t xml:space="preserve"> : </w:t>
    </w:r>
    <w:r>
      <w:rPr>
        <w:color w:val="0000FF"/>
        <w:sz w:val="16"/>
      </w:rPr>
      <w:fldChar w:fldCharType="begin"/>
    </w:r>
    <w:r>
      <w:rPr>
        <w:color w:val="0000FF"/>
        <w:sz w:val="16"/>
      </w:rPr>
      <w:instrText xml:space="preserve"> DATE \@ "dd/MM/yy" \* MERGEFORMAT </w:instrText>
    </w:r>
    <w:r>
      <w:rPr>
        <w:color w:val="0000FF"/>
        <w:sz w:val="16"/>
      </w:rPr>
      <w:fldChar w:fldCharType="separate"/>
    </w:r>
    <w:r w:rsidR="00053DC8">
      <w:rPr>
        <w:noProof/>
        <w:color w:val="0000FF"/>
        <w:sz w:val="16"/>
      </w:rPr>
      <w:t>02/04/24</w:t>
    </w:r>
    <w:r>
      <w:rPr>
        <w:color w:val="0000FF"/>
        <w:sz w:val="16"/>
      </w:rPr>
      <w:fldChar w:fldCharType="end"/>
    </w:r>
  </w:p>
  <w:p w14:paraId="75FC14CB" w14:textId="77777777" w:rsidR="001155C9" w:rsidRPr="00D1121C" w:rsidRDefault="001155C9">
    <w:pPr>
      <w:pStyle w:val="Footer"/>
      <w:rPr>
        <w:lang w:val="fr-FR"/>
      </w:rPr>
    </w:pPr>
  </w:p>
  <w:p w14:paraId="62B69652" w14:textId="77777777" w:rsidR="001155C9" w:rsidRPr="00D1121C" w:rsidRDefault="001155C9">
    <w:pPr>
      <w:pStyle w:val="Footer"/>
      <w:rPr>
        <w:lang w:val="fr-FR"/>
      </w:rPr>
    </w:pPr>
  </w:p>
  <w:p w14:paraId="3E6E8F18" w14:textId="77777777" w:rsidR="00A80C2B" w:rsidRDefault="00A80C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25092" w14:textId="77777777" w:rsidR="003540B1" w:rsidRDefault="003540B1">
      <w:r>
        <w:separator/>
      </w:r>
    </w:p>
    <w:p w14:paraId="3669A318" w14:textId="77777777" w:rsidR="003540B1" w:rsidRDefault="003540B1"/>
  </w:footnote>
  <w:footnote w:type="continuationSeparator" w:id="0">
    <w:p w14:paraId="307E5098" w14:textId="77777777" w:rsidR="003540B1" w:rsidRDefault="003540B1">
      <w:r>
        <w:continuationSeparator/>
      </w:r>
    </w:p>
    <w:p w14:paraId="78E69E53" w14:textId="77777777" w:rsidR="003540B1" w:rsidRDefault="003540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4B0A9B" w14:paraId="3B21CA2B" w14:textId="77777777">
      <w:tc>
        <w:tcPr>
          <w:tcW w:w="3259" w:type="dxa"/>
        </w:tcPr>
        <w:p w14:paraId="61143CA8" w14:textId="77777777" w:rsidR="004B0A9B" w:rsidRDefault="004B0A9B">
          <w:pPr>
            <w:pStyle w:val="Header"/>
            <w:jc w:val="center"/>
          </w:pPr>
          <w:r>
            <w:t>AUTOLIV ELECTRONIC</w:t>
          </w:r>
        </w:p>
      </w:tc>
      <w:tc>
        <w:tcPr>
          <w:tcW w:w="3259" w:type="dxa"/>
        </w:tcPr>
        <w:p w14:paraId="6067F2F0" w14:textId="77777777" w:rsidR="004B0A9B" w:rsidRDefault="004B0A9B">
          <w:pPr>
            <w:pStyle w:val="Header"/>
            <w:jc w:val="center"/>
          </w:pPr>
          <w:r>
            <w:t xml:space="preserve">- </w:t>
          </w:r>
          <w:r>
            <w:fldChar w:fldCharType="begin"/>
          </w:r>
          <w:r>
            <w:instrText>PAGE</w:instrText>
          </w:r>
          <w:r>
            <w:fldChar w:fldCharType="separate"/>
          </w:r>
          <w:r>
            <w:rPr>
              <w:noProof/>
            </w:rPr>
            <w:t>2</w:t>
          </w:r>
          <w:r>
            <w:fldChar w:fldCharType="end"/>
          </w:r>
          <w:r>
            <w:t xml:space="preserve"> -</w:t>
          </w:r>
        </w:p>
      </w:tc>
      <w:tc>
        <w:tcPr>
          <w:tcW w:w="3259" w:type="dxa"/>
        </w:tcPr>
        <w:p w14:paraId="0EDFCF56" w14:textId="77777777" w:rsidR="004B0A9B" w:rsidRDefault="00000000">
          <w:pPr>
            <w:pStyle w:val="Header"/>
            <w:jc w:val="center"/>
          </w:pPr>
          <w:fldSimple w:instr=" FILENAME  \* MERGEFORMAT ">
            <w:r w:rsidR="004B0A9B">
              <w:rPr>
                <w:noProof/>
              </w:rPr>
              <w:t>E1355904_SWarchitectureDesignInterfaceDescription.docx</w:t>
            </w:r>
          </w:fldSimple>
        </w:p>
      </w:tc>
    </w:tr>
    <w:tr w:rsidR="004B0A9B" w14:paraId="633741AF" w14:textId="77777777">
      <w:trPr>
        <w:cantSplit/>
        <w:trHeight w:val="370"/>
      </w:trPr>
      <w:tc>
        <w:tcPr>
          <w:tcW w:w="9777" w:type="dxa"/>
          <w:gridSpan w:val="3"/>
          <w:vAlign w:val="center"/>
        </w:tcPr>
        <w:p w14:paraId="1A55A8BE" w14:textId="77777777" w:rsidR="004B0A9B" w:rsidRDefault="00000000">
          <w:pPr>
            <w:pStyle w:val="Header"/>
            <w:jc w:val="center"/>
          </w:pPr>
          <w:fldSimple w:instr=" SUBJECT  \* MERGEFORMAT ">
            <w:r w:rsidR="004B0A9B">
              <w:t>PP4G Platform (Mainstream)</w:t>
            </w:r>
          </w:fldSimple>
        </w:p>
      </w:tc>
    </w:tr>
  </w:tbl>
  <w:p w14:paraId="59DFCD69" w14:textId="77777777" w:rsidR="004B0A9B" w:rsidRDefault="004B0A9B">
    <w:pPr>
      <w:pStyle w:val="Header"/>
      <w:jc w:val="center"/>
    </w:pPr>
  </w:p>
  <w:p w14:paraId="79D81221" w14:textId="77777777" w:rsidR="004B0A9B" w:rsidRDefault="004B0A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03"/>
      <w:gridCol w:w="4394"/>
      <w:gridCol w:w="2342"/>
    </w:tblGrid>
    <w:tr w:rsidR="004B0A9B" w14:paraId="7E21323C" w14:textId="77777777">
      <w:trPr>
        <w:cantSplit/>
        <w:trHeight w:hRule="exact" w:val="700"/>
      </w:trPr>
      <w:tc>
        <w:tcPr>
          <w:tcW w:w="2903" w:type="dxa"/>
          <w:vMerge w:val="restart"/>
          <w:vAlign w:val="center"/>
        </w:tcPr>
        <w:p w14:paraId="4F1CFF19" w14:textId="77777777" w:rsidR="004B0A9B" w:rsidRDefault="004B0A9B">
          <w:pPr>
            <w:pStyle w:val="Header"/>
            <w:ind w:left="-70"/>
            <w:jc w:val="center"/>
          </w:pPr>
          <w:r>
            <w:object w:dxaOrig="2780" w:dyaOrig="726" w14:anchorId="450B6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36.3pt" fillcolor="window">
                <v:imagedata r:id="rId1" o:title=""/>
              </v:shape>
              <o:OLEObject Type="Embed" ProgID="Word.Picture.8" ShapeID="_x0000_i1025" DrawAspect="Content" ObjectID="_1773577081" r:id="rId2"/>
            </w:object>
          </w:r>
        </w:p>
      </w:tc>
      <w:tc>
        <w:tcPr>
          <w:tcW w:w="4394" w:type="dxa"/>
          <w:tcBorders>
            <w:top w:val="single" w:sz="12" w:space="0" w:color="auto"/>
            <w:bottom w:val="nil"/>
          </w:tcBorders>
          <w:vAlign w:val="center"/>
        </w:tcPr>
        <w:p w14:paraId="2673436A" w14:textId="77777777" w:rsidR="004B0A9B" w:rsidRPr="007C2932" w:rsidRDefault="004B0A9B">
          <w:pPr>
            <w:pStyle w:val="Header"/>
            <w:jc w:val="center"/>
            <w:rPr>
              <w:sz w:val="28"/>
              <w:szCs w:val="28"/>
            </w:rPr>
          </w:pPr>
          <w:r w:rsidRPr="007C2932">
            <w:rPr>
              <w:sz w:val="28"/>
              <w:szCs w:val="28"/>
            </w:rPr>
            <w:fldChar w:fldCharType="begin"/>
          </w:r>
          <w:r w:rsidRPr="007C2932">
            <w:rPr>
              <w:sz w:val="28"/>
              <w:szCs w:val="28"/>
            </w:rPr>
            <w:instrText xml:space="preserve"> TITLE   \* MERGEFORMAT </w:instrText>
          </w:r>
          <w:r w:rsidRPr="007C2932">
            <w:rPr>
              <w:sz w:val="28"/>
              <w:szCs w:val="28"/>
            </w:rPr>
            <w:fldChar w:fldCharType="separate"/>
          </w:r>
          <w:r>
            <w:rPr>
              <w:sz w:val="28"/>
              <w:szCs w:val="28"/>
            </w:rPr>
            <w:t>SW Architecture Design &amp; Interface Description</w:t>
          </w:r>
          <w:r w:rsidRPr="007C2932">
            <w:rPr>
              <w:sz w:val="28"/>
              <w:szCs w:val="28"/>
            </w:rPr>
            <w:fldChar w:fldCharType="end"/>
          </w:r>
        </w:p>
      </w:tc>
      <w:tc>
        <w:tcPr>
          <w:tcW w:w="2342" w:type="dxa"/>
          <w:vMerge w:val="restart"/>
          <w:tcBorders>
            <w:bottom w:val="nil"/>
          </w:tcBorders>
          <w:vAlign w:val="center"/>
        </w:tcPr>
        <w:p w14:paraId="2EEE117A" w14:textId="37F54DB4" w:rsidR="004B0A9B" w:rsidRDefault="004B0A9B" w:rsidP="007C2932">
          <w:pPr>
            <w:pStyle w:val="Header"/>
            <w:jc w:val="center"/>
            <w:rPr>
              <w:b/>
              <w:sz w:val="22"/>
            </w:rPr>
          </w:pPr>
          <w:r>
            <w:rPr>
              <w:b/>
              <w:sz w:val="22"/>
            </w:rPr>
            <w:fldChar w:fldCharType="begin"/>
          </w:r>
          <w:r>
            <w:rPr>
              <w:b/>
              <w:sz w:val="22"/>
            </w:rPr>
            <w:instrText xml:space="preserve"> FILENAME  \* MERGEFORMAT </w:instrText>
          </w:r>
          <w:r>
            <w:rPr>
              <w:b/>
              <w:sz w:val="22"/>
            </w:rPr>
            <w:fldChar w:fldCharType="separate"/>
          </w:r>
          <w:r w:rsidR="00E935D1">
            <w:rPr>
              <w:b/>
              <w:noProof/>
              <w:sz w:val="22"/>
            </w:rPr>
            <w:t>ERH</w:t>
          </w:r>
          <w:r>
            <w:rPr>
              <w:b/>
              <w:noProof/>
              <w:sz w:val="22"/>
            </w:rPr>
            <w:t xml:space="preserve"> - Design Interface Description.docx</w:t>
          </w:r>
          <w:r>
            <w:rPr>
              <w:b/>
              <w:sz w:val="22"/>
            </w:rPr>
            <w:fldChar w:fldCharType="end"/>
          </w:r>
        </w:p>
      </w:tc>
    </w:tr>
    <w:tr w:rsidR="004B0A9B" w14:paraId="537AB1BD" w14:textId="77777777">
      <w:trPr>
        <w:cantSplit/>
        <w:trHeight w:hRule="exact" w:val="700"/>
      </w:trPr>
      <w:tc>
        <w:tcPr>
          <w:tcW w:w="2903" w:type="dxa"/>
          <w:vMerge/>
          <w:vAlign w:val="center"/>
        </w:tcPr>
        <w:p w14:paraId="5A911B7C" w14:textId="77777777" w:rsidR="004B0A9B" w:rsidRDefault="004B0A9B">
          <w:pPr>
            <w:pStyle w:val="Header"/>
          </w:pPr>
        </w:p>
      </w:tc>
      <w:tc>
        <w:tcPr>
          <w:tcW w:w="4394" w:type="dxa"/>
          <w:tcBorders>
            <w:top w:val="nil"/>
          </w:tcBorders>
          <w:vAlign w:val="center"/>
        </w:tcPr>
        <w:p w14:paraId="0BD84F46" w14:textId="77777777" w:rsidR="004B0A9B" w:rsidRDefault="004B0A9B">
          <w:pPr>
            <w:pStyle w:val="Header"/>
            <w:jc w:val="center"/>
            <w:rPr>
              <w:sz w:val="26"/>
            </w:rPr>
          </w:pPr>
          <w:r>
            <w:rPr>
              <w:b/>
              <w:sz w:val="26"/>
            </w:rPr>
            <w:t>Document</w:t>
          </w:r>
        </w:p>
      </w:tc>
      <w:tc>
        <w:tcPr>
          <w:tcW w:w="2342" w:type="dxa"/>
          <w:vMerge/>
          <w:tcBorders>
            <w:top w:val="nil"/>
            <w:bottom w:val="single" w:sz="12" w:space="0" w:color="auto"/>
          </w:tcBorders>
          <w:vAlign w:val="center"/>
        </w:tcPr>
        <w:p w14:paraId="0465E123" w14:textId="77777777" w:rsidR="004B0A9B" w:rsidRDefault="004B0A9B">
          <w:pPr>
            <w:pStyle w:val="Header"/>
            <w:spacing w:before="240"/>
          </w:pPr>
        </w:p>
      </w:tc>
    </w:tr>
  </w:tbl>
  <w:p w14:paraId="25017814" w14:textId="77777777" w:rsidR="004B0A9B" w:rsidRDefault="004B0A9B">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8A030" w14:textId="77777777" w:rsidR="001155C9" w:rsidRDefault="001155C9"/>
  <w:p w14:paraId="594443CC" w14:textId="77777777" w:rsidR="00A80C2B" w:rsidRDefault="00A80C2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1155C9" w14:paraId="15B41508" w14:textId="77777777">
      <w:tc>
        <w:tcPr>
          <w:tcW w:w="3259" w:type="dxa"/>
          <w:vAlign w:val="center"/>
        </w:tcPr>
        <w:p w14:paraId="6F01442B" w14:textId="77777777" w:rsidR="001155C9" w:rsidRDefault="001155C9">
          <w:pPr>
            <w:pStyle w:val="Header"/>
            <w:jc w:val="center"/>
          </w:pPr>
          <w:r>
            <w:t>AUTOLIV ELECTRONIC</w:t>
          </w:r>
        </w:p>
      </w:tc>
      <w:tc>
        <w:tcPr>
          <w:tcW w:w="3259" w:type="dxa"/>
          <w:vAlign w:val="center"/>
        </w:tcPr>
        <w:p w14:paraId="1EA110D9" w14:textId="77777777" w:rsidR="001155C9" w:rsidRDefault="001155C9">
          <w:pPr>
            <w:pStyle w:val="Header"/>
            <w:jc w:val="center"/>
          </w:pPr>
          <w:r>
            <w:t xml:space="preserve">- </w:t>
          </w:r>
          <w:r>
            <w:fldChar w:fldCharType="begin"/>
          </w:r>
          <w:r>
            <w:instrText>PAGE</w:instrText>
          </w:r>
          <w:r>
            <w:fldChar w:fldCharType="separate"/>
          </w:r>
          <w:r>
            <w:rPr>
              <w:noProof/>
            </w:rPr>
            <w:t>12</w:t>
          </w:r>
          <w:r>
            <w:fldChar w:fldCharType="end"/>
          </w:r>
          <w:r>
            <w:t xml:space="preserve"> -</w:t>
          </w:r>
        </w:p>
      </w:tc>
      <w:tc>
        <w:tcPr>
          <w:tcW w:w="3259" w:type="dxa"/>
          <w:vAlign w:val="center"/>
        </w:tcPr>
        <w:p w14:paraId="2410059D" w14:textId="0B884675" w:rsidR="001155C9" w:rsidRDefault="00000000">
          <w:pPr>
            <w:pStyle w:val="Header"/>
            <w:jc w:val="center"/>
          </w:pPr>
          <w:fldSimple w:instr=" FILENAME  \* MERGEFORMAT ">
            <w:r w:rsidR="00425E99">
              <w:rPr>
                <w:noProof/>
              </w:rPr>
              <w:t>ERH</w:t>
            </w:r>
            <w:r w:rsidR="001155C9">
              <w:rPr>
                <w:noProof/>
              </w:rPr>
              <w:t xml:space="preserve"> - Design Interface Description.docx</w:t>
            </w:r>
          </w:fldSimple>
        </w:p>
      </w:tc>
    </w:tr>
    <w:tr w:rsidR="001155C9" w14:paraId="275CD5D8" w14:textId="77777777">
      <w:trPr>
        <w:cantSplit/>
        <w:trHeight w:val="370"/>
      </w:trPr>
      <w:tc>
        <w:tcPr>
          <w:tcW w:w="9777" w:type="dxa"/>
          <w:gridSpan w:val="3"/>
          <w:vAlign w:val="center"/>
        </w:tcPr>
        <w:p w14:paraId="389781D7" w14:textId="1497FB11" w:rsidR="001155C9" w:rsidRDefault="001155C9">
          <w:pPr>
            <w:pStyle w:val="Header"/>
            <w:jc w:val="center"/>
          </w:pPr>
          <w:r>
            <w:rPr>
              <w:smallCaps/>
            </w:rPr>
            <w:t>S/W architecture design of</w:t>
          </w:r>
          <w:r w:rsidR="00425E99">
            <w:rPr>
              <w:smallCaps/>
            </w:rPr>
            <w:t xml:space="preserve"> </w:t>
          </w:r>
          <w:r w:rsidR="00425E99">
            <w:t>ERH</w:t>
          </w:r>
        </w:p>
      </w:tc>
    </w:tr>
  </w:tbl>
  <w:p w14:paraId="2F8496E9" w14:textId="77777777" w:rsidR="001155C9" w:rsidRDefault="001155C9"/>
  <w:p w14:paraId="57DDFDA2" w14:textId="77777777" w:rsidR="00A80C2B" w:rsidRDefault="00A80C2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3259"/>
      <w:gridCol w:w="3259"/>
      <w:gridCol w:w="3259"/>
    </w:tblGrid>
    <w:tr w:rsidR="001155C9" w14:paraId="296F215E" w14:textId="77777777">
      <w:tc>
        <w:tcPr>
          <w:tcW w:w="3259" w:type="dxa"/>
          <w:vAlign w:val="center"/>
        </w:tcPr>
        <w:p w14:paraId="43EB4F53" w14:textId="77777777" w:rsidR="001155C9" w:rsidRDefault="001155C9">
          <w:pPr>
            <w:pStyle w:val="Header"/>
            <w:jc w:val="center"/>
          </w:pPr>
          <w:r>
            <w:t>AUTOLIV ELECTRONIC</w:t>
          </w:r>
        </w:p>
      </w:tc>
      <w:tc>
        <w:tcPr>
          <w:tcW w:w="3259" w:type="dxa"/>
          <w:vAlign w:val="center"/>
        </w:tcPr>
        <w:p w14:paraId="354EFAE5" w14:textId="77777777" w:rsidR="001155C9" w:rsidRDefault="001155C9">
          <w:pPr>
            <w:pStyle w:val="Header"/>
            <w:jc w:val="center"/>
          </w:pPr>
          <w:r>
            <w:t xml:space="preserve">- </w:t>
          </w:r>
          <w:r>
            <w:fldChar w:fldCharType="begin"/>
          </w:r>
          <w:r>
            <w:instrText>PAGE</w:instrText>
          </w:r>
          <w:r>
            <w:fldChar w:fldCharType="separate"/>
          </w:r>
          <w:r>
            <w:rPr>
              <w:noProof/>
            </w:rPr>
            <w:t>2</w:t>
          </w:r>
          <w:r>
            <w:fldChar w:fldCharType="end"/>
          </w:r>
          <w:r>
            <w:t xml:space="preserve"> -</w:t>
          </w:r>
        </w:p>
      </w:tc>
      <w:tc>
        <w:tcPr>
          <w:tcW w:w="3259" w:type="dxa"/>
          <w:vAlign w:val="center"/>
        </w:tcPr>
        <w:p w14:paraId="31FBF191" w14:textId="65331911" w:rsidR="001155C9" w:rsidRDefault="00000000">
          <w:pPr>
            <w:pStyle w:val="Header"/>
            <w:jc w:val="center"/>
          </w:pPr>
          <w:fldSimple w:instr=" FILENAME  \* MERGEFORMAT ">
            <w:r w:rsidR="00316721">
              <w:rPr>
                <w:noProof/>
              </w:rPr>
              <w:t>ERH</w:t>
            </w:r>
            <w:r w:rsidR="001155C9">
              <w:rPr>
                <w:noProof/>
              </w:rPr>
              <w:t xml:space="preserve"> - Design Interface Description.docx</w:t>
            </w:r>
          </w:fldSimple>
        </w:p>
      </w:tc>
    </w:tr>
    <w:tr w:rsidR="001155C9" w14:paraId="22C37DBC" w14:textId="77777777">
      <w:trPr>
        <w:cantSplit/>
        <w:trHeight w:val="370"/>
      </w:trPr>
      <w:tc>
        <w:tcPr>
          <w:tcW w:w="9777" w:type="dxa"/>
          <w:gridSpan w:val="3"/>
          <w:vAlign w:val="center"/>
        </w:tcPr>
        <w:p w14:paraId="275FD6E3" w14:textId="0720B2C4" w:rsidR="001155C9" w:rsidRDefault="001155C9">
          <w:pPr>
            <w:pStyle w:val="Header"/>
            <w:jc w:val="center"/>
          </w:pPr>
          <w:r>
            <w:rPr>
              <w:smallCaps/>
            </w:rPr>
            <w:t>S/W architecture design of</w:t>
          </w:r>
          <w:r w:rsidR="00316721">
            <w:rPr>
              <w:smallCaps/>
            </w:rPr>
            <w:t xml:space="preserve"> </w:t>
          </w:r>
          <w:r w:rsidR="00316721">
            <w:t>ERH</w:t>
          </w:r>
        </w:p>
      </w:tc>
    </w:tr>
  </w:tbl>
  <w:p w14:paraId="40BB62C6" w14:textId="77777777" w:rsidR="001155C9" w:rsidRDefault="001155C9">
    <w:pPr>
      <w:pStyle w:val="Header"/>
      <w:jc w:val="center"/>
    </w:pPr>
  </w:p>
  <w:p w14:paraId="6FC918B9" w14:textId="77777777" w:rsidR="001155C9" w:rsidRDefault="001155C9"/>
  <w:p w14:paraId="679C742F" w14:textId="77777777" w:rsidR="00A80C2B" w:rsidRDefault="00A80C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0545A50"/>
    <w:lvl w:ilvl="0">
      <w:numFmt w:val="bullet"/>
      <w:lvlText w:val="*"/>
      <w:lvlJc w:val="left"/>
    </w:lvl>
  </w:abstractNum>
  <w:abstractNum w:abstractNumId="1" w15:restartNumberingAfterBreak="0">
    <w:nsid w:val="045727F4"/>
    <w:multiLevelType w:val="hybridMultilevel"/>
    <w:tmpl w:val="D86A0562"/>
    <w:lvl w:ilvl="0" w:tplc="B908123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11657"/>
    <w:multiLevelType w:val="hybridMultilevel"/>
    <w:tmpl w:val="CA3AAA56"/>
    <w:lvl w:ilvl="0" w:tplc="D5082CAA">
      <w:start w:val="1"/>
      <w:numFmt w:val="bullet"/>
      <w:pStyle w:val="Puces"/>
      <w:lvlText w:val=""/>
      <w:lvlJc w:val="left"/>
      <w:pPr>
        <w:tabs>
          <w:tab w:val="num" w:pos="1068"/>
        </w:tabs>
        <w:ind w:left="1068" w:hanging="360"/>
      </w:pPr>
      <w:rPr>
        <w:rFonts w:ascii="Symbol" w:hAnsi="Symbol" w:hint="default"/>
      </w:rPr>
    </w:lvl>
    <w:lvl w:ilvl="1" w:tplc="034A9F9A">
      <w:start w:val="1"/>
      <w:numFmt w:val="bullet"/>
      <w:lvlText w:val="o"/>
      <w:lvlJc w:val="left"/>
      <w:pPr>
        <w:tabs>
          <w:tab w:val="num" w:pos="1362"/>
        </w:tabs>
        <w:ind w:left="1362" w:hanging="360"/>
      </w:pPr>
      <w:rPr>
        <w:rFonts w:ascii="Courier New" w:hAnsi="Courier New" w:cs="Courier New" w:hint="default"/>
      </w:rPr>
    </w:lvl>
    <w:lvl w:ilvl="2" w:tplc="6F7A2426" w:tentative="1">
      <w:start w:val="1"/>
      <w:numFmt w:val="bullet"/>
      <w:lvlText w:val=""/>
      <w:lvlJc w:val="left"/>
      <w:pPr>
        <w:tabs>
          <w:tab w:val="num" w:pos="2082"/>
        </w:tabs>
        <w:ind w:left="2082" w:hanging="360"/>
      </w:pPr>
      <w:rPr>
        <w:rFonts w:ascii="Wingdings" w:hAnsi="Wingdings" w:hint="default"/>
      </w:rPr>
    </w:lvl>
    <w:lvl w:ilvl="3" w:tplc="1744FFC8" w:tentative="1">
      <w:start w:val="1"/>
      <w:numFmt w:val="bullet"/>
      <w:lvlText w:val=""/>
      <w:lvlJc w:val="left"/>
      <w:pPr>
        <w:tabs>
          <w:tab w:val="num" w:pos="2802"/>
        </w:tabs>
        <w:ind w:left="2802" w:hanging="360"/>
      </w:pPr>
      <w:rPr>
        <w:rFonts w:ascii="Symbol" w:hAnsi="Symbol" w:hint="default"/>
      </w:rPr>
    </w:lvl>
    <w:lvl w:ilvl="4" w:tplc="342E5B18" w:tentative="1">
      <w:start w:val="1"/>
      <w:numFmt w:val="bullet"/>
      <w:lvlText w:val="o"/>
      <w:lvlJc w:val="left"/>
      <w:pPr>
        <w:tabs>
          <w:tab w:val="num" w:pos="3522"/>
        </w:tabs>
        <w:ind w:left="3522" w:hanging="360"/>
      </w:pPr>
      <w:rPr>
        <w:rFonts w:ascii="Courier New" w:hAnsi="Courier New" w:cs="Courier New" w:hint="default"/>
      </w:rPr>
    </w:lvl>
    <w:lvl w:ilvl="5" w:tplc="13620280" w:tentative="1">
      <w:start w:val="1"/>
      <w:numFmt w:val="bullet"/>
      <w:lvlText w:val=""/>
      <w:lvlJc w:val="left"/>
      <w:pPr>
        <w:tabs>
          <w:tab w:val="num" w:pos="4242"/>
        </w:tabs>
        <w:ind w:left="4242" w:hanging="360"/>
      </w:pPr>
      <w:rPr>
        <w:rFonts w:ascii="Wingdings" w:hAnsi="Wingdings" w:hint="default"/>
      </w:rPr>
    </w:lvl>
    <w:lvl w:ilvl="6" w:tplc="39BE7B06" w:tentative="1">
      <w:start w:val="1"/>
      <w:numFmt w:val="bullet"/>
      <w:lvlText w:val=""/>
      <w:lvlJc w:val="left"/>
      <w:pPr>
        <w:tabs>
          <w:tab w:val="num" w:pos="4962"/>
        </w:tabs>
        <w:ind w:left="4962" w:hanging="360"/>
      </w:pPr>
      <w:rPr>
        <w:rFonts w:ascii="Symbol" w:hAnsi="Symbol" w:hint="default"/>
      </w:rPr>
    </w:lvl>
    <w:lvl w:ilvl="7" w:tplc="20D05564" w:tentative="1">
      <w:start w:val="1"/>
      <w:numFmt w:val="bullet"/>
      <w:lvlText w:val="o"/>
      <w:lvlJc w:val="left"/>
      <w:pPr>
        <w:tabs>
          <w:tab w:val="num" w:pos="5682"/>
        </w:tabs>
        <w:ind w:left="5682" w:hanging="360"/>
      </w:pPr>
      <w:rPr>
        <w:rFonts w:ascii="Courier New" w:hAnsi="Courier New" w:cs="Courier New" w:hint="default"/>
      </w:rPr>
    </w:lvl>
    <w:lvl w:ilvl="8" w:tplc="4AAAB87A" w:tentative="1">
      <w:start w:val="1"/>
      <w:numFmt w:val="bullet"/>
      <w:lvlText w:val=""/>
      <w:lvlJc w:val="left"/>
      <w:pPr>
        <w:tabs>
          <w:tab w:val="num" w:pos="6402"/>
        </w:tabs>
        <w:ind w:left="6402" w:hanging="360"/>
      </w:pPr>
      <w:rPr>
        <w:rFonts w:ascii="Wingdings" w:hAnsi="Wingdings" w:hint="default"/>
      </w:rPr>
    </w:lvl>
  </w:abstractNum>
  <w:abstractNum w:abstractNumId="3" w15:restartNumberingAfterBreak="0">
    <w:nsid w:val="087B1532"/>
    <w:multiLevelType w:val="multilevel"/>
    <w:tmpl w:val="30963322"/>
    <w:lvl w:ilvl="0">
      <w:start w:val="1"/>
      <w:numFmt w:val="decimal"/>
      <w:pStyle w:val="Heading1"/>
      <w:lvlText w:val="%1."/>
      <w:lvlJc w:val="left"/>
      <w:pPr>
        <w:tabs>
          <w:tab w:val="num" w:pos="540"/>
        </w:tabs>
        <w:ind w:left="54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2138"/>
        </w:tabs>
        <w:ind w:left="1922"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08E858B9"/>
    <w:multiLevelType w:val="hybridMultilevel"/>
    <w:tmpl w:val="0A5831F6"/>
    <w:lvl w:ilvl="0" w:tplc="F8BA99A6">
      <w:start w:val="1"/>
      <w:numFmt w:val="decimal"/>
      <w:lvlText w:val="[E%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305D7"/>
    <w:multiLevelType w:val="multilevel"/>
    <w:tmpl w:val="FB48A572"/>
    <w:lvl w:ilvl="0">
      <w:start w:val="1"/>
      <w:numFmt w:val="upperLetter"/>
      <w:pStyle w:val="puce1"/>
      <w:suff w:val="space"/>
      <w:lvlText w:val="%1."/>
      <w:lvlJc w:val="left"/>
      <w:pPr>
        <w:ind w:left="2268" w:hanging="1417"/>
      </w:pPr>
    </w:lvl>
    <w:lvl w:ilvl="1">
      <w:start w:val="1"/>
      <w:numFmt w:val="decimal"/>
      <w:pStyle w:val="puce2"/>
      <w:suff w:val="space"/>
      <w:lvlText w:val="%2."/>
      <w:lvlJc w:val="left"/>
      <w:pPr>
        <w:ind w:left="2552" w:hanging="1418"/>
      </w:pPr>
    </w:lvl>
    <w:lvl w:ilvl="2">
      <w:start w:val="1"/>
      <w:numFmt w:val="lowerLetter"/>
      <w:pStyle w:val="puce3"/>
      <w:suff w:val="space"/>
      <w:lvlText w:val="%3."/>
      <w:lvlJc w:val="left"/>
      <w:pPr>
        <w:ind w:left="2835" w:hanging="1417"/>
      </w:pPr>
    </w:lvl>
    <w:lvl w:ilvl="3">
      <w:start w:val="1"/>
      <w:numFmt w:val="decimal"/>
      <w:pStyle w:val="puce4"/>
      <w:suff w:val="space"/>
      <w:lvlText w:val="%4."/>
      <w:lvlJc w:val="left"/>
      <w:pPr>
        <w:ind w:left="3119" w:hanging="1418"/>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13B3EAB"/>
    <w:multiLevelType w:val="singleLevel"/>
    <w:tmpl w:val="D0528ECA"/>
    <w:lvl w:ilvl="0">
      <w:start w:val="1"/>
      <w:numFmt w:val="bullet"/>
      <w:pStyle w:val="Heading4"/>
      <w:lvlText w:val=""/>
      <w:lvlJc w:val="left"/>
      <w:pPr>
        <w:tabs>
          <w:tab w:val="num" w:pos="1637"/>
        </w:tabs>
        <w:ind w:left="1637" w:hanging="360"/>
      </w:pPr>
      <w:rPr>
        <w:rFonts w:ascii="Symbol" w:hAnsi="Symbol" w:hint="default"/>
      </w:rPr>
    </w:lvl>
  </w:abstractNum>
  <w:abstractNum w:abstractNumId="7" w15:restartNumberingAfterBreak="0">
    <w:nsid w:val="28325276"/>
    <w:multiLevelType w:val="hybridMultilevel"/>
    <w:tmpl w:val="672EE118"/>
    <w:lvl w:ilvl="0" w:tplc="7F4E5BE8">
      <w:start w:val="1"/>
      <w:numFmt w:val="decimal"/>
      <w:lvlText w:val="[F%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11EF0"/>
    <w:multiLevelType w:val="hybridMultilevel"/>
    <w:tmpl w:val="46327120"/>
    <w:lvl w:ilvl="0" w:tplc="FFFFFFFF">
      <w:start w:val="1"/>
      <w:numFmt w:val="bullet"/>
      <w:pStyle w:val="StyleListepucesTableau"/>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584DF6"/>
    <w:multiLevelType w:val="hybridMultilevel"/>
    <w:tmpl w:val="34BC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E72B6"/>
    <w:multiLevelType w:val="multilevel"/>
    <w:tmpl w:val="20FE359E"/>
    <w:styleLink w:val="MaListe1"/>
    <w:lvl w:ilvl="0">
      <w:start w:val="1"/>
      <w:numFmt w:val="decimal"/>
      <w:lvlText w:val="%1."/>
      <w:lvlJc w:val="left"/>
      <w:pPr>
        <w:tabs>
          <w:tab w:val="num" w:pos="502"/>
        </w:tabs>
        <w:ind w:left="502" w:hanging="50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39D6762B"/>
    <w:multiLevelType w:val="hybridMultilevel"/>
    <w:tmpl w:val="4EB027C2"/>
    <w:lvl w:ilvl="0" w:tplc="B908123A">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935BB7"/>
    <w:multiLevelType w:val="singleLevel"/>
    <w:tmpl w:val="0F66FE74"/>
    <w:lvl w:ilvl="0">
      <w:start w:val="1"/>
      <w:numFmt w:val="bullet"/>
      <w:pStyle w:val="Puces2"/>
      <w:lvlText w:val="o"/>
      <w:lvlJc w:val="left"/>
      <w:pPr>
        <w:tabs>
          <w:tab w:val="num" w:pos="1843"/>
        </w:tabs>
        <w:ind w:left="1843" w:hanging="360"/>
      </w:pPr>
      <w:rPr>
        <w:rFonts w:ascii="Courier New" w:hAnsi="Courier New" w:cs="Courier New" w:hint="default"/>
      </w:rPr>
    </w:lvl>
  </w:abstractNum>
  <w:abstractNum w:abstractNumId="13" w15:restartNumberingAfterBreak="0">
    <w:nsid w:val="4FA1224B"/>
    <w:multiLevelType w:val="hybridMultilevel"/>
    <w:tmpl w:val="C216693C"/>
    <w:lvl w:ilvl="0" w:tplc="1A78AE56">
      <w:start w:val="1"/>
      <w:numFmt w:val="decimal"/>
      <w:lvlText w:val="[G%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9D69A4"/>
    <w:multiLevelType w:val="hybridMultilevel"/>
    <w:tmpl w:val="FE7EC70A"/>
    <w:lvl w:ilvl="0" w:tplc="D40C888C">
      <w:start w:val="1"/>
      <w:numFmt w:val="decimal"/>
      <w:lvlText w:val="[B%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F318CD"/>
    <w:multiLevelType w:val="hybridMultilevel"/>
    <w:tmpl w:val="50A8D6D4"/>
    <w:lvl w:ilvl="0" w:tplc="2EDC1C8E">
      <w:start w:val="1"/>
      <w:numFmt w:val="decimal"/>
      <w:lvlText w:val="[D%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F92020"/>
    <w:multiLevelType w:val="hybridMultilevel"/>
    <w:tmpl w:val="681A312E"/>
    <w:lvl w:ilvl="0" w:tplc="575E0900">
      <w:start w:val="1"/>
      <w:numFmt w:val="decimal"/>
      <w:lvlText w:val="[A%1]"/>
      <w:lvlJc w:val="left"/>
      <w:pPr>
        <w:ind w:left="360" w:hanging="360"/>
      </w:pPr>
      <w:rPr>
        <w:rFonts w:hint="default"/>
        <w:spacing w:val="0"/>
        <w:position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D7369BB"/>
    <w:multiLevelType w:val="hybridMultilevel"/>
    <w:tmpl w:val="6EAE7938"/>
    <w:lvl w:ilvl="0" w:tplc="A23C825C">
      <w:start w:val="1"/>
      <w:numFmt w:val="decimal"/>
      <w:lvlText w:val="[C%1]"/>
      <w:lvlJc w:val="left"/>
      <w:pPr>
        <w:ind w:left="360" w:hanging="360"/>
      </w:pPr>
      <w:rPr>
        <w:rFonts w:hint="default"/>
        <w:spacing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069211">
    <w:abstractNumId w:val="5"/>
  </w:num>
  <w:num w:numId="2" w16cid:durableId="557977218">
    <w:abstractNumId w:val="3"/>
  </w:num>
  <w:num w:numId="3" w16cid:durableId="1043750078">
    <w:abstractNumId w:val="6"/>
  </w:num>
  <w:num w:numId="4" w16cid:durableId="931668306">
    <w:abstractNumId w:val="2"/>
  </w:num>
  <w:num w:numId="5" w16cid:durableId="1432971833">
    <w:abstractNumId w:val="10"/>
  </w:num>
  <w:num w:numId="6" w16cid:durableId="979531478">
    <w:abstractNumId w:val="12"/>
  </w:num>
  <w:num w:numId="7" w16cid:durableId="1236280925">
    <w:abstractNumId w:val="8"/>
  </w:num>
  <w:num w:numId="8" w16cid:durableId="1154174960">
    <w:abstractNumId w:val="16"/>
  </w:num>
  <w:num w:numId="9" w16cid:durableId="1689022303">
    <w:abstractNumId w:val="14"/>
  </w:num>
  <w:num w:numId="10" w16cid:durableId="758866893">
    <w:abstractNumId w:val="15"/>
  </w:num>
  <w:num w:numId="11" w16cid:durableId="1828865310">
    <w:abstractNumId w:val="4"/>
  </w:num>
  <w:num w:numId="12" w16cid:durableId="718671520">
    <w:abstractNumId w:val="7"/>
  </w:num>
  <w:num w:numId="13" w16cid:durableId="1087384851">
    <w:abstractNumId w:val="13"/>
  </w:num>
  <w:num w:numId="14" w16cid:durableId="2389051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5859489">
    <w:abstractNumId w:val="11"/>
  </w:num>
  <w:num w:numId="16" w16cid:durableId="6393045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418973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251854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70826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86637836">
    <w:abstractNumId w:val="1"/>
  </w:num>
  <w:num w:numId="21" w16cid:durableId="14132345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7467663">
    <w:abstractNumId w:val="17"/>
  </w:num>
  <w:num w:numId="23" w16cid:durableId="2073502549">
    <w:abstractNumId w:val="9"/>
  </w:num>
  <w:num w:numId="24" w16cid:durableId="4840100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999566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069792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635473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12580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505800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736743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5473464">
    <w:abstractNumId w:val="3"/>
  </w:num>
  <w:num w:numId="32" w16cid:durableId="383677594">
    <w:abstractNumId w:val="0"/>
    <w:lvlOverride w:ilvl="0">
      <w:lvl w:ilvl="0">
        <w:numFmt w:val="bullet"/>
        <w:lvlText w:val=""/>
        <w:legacy w:legacy="1" w:legacySpace="0" w:legacyIndent="0"/>
        <w:lvlJc w:val="left"/>
        <w:rPr>
          <w:rFonts w:ascii="Symbol" w:hAnsi="Symbol"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pt-BR" w:vendorID="64" w:dllVersion="6" w:nlCheck="1" w:checkStyle="0"/>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US" w:vendorID="8" w:dllVersion="513" w:checkStyle="1"/>
  <w:activeWritingStyle w:appName="MSWord" w:lang="en-GB" w:vendorID="8" w:dllVersion="513" w:checkStyle="1"/>
  <w:activeWritingStyle w:appName="MSWord" w:lang="fr-FR" w:vendorID="9" w:dllVersion="512" w:checkStyle="1"/>
  <w:activeWritingStyle w:appName="MSWord" w:lang="pt-BR" w:vendorID="1" w:dllVersion="513" w:checkStyle="1"/>
  <w:activeWritingStyle w:appName="MSWord" w:lang="sv-SE" w:vendorID="22" w:dllVersion="513" w:checkStyle="1"/>
  <w:activeWritingStyle w:appName="MSWord" w:lang="nl-NL" w:vendorID="1" w:dllVersion="512" w:checkStyle="1"/>
  <w:activeWritingStyle w:appName="MSWord" w:lang="pl-PL" w:vendorID="12"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EAF"/>
    <w:rsid w:val="0000001D"/>
    <w:rsid w:val="00000368"/>
    <w:rsid w:val="00000CFC"/>
    <w:rsid w:val="00000F96"/>
    <w:rsid w:val="00001883"/>
    <w:rsid w:val="00002549"/>
    <w:rsid w:val="00002610"/>
    <w:rsid w:val="00002755"/>
    <w:rsid w:val="00002AA4"/>
    <w:rsid w:val="000034B9"/>
    <w:rsid w:val="00003E0B"/>
    <w:rsid w:val="00005A40"/>
    <w:rsid w:val="00005FBE"/>
    <w:rsid w:val="000063AE"/>
    <w:rsid w:val="0000652C"/>
    <w:rsid w:val="00006898"/>
    <w:rsid w:val="00006A01"/>
    <w:rsid w:val="00006F6D"/>
    <w:rsid w:val="000072B1"/>
    <w:rsid w:val="00010055"/>
    <w:rsid w:val="00010264"/>
    <w:rsid w:val="00010418"/>
    <w:rsid w:val="000105CA"/>
    <w:rsid w:val="00010692"/>
    <w:rsid w:val="0001070F"/>
    <w:rsid w:val="00010864"/>
    <w:rsid w:val="000108E7"/>
    <w:rsid w:val="00010C44"/>
    <w:rsid w:val="00010D77"/>
    <w:rsid w:val="00011187"/>
    <w:rsid w:val="000117BE"/>
    <w:rsid w:val="00011C22"/>
    <w:rsid w:val="00011FBE"/>
    <w:rsid w:val="0001204D"/>
    <w:rsid w:val="000124CD"/>
    <w:rsid w:val="000127C8"/>
    <w:rsid w:val="00012E69"/>
    <w:rsid w:val="00012F82"/>
    <w:rsid w:val="000132E7"/>
    <w:rsid w:val="00013DC6"/>
    <w:rsid w:val="00013F73"/>
    <w:rsid w:val="0001436C"/>
    <w:rsid w:val="0001465C"/>
    <w:rsid w:val="00014966"/>
    <w:rsid w:val="00014B62"/>
    <w:rsid w:val="00014CE9"/>
    <w:rsid w:val="0001552E"/>
    <w:rsid w:val="00015A4B"/>
    <w:rsid w:val="00015BCE"/>
    <w:rsid w:val="00015D04"/>
    <w:rsid w:val="00015DAB"/>
    <w:rsid w:val="00016014"/>
    <w:rsid w:val="00017057"/>
    <w:rsid w:val="0001745C"/>
    <w:rsid w:val="000177F4"/>
    <w:rsid w:val="00017A9D"/>
    <w:rsid w:val="00017C0E"/>
    <w:rsid w:val="00017EF9"/>
    <w:rsid w:val="00020147"/>
    <w:rsid w:val="0002016E"/>
    <w:rsid w:val="00020AA9"/>
    <w:rsid w:val="00020B0D"/>
    <w:rsid w:val="00020DCB"/>
    <w:rsid w:val="00021529"/>
    <w:rsid w:val="00021AC4"/>
    <w:rsid w:val="00021D69"/>
    <w:rsid w:val="00021F4D"/>
    <w:rsid w:val="00021FA5"/>
    <w:rsid w:val="00022425"/>
    <w:rsid w:val="0002279F"/>
    <w:rsid w:val="00022939"/>
    <w:rsid w:val="00022D7E"/>
    <w:rsid w:val="0002306C"/>
    <w:rsid w:val="0002338C"/>
    <w:rsid w:val="0002353C"/>
    <w:rsid w:val="0002358A"/>
    <w:rsid w:val="00023DBF"/>
    <w:rsid w:val="0002417D"/>
    <w:rsid w:val="0002434A"/>
    <w:rsid w:val="00024886"/>
    <w:rsid w:val="000251CE"/>
    <w:rsid w:val="00025244"/>
    <w:rsid w:val="00025478"/>
    <w:rsid w:val="0002563C"/>
    <w:rsid w:val="00026F0C"/>
    <w:rsid w:val="00027025"/>
    <w:rsid w:val="000273AC"/>
    <w:rsid w:val="00027627"/>
    <w:rsid w:val="00027696"/>
    <w:rsid w:val="000277AB"/>
    <w:rsid w:val="0003055E"/>
    <w:rsid w:val="0003058E"/>
    <w:rsid w:val="0003073B"/>
    <w:rsid w:val="00030F1B"/>
    <w:rsid w:val="0003166B"/>
    <w:rsid w:val="00031B78"/>
    <w:rsid w:val="00031D53"/>
    <w:rsid w:val="0003281A"/>
    <w:rsid w:val="000339DE"/>
    <w:rsid w:val="00033B06"/>
    <w:rsid w:val="00034246"/>
    <w:rsid w:val="00034708"/>
    <w:rsid w:val="000347DA"/>
    <w:rsid w:val="0003558C"/>
    <w:rsid w:val="00035DE1"/>
    <w:rsid w:val="00035E74"/>
    <w:rsid w:val="00036335"/>
    <w:rsid w:val="0003648D"/>
    <w:rsid w:val="00036A42"/>
    <w:rsid w:val="00036CF1"/>
    <w:rsid w:val="00036DB6"/>
    <w:rsid w:val="00036E74"/>
    <w:rsid w:val="0003751C"/>
    <w:rsid w:val="0003791F"/>
    <w:rsid w:val="00037A9F"/>
    <w:rsid w:val="00037C7C"/>
    <w:rsid w:val="000400CD"/>
    <w:rsid w:val="00040339"/>
    <w:rsid w:val="000403AB"/>
    <w:rsid w:val="000404F5"/>
    <w:rsid w:val="00040DDE"/>
    <w:rsid w:val="00040E63"/>
    <w:rsid w:val="00040FDB"/>
    <w:rsid w:val="000414E1"/>
    <w:rsid w:val="000414E5"/>
    <w:rsid w:val="0004160D"/>
    <w:rsid w:val="0004181F"/>
    <w:rsid w:val="00042538"/>
    <w:rsid w:val="0004292E"/>
    <w:rsid w:val="00043081"/>
    <w:rsid w:val="000436B1"/>
    <w:rsid w:val="0004372B"/>
    <w:rsid w:val="00043CCB"/>
    <w:rsid w:val="000442CD"/>
    <w:rsid w:val="00044568"/>
    <w:rsid w:val="0004485E"/>
    <w:rsid w:val="00044B2A"/>
    <w:rsid w:val="00044C87"/>
    <w:rsid w:val="00044F34"/>
    <w:rsid w:val="0004543B"/>
    <w:rsid w:val="000455EF"/>
    <w:rsid w:val="0004560D"/>
    <w:rsid w:val="00045894"/>
    <w:rsid w:val="000459BB"/>
    <w:rsid w:val="00045CFA"/>
    <w:rsid w:val="00045EAF"/>
    <w:rsid w:val="00046014"/>
    <w:rsid w:val="00046288"/>
    <w:rsid w:val="000462E0"/>
    <w:rsid w:val="000465D5"/>
    <w:rsid w:val="000466D7"/>
    <w:rsid w:val="0004673A"/>
    <w:rsid w:val="00046872"/>
    <w:rsid w:val="00046B31"/>
    <w:rsid w:val="0005025B"/>
    <w:rsid w:val="00050D2E"/>
    <w:rsid w:val="00050FA1"/>
    <w:rsid w:val="00050FBF"/>
    <w:rsid w:val="00051124"/>
    <w:rsid w:val="000519BF"/>
    <w:rsid w:val="00051E95"/>
    <w:rsid w:val="00051FFE"/>
    <w:rsid w:val="0005214C"/>
    <w:rsid w:val="00052500"/>
    <w:rsid w:val="00052755"/>
    <w:rsid w:val="000528C3"/>
    <w:rsid w:val="00052BFF"/>
    <w:rsid w:val="00052CAE"/>
    <w:rsid w:val="00052CF2"/>
    <w:rsid w:val="00052EBC"/>
    <w:rsid w:val="00052F13"/>
    <w:rsid w:val="00053018"/>
    <w:rsid w:val="0005305F"/>
    <w:rsid w:val="00053071"/>
    <w:rsid w:val="000535B5"/>
    <w:rsid w:val="000535C7"/>
    <w:rsid w:val="00053764"/>
    <w:rsid w:val="00053BEE"/>
    <w:rsid w:val="00053DC8"/>
    <w:rsid w:val="00053EDD"/>
    <w:rsid w:val="00053FE5"/>
    <w:rsid w:val="0005405D"/>
    <w:rsid w:val="00054DC4"/>
    <w:rsid w:val="00055614"/>
    <w:rsid w:val="0005563C"/>
    <w:rsid w:val="00056001"/>
    <w:rsid w:val="00056252"/>
    <w:rsid w:val="0005681F"/>
    <w:rsid w:val="0005692F"/>
    <w:rsid w:val="0005760E"/>
    <w:rsid w:val="00057D8F"/>
    <w:rsid w:val="00057E4F"/>
    <w:rsid w:val="000602B3"/>
    <w:rsid w:val="0006041C"/>
    <w:rsid w:val="000605FF"/>
    <w:rsid w:val="00061336"/>
    <w:rsid w:val="00061D78"/>
    <w:rsid w:val="00062153"/>
    <w:rsid w:val="000626E4"/>
    <w:rsid w:val="000628B4"/>
    <w:rsid w:val="000633D4"/>
    <w:rsid w:val="0006356C"/>
    <w:rsid w:val="00063868"/>
    <w:rsid w:val="00063C13"/>
    <w:rsid w:val="00063DB2"/>
    <w:rsid w:val="00063E17"/>
    <w:rsid w:val="0006411C"/>
    <w:rsid w:val="00064576"/>
    <w:rsid w:val="00064618"/>
    <w:rsid w:val="000646D3"/>
    <w:rsid w:val="00065640"/>
    <w:rsid w:val="000656FA"/>
    <w:rsid w:val="000658B0"/>
    <w:rsid w:val="00065A1B"/>
    <w:rsid w:val="00065DB4"/>
    <w:rsid w:val="00066178"/>
    <w:rsid w:val="00066256"/>
    <w:rsid w:val="000662BF"/>
    <w:rsid w:val="00066804"/>
    <w:rsid w:val="00066ACC"/>
    <w:rsid w:val="00066AF4"/>
    <w:rsid w:val="00066F89"/>
    <w:rsid w:val="0006712A"/>
    <w:rsid w:val="0006775D"/>
    <w:rsid w:val="000678B5"/>
    <w:rsid w:val="00070298"/>
    <w:rsid w:val="00070BA8"/>
    <w:rsid w:val="00070C4F"/>
    <w:rsid w:val="000712F0"/>
    <w:rsid w:val="000717F1"/>
    <w:rsid w:val="00071B33"/>
    <w:rsid w:val="000723C5"/>
    <w:rsid w:val="000728F2"/>
    <w:rsid w:val="00072F47"/>
    <w:rsid w:val="00072F5E"/>
    <w:rsid w:val="000732FD"/>
    <w:rsid w:val="00073735"/>
    <w:rsid w:val="00073B19"/>
    <w:rsid w:val="00074021"/>
    <w:rsid w:val="0007526C"/>
    <w:rsid w:val="0007579E"/>
    <w:rsid w:val="000759CB"/>
    <w:rsid w:val="00075E55"/>
    <w:rsid w:val="0007647F"/>
    <w:rsid w:val="000769E7"/>
    <w:rsid w:val="00076B1D"/>
    <w:rsid w:val="00076E9D"/>
    <w:rsid w:val="00076EAC"/>
    <w:rsid w:val="000774CF"/>
    <w:rsid w:val="0007756F"/>
    <w:rsid w:val="00077787"/>
    <w:rsid w:val="00077C73"/>
    <w:rsid w:val="00077D9C"/>
    <w:rsid w:val="00077E30"/>
    <w:rsid w:val="0008007A"/>
    <w:rsid w:val="000804BC"/>
    <w:rsid w:val="00080AE6"/>
    <w:rsid w:val="00080BB7"/>
    <w:rsid w:val="00080E4F"/>
    <w:rsid w:val="000810F5"/>
    <w:rsid w:val="000811C2"/>
    <w:rsid w:val="00081379"/>
    <w:rsid w:val="0008144B"/>
    <w:rsid w:val="00081465"/>
    <w:rsid w:val="00081712"/>
    <w:rsid w:val="000822D7"/>
    <w:rsid w:val="0008259D"/>
    <w:rsid w:val="00083009"/>
    <w:rsid w:val="00083374"/>
    <w:rsid w:val="0008342B"/>
    <w:rsid w:val="000837C2"/>
    <w:rsid w:val="00083982"/>
    <w:rsid w:val="00083A34"/>
    <w:rsid w:val="00083AE4"/>
    <w:rsid w:val="00083BF6"/>
    <w:rsid w:val="00084770"/>
    <w:rsid w:val="000847B4"/>
    <w:rsid w:val="00084901"/>
    <w:rsid w:val="0008497C"/>
    <w:rsid w:val="000849C7"/>
    <w:rsid w:val="000851CC"/>
    <w:rsid w:val="00085260"/>
    <w:rsid w:val="00085D9C"/>
    <w:rsid w:val="00085EFB"/>
    <w:rsid w:val="00086057"/>
    <w:rsid w:val="00086265"/>
    <w:rsid w:val="00086BED"/>
    <w:rsid w:val="00086CFE"/>
    <w:rsid w:val="00086DC9"/>
    <w:rsid w:val="00087044"/>
    <w:rsid w:val="0008716C"/>
    <w:rsid w:val="000875F3"/>
    <w:rsid w:val="000878DF"/>
    <w:rsid w:val="00087A62"/>
    <w:rsid w:val="00087DAD"/>
    <w:rsid w:val="00087E60"/>
    <w:rsid w:val="000903DC"/>
    <w:rsid w:val="000904FC"/>
    <w:rsid w:val="00090EAB"/>
    <w:rsid w:val="00090F87"/>
    <w:rsid w:val="00091091"/>
    <w:rsid w:val="000912F1"/>
    <w:rsid w:val="00091364"/>
    <w:rsid w:val="00091A0E"/>
    <w:rsid w:val="00091DF1"/>
    <w:rsid w:val="00091E0A"/>
    <w:rsid w:val="00091E90"/>
    <w:rsid w:val="000920F2"/>
    <w:rsid w:val="000922A8"/>
    <w:rsid w:val="00092DBE"/>
    <w:rsid w:val="00092FCF"/>
    <w:rsid w:val="0009307A"/>
    <w:rsid w:val="00093B61"/>
    <w:rsid w:val="00093B62"/>
    <w:rsid w:val="0009477D"/>
    <w:rsid w:val="00094A4A"/>
    <w:rsid w:val="00094BD5"/>
    <w:rsid w:val="00094D07"/>
    <w:rsid w:val="00095655"/>
    <w:rsid w:val="000957C6"/>
    <w:rsid w:val="0009597A"/>
    <w:rsid w:val="00095A43"/>
    <w:rsid w:val="00095AE0"/>
    <w:rsid w:val="00095BFD"/>
    <w:rsid w:val="00095E24"/>
    <w:rsid w:val="000963D4"/>
    <w:rsid w:val="00097509"/>
    <w:rsid w:val="000977CA"/>
    <w:rsid w:val="00097D30"/>
    <w:rsid w:val="000A007D"/>
    <w:rsid w:val="000A08C2"/>
    <w:rsid w:val="000A0C07"/>
    <w:rsid w:val="000A0CF4"/>
    <w:rsid w:val="000A22DB"/>
    <w:rsid w:val="000A2300"/>
    <w:rsid w:val="000A2382"/>
    <w:rsid w:val="000A23DE"/>
    <w:rsid w:val="000A2648"/>
    <w:rsid w:val="000A2BCB"/>
    <w:rsid w:val="000A2C86"/>
    <w:rsid w:val="000A34DD"/>
    <w:rsid w:val="000A3D01"/>
    <w:rsid w:val="000A3E43"/>
    <w:rsid w:val="000A3FF2"/>
    <w:rsid w:val="000A433C"/>
    <w:rsid w:val="000A4597"/>
    <w:rsid w:val="000A45F5"/>
    <w:rsid w:val="000A466B"/>
    <w:rsid w:val="000A47FB"/>
    <w:rsid w:val="000A4985"/>
    <w:rsid w:val="000A4B65"/>
    <w:rsid w:val="000A4D92"/>
    <w:rsid w:val="000A5365"/>
    <w:rsid w:val="000A5468"/>
    <w:rsid w:val="000A5A01"/>
    <w:rsid w:val="000A5A05"/>
    <w:rsid w:val="000A5CAB"/>
    <w:rsid w:val="000A5E6E"/>
    <w:rsid w:val="000A60BC"/>
    <w:rsid w:val="000A61A8"/>
    <w:rsid w:val="000A68A5"/>
    <w:rsid w:val="000A701F"/>
    <w:rsid w:val="000A72F4"/>
    <w:rsid w:val="000A7A72"/>
    <w:rsid w:val="000A7C18"/>
    <w:rsid w:val="000A7CFB"/>
    <w:rsid w:val="000B00D9"/>
    <w:rsid w:val="000B09CB"/>
    <w:rsid w:val="000B129C"/>
    <w:rsid w:val="000B14D5"/>
    <w:rsid w:val="000B191D"/>
    <w:rsid w:val="000B1E02"/>
    <w:rsid w:val="000B1EF0"/>
    <w:rsid w:val="000B1F7F"/>
    <w:rsid w:val="000B23A5"/>
    <w:rsid w:val="000B25A5"/>
    <w:rsid w:val="000B2861"/>
    <w:rsid w:val="000B373C"/>
    <w:rsid w:val="000B3CEE"/>
    <w:rsid w:val="000B3FEB"/>
    <w:rsid w:val="000B435D"/>
    <w:rsid w:val="000B45F8"/>
    <w:rsid w:val="000B4741"/>
    <w:rsid w:val="000B47A3"/>
    <w:rsid w:val="000B47CB"/>
    <w:rsid w:val="000B4DF0"/>
    <w:rsid w:val="000B5A1D"/>
    <w:rsid w:val="000B5DA4"/>
    <w:rsid w:val="000B5EB2"/>
    <w:rsid w:val="000B5FA0"/>
    <w:rsid w:val="000B6436"/>
    <w:rsid w:val="000B6650"/>
    <w:rsid w:val="000B67A4"/>
    <w:rsid w:val="000B67F6"/>
    <w:rsid w:val="000B6803"/>
    <w:rsid w:val="000B681D"/>
    <w:rsid w:val="000B6C7E"/>
    <w:rsid w:val="000B76FB"/>
    <w:rsid w:val="000C02D4"/>
    <w:rsid w:val="000C02F4"/>
    <w:rsid w:val="000C11FF"/>
    <w:rsid w:val="000C17E1"/>
    <w:rsid w:val="000C18B5"/>
    <w:rsid w:val="000C19F1"/>
    <w:rsid w:val="000C1E7F"/>
    <w:rsid w:val="000C3B87"/>
    <w:rsid w:val="000C449E"/>
    <w:rsid w:val="000C479B"/>
    <w:rsid w:val="000C4949"/>
    <w:rsid w:val="000C4DD4"/>
    <w:rsid w:val="000C4E43"/>
    <w:rsid w:val="000C531B"/>
    <w:rsid w:val="000C59F2"/>
    <w:rsid w:val="000C5B08"/>
    <w:rsid w:val="000C6BC6"/>
    <w:rsid w:val="000C6C56"/>
    <w:rsid w:val="000C6E49"/>
    <w:rsid w:val="000C6E5A"/>
    <w:rsid w:val="000C7007"/>
    <w:rsid w:val="000C73CE"/>
    <w:rsid w:val="000C7617"/>
    <w:rsid w:val="000C7ABC"/>
    <w:rsid w:val="000C7FDC"/>
    <w:rsid w:val="000D0283"/>
    <w:rsid w:val="000D0A85"/>
    <w:rsid w:val="000D13DB"/>
    <w:rsid w:val="000D156E"/>
    <w:rsid w:val="000D1BCD"/>
    <w:rsid w:val="000D1E88"/>
    <w:rsid w:val="000D2278"/>
    <w:rsid w:val="000D22DA"/>
    <w:rsid w:val="000D2A64"/>
    <w:rsid w:val="000D2C1C"/>
    <w:rsid w:val="000D31E3"/>
    <w:rsid w:val="000D4988"/>
    <w:rsid w:val="000D4A7D"/>
    <w:rsid w:val="000D4E4E"/>
    <w:rsid w:val="000D5095"/>
    <w:rsid w:val="000D526B"/>
    <w:rsid w:val="000D5833"/>
    <w:rsid w:val="000D5838"/>
    <w:rsid w:val="000D587F"/>
    <w:rsid w:val="000D5A49"/>
    <w:rsid w:val="000D5B8E"/>
    <w:rsid w:val="000D63EB"/>
    <w:rsid w:val="000D717D"/>
    <w:rsid w:val="000D727B"/>
    <w:rsid w:val="000D743F"/>
    <w:rsid w:val="000D7523"/>
    <w:rsid w:val="000D784D"/>
    <w:rsid w:val="000D7A14"/>
    <w:rsid w:val="000D7B29"/>
    <w:rsid w:val="000D7D53"/>
    <w:rsid w:val="000D7DCF"/>
    <w:rsid w:val="000D7DF5"/>
    <w:rsid w:val="000E03E0"/>
    <w:rsid w:val="000E0413"/>
    <w:rsid w:val="000E0732"/>
    <w:rsid w:val="000E0F32"/>
    <w:rsid w:val="000E1073"/>
    <w:rsid w:val="000E1698"/>
    <w:rsid w:val="000E170D"/>
    <w:rsid w:val="000E174A"/>
    <w:rsid w:val="000E1C72"/>
    <w:rsid w:val="000E1E54"/>
    <w:rsid w:val="000E1EB4"/>
    <w:rsid w:val="000E2024"/>
    <w:rsid w:val="000E2073"/>
    <w:rsid w:val="000E220E"/>
    <w:rsid w:val="000E2C06"/>
    <w:rsid w:val="000E2C53"/>
    <w:rsid w:val="000E2E88"/>
    <w:rsid w:val="000E36BA"/>
    <w:rsid w:val="000E42B9"/>
    <w:rsid w:val="000E468B"/>
    <w:rsid w:val="000E478B"/>
    <w:rsid w:val="000E55D1"/>
    <w:rsid w:val="000E5889"/>
    <w:rsid w:val="000E5A0C"/>
    <w:rsid w:val="000E5AB9"/>
    <w:rsid w:val="000E5C89"/>
    <w:rsid w:val="000E5F1A"/>
    <w:rsid w:val="000E6887"/>
    <w:rsid w:val="000E6AD7"/>
    <w:rsid w:val="000E6DDD"/>
    <w:rsid w:val="000E74AA"/>
    <w:rsid w:val="000E763C"/>
    <w:rsid w:val="000F02E3"/>
    <w:rsid w:val="000F0407"/>
    <w:rsid w:val="000F059C"/>
    <w:rsid w:val="000F06C4"/>
    <w:rsid w:val="000F0736"/>
    <w:rsid w:val="000F07CA"/>
    <w:rsid w:val="000F0B32"/>
    <w:rsid w:val="000F0B96"/>
    <w:rsid w:val="000F13EC"/>
    <w:rsid w:val="000F14F7"/>
    <w:rsid w:val="000F1B40"/>
    <w:rsid w:val="000F1CEA"/>
    <w:rsid w:val="000F225B"/>
    <w:rsid w:val="000F2575"/>
    <w:rsid w:val="000F2A8A"/>
    <w:rsid w:val="000F2BE5"/>
    <w:rsid w:val="000F2CBF"/>
    <w:rsid w:val="000F2D16"/>
    <w:rsid w:val="000F2FAC"/>
    <w:rsid w:val="000F3357"/>
    <w:rsid w:val="000F3CC5"/>
    <w:rsid w:val="000F4144"/>
    <w:rsid w:val="000F4916"/>
    <w:rsid w:val="000F4C57"/>
    <w:rsid w:val="000F4D72"/>
    <w:rsid w:val="000F4DB5"/>
    <w:rsid w:val="000F5004"/>
    <w:rsid w:val="000F5929"/>
    <w:rsid w:val="000F5C2E"/>
    <w:rsid w:val="000F5FC8"/>
    <w:rsid w:val="000F60B3"/>
    <w:rsid w:val="000F69F0"/>
    <w:rsid w:val="000F6AA6"/>
    <w:rsid w:val="000F74C3"/>
    <w:rsid w:val="000F755E"/>
    <w:rsid w:val="000F7795"/>
    <w:rsid w:val="000F78BA"/>
    <w:rsid w:val="000F7B68"/>
    <w:rsid w:val="00100229"/>
    <w:rsid w:val="001002DE"/>
    <w:rsid w:val="0010032C"/>
    <w:rsid w:val="001003CE"/>
    <w:rsid w:val="00100525"/>
    <w:rsid w:val="00100537"/>
    <w:rsid w:val="001012A6"/>
    <w:rsid w:val="00101627"/>
    <w:rsid w:val="00101896"/>
    <w:rsid w:val="0010207F"/>
    <w:rsid w:val="00102130"/>
    <w:rsid w:val="00102147"/>
    <w:rsid w:val="00102C50"/>
    <w:rsid w:val="00102C5A"/>
    <w:rsid w:val="00102DDF"/>
    <w:rsid w:val="001033A5"/>
    <w:rsid w:val="00103B81"/>
    <w:rsid w:val="0010412C"/>
    <w:rsid w:val="001041EA"/>
    <w:rsid w:val="00104D46"/>
    <w:rsid w:val="00104D60"/>
    <w:rsid w:val="00105CCA"/>
    <w:rsid w:val="001068F6"/>
    <w:rsid w:val="00106B77"/>
    <w:rsid w:val="00106DB9"/>
    <w:rsid w:val="00106EA3"/>
    <w:rsid w:val="001070AC"/>
    <w:rsid w:val="00107165"/>
    <w:rsid w:val="001071FF"/>
    <w:rsid w:val="001075FF"/>
    <w:rsid w:val="00107911"/>
    <w:rsid w:val="001079C6"/>
    <w:rsid w:val="00107A5E"/>
    <w:rsid w:val="00107BC6"/>
    <w:rsid w:val="00107DFC"/>
    <w:rsid w:val="0011005F"/>
    <w:rsid w:val="0011034C"/>
    <w:rsid w:val="0011038A"/>
    <w:rsid w:val="001103C0"/>
    <w:rsid w:val="00110555"/>
    <w:rsid w:val="001106B8"/>
    <w:rsid w:val="00110BCA"/>
    <w:rsid w:val="00110C89"/>
    <w:rsid w:val="00110ECC"/>
    <w:rsid w:val="0011158D"/>
    <w:rsid w:val="001116E5"/>
    <w:rsid w:val="0011181E"/>
    <w:rsid w:val="0011187B"/>
    <w:rsid w:val="00111928"/>
    <w:rsid w:val="001119AF"/>
    <w:rsid w:val="00111CE7"/>
    <w:rsid w:val="00112121"/>
    <w:rsid w:val="00112400"/>
    <w:rsid w:val="001125FA"/>
    <w:rsid w:val="00112854"/>
    <w:rsid w:val="00112B15"/>
    <w:rsid w:val="00112D21"/>
    <w:rsid w:val="00112F3C"/>
    <w:rsid w:val="00113432"/>
    <w:rsid w:val="0011350C"/>
    <w:rsid w:val="001139DB"/>
    <w:rsid w:val="00113C88"/>
    <w:rsid w:val="001141C5"/>
    <w:rsid w:val="00114500"/>
    <w:rsid w:val="001147B3"/>
    <w:rsid w:val="00114824"/>
    <w:rsid w:val="00114857"/>
    <w:rsid w:val="00114AA7"/>
    <w:rsid w:val="00114CE3"/>
    <w:rsid w:val="0011505E"/>
    <w:rsid w:val="001154B9"/>
    <w:rsid w:val="001155C9"/>
    <w:rsid w:val="0011568F"/>
    <w:rsid w:val="001168F1"/>
    <w:rsid w:val="00116CC4"/>
    <w:rsid w:val="00116CCB"/>
    <w:rsid w:val="00116D42"/>
    <w:rsid w:val="00117636"/>
    <w:rsid w:val="0011763F"/>
    <w:rsid w:val="0011768E"/>
    <w:rsid w:val="00117837"/>
    <w:rsid w:val="0011788D"/>
    <w:rsid w:val="0012076C"/>
    <w:rsid w:val="001208B3"/>
    <w:rsid w:val="0012095A"/>
    <w:rsid w:val="00120A76"/>
    <w:rsid w:val="00120E11"/>
    <w:rsid w:val="00121006"/>
    <w:rsid w:val="0012111B"/>
    <w:rsid w:val="0012147A"/>
    <w:rsid w:val="00121ABF"/>
    <w:rsid w:val="00121D2F"/>
    <w:rsid w:val="00122096"/>
    <w:rsid w:val="001222E8"/>
    <w:rsid w:val="001229AD"/>
    <w:rsid w:val="00122E4A"/>
    <w:rsid w:val="00122F35"/>
    <w:rsid w:val="001231E7"/>
    <w:rsid w:val="00123CDB"/>
    <w:rsid w:val="00123CFB"/>
    <w:rsid w:val="001241A1"/>
    <w:rsid w:val="001245E9"/>
    <w:rsid w:val="00124802"/>
    <w:rsid w:val="00124A8A"/>
    <w:rsid w:val="00124B0D"/>
    <w:rsid w:val="00124B2D"/>
    <w:rsid w:val="00124BA5"/>
    <w:rsid w:val="00124EEA"/>
    <w:rsid w:val="0012529A"/>
    <w:rsid w:val="001257C2"/>
    <w:rsid w:val="001259F1"/>
    <w:rsid w:val="00125E00"/>
    <w:rsid w:val="00126DDE"/>
    <w:rsid w:val="001270D6"/>
    <w:rsid w:val="001271D4"/>
    <w:rsid w:val="00127976"/>
    <w:rsid w:val="001302A0"/>
    <w:rsid w:val="00130555"/>
    <w:rsid w:val="00130A3E"/>
    <w:rsid w:val="00130A48"/>
    <w:rsid w:val="00130BE8"/>
    <w:rsid w:val="00130CED"/>
    <w:rsid w:val="001315E6"/>
    <w:rsid w:val="0013163B"/>
    <w:rsid w:val="0013195F"/>
    <w:rsid w:val="00131EAD"/>
    <w:rsid w:val="00132286"/>
    <w:rsid w:val="001326C6"/>
    <w:rsid w:val="0013329F"/>
    <w:rsid w:val="001332F0"/>
    <w:rsid w:val="00133562"/>
    <w:rsid w:val="00133874"/>
    <w:rsid w:val="00134A16"/>
    <w:rsid w:val="001352AD"/>
    <w:rsid w:val="0013571E"/>
    <w:rsid w:val="001360F9"/>
    <w:rsid w:val="00136799"/>
    <w:rsid w:val="00136A36"/>
    <w:rsid w:val="00136B0F"/>
    <w:rsid w:val="00136B1F"/>
    <w:rsid w:val="00136C3C"/>
    <w:rsid w:val="00137167"/>
    <w:rsid w:val="0013775E"/>
    <w:rsid w:val="001377A7"/>
    <w:rsid w:val="001379DF"/>
    <w:rsid w:val="00137C26"/>
    <w:rsid w:val="00137CC5"/>
    <w:rsid w:val="00137DB1"/>
    <w:rsid w:val="00137F5A"/>
    <w:rsid w:val="001404F8"/>
    <w:rsid w:val="00140EBE"/>
    <w:rsid w:val="001412C7"/>
    <w:rsid w:val="00141307"/>
    <w:rsid w:val="0014131C"/>
    <w:rsid w:val="00141F4A"/>
    <w:rsid w:val="00142563"/>
    <w:rsid w:val="001426B0"/>
    <w:rsid w:val="00142F09"/>
    <w:rsid w:val="001434A7"/>
    <w:rsid w:val="00143961"/>
    <w:rsid w:val="00143A4E"/>
    <w:rsid w:val="00143AE9"/>
    <w:rsid w:val="00143C0F"/>
    <w:rsid w:val="001443F4"/>
    <w:rsid w:val="00144627"/>
    <w:rsid w:val="001447FB"/>
    <w:rsid w:val="00144E6A"/>
    <w:rsid w:val="00144EA0"/>
    <w:rsid w:val="00145A35"/>
    <w:rsid w:val="00145D12"/>
    <w:rsid w:val="001469BA"/>
    <w:rsid w:val="00146EBC"/>
    <w:rsid w:val="00146FC2"/>
    <w:rsid w:val="00147243"/>
    <w:rsid w:val="0014785C"/>
    <w:rsid w:val="00147FED"/>
    <w:rsid w:val="00150093"/>
    <w:rsid w:val="00150656"/>
    <w:rsid w:val="0015067D"/>
    <w:rsid w:val="001509A4"/>
    <w:rsid w:val="00150CA8"/>
    <w:rsid w:val="00150CF1"/>
    <w:rsid w:val="001514A9"/>
    <w:rsid w:val="00151D19"/>
    <w:rsid w:val="001522F9"/>
    <w:rsid w:val="00152DA1"/>
    <w:rsid w:val="001530F0"/>
    <w:rsid w:val="001537A3"/>
    <w:rsid w:val="001537BD"/>
    <w:rsid w:val="0015386A"/>
    <w:rsid w:val="00153A5B"/>
    <w:rsid w:val="00154969"/>
    <w:rsid w:val="00154DDE"/>
    <w:rsid w:val="0015546F"/>
    <w:rsid w:val="001556B3"/>
    <w:rsid w:val="00155878"/>
    <w:rsid w:val="00155B3B"/>
    <w:rsid w:val="00156068"/>
    <w:rsid w:val="00156314"/>
    <w:rsid w:val="00156590"/>
    <w:rsid w:val="00156696"/>
    <w:rsid w:val="00156698"/>
    <w:rsid w:val="001566E1"/>
    <w:rsid w:val="0015689C"/>
    <w:rsid w:val="00157419"/>
    <w:rsid w:val="0015796A"/>
    <w:rsid w:val="00157BD2"/>
    <w:rsid w:val="00160228"/>
    <w:rsid w:val="0016031E"/>
    <w:rsid w:val="001603F8"/>
    <w:rsid w:val="00160812"/>
    <w:rsid w:val="00161E15"/>
    <w:rsid w:val="00161E3A"/>
    <w:rsid w:val="00162151"/>
    <w:rsid w:val="00162209"/>
    <w:rsid w:val="00162465"/>
    <w:rsid w:val="00162717"/>
    <w:rsid w:val="00163022"/>
    <w:rsid w:val="0016382E"/>
    <w:rsid w:val="00163B2A"/>
    <w:rsid w:val="00163EC0"/>
    <w:rsid w:val="00164014"/>
    <w:rsid w:val="001642CD"/>
    <w:rsid w:val="00164334"/>
    <w:rsid w:val="0016471B"/>
    <w:rsid w:val="00164792"/>
    <w:rsid w:val="001647F1"/>
    <w:rsid w:val="00164F53"/>
    <w:rsid w:val="00164F5A"/>
    <w:rsid w:val="00165213"/>
    <w:rsid w:val="0016552D"/>
    <w:rsid w:val="00165BE6"/>
    <w:rsid w:val="00165F75"/>
    <w:rsid w:val="001664E7"/>
    <w:rsid w:val="00166739"/>
    <w:rsid w:val="00166789"/>
    <w:rsid w:val="00166B05"/>
    <w:rsid w:val="00166B22"/>
    <w:rsid w:val="00166CFD"/>
    <w:rsid w:val="001670AD"/>
    <w:rsid w:val="00167423"/>
    <w:rsid w:val="001678D4"/>
    <w:rsid w:val="001679CC"/>
    <w:rsid w:val="00167DEC"/>
    <w:rsid w:val="00170259"/>
    <w:rsid w:val="00170540"/>
    <w:rsid w:val="00170AD9"/>
    <w:rsid w:val="00170AF2"/>
    <w:rsid w:val="00170DC4"/>
    <w:rsid w:val="001716F8"/>
    <w:rsid w:val="001717AF"/>
    <w:rsid w:val="001719CB"/>
    <w:rsid w:val="00171BB1"/>
    <w:rsid w:val="001723A4"/>
    <w:rsid w:val="00173079"/>
    <w:rsid w:val="00173394"/>
    <w:rsid w:val="0017396F"/>
    <w:rsid w:val="00173A6B"/>
    <w:rsid w:val="00173D69"/>
    <w:rsid w:val="00173FC7"/>
    <w:rsid w:val="001745CA"/>
    <w:rsid w:val="001748EC"/>
    <w:rsid w:val="00174D32"/>
    <w:rsid w:val="00175307"/>
    <w:rsid w:val="001758D2"/>
    <w:rsid w:val="00175C14"/>
    <w:rsid w:val="00175E47"/>
    <w:rsid w:val="00176516"/>
    <w:rsid w:val="001769AF"/>
    <w:rsid w:val="00176B16"/>
    <w:rsid w:val="00176CDB"/>
    <w:rsid w:val="001770A6"/>
    <w:rsid w:val="00177C70"/>
    <w:rsid w:val="00177F11"/>
    <w:rsid w:val="00180905"/>
    <w:rsid w:val="0018092C"/>
    <w:rsid w:val="00180A67"/>
    <w:rsid w:val="00180E4D"/>
    <w:rsid w:val="00181070"/>
    <w:rsid w:val="001815D0"/>
    <w:rsid w:val="0018198A"/>
    <w:rsid w:val="00181BFD"/>
    <w:rsid w:val="00181C51"/>
    <w:rsid w:val="00181CD2"/>
    <w:rsid w:val="00182151"/>
    <w:rsid w:val="00182B5E"/>
    <w:rsid w:val="00182E0D"/>
    <w:rsid w:val="00182EB6"/>
    <w:rsid w:val="00182FE9"/>
    <w:rsid w:val="00182FEB"/>
    <w:rsid w:val="001830D9"/>
    <w:rsid w:val="0018376F"/>
    <w:rsid w:val="00183C9C"/>
    <w:rsid w:val="00183CFB"/>
    <w:rsid w:val="001840F4"/>
    <w:rsid w:val="001842B0"/>
    <w:rsid w:val="001846AC"/>
    <w:rsid w:val="0018486B"/>
    <w:rsid w:val="00184A7F"/>
    <w:rsid w:val="00184F8F"/>
    <w:rsid w:val="00185014"/>
    <w:rsid w:val="001851B9"/>
    <w:rsid w:val="00185454"/>
    <w:rsid w:val="0018547A"/>
    <w:rsid w:val="00185544"/>
    <w:rsid w:val="00185971"/>
    <w:rsid w:val="00185B16"/>
    <w:rsid w:val="00185BA0"/>
    <w:rsid w:val="00185FC4"/>
    <w:rsid w:val="00185FDE"/>
    <w:rsid w:val="0018600A"/>
    <w:rsid w:val="00187311"/>
    <w:rsid w:val="00187650"/>
    <w:rsid w:val="00187668"/>
    <w:rsid w:val="0018789A"/>
    <w:rsid w:val="00187A83"/>
    <w:rsid w:val="00187B1D"/>
    <w:rsid w:val="00187C4B"/>
    <w:rsid w:val="00187D79"/>
    <w:rsid w:val="00187E31"/>
    <w:rsid w:val="00187F00"/>
    <w:rsid w:val="001904DB"/>
    <w:rsid w:val="00190F17"/>
    <w:rsid w:val="00191166"/>
    <w:rsid w:val="0019131C"/>
    <w:rsid w:val="00191A1D"/>
    <w:rsid w:val="001930A9"/>
    <w:rsid w:val="001931C4"/>
    <w:rsid w:val="00193328"/>
    <w:rsid w:val="0019345E"/>
    <w:rsid w:val="0019377A"/>
    <w:rsid w:val="00193CE7"/>
    <w:rsid w:val="00193D4F"/>
    <w:rsid w:val="00194382"/>
    <w:rsid w:val="001945DF"/>
    <w:rsid w:val="00195063"/>
    <w:rsid w:val="00195089"/>
    <w:rsid w:val="001953F8"/>
    <w:rsid w:val="00195481"/>
    <w:rsid w:val="001955A8"/>
    <w:rsid w:val="0019581B"/>
    <w:rsid w:val="0019620B"/>
    <w:rsid w:val="001964C9"/>
    <w:rsid w:val="00196E49"/>
    <w:rsid w:val="00197791"/>
    <w:rsid w:val="001978EB"/>
    <w:rsid w:val="001A0390"/>
    <w:rsid w:val="001A03AC"/>
    <w:rsid w:val="001A062E"/>
    <w:rsid w:val="001A0A74"/>
    <w:rsid w:val="001A0D51"/>
    <w:rsid w:val="001A0F79"/>
    <w:rsid w:val="001A1011"/>
    <w:rsid w:val="001A166D"/>
    <w:rsid w:val="001A1866"/>
    <w:rsid w:val="001A1879"/>
    <w:rsid w:val="001A18A8"/>
    <w:rsid w:val="001A1E62"/>
    <w:rsid w:val="001A2200"/>
    <w:rsid w:val="001A2228"/>
    <w:rsid w:val="001A282E"/>
    <w:rsid w:val="001A2A73"/>
    <w:rsid w:val="001A2D29"/>
    <w:rsid w:val="001A2E87"/>
    <w:rsid w:val="001A38B5"/>
    <w:rsid w:val="001A396E"/>
    <w:rsid w:val="001A3B9F"/>
    <w:rsid w:val="001A3D53"/>
    <w:rsid w:val="001A4442"/>
    <w:rsid w:val="001A455B"/>
    <w:rsid w:val="001A4599"/>
    <w:rsid w:val="001A4ED6"/>
    <w:rsid w:val="001A5063"/>
    <w:rsid w:val="001A5071"/>
    <w:rsid w:val="001A514E"/>
    <w:rsid w:val="001A5993"/>
    <w:rsid w:val="001A5A07"/>
    <w:rsid w:val="001A5ACE"/>
    <w:rsid w:val="001A5BCE"/>
    <w:rsid w:val="001A612C"/>
    <w:rsid w:val="001A6157"/>
    <w:rsid w:val="001A62D9"/>
    <w:rsid w:val="001A66FB"/>
    <w:rsid w:val="001A6D2E"/>
    <w:rsid w:val="001A7051"/>
    <w:rsid w:val="001A71C9"/>
    <w:rsid w:val="001A779D"/>
    <w:rsid w:val="001A7865"/>
    <w:rsid w:val="001A787B"/>
    <w:rsid w:val="001A7B70"/>
    <w:rsid w:val="001A7C16"/>
    <w:rsid w:val="001A7C39"/>
    <w:rsid w:val="001A7F15"/>
    <w:rsid w:val="001A7F3A"/>
    <w:rsid w:val="001B00A9"/>
    <w:rsid w:val="001B03C2"/>
    <w:rsid w:val="001B06C6"/>
    <w:rsid w:val="001B0730"/>
    <w:rsid w:val="001B166C"/>
    <w:rsid w:val="001B16E7"/>
    <w:rsid w:val="001B1AFE"/>
    <w:rsid w:val="001B1D37"/>
    <w:rsid w:val="001B22C8"/>
    <w:rsid w:val="001B23B5"/>
    <w:rsid w:val="001B25B8"/>
    <w:rsid w:val="001B2721"/>
    <w:rsid w:val="001B2E70"/>
    <w:rsid w:val="001B31A4"/>
    <w:rsid w:val="001B32F1"/>
    <w:rsid w:val="001B348A"/>
    <w:rsid w:val="001B353D"/>
    <w:rsid w:val="001B35AD"/>
    <w:rsid w:val="001B386A"/>
    <w:rsid w:val="001B3AB8"/>
    <w:rsid w:val="001B3D78"/>
    <w:rsid w:val="001B3EE0"/>
    <w:rsid w:val="001B3EE8"/>
    <w:rsid w:val="001B4859"/>
    <w:rsid w:val="001B52B0"/>
    <w:rsid w:val="001B5941"/>
    <w:rsid w:val="001B5ABE"/>
    <w:rsid w:val="001B5C03"/>
    <w:rsid w:val="001B61B6"/>
    <w:rsid w:val="001B6654"/>
    <w:rsid w:val="001B66D6"/>
    <w:rsid w:val="001B6709"/>
    <w:rsid w:val="001B69F7"/>
    <w:rsid w:val="001B6EB3"/>
    <w:rsid w:val="001B752A"/>
    <w:rsid w:val="001B7603"/>
    <w:rsid w:val="001B7C31"/>
    <w:rsid w:val="001B7D66"/>
    <w:rsid w:val="001B7F1D"/>
    <w:rsid w:val="001C0334"/>
    <w:rsid w:val="001C0A74"/>
    <w:rsid w:val="001C0F47"/>
    <w:rsid w:val="001C1632"/>
    <w:rsid w:val="001C1C34"/>
    <w:rsid w:val="001C2290"/>
    <w:rsid w:val="001C28E4"/>
    <w:rsid w:val="001C292B"/>
    <w:rsid w:val="001C2988"/>
    <w:rsid w:val="001C29A7"/>
    <w:rsid w:val="001C2A17"/>
    <w:rsid w:val="001C2CB7"/>
    <w:rsid w:val="001C3212"/>
    <w:rsid w:val="001C3596"/>
    <w:rsid w:val="001C362E"/>
    <w:rsid w:val="001C3957"/>
    <w:rsid w:val="001C3C14"/>
    <w:rsid w:val="001C3D15"/>
    <w:rsid w:val="001C454F"/>
    <w:rsid w:val="001C4AB0"/>
    <w:rsid w:val="001C5380"/>
    <w:rsid w:val="001C57C1"/>
    <w:rsid w:val="001C58C1"/>
    <w:rsid w:val="001C62A8"/>
    <w:rsid w:val="001C64BC"/>
    <w:rsid w:val="001C6A89"/>
    <w:rsid w:val="001C6BE4"/>
    <w:rsid w:val="001C728C"/>
    <w:rsid w:val="001C72B7"/>
    <w:rsid w:val="001C77F5"/>
    <w:rsid w:val="001C7A2E"/>
    <w:rsid w:val="001C7DCC"/>
    <w:rsid w:val="001C7E25"/>
    <w:rsid w:val="001D023C"/>
    <w:rsid w:val="001D059F"/>
    <w:rsid w:val="001D1552"/>
    <w:rsid w:val="001D19D4"/>
    <w:rsid w:val="001D1C3A"/>
    <w:rsid w:val="001D2054"/>
    <w:rsid w:val="001D21DF"/>
    <w:rsid w:val="001D2A9C"/>
    <w:rsid w:val="001D2B9D"/>
    <w:rsid w:val="001D34FD"/>
    <w:rsid w:val="001D3846"/>
    <w:rsid w:val="001D38E0"/>
    <w:rsid w:val="001D3D49"/>
    <w:rsid w:val="001D43D1"/>
    <w:rsid w:val="001D4B6D"/>
    <w:rsid w:val="001D4C9D"/>
    <w:rsid w:val="001D5510"/>
    <w:rsid w:val="001D58E0"/>
    <w:rsid w:val="001D5A37"/>
    <w:rsid w:val="001D5D8B"/>
    <w:rsid w:val="001D5FB4"/>
    <w:rsid w:val="001D624D"/>
    <w:rsid w:val="001D6546"/>
    <w:rsid w:val="001D659E"/>
    <w:rsid w:val="001D675A"/>
    <w:rsid w:val="001D6922"/>
    <w:rsid w:val="001D6A18"/>
    <w:rsid w:val="001D6E44"/>
    <w:rsid w:val="001D711E"/>
    <w:rsid w:val="001D71ED"/>
    <w:rsid w:val="001D769E"/>
    <w:rsid w:val="001D7D7F"/>
    <w:rsid w:val="001D7DA2"/>
    <w:rsid w:val="001E053B"/>
    <w:rsid w:val="001E076B"/>
    <w:rsid w:val="001E0F5A"/>
    <w:rsid w:val="001E12D4"/>
    <w:rsid w:val="001E1430"/>
    <w:rsid w:val="001E147B"/>
    <w:rsid w:val="001E1C64"/>
    <w:rsid w:val="001E1D3D"/>
    <w:rsid w:val="001E2498"/>
    <w:rsid w:val="001E2651"/>
    <w:rsid w:val="001E2FEC"/>
    <w:rsid w:val="001E34FB"/>
    <w:rsid w:val="001E37E7"/>
    <w:rsid w:val="001E41C8"/>
    <w:rsid w:val="001E43B2"/>
    <w:rsid w:val="001E48DE"/>
    <w:rsid w:val="001E4A0F"/>
    <w:rsid w:val="001E4AB2"/>
    <w:rsid w:val="001E4C7E"/>
    <w:rsid w:val="001E4FE3"/>
    <w:rsid w:val="001E57BD"/>
    <w:rsid w:val="001E5C80"/>
    <w:rsid w:val="001E5DA7"/>
    <w:rsid w:val="001E5F22"/>
    <w:rsid w:val="001E609D"/>
    <w:rsid w:val="001E6468"/>
    <w:rsid w:val="001E654A"/>
    <w:rsid w:val="001E65D4"/>
    <w:rsid w:val="001E69B6"/>
    <w:rsid w:val="001E6A93"/>
    <w:rsid w:val="001E6A98"/>
    <w:rsid w:val="001E6FAA"/>
    <w:rsid w:val="001E7030"/>
    <w:rsid w:val="001E70BF"/>
    <w:rsid w:val="001E7678"/>
    <w:rsid w:val="001F06CD"/>
    <w:rsid w:val="001F07B8"/>
    <w:rsid w:val="001F0BEE"/>
    <w:rsid w:val="001F0C65"/>
    <w:rsid w:val="001F0FD3"/>
    <w:rsid w:val="001F1052"/>
    <w:rsid w:val="001F10A6"/>
    <w:rsid w:val="001F1238"/>
    <w:rsid w:val="001F144C"/>
    <w:rsid w:val="001F167E"/>
    <w:rsid w:val="001F1717"/>
    <w:rsid w:val="001F1DDE"/>
    <w:rsid w:val="001F21CC"/>
    <w:rsid w:val="001F26F9"/>
    <w:rsid w:val="001F2B37"/>
    <w:rsid w:val="001F2B6E"/>
    <w:rsid w:val="001F3171"/>
    <w:rsid w:val="001F33C1"/>
    <w:rsid w:val="001F3689"/>
    <w:rsid w:val="001F36BD"/>
    <w:rsid w:val="001F3F30"/>
    <w:rsid w:val="001F41A0"/>
    <w:rsid w:val="001F4806"/>
    <w:rsid w:val="001F49CC"/>
    <w:rsid w:val="001F4B22"/>
    <w:rsid w:val="001F4BF6"/>
    <w:rsid w:val="001F4FF8"/>
    <w:rsid w:val="001F55D7"/>
    <w:rsid w:val="001F577C"/>
    <w:rsid w:val="001F58E7"/>
    <w:rsid w:val="001F5CBE"/>
    <w:rsid w:val="001F61F7"/>
    <w:rsid w:val="001F634F"/>
    <w:rsid w:val="001F6775"/>
    <w:rsid w:val="001F69E7"/>
    <w:rsid w:val="001F7335"/>
    <w:rsid w:val="001F754E"/>
    <w:rsid w:val="001F766F"/>
    <w:rsid w:val="001F76C4"/>
    <w:rsid w:val="001F7952"/>
    <w:rsid w:val="001F7C3E"/>
    <w:rsid w:val="001F7EB0"/>
    <w:rsid w:val="002000C9"/>
    <w:rsid w:val="002005BB"/>
    <w:rsid w:val="00200884"/>
    <w:rsid w:val="00200AF3"/>
    <w:rsid w:val="002018F1"/>
    <w:rsid w:val="00201D10"/>
    <w:rsid w:val="00201E17"/>
    <w:rsid w:val="00201E4B"/>
    <w:rsid w:val="00202536"/>
    <w:rsid w:val="0020278B"/>
    <w:rsid w:val="00203047"/>
    <w:rsid w:val="002037E9"/>
    <w:rsid w:val="00203B6C"/>
    <w:rsid w:val="00203D47"/>
    <w:rsid w:val="0020407B"/>
    <w:rsid w:val="002040F8"/>
    <w:rsid w:val="00204383"/>
    <w:rsid w:val="002049C2"/>
    <w:rsid w:val="00204B40"/>
    <w:rsid w:val="0020543A"/>
    <w:rsid w:val="00205661"/>
    <w:rsid w:val="0020575D"/>
    <w:rsid w:val="00205B0A"/>
    <w:rsid w:val="00205BD2"/>
    <w:rsid w:val="00205C25"/>
    <w:rsid w:val="002064B3"/>
    <w:rsid w:val="0020668E"/>
    <w:rsid w:val="0020680E"/>
    <w:rsid w:val="0020692B"/>
    <w:rsid w:val="00206D76"/>
    <w:rsid w:val="00206EA8"/>
    <w:rsid w:val="00206FE2"/>
    <w:rsid w:val="00207477"/>
    <w:rsid w:val="00207484"/>
    <w:rsid w:val="00207CD0"/>
    <w:rsid w:val="0021037A"/>
    <w:rsid w:val="0021054F"/>
    <w:rsid w:val="002106C8"/>
    <w:rsid w:val="00210E6B"/>
    <w:rsid w:val="00210FD7"/>
    <w:rsid w:val="002111D9"/>
    <w:rsid w:val="00211285"/>
    <w:rsid w:val="002114D8"/>
    <w:rsid w:val="002117E3"/>
    <w:rsid w:val="00211843"/>
    <w:rsid w:val="00211C3F"/>
    <w:rsid w:val="00212149"/>
    <w:rsid w:val="0021251E"/>
    <w:rsid w:val="0021264F"/>
    <w:rsid w:val="00212775"/>
    <w:rsid w:val="00212858"/>
    <w:rsid w:val="00212C1C"/>
    <w:rsid w:val="00212F6D"/>
    <w:rsid w:val="00212F9D"/>
    <w:rsid w:val="0021371E"/>
    <w:rsid w:val="0021388D"/>
    <w:rsid w:val="00213B8B"/>
    <w:rsid w:val="00213FA4"/>
    <w:rsid w:val="00214036"/>
    <w:rsid w:val="00214E4C"/>
    <w:rsid w:val="0021514F"/>
    <w:rsid w:val="002151EE"/>
    <w:rsid w:val="002155BB"/>
    <w:rsid w:val="00216609"/>
    <w:rsid w:val="002166C0"/>
    <w:rsid w:val="002167B1"/>
    <w:rsid w:val="002168F9"/>
    <w:rsid w:val="00216CEF"/>
    <w:rsid w:val="00216D63"/>
    <w:rsid w:val="00216E05"/>
    <w:rsid w:val="00216E89"/>
    <w:rsid w:val="00216F57"/>
    <w:rsid w:val="00217819"/>
    <w:rsid w:val="00217899"/>
    <w:rsid w:val="00217A0A"/>
    <w:rsid w:val="00217B3B"/>
    <w:rsid w:val="00217CC5"/>
    <w:rsid w:val="002203E7"/>
    <w:rsid w:val="00220672"/>
    <w:rsid w:val="00220843"/>
    <w:rsid w:val="00220BCF"/>
    <w:rsid w:val="00221188"/>
    <w:rsid w:val="002214A3"/>
    <w:rsid w:val="002219CC"/>
    <w:rsid w:val="00221B2D"/>
    <w:rsid w:val="00221D22"/>
    <w:rsid w:val="002221F5"/>
    <w:rsid w:val="002222E0"/>
    <w:rsid w:val="00222D4C"/>
    <w:rsid w:val="00222FF0"/>
    <w:rsid w:val="0022331A"/>
    <w:rsid w:val="00223529"/>
    <w:rsid w:val="0022359B"/>
    <w:rsid w:val="0022396B"/>
    <w:rsid w:val="00223C13"/>
    <w:rsid w:val="00224F3A"/>
    <w:rsid w:val="00225126"/>
    <w:rsid w:val="00225245"/>
    <w:rsid w:val="0022580F"/>
    <w:rsid w:val="002258E0"/>
    <w:rsid w:val="0022590D"/>
    <w:rsid w:val="00225E97"/>
    <w:rsid w:val="00225F97"/>
    <w:rsid w:val="002260F7"/>
    <w:rsid w:val="00226201"/>
    <w:rsid w:val="002262D7"/>
    <w:rsid w:val="002268C1"/>
    <w:rsid w:val="00226CAB"/>
    <w:rsid w:val="00226D73"/>
    <w:rsid w:val="00226F2C"/>
    <w:rsid w:val="0022736F"/>
    <w:rsid w:val="00227656"/>
    <w:rsid w:val="00227732"/>
    <w:rsid w:val="0022783D"/>
    <w:rsid w:val="00227D6A"/>
    <w:rsid w:val="00230042"/>
    <w:rsid w:val="00230258"/>
    <w:rsid w:val="00230ECA"/>
    <w:rsid w:val="00230EFE"/>
    <w:rsid w:val="00231235"/>
    <w:rsid w:val="0023134E"/>
    <w:rsid w:val="00231462"/>
    <w:rsid w:val="0023156D"/>
    <w:rsid w:val="00231712"/>
    <w:rsid w:val="00231C56"/>
    <w:rsid w:val="00231DBD"/>
    <w:rsid w:val="00232056"/>
    <w:rsid w:val="002320B3"/>
    <w:rsid w:val="00232DB4"/>
    <w:rsid w:val="002334E6"/>
    <w:rsid w:val="0023354E"/>
    <w:rsid w:val="00233B65"/>
    <w:rsid w:val="00234881"/>
    <w:rsid w:val="00234925"/>
    <w:rsid w:val="00234BDD"/>
    <w:rsid w:val="00234F3A"/>
    <w:rsid w:val="0023510C"/>
    <w:rsid w:val="0023558C"/>
    <w:rsid w:val="00235590"/>
    <w:rsid w:val="00235689"/>
    <w:rsid w:val="002357EB"/>
    <w:rsid w:val="00235C99"/>
    <w:rsid w:val="00236398"/>
    <w:rsid w:val="00236698"/>
    <w:rsid w:val="00236F38"/>
    <w:rsid w:val="00237407"/>
    <w:rsid w:val="002375A5"/>
    <w:rsid w:val="002379E9"/>
    <w:rsid w:val="00237C3A"/>
    <w:rsid w:val="0024057A"/>
    <w:rsid w:val="002408F2"/>
    <w:rsid w:val="00240A8B"/>
    <w:rsid w:val="00240D47"/>
    <w:rsid w:val="00240EF2"/>
    <w:rsid w:val="00240FFC"/>
    <w:rsid w:val="00241144"/>
    <w:rsid w:val="0024121A"/>
    <w:rsid w:val="002418BA"/>
    <w:rsid w:val="00241FF1"/>
    <w:rsid w:val="00242000"/>
    <w:rsid w:val="0024208F"/>
    <w:rsid w:val="00242157"/>
    <w:rsid w:val="00242640"/>
    <w:rsid w:val="00242984"/>
    <w:rsid w:val="002429B7"/>
    <w:rsid w:val="00242F75"/>
    <w:rsid w:val="00243224"/>
    <w:rsid w:val="002432CA"/>
    <w:rsid w:val="00243552"/>
    <w:rsid w:val="00243B40"/>
    <w:rsid w:val="00243F54"/>
    <w:rsid w:val="00244141"/>
    <w:rsid w:val="0024435B"/>
    <w:rsid w:val="002447E4"/>
    <w:rsid w:val="0024519E"/>
    <w:rsid w:val="00245589"/>
    <w:rsid w:val="002455CC"/>
    <w:rsid w:val="00245815"/>
    <w:rsid w:val="00245A41"/>
    <w:rsid w:val="0024609E"/>
    <w:rsid w:val="002469BA"/>
    <w:rsid w:val="002469D1"/>
    <w:rsid w:val="00246A74"/>
    <w:rsid w:val="00246B0B"/>
    <w:rsid w:val="00247DBA"/>
    <w:rsid w:val="00247E99"/>
    <w:rsid w:val="00247EC1"/>
    <w:rsid w:val="002500BE"/>
    <w:rsid w:val="00250769"/>
    <w:rsid w:val="00250A39"/>
    <w:rsid w:val="0025143D"/>
    <w:rsid w:val="00252046"/>
    <w:rsid w:val="002521A2"/>
    <w:rsid w:val="00252A12"/>
    <w:rsid w:val="00252CB9"/>
    <w:rsid w:val="002536ED"/>
    <w:rsid w:val="002540C8"/>
    <w:rsid w:val="00254151"/>
    <w:rsid w:val="0025444D"/>
    <w:rsid w:val="002545E9"/>
    <w:rsid w:val="0025461A"/>
    <w:rsid w:val="002546DC"/>
    <w:rsid w:val="0025495F"/>
    <w:rsid w:val="00254BC2"/>
    <w:rsid w:val="00254BEA"/>
    <w:rsid w:val="00254D54"/>
    <w:rsid w:val="00255060"/>
    <w:rsid w:val="00255918"/>
    <w:rsid w:val="00255D1A"/>
    <w:rsid w:val="002568CC"/>
    <w:rsid w:val="0025709F"/>
    <w:rsid w:val="0025730E"/>
    <w:rsid w:val="00257BF9"/>
    <w:rsid w:val="00257FD5"/>
    <w:rsid w:val="002600D8"/>
    <w:rsid w:val="002604FC"/>
    <w:rsid w:val="0026089B"/>
    <w:rsid w:val="00260D48"/>
    <w:rsid w:val="00261356"/>
    <w:rsid w:val="00261E31"/>
    <w:rsid w:val="00261E9B"/>
    <w:rsid w:val="0026200F"/>
    <w:rsid w:val="00262455"/>
    <w:rsid w:val="00262C4B"/>
    <w:rsid w:val="0026306E"/>
    <w:rsid w:val="00263396"/>
    <w:rsid w:val="002633E3"/>
    <w:rsid w:val="002635D5"/>
    <w:rsid w:val="00263675"/>
    <w:rsid w:val="00264387"/>
    <w:rsid w:val="002648E7"/>
    <w:rsid w:val="00264ADF"/>
    <w:rsid w:val="00264EE4"/>
    <w:rsid w:val="00264F10"/>
    <w:rsid w:val="00264F60"/>
    <w:rsid w:val="00265003"/>
    <w:rsid w:val="002651AC"/>
    <w:rsid w:val="00265733"/>
    <w:rsid w:val="00265809"/>
    <w:rsid w:val="00265C86"/>
    <w:rsid w:val="00265D80"/>
    <w:rsid w:val="00265F50"/>
    <w:rsid w:val="002665F1"/>
    <w:rsid w:val="00266A11"/>
    <w:rsid w:val="00267BAF"/>
    <w:rsid w:val="00267FE4"/>
    <w:rsid w:val="00270910"/>
    <w:rsid w:val="00270AEF"/>
    <w:rsid w:val="00270C21"/>
    <w:rsid w:val="00270EFE"/>
    <w:rsid w:val="00271397"/>
    <w:rsid w:val="0027192F"/>
    <w:rsid w:val="00271D17"/>
    <w:rsid w:val="00272134"/>
    <w:rsid w:val="00272433"/>
    <w:rsid w:val="00272775"/>
    <w:rsid w:val="00272DFC"/>
    <w:rsid w:val="00273393"/>
    <w:rsid w:val="00273557"/>
    <w:rsid w:val="002735CD"/>
    <w:rsid w:val="00273954"/>
    <w:rsid w:val="00273AC8"/>
    <w:rsid w:val="0027404D"/>
    <w:rsid w:val="0027419B"/>
    <w:rsid w:val="002742AD"/>
    <w:rsid w:val="00274449"/>
    <w:rsid w:val="002744AC"/>
    <w:rsid w:val="00274C76"/>
    <w:rsid w:val="00275D01"/>
    <w:rsid w:val="002765E2"/>
    <w:rsid w:val="00276795"/>
    <w:rsid w:val="00276809"/>
    <w:rsid w:val="0027682A"/>
    <w:rsid w:val="00276883"/>
    <w:rsid w:val="00276C72"/>
    <w:rsid w:val="002770B3"/>
    <w:rsid w:val="0027785D"/>
    <w:rsid w:val="0027786E"/>
    <w:rsid w:val="00280718"/>
    <w:rsid w:val="002807FC"/>
    <w:rsid w:val="00280868"/>
    <w:rsid w:val="002809BB"/>
    <w:rsid w:val="00280E37"/>
    <w:rsid w:val="00281888"/>
    <w:rsid w:val="00282067"/>
    <w:rsid w:val="002822A4"/>
    <w:rsid w:val="00282721"/>
    <w:rsid w:val="00282DA2"/>
    <w:rsid w:val="00283247"/>
    <w:rsid w:val="0028324E"/>
    <w:rsid w:val="00283452"/>
    <w:rsid w:val="00283633"/>
    <w:rsid w:val="0028388B"/>
    <w:rsid w:val="002839BE"/>
    <w:rsid w:val="002842C3"/>
    <w:rsid w:val="002848A8"/>
    <w:rsid w:val="00284999"/>
    <w:rsid w:val="0028572C"/>
    <w:rsid w:val="00285A15"/>
    <w:rsid w:val="00285B06"/>
    <w:rsid w:val="00285DCE"/>
    <w:rsid w:val="002864F3"/>
    <w:rsid w:val="002866B9"/>
    <w:rsid w:val="0028691E"/>
    <w:rsid w:val="00286AB2"/>
    <w:rsid w:val="00286BC1"/>
    <w:rsid w:val="0028786B"/>
    <w:rsid w:val="00287AE2"/>
    <w:rsid w:val="00287AFD"/>
    <w:rsid w:val="0029075B"/>
    <w:rsid w:val="002907D3"/>
    <w:rsid w:val="00290C02"/>
    <w:rsid w:val="00290CA2"/>
    <w:rsid w:val="00290CF6"/>
    <w:rsid w:val="00290E01"/>
    <w:rsid w:val="00290F2D"/>
    <w:rsid w:val="002918E9"/>
    <w:rsid w:val="00291FC4"/>
    <w:rsid w:val="002929C1"/>
    <w:rsid w:val="002932C8"/>
    <w:rsid w:val="00293576"/>
    <w:rsid w:val="002935F0"/>
    <w:rsid w:val="00293906"/>
    <w:rsid w:val="002943DB"/>
    <w:rsid w:val="00294B43"/>
    <w:rsid w:val="00294B83"/>
    <w:rsid w:val="00294E90"/>
    <w:rsid w:val="00294F12"/>
    <w:rsid w:val="0029574F"/>
    <w:rsid w:val="00295BB4"/>
    <w:rsid w:val="00295D84"/>
    <w:rsid w:val="00295DF2"/>
    <w:rsid w:val="00296480"/>
    <w:rsid w:val="00296AA0"/>
    <w:rsid w:val="00297555"/>
    <w:rsid w:val="0029759E"/>
    <w:rsid w:val="00297DEE"/>
    <w:rsid w:val="002A050D"/>
    <w:rsid w:val="002A065D"/>
    <w:rsid w:val="002A1AAD"/>
    <w:rsid w:val="002A1B5A"/>
    <w:rsid w:val="002A219C"/>
    <w:rsid w:val="002A22F0"/>
    <w:rsid w:val="002A298A"/>
    <w:rsid w:val="002A2B52"/>
    <w:rsid w:val="002A2C39"/>
    <w:rsid w:val="002A2CEF"/>
    <w:rsid w:val="002A2F0E"/>
    <w:rsid w:val="002A3587"/>
    <w:rsid w:val="002A38ED"/>
    <w:rsid w:val="002A3CBD"/>
    <w:rsid w:val="002A483F"/>
    <w:rsid w:val="002A511E"/>
    <w:rsid w:val="002A535D"/>
    <w:rsid w:val="002A5B5E"/>
    <w:rsid w:val="002A5F19"/>
    <w:rsid w:val="002A6571"/>
    <w:rsid w:val="002A6A90"/>
    <w:rsid w:val="002A6C15"/>
    <w:rsid w:val="002A6D9E"/>
    <w:rsid w:val="002A734D"/>
    <w:rsid w:val="002A74C0"/>
    <w:rsid w:val="002A7708"/>
    <w:rsid w:val="002A7781"/>
    <w:rsid w:val="002A7B3B"/>
    <w:rsid w:val="002A7F76"/>
    <w:rsid w:val="002B027E"/>
    <w:rsid w:val="002B08DA"/>
    <w:rsid w:val="002B0B5C"/>
    <w:rsid w:val="002B0DC8"/>
    <w:rsid w:val="002B10F9"/>
    <w:rsid w:val="002B167C"/>
    <w:rsid w:val="002B228F"/>
    <w:rsid w:val="002B2731"/>
    <w:rsid w:val="002B2B5F"/>
    <w:rsid w:val="002B2BA6"/>
    <w:rsid w:val="002B2D29"/>
    <w:rsid w:val="002B2D3D"/>
    <w:rsid w:val="002B3239"/>
    <w:rsid w:val="002B38F7"/>
    <w:rsid w:val="002B3C58"/>
    <w:rsid w:val="002B3DFF"/>
    <w:rsid w:val="002B4013"/>
    <w:rsid w:val="002B4227"/>
    <w:rsid w:val="002B4284"/>
    <w:rsid w:val="002B4340"/>
    <w:rsid w:val="002B4554"/>
    <w:rsid w:val="002B486F"/>
    <w:rsid w:val="002B4897"/>
    <w:rsid w:val="002B4ACC"/>
    <w:rsid w:val="002B4B53"/>
    <w:rsid w:val="002B4CF0"/>
    <w:rsid w:val="002B538D"/>
    <w:rsid w:val="002B55DF"/>
    <w:rsid w:val="002B5959"/>
    <w:rsid w:val="002B5BB3"/>
    <w:rsid w:val="002B648E"/>
    <w:rsid w:val="002B65C8"/>
    <w:rsid w:val="002B6A8F"/>
    <w:rsid w:val="002B6C37"/>
    <w:rsid w:val="002B6EDA"/>
    <w:rsid w:val="002B6FEA"/>
    <w:rsid w:val="002B74D9"/>
    <w:rsid w:val="002B786B"/>
    <w:rsid w:val="002B789C"/>
    <w:rsid w:val="002B7AB5"/>
    <w:rsid w:val="002B7D25"/>
    <w:rsid w:val="002B7EFB"/>
    <w:rsid w:val="002C060B"/>
    <w:rsid w:val="002C06B3"/>
    <w:rsid w:val="002C1707"/>
    <w:rsid w:val="002C17FD"/>
    <w:rsid w:val="002C183A"/>
    <w:rsid w:val="002C2302"/>
    <w:rsid w:val="002C2405"/>
    <w:rsid w:val="002C2605"/>
    <w:rsid w:val="002C28A2"/>
    <w:rsid w:val="002C28E6"/>
    <w:rsid w:val="002C2F2A"/>
    <w:rsid w:val="002C3259"/>
    <w:rsid w:val="002C330B"/>
    <w:rsid w:val="002C3B2F"/>
    <w:rsid w:val="002C402F"/>
    <w:rsid w:val="002C4052"/>
    <w:rsid w:val="002C4C7B"/>
    <w:rsid w:val="002C4E3C"/>
    <w:rsid w:val="002C4F0F"/>
    <w:rsid w:val="002C4F75"/>
    <w:rsid w:val="002C507F"/>
    <w:rsid w:val="002C5522"/>
    <w:rsid w:val="002C5941"/>
    <w:rsid w:val="002C5B6A"/>
    <w:rsid w:val="002C5CDB"/>
    <w:rsid w:val="002C6301"/>
    <w:rsid w:val="002C6530"/>
    <w:rsid w:val="002C6764"/>
    <w:rsid w:val="002C6C80"/>
    <w:rsid w:val="002C6DE4"/>
    <w:rsid w:val="002C769A"/>
    <w:rsid w:val="002C7E45"/>
    <w:rsid w:val="002D0195"/>
    <w:rsid w:val="002D03C5"/>
    <w:rsid w:val="002D0E95"/>
    <w:rsid w:val="002D1315"/>
    <w:rsid w:val="002D16D7"/>
    <w:rsid w:val="002D16EC"/>
    <w:rsid w:val="002D1896"/>
    <w:rsid w:val="002D1D48"/>
    <w:rsid w:val="002D280E"/>
    <w:rsid w:val="002D2AEC"/>
    <w:rsid w:val="002D2B0D"/>
    <w:rsid w:val="002D337D"/>
    <w:rsid w:val="002D36AC"/>
    <w:rsid w:val="002D3905"/>
    <w:rsid w:val="002D3DE2"/>
    <w:rsid w:val="002D3FA6"/>
    <w:rsid w:val="002D40FD"/>
    <w:rsid w:val="002D4863"/>
    <w:rsid w:val="002D4AB9"/>
    <w:rsid w:val="002D4ACB"/>
    <w:rsid w:val="002D4CF2"/>
    <w:rsid w:val="002D4F9A"/>
    <w:rsid w:val="002D5059"/>
    <w:rsid w:val="002D518D"/>
    <w:rsid w:val="002D51C2"/>
    <w:rsid w:val="002D5672"/>
    <w:rsid w:val="002D5767"/>
    <w:rsid w:val="002D59C3"/>
    <w:rsid w:val="002D5AF3"/>
    <w:rsid w:val="002D5E06"/>
    <w:rsid w:val="002D5EA2"/>
    <w:rsid w:val="002D5FD6"/>
    <w:rsid w:val="002D628B"/>
    <w:rsid w:val="002D6424"/>
    <w:rsid w:val="002D66A6"/>
    <w:rsid w:val="002D68A5"/>
    <w:rsid w:val="002D6922"/>
    <w:rsid w:val="002D6E41"/>
    <w:rsid w:val="002D73E4"/>
    <w:rsid w:val="002D77F6"/>
    <w:rsid w:val="002D7918"/>
    <w:rsid w:val="002E0294"/>
    <w:rsid w:val="002E04C8"/>
    <w:rsid w:val="002E0A61"/>
    <w:rsid w:val="002E1402"/>
    <w:rsid w:val="002E1548"/>
    <w:rsid w:val="002E1B0D"/>
    <w:rsid w:val="002E209C"/>
    <w:rsid w:val="002E2221"/>
    <w:rsid w:val="002E23A2"/>
    <w:rsid w:val="002E2446"/>
    <w:rsid w:val="002E244B"/>
    <w:rsid w:val="002E28D8"/>
    <w:rsid w:val="002E2A05"/>
    <w:rsid w:val="002E2C63"/>
    <w:rsid w:val="002E3EF5"/>
    <w:rsid w:val="002E423A"/>
    <w:rsid w:val="002E4443"/>
    <w:rsid w:val="002E48E9"/>
    <w:rsid w:val="002E4C22"/>
    <w:rsid w:val="002E4C3D"/>
    <w:rsid w:val="002E5373"/>
    <w:rsid w:val="002E563D"/>
    <w:rsid w:val="002E57D8"/>
    <w:rsid w:val="002E5BBA"/>
    <w:rsid w:val="002E5CBF"/>
    <w:rsid w:val="002E5ED0"/>
    <w:rsid w:val="002E63D9"/>
    <w:rsid w:val="002E66B6"/>
    <w:rsid w:val="002E6835"/>
    <w:rsid w:val="002E6E0B"/>
    <w:rsid w:val="002E6F8C"/>
    <w:rsid w:val="002E7278"/>
    <w:rsid w:val="002E7669"/>
    <w:rsid w:val="002E7AAA"/>
    <w:rsid w:val="002E7CB8"/>
    <w:rsid w:val="002E7F96"/>
    <w:rsid w:val="002F05A7"/>
    <w:rsid w:val="002F0B59"/>
    <w:rsid w:val="002F106D"/>
    <w:rsid w:val="002F107D"/>
    <w:rsid w:val="002F116F"/>
    <w:rsid w:val="002F153A"/>
    <w:rsid w:val="002F1931"/>
    <w:rsid w:val="002F1933"/>
    <w:rsid w:val="002F1A1E"/>
    <w:rsid w:val="002F1EFA"/>
    <w:rsid w:val="002F212E"/>
    <w:rsid w:val="002F282D"/>
    <w:rsid w:val="002F316F"/>
    <w:rsid w:val="002F348D"/>
    <w:rsid w:val="002F363D"/>
    <w:rsid w:val="002F373B"/>
    <w:rsid w:val="002F37DE"/>
    <w:rsid w:val="002F3AAC"/>
    <w:rsid w:val="002F3AD1"/>
    <w:rsid w:val="002F3B20"/>
    <w:rsid w:val="002F3EA9"/>
    <w:rsid w:val="002F40B9"/>
    <w:rsid w:val="002F43E3"/>
    <w:rsid w:val="002F469F"/>
    <w:rsid w:val="002F46DC"/>
    <w:rsid w:val="002F5765"/>
    <w:rsid w:val="002F5889"/>
    <w:rsid w:val="002F58C8"/>
    <w:rsid w:val="002F5AD8"/>
    <w:rsid w:val="002F5D34"/>
    <w:rsid w:val="002F637B"/>
    <w:rsid w:val="002F6852"/>
    <w:rsid w:val="002F6D7C"/>
    <w:rsid w:val="002F7014"/>
    <w:rsid w:val="002F7562"/>
    <w:rsid w:val="002F79CF"/>
    <w:rsid w:val="002F7AE0"/>
    <w:rsid w:val="002F7B55"/>
    <w:rsid w:val="002F7B6E"/>
    <w:rsid w:val="002F7D66"/>
    <w:rsid w:val="002F7EFA"/>
    <w:rsid w:val="003000DB"/>
    <w:rsid w:val="0030047D"/>
    <w:rsid w:val="0030078F"/>
    <w:rsid w:val="00300968"/>
    <w:rsid w:val="003012AD"/>
    <w:rsid w:val="003013DB"/>
    <w:rsid w:val="00301519"/>
    <w:rsid w:val="003016A7"/>
    <w:rsid w:val="00301708"/>
    <w:rsid w:val="00301D61"/>
    <w:rsid w:val="00301FE7"/>
    <w:rsid w:val="0030204E"/>
    <w:rsid w:val="003023DC"/>
    <w:rsid w:val="00302A9C"/>
    <w:rsid w:val="003039A5"/>
    <w:rsid w:val="00303C47"/>
    <w:rsid w:val="00303C87"/>
    <w:rsid w:val="003043B5"/>
    <w:rsid w:val="003044CC"/>
    <w:rsid w:val="00304A7E"/>
    <w:rsid w:val="0030517F"/>
    <w:rsid w:val="00305604"/>
    <w:rsid w:val="00305D30"/>
    <w:rsid w:val="00305D56"/>
    <w:rsid w:val="00305D74"/>
    <w:rsid w:val="00305E17"/>
    <w:rsid w:val="0030639F"/>
    <w:rsid w:val="003063D9"/>
    <w:rsid w:val="0030653B"/>
    <w:rsid w:val="0030653E"/>
    <w:rsid w:val="003067CF"/>
    <w:rsid w:val="003069E0"/>
    <w:rsid w:val="00307749"/>
    <w:rsid w:val="00307B70"/>
    <w:rsid w:val="0031022F"/>
    <w:rsid w:val="003103A6"/>
    <w:rsid w:val="0031049B"/>
    <w:rsid w:val="00310677"/>
    <w:rsid w:val="003106E9"/>
    <w:rsid w:val="0031099C"/>
    <w:rsid w:val="00310A6A"/>
    <w:rsid w:val="00310BA9"/>
    <w:rsid w:val="00310CEF"/>
    <w:rsid w:val="00310D0D"/>
    <w:rsid w:val="0031109C"/>
    <w:rsid w:val="00311131"/>
    <w:rsid w:val="0031122E"/>
    <w:rsid w:val="003118ED"/>
    <w:rsid w:val="00311AAA"/>
    <w:rsid w:val="00311FFA"/>
    <w:rsid w:val="00312049"/>
    <w:rsid w:val="00312294"/>
    <w:rsid w:val="00312B97"/>
    <w:rsid w:val="00312EC0"/>
    <w:rsid w:val="00312F50"/>
    <w:rsid w:val="00313221"/>
    <w:rsid w:val="0031338C"/>
    <w:rsid w:val="00313681"/>
    <w:rsid w:val="00313761"/>
    <w:rsid w:val="00313902"/>
    <w:rsid w:val="00313DDA"/>
    <w:rsid w:val="00313EAA"/>
    <w:rsid w:val="00314174"/>
    <w:rsid w:val="003141CF"/>
    <w:rsid w:val="0031481A"/>
    <w:rsid w:val="00314ADD"/>
    <w:rsid w:val="00315645"/>
    <w:rsid w:val="00315C9D"/>
    <w:rsid w:val="00315D1A"/>
    <w:rsid w:val="00315F3F"/>
    <w:rsid w:val="00316721"/>
    <w:rsid w:val="003168DF"/>
    <w:rsid w:val="00316E60"/>
    <w:rsid w:val="00317034"/>
    <w:rsid w:val="00317659"/>
    <w:rsid w:val="0031772B"/>
    <w:rsid w:val="003178C8"/>
    <w:rsid w:val="00320615"/>
    <w:rsid w:val="00320D32"/>
    <w:rsid w:val="003213CB"/>
    <w:rsid w:val="003214EA"/>
    <w:rsid w:val="003214FC"/>
    <w:rsid w:val="00322624"/>
    <w:rsid w:val="003229B3"/>
    <w:rsid w:val="00322A43"/>
    <w:rsid w:val="00322A90"/>
    <w:rsid w:val="003231F1"/>
    <w:rsid w:val="00323856"/>
    <w:rsid w:val="003238FB"/>
    <w:rsid w:val="00323F50"/>
    <w:rsid w:val="003243D9"/>
    <w:rsid w:val="003245E7"/>
    <w:rsid w:val="00324F9D"/>
    <w:rsid w:val="00325614"/>
    <w:rsid w:val="00325624"/>
    <w:rsid w:val="003257E2"/>
    <w:rsid w:val="00325B84"/>
    <w:rsid w:val="00325C71"/>
    <w:rsid w:val="00325C8C"/>
    <w:rsid w:val="00325D15"/>
    <w:rsid w:val="0032605C"/>
    <w:rsid w:val="00326207"/>
    <w:rsid w:val="0032632D"/>
    <w:rsid w:val="00326A79"/>
    <w:rsid w:val="00326B56"/>
    <w:rsid w:val="0032704B"/>
    <w:rsid w:val="00327106"/>
    <w:rsid w:val="0032785C"/>
    <w:rsid w:val="00327A0B"/>
    <w:rsid w:val="00327B99"/>
    <w:rsid w:val="00327E89"/>
    <w:rsid w:val="003301E6"/>
    <w:rsid w:val="00330519"/>
    <w:rsid w:val="00330552"/>
    <w:rsid w:val="0033076F"/>
    <w:rsid w:val="00330C89"/>
    <w:rsid w:val="00331DC0"/>
    <w:rsid w:val="00331ECE"/>
    <w:rsid w:val="0033202E"/>
    <w:rsid w:val="00332164"/>
    <w:rsid w:val="00332575"/>
    <w:rsid w:val="00332AB4"/>
    <w:rsid w:val="00332C6E"/>
    <w:rsid w:val="00333D5D"/>
    <w:rsid w:val="00333F9F"/>
    <w:rsid w:val="00334047"/>
    <w:rsid w:val="0033480A"/>
    <w:rsid w:val="00334F14"/>
    <w:rsid w:val="00334F43"/>
    <w:rsid w:val="00335287"/>
    <w:rsid w:val="003352F4"/>
    <w:rsid w:val="00335465"/>
    <w:rsid w:val="00335821"/>
    <w:rsid w:val="003358CD"/>
    <w:rsid w:val="00335B02"/>
    <w:rsid w:val="00335C3E"/>
    <w:rsid w:val="00335CB1"/>
    <w:rsid w:val="0033672F"/>
    <w:rsid w:val="00336B81"/>
    <w:rsid w:val="00336BE3"/>
    <w:rsid w:val="00336EBF"/>
    <w:rsid w:val="003373A1"/>
    <w:rsid w:val="003375CD"/>
    <w:rsid w:val="003378C2"/>
    <w:rsid w:val="00337F28"/>
    <w:rsid w:val="003400E9"/>
    <w:rsid w:val="00340941"/>
    <w:rsid w:val="00340CC8"/>
    <w:rsid w:val="003412FC"/>
    <w:rsid w:val="00341A82"/>
    <w:rsid w:val="00341AAA"/>
    <w:rsid w:val="003422B5"/>
    <w:rsid w:val="003422D9"/>
    <w:rsid w:val="00342417"/>
    <w:rsid w:val="00342718"/>
    <w:rsid w:val="00342C07"/>
    <w:rsid w:val="00342C6E"/>
    <w:rsid w:val="00343566"/>
    <w:rsid w:val="0034382A"/>
    <w:rsid w:val="003439B6"/>
    <w:rsid w:val="00343E28"/>
    <w:rsid w:val="00344830"/>
    <w:rsid w:val="00344CD9"/>
    <w:rsid w:val="00345128"/>
    <w:rsid w:val="003454A6"/>
    <w:rsid w:val="00345717"/>
    <w:rsid w:val="003459CE"/>
    <w:rsid w:val="00345B18"/>
    <w:rsid w:val="00345BB7"/>
    <w:rsid w:val="00345D5A"/>
    <w:rsid w:val="003465E5"/>
    <w:rsid w:val="003467E5"/>
    <w:rsid w:val="0034698F"/>
    <w:rsid w:val="003473C4"/>
    <w:rsid w:val="00347AEE"/>
    <w:rsid w:val="00347EAB"/>
    <w:rsid w:val="00350902"/>
    <w:rsid w:val="00351525"/>
    <w:rsid w:val="00351771"/>
    <w:rsid w:val="00351F09"/>
    <w:rsid w:val="00351F0D"/>
    <w:rsid w:val="00352E5F"/>
    <w:rsid w:val="00353444"/>
    <w:rsid w:val="0035353C"/>
    <w:rsid w:val="0035378A"/>
    <w:rsid w:val="0035395D"/>
    <w:rsid w:val="00353A9E"/>
    <w:rsid w:val="00353ED0"/>
    <w:rsid w:val="003540B1"/>
    <w:rsid w:val="00354753"/>
    <w:rsid w:val="00354819"/>
    <w:rsid w:val="0035527C"/>
    <w:rsid w:val="003553CB"/>
    <w:rsid w:val="003555E7"/>
    <w:rsid w:val="003558DA"/>
    <w:rsid w:val="00356B7F"/>
    <w:rsid w:val="00356BD3"/>
    <w:rsid w:val="0035724B"/>
    <w:rsid w:val="003573A3"/>
    <w:rsid w:val="00357A89"/>
    <w:rsid w:val="00357D27"/>
    <w:rsid w:val="00357EED"/>
    <w:rsid w:val="0036037B"/>
    <w:rsid w:val="00360528"/>
    <w:rsid w:val="00361E7B"/>
    <w:rsid w:val="00362156"/>
    <w:rsid w:val="003629EE"/>
    <w:rsid w:val="00362B70"/>
    <w:rsid w:val="00362BC5"/>
    <w:rsid w:val="003630C9"/>
    <w:rsid w:val="003632E8"/>
    <w:rsid w:val="00363477"/>
    <w:rsid w:val="00363ACB"/>
    <w:rsid w:val="00363DBE"/>
    <w:rsid w:val="00363F1C"/>
    <w:rsid w:val="00364270"/>
    <w:rsid w:val="003643C1"/>
    <w:rsid w:val="0036455F"/>
    <w:rsid w:val="00364755"/>
    <w:rsid w:val="00364C66"/>
    <w:rsid w:val="00365067"/>
    <w:rsid w:val="003650BB"/>
    <w:rsid w:val="0036535C"/>
    <w:rsid w:val="00365CEF"/>
    <w:rsid w:val="003661C0"/>
    <w:rsid w:val="003662B2"/>
    <w:rsid w:val="003663DB"/>
    <w:rsid w:val="00366E97"/>
    <w:rsid w:val="00367607"/>
    <w:rsid w:val="003676C3"/>
    <w:rsid w:val="00367888"/>
    <w:rsid w:val="00367A3A"/>
    <w:rsid w:val="00367B51"/>
    <w:rsid w:val="00370126"/>
    <w:rsid w:val="00370302"/>
    <w:rsid w:val="00370BAF"/>
    <w:rsid w:val="00370F6E"/>
    <w:rsid w:val="0037185F"/>
    <w:rsid w:val="003720A5"/>
    <w:rsid w:val="00372171"/>
    <w:rsid w:val="0037286E"/>
    <w:rsid w:val="00372B3B"/>
    <w:rsid w:val="00373058"/>
    <w:rsid w:val="0037318D"/>
    <w:rsid w:val="00373F3E"/>
    <w:rsid w:val="003749B9"/>
    <w:rsid w:val="00374EED"/>
    <w:rsid w:val="0037518B"/>
    <w:rsid w:val="00375536"/>
    <w:rsid w:val="0037581E"/>
    <w:rsid w:val="00375DDA"/>
    <w:rsid w:val="00375F5F"/>
    <w:rsid w:val="003766B5"/>
    <w:rsid w:val="00376B6B"/>
    <w:rsid w:val="00376F98"/>
    <w:rsid w:val="00377004"/>
    <w:rsid w:val="003770C3"/>
    <w:rsid w:val="003771B6"/>
    <w:rsid w:val="0037733A"/>
    <w:rsid w:val="0038030A"/>
    <w:rsid w:val="00380A53"/>
    <w:rsid w:val="003810E8"/>
    <w:rsid w:val="00381DD1"/>
    <w:rsid w:val="00382056"/>
    <w:rsid w:val="0038205C"/>
    <w:rsid w:val="003824EC"/>
    <w:rsid w:val="00382A2C"/>
    <w:rsid w:val="00383CD4"/>
    <w:rsid w:val="0038411B"/>
    <w:rsid w:val="00384506"/>
    <w:rsid w:val="003855EC"/>
    <w:rsid w:val="00385851"/>
    <w:rsid w:val="00385964"/>
    <w:rsid w:val="003859A4"/>
    <w:rsid w:val="00385E71"/>
    <w:rsid w:val="00386244"/>
    <w:rsid w:val="0038657E"/>
    <w:rsid w:val="00386589"/>
    <w:rsid w:val="00386754"/>
    <w:rsid w:val="00386E70"/>
    <w:rsid w:val="0038731F"/>
    <w:rsid w:val="003878D6"/>
    <w:rsid w:val="00387959"/>
    <w:rsid w:val="00390331"/>
    <w:rsid w:val="0039043F"/>
    <w:rsid w:val="00390E95"/>
    <w:rsid w:val="00391054"/>
    <w:rsid w:val="00391466"/>
    <w:rsid w:val="00391593"/>
    <w:rsid w:val="00391828"/>
    <w:rsid w:val="00391AA2"/>
    <w:rsid w:val="00391AA3"/>
    <w:rsid w:val="00391AC3"/>
    <w:rsid w:val="00392431"/>
    <w:rsid w:val="003924E7"/>
    <w:rsid w:val="00392A24"/>
    <w:rsid w:val="003934D0"/>
    <w:rsid w:val="00393778"/>
    <w:rsid w:val="00393865"/>
    <w:rsid w:val="00393E85"/>
    <w:rsid w:val="00393F63"/>
    <w:rsid w:val="0039413B"/>
    <w:rsid w:val="00394303"/>
    <w:rsid w:val="0039489C"/>
    <w:rsid w:val="00394958"/>
    <w:rsid w:val="00394AFF"/>
    <w:rsid w:val="00394B83"/>
    <w:rsid w:val="00394C19"/>
    <w:rsid w:val="00394C1B"/>
    <w:rsid w:val="00395A10"/>
    <w:rsid w:val="00395B72"/>
    <w:rsid w:val="00396A93"/>
    <w:rsid w:val="00396BEC"/>
    <w:rsid w:val="00396D7D"/>
    <w:rsid w:val="003974A9"/>
    <w:rsid w:val="003978E8"/>
    <w:rsid w:val="003A0260"/>
    <w:rsid w:val="003A027D"/>
    <w:rsid w:val="003A053D"/>
    <w:rsid w:val="003A0604"/>
    <w:rsid w:val="003A0894"/>
    <w:rsid w:val="003A1499"/>
    <w:rsid w:val="003A18D1"/>
    <w:rsid w:val="003A1A68"/>
    <w:rsid w:val="003A2D0C"/>
    <w:rsid w:val="003A34D8"/>
    <w:rsid w:val="003A38CD"/>
    <w:rsid w:val="003A3A5E"/>
    <w:rsid w:val="003A3B17"/>
    <w:rsid w:val="003A3B97"/>
    <w:rsid w:val="003A3F63"/>
    <w:rsid w:val="003A3FF6"/>
    <w:rsid w:val="003A41E7"/>
    <w:rsid w:val="003A48DF"/>
    <w:rsid w:val="003A4B9F"/>
    <w:rsid w:val="003A4FBD"/>
    <w:rsid w:val="003A5A4A"/>
    <w:rsid w:val="003A63A8"/>
    <w:rsid w:val="003A66BF"/>
    <w:rsid w:val="003A6DC2"/>
    <w:rsid w:val="003A7531"/>
    <w:rsid w:val="003A792A"/>
    <w:rsid w:val="003A7F2E"/>
    <w:rsid w:val="003B0A02"/>
    <w:rsid w:val="003B123C"/>
    <w:rsid w:val="003B14E5"/>
    <w:rsid w:val="003B1658"/>
    <w:rsid w:val="003B18AB"/>
    <w:rsid w:val="003B22C2"/>
    <w:rsid w:val="003B2357"/>
    <w:rsid w:val="003B25E1"/>
    <w:rsid w:val="003B3073"/>
    <w:rsid w:val="003B30AA"/>
    <w:rsid w:val="003B36AD"/>
    <w:rsid w:val="003B3B1C"/>
    <w:rsid w:val="003B3FEC"/>
    <w:rsid w:val="003B40AD"/>
    <w:rsid w:val="003B478C"/>
    <w:rsid w:val="003B4E76"/>
    <w:rsid w:val="003B4FB1"/>
    <w:rsid w:val="003B4FBD"/>
    <w:rsid w:val="003B54BB"/>
    <w:rsid w:val="003B558A"/>
    <w:rsid w:val="003B59E8"/>
    <w:rsid w:val="003B5FF8"/>
    <w:rsid w:val="003B6BC8"/>
    <w:rsid w:val="003B6DC1"/>
    <w:rsid w:val="003B6DCB"/>
    <w:rsid w:val="003B7040"/>
    <w:rsid w:val="003B7677"/>
    <w:rsid w:val="003B7A18"/>
    <w:rsid w:val="003B7A6F"/>
    <w:rsid w:val="003B7B9C"/>
    <w:rsid w:val="003B7BF6"/>
    <w:rsid w:val="003C02CE"/>
    <w:rsid w:val="003C06CF"/>
    <w:rsid w:val="003C096E"/>
    <w:rsid w:val="003C0AF3"/>
    <w:rsid w:val="003C0DEA"/>
    <w:rsid w:val="003C1119"/>
    <w:rsid w:val="003C129F"/>
    <w:rsid w:val="003C1431"/>
    <w:rsid w:val="003C1793"/>
    <w:rsid w:val="003C19E2"/>
    <w:rsid w:val="003C1F8A"/>
    <w:rsid w:val="003C22D5"/>
    <w:rsid w:val="003C248C"/>
    <w:rsid w:val="003C26BB"/>
    <w:rsid w:val="003C294D"/>
    <w:rsid w:val="003C29B8"/>
    <w:rsid w:val="003C29D9"/>
    <w:rsid w:val="003C2B8C"/>
    <w:rsid w:val="003C2F64"/>
    <w:rsid w:val="003C3177"/>
    <w:rsid w:val="003C335B"/>
    <w:rsid w:val="003C346C"/>
    <w:rsid w:val="003C3508"/>
    <w:rsid w:val="003C372A"/>
    <w:rsid w:val="003C3913"/>
    <w:rsid w:val="003C3E70"/>
    <w:rsid w:val="003C3F2D"/>
    <w:rsid w:val="003C432E"/>
    <w:rsid w:val="003C4860"/>
    <w:rsid w:val="003C4ADF"/>
    <w:rsid w:val="003C4EB6"/>
    <w:rsid w:val="003C564C"/>
    <w:rsid w:val="003C5EA1"/>
    <w:rsid w:val="003C6035"/>
    <w:rsid w:val="003C6435"/>
    <w:rsid w:val="003C6809"/>
    <w:rsid w:val="003C703C"/>
    <w:rsid w:val="003C70AF"/>
    <w:rsid w:val="003C764C"/>
    <w:rsid w:val="003C7AE2"/>
    <w:rsid w:val="003C7C06"/>
    <w:rsid w:val="003C7C1B"/>
    <w:rsid w:val="003C7FDF"/>
    <w:rsid w:val="003D0145"/>
    <w:rsid w:val="003D037F"/>
    <w:rsid w:val="003D05F9"/>
    <w:rsid w:val="003D08AD"/>
    <w:rsid w:val="003D1110"/>
    <w:rsid w:val="003D1250"/>
    <w:rsid w:val="003D1581"/>
    <w:rsid w:val="003D170E"/>
    <w:rsid w:val="003D17E1"/>
    <w:rsid w:val="003D1D2E"/>
    <w:rsid w:val="003D1FAC"/>
    <w:rsid w:val="003D1FC2"/>
    <w:rsid w:val="003D20A0"/>
    <w:rsid w:val="003D23A0"/>
    <w:rsid w:val="003D266B"/>
    <w:rsid w:val="003D2AE3"/>
    <w:rsid w:val="003D2EC3"/>
    <w:rsid w:val="003D3816"/>
    <w:rsid w:val="003D3BC5"/>
    <w:rsid w:val="003D3BC7"/>
    <w:rsid w:val="003D3DC0"/>
    <w:rsid w:val="003D4852"/>
    <w:rsid w:val="003D4ED1"/>
    <w:rsid w:val="003D5586"/>
    <w:rsid w:val="003D55CD"/>
    <w:rsid w:val="003D5664"/>
    <w:rsid w:val="003D5751"/>
    <w:rsid w:val="003D59DE"/>
    <w:rsid w:val="003D5A35"/>
    <w:rsid w:val="003D6248"/>
    <w:rsid w:val="003D6946"/>
    <w:rsid w:val="003D69E2"/>
    <w:rsid w:val="003D71AD"/>
    <w:rsid w:val="003D7D23"/>
    <w:rsid w:val="003D7F44"/>
    <w:rsid w:val="003E0479"/>
    <w:rsid w:val="003E0831"/>
    <w:rsid w:val="003E0C14"/>
    <w:rsid w:val="003E0F6E"/>
    <w:rsid w:val="003E129A"/>
    <w:rsid w:val="003E1C21"/>
    <w:rsid w:val="003E1D23"/>
    <w:rsid w:val="003E2014"/>
    <w:rsid w:val="003E2325"/>
    <w:rsid w:val="003E2A92"/>
    <w:rsid w:val="003E33DC"/>
    <w:rsid w:val="003E33F4"/>
    <w:rsid w:val="003E3558"/>
    <w:rsid w:val="003E356E"/>
    <w:rsid w:val="003E3D50"/>
    <w:rsid w:val="003E3F5C"/>
    <w:rsid w:val="003E45BC"/>
    <w:rsid w:val="003E4783"/>
    <w:rsid w:val="003E4E77"/>
    <w:rsid w:val="003E4EB8"/>
    <w:rsid w:val="003E4FB7"/>
    <w:rsid w:val="003E512E"/>
    <w:rsid w:val="003E5224"/>
    <w:rsid w:val="003E5248"/>
    <w:rsid w:val="003E5513"/>
    <w:rsid w:val="003E57B0"/>
    <w:rsid w:val="003E5C55"/>
    <w:rsid w:val="003E5CAC"/>
    <w:rsid w:val="003E5DB3"/>
    <w:rsid w:val="003E6779"/>
    <w:rsid w:val="003E71FE"/>
    <w:rsid w:val="003E73CD"/>
    <w:rsid w:val="003E77A9"/>
    <w:rsid w:val="003F00B6"/>
    <w:rsid w:val="003F0185"/>
    <w:rsid w:val="003F0227"/>
    <w:rsid w:val="003F03AA"/>
    <w:rsid w:val="003F0732"/>
    <w:rsid w:val="003F0CC6"/>
    <w:rsid w:val="003F0E30"/>
    <w:rsid w:val="003F0E66"/>
    <w:rsid w:val="003F14B9"/>
    <w:rsid w:val="003F190E"/>
    <w:rsid w:val="003F2E64"/>
    <w:rsid w:val="003F30FF"/>
    <w:rsid w:val="003F3A3F"/>
    <w:rsid w:val="003F3F3A"/>
    <w:rsid w:val="003F41E0"/>
    <w:rsid w:val="003F4497"/>
    <w:rsid w:val="003F4669"/>
    <w:rsid w:val="003F46DB"/>
    <w:rsid w:val="003F4D31"/>
    <w:rsid w:val="003F5074"/>
    <w:rsid w:val="003F5354"/>
    <w:rsid w:val="003F53B1"/>
    <w:rsid w:val="003F582D"/>
    <w:rsid w:val="003F5DD1"/>
    <w:rsid w:val="003F60C3"/>
    <w:rsid w:val="003F6288"/>
    <w:rsid w:val="003F62EF"/>
    <w:rsid w:val="003F637E"/>
    <w:rsid w:val="003F6383"/>
    <w:rsid w:val="003F6669"/>
    <w:rsid w:val="003F6DF3"/>
    <w:rsid w:val="003F76E1"/>
    <w:rsid w:val="003F7E29"/>
    <w:rsid w:val="004002B9"/>
    <w:rsid w:val="00401EB0"/>
    <w:rsid w:val="004030F9"/>
    <w:rsid w:val="004033FF"/>
    <w:rsid w:val="00403FA3"/>
    <w:rsid w:val="00404256"/>
    <w:rsid w:val="0040441A"/>
    <w:rsid w:val="004045EC"/>
    <w:rsid w:val="004046A9"/>
    <w:rsid w:val="00404A35"/>
    <w:rsid w:val="004058CC"/>
    <w:rsid w:val="00405B62"/>
    <w:rsid w:val="00405BF5"/>
    <w:rsid w:val="00405D89"/>
    <w:rsid w:val="004060D5"/>
    <w:rsid w:val="00406574"/>
    <w:rsid w:val="0040675D"/>
    <w:rsid w:val="00406E7D"/>
    <w:rsid w:val="004072C6"/>
    <w:rsid w:val="00407388"/>
    <w:rsid w:val="004076C7"/>
    <w:rsid w:val="00407B87"/>
    <w:rsid w:val="00410015"/>
    <w:rsid w:val="00410308"/>
    <w:rsid w:val="00411300"/>
    <w:rsid w:val="004113B4"/>
    <w:rsid w:val="00411A79"/>
    <w:rsid w:val="00411C9B"/>
    <w:rsid w:val="00411CC0"/>
    <w:rsid w:val="00411E27"/>
    <w:rsid w:val="00412124"/>
    <w:rsid w:val="004123E4"/>
    <w:rsid w:val="0041284F"/>
    <w:rsid w:val="00412A07"/>
    <w:rsid w:val="00412B17"/>
    <w:rsid w:val="00412BBB"/>
    <w:rsid w:val="0041303B"/>
    <w:rsid w:val="00413074"/>
    <w:rsid w:val="00413633"/>
    <w:rsid w:val="00413B8B"/>
    <w:rsid w:val="00413B93"/>
    <w:rsid w:val="00414141"/>
    <w:rsid w:val="004144CA"/>
    <w:rsid w:val="0041468B"/>
    <w:rsid w:val="00414707"/>
    <w:rsid w:val="004147AA"/>
    <w:rsid w:val="004148B8"/>
    <w:rsid w:val="004149F4"/>
    <w:rsid w:val="00414D34"/>
    <w:rsid w:val="00415071"/>
    <w:rsid w:val="004153EF"/>
    <w:rsid w:val="00415C9E"/>
    <w:rsid w:val="0041601C"/>
    <w:rsid w:val="004160ED"/>
    <w:rsid w:val="00416528"/>
    <w:rsid w:val="004165FC"/>
    <w:rsid w:val="00416A73"/>
    <w:rsid w:val="00416A7E"/>
    <w:rsid w:val="00416A9F"/>
    <w:rsid w:val="004170B2"/>
    <w:rsid w:val="0041741C"/>
    <w:rsid w:val="0041755E"/>
    <w:rsid w:val="00417569"/>
    <w:rsid w:val="00417BB0"/>
    <w:rsid w:val="0042008A"/>
    <w:rsid w:val="0042060D"/>
    <w:rsid w:val="00420628"/>
    <w:rsid w:val="00420908"/>
    <w:rsid w:val="00420E41"/>
    <w:rsid w:val="00421156"/>
    <w:rsid w:val="0042120A"/>
    <w:rsid w:val="00421870"/>
    <w:rsid w:val="00421EC3"/>
    <w:rsid w:val="00421EC6"/>
    <w:rsid w:val="00422720"/>
    <w:rsid w:val="00422724"/>
    <w:rsid w:val="00422F40"/>
    <w:rsid w:val="00422FF6"/>
    <w:rsid w:val="004232A9"/>
    <w:rsid w:val="0042375C"/>
    <w:rsid w:val="00423D0B"/>
    <w:rsid w:val="00423F3D"/>
    <w:rsid w:val="00423F6B"/>
    <w:rsid w:val="0042419A"/>
    <w:rsid w:val="004242CC"/>
    <w:rsid w:val="00424394"/>
    <w:rsid w:val="00424462"/>
    <w:rsid w:val="004244CE"/>
    <w:rsid w:val="0042466B"/>
    <w:rsid w:val="00424F79"/>
    <w:rsid w:val="004255E1"/>
    <w:rsid w:val="004256B5"/>
    <w:rsid w:val="00425E99"/>
    <w:rsid w:val="004263ED"/>
    <w:rsid w:val="004264AF"/>
    <w:rsid w:val="00426C10"/>
    <w:rsid w:val="00426C5E"/>
    <w:rsid w:val="00426D36"/>
    <w:rsid w:val="00427098"/>
    <w:rsid w:val="00427468"/>
    <w:rsid w:val="004277BE"/>
    <w:rsid w:val="00427834"/>
    <w:rsid w:val="00427993"/>
    <w:rsid w:val="0043090B"/>
    <w:rsid w:val="004309BA"/>
    <w:rsid w:val="00430B02"/>
    <w:rsid w:val="00430B86"/>
    <w:rsid w:val="00430C10"/>
    <w:rsid w:val="00430CBA"/>
    <w:rsid w:val="0043122D"/>
    <w:rsid w:val="00431694"/>
    <w:rsid w:val="00431A1F"/>
    <w:rsid w:val="0043233A"/>
    <w:rsid w:val="0043248B"/>
    <w:rsid w:val="00432C25"/>
    <w:rsid w:val="00432EE7"/>
    <w:rsid w:val="0043304A"/>
    <w:rsid w:val="00433050"/>
    <w:rsid w:val="0043347B"/>
    <w:rsid w:val="004336BC"/>
    <w:rsid w:val="00433C06"/>
    <w:rsid w:val="00433D3A"/>
    <w:rsid w:val="00433D87"/>
    <w:rsid w:val="00433DCA"/>
    <w:rsid w:val="00434055"/>
    <w:rsid w:val="00434199"/>
    <w:rsid w:val="00434997"/>
    <w:rsid w:val="00434A10"/>
    <w:rsid w:val="00434CFD"/>
    <w:rsid w:val="004352FC"/>
    <w:rsid w:val="00435373"/>
    <w:rsid w:val="0043566C"/>
    <w:rsid w:val="004357A1"/>
    <w:rsid w:val="004360E1"/>
    <w:rsid w:val="0043651B"/>
    <w:rsid w:val="00436818"/>
    <w:rsid w:val="00436853"/>
    <w:rsid w:val="00436BAD"/>
    <w:rsid w:val="004373F6"/>
    <w:rsid w:val="00437538"/>
    <w:rsid w:val="00437559"/>
    <w:rsid w:val="004376A1"/>
    <w:rsid w:val="00437827"/>
    <w:rsid w:val="00437AA1"/>
    <w:rsid w:val="00437AD6"/>
    <w:rsid w:val="00437D9B"/>
    <w:rsid w:val="00437EF6"/>
    <w:rsid w:val="004406CD"/>
    <w:rsid w:val="00441067"/>
    <w:rsid w:val="004411F9"/>
    <w:rsid w:val="004413BB"/>
    <w:rsid w:val="00441487"/>
    <w:rsid w:val="004417B7"/>
    <w:rsid w:val="00441B7C"/>
    <w:rsid w:val="00441F4E"/>
    <w:rsid w:val="00442606"/>
    <w:rsid w:val="00442A43"/>
    <w:rsid w:val="004432B6"/>
    <w:rsid w:val="00443576"/>
    <w:rsid w:val="00443A3C"/>
    <w:rsid w:val="00443C54"/>
    <w:rsid w:val="004441F1"/>
    <w:rsid w:val="00444569"/>
    <w:rsid w:val="00444582"/>
    <w:rsid w:val="0044477E"/>
    <w:rsid w:val="00444F0A"/>
    <w:rsid w:val="0044514B"/>
    <w:rsid w:val="00445457"/>
    <w:rsid w:val="00445924"/>
    <w:rsid w:val="004462DD"/>
    <w:rsid w:val="00446EC4"/>
    <w:rsid w:val="00446FAF"/>
    <w:rsid w:val="004475EB"/>
    <w:rsid w:val="00447773"/>
    <w:rsid w:val="00447CD0"/>
    <w:rsid w:val="00450C53"/>
    <w:rsid w:val="00450DFB"/>
    <w:rsid w:val="00451398"/>
    <w:rsid w:val="00451424"/>
    <w:rsid w:val="00452627"/>
    <w:rsid w:val="00453305"/>
    <w:rsid w:val="0045351E"/>
    <w:rsid w:val="00453CDE"/>
    <w:rsid w:val="00453E32"/>
    <w:rsid w:val="00453FD4"/>
    <w:rsid w:val="00454148"/>
    <w:rsid w:val="004541C3"/>
    <w:rsid w:val="00454511"/>
    <w:rsid w:val="00454995"/>
    <w:rsid w:val="00454A19"/>
    <w:rsid w:val="00454EEC"/>
    <w:rsid w:val="004551E2"/>
    <w:rsid w:val="00455BCD"/>
    <w:rsid w:val="00457257"/>
    <w:rsid w:val="004573E5"/>
    <w:rsid w:val="004578EE"/>
    <w:rsid w:val="00457A4C"/>
    <w:rsid w:val="004601ED"/>
    <w:rsid w:val="0046027E"/>
    <w:rsid w:val="00460346"/>
    <w:rsid w:val="00461020"/>
    <w:rsid w:val="004613C7"/>
    <w:rsid w:val="004618AF"/>
    <w:rsid w:val="00461BA9"/>
    <w:rsid w:val="00461D57"/>
    <w:rsid w:val="00461ED4"/>
    <w:rsid w:val="00461F99"/>
    <w:rsid w:val="004628BF"/>
    <w:rsid w:val="00462984"/>
    <w:rsid w:val="0046299A"/>
    <w:rsid w:val="00462BB2"/>
    <w:rsid w:val="00462D9A"/>
    <w:rsid w:val="00462E32"/>
    <w:rsid w:val="004638B0"/>
    <w:rsid w:val="004643D0"/>
    <w:rsid w:val="00464616"/>
    <w:rsid w:val="00464618"/>
    <w:rsid w:val="0046489C"/>
    <w:rsid w:val="00464BEF"/>
    <w:rsid w:val="00464CCB"/>
    <w:rsid w:val="0046500C"/>
    <w:rsid w:val="0046502E"/>
    <w:rsid w:val="0046525D"/>
    <w:rsid w:val="00465778"/>
    <w:rsid w:val="00465C30"/>
    <w:rsid w:val="0046612D"/>
    <w:rsid w:val="00466344"/>
    <w:rsid w:val="004666C9"/>
    <w:rsid w:val="00466858"/>
    <w:rsid w:val="00466C18"/>
    <w:rsid w:val="00466C1F"/>
    <w:rsid w:val="0046730A"/>
    <w:rsid w:val="004673E9"/>
    <w:rsid w:val="00467653"/>
    <w:rsid w:val="004678C1"/>
    <w:rsid w:val="00467B90"/>
    <w:rsid w:val="00467C64"/>
    <w:rsid w:val="004700A7"/>
    <w:rsid w:val="004703AE"/>
    <w:rsid w:val="004706B4"/>
    <w:rsid w:val="00470D84"/>
    <w:rsid w:val="0047113B"/>
    <w:rsid w:val="004716E2"/>
    <w:rsid w:val="0047181C"/>
    <w:rsid w:val="004718D1"/>
    <w:rsid w:val="00471F1E"/>
    <w:rsid w:val="00472059"/>
    <w:rsid w:val="00472C38"/>
    <w:rsid w:val="00472EC5"/>
    <w:rsid w:val="00473335"/>
    <w:rsid w:val="0047362A"/>
    <w:rsid w:val="00473F10"/>
    <w:rsid w:val="004741E6"/>
    <w:rsid w:val="00474400"/>
    <w:rsid w:val="004746B2"/>
    <w:rsid w:val="00474A2E"/>
    <w:rsid w:val="00474AEA"/>
    <w:rsid w:val="00474F34"/>
    <w:rsid w:val="0047541A"/>
    <w:rsid w:val="004756D3"/>
    <w:rsid w:val="004757EF"/>
    <w:rsid w:val="0047604E"/>
    <w:rsid w:val="00476699"/>
    <w:rsid w:val="00476BD0"/>
    <w:rsid w:val="00476E70"/>
    <w:rsid w:val="00476EC5"/>
    <w:rsid w:val="00477815"/>
    <w:rsid w:val="00477832"/>
    <w:rsid w:val="00477876"/>
    <w:rsid w:val="00477E35"/>
    <w:rsid w:val="00477FE4"/>
    <w:rsid w:val="0048023E"/>
    <w:rsid w:val="00480DB1"/>
    <w:rsid w:val="00480FA7"/>
    <w:rsid w:val="00481A2C"/>
    <w:rsid w:val="00481A74"/>
    <w:rsid w:val="00481CF9"/>
    <w:rsid w:val="004821CE"/>
    <w:rsid w:val="00482214"/>
    <w:rsid w:val="004825B0"/>
    <w:rsid w:val="00482627"/>
    <w:rsid w:val="004828D9"/>
    <w:rsid w:val="00482987"/>
    <w:rsid w:val="00482A21"/>
    <w:rsid w:val="00482E77"/>
    <w:rsid w:val="004834AB"/>
    <w:rsid w:val="00483A28"/>
    <w:rsid w:val="00483B28"/>
    <w:rsid w:val="00483DB4"/>
    <w:rsid w:val="00483EDF"/>
    <w:rsid w:val="00484280"/>
    <w:rsid w:val="00484F2F"/>
    <w:rsid w:val="00485202"/>
    <w:rsid w:val="004853CA"/>
    <w:rsid w:val="00485E1D"/>
    <w:rsid w:val="00486141"/>
    <w:rsid w:val="00486AE7"/>
    <w:rsid w:val="00486E14"/>
    <w:rsid w:val="00486E25"/>
    <w:rsid w:val="00486E98"/>
    <w:rsid w:val="0048747A"/>
    <w:rsid w:val="00490029"/>
    <w:rsid w:val="004902B0"/>
    <w:rsid w:val="004905C2"/>
    <w:rsid w:val="004905D5"/>
    <w:rsid w:val="00490CB5"/>
    <w:rsid w:val="004916BF"/>
    <w:rsid w:val="0049248F"/>
    <w:rsid w:val="0049268D"/>
    <w:rsid w:val="00492D02"/>
    <w:rsid w:val="00493A73"/>
    <w:rsid w:val="0049483F"/>
    <w:rsid w:val="00494BE2"/>
    <w:rsid w:val="00494CE3"/>
    <w:rsid w:val="00494DD8"/>
    <w:rsid w:val="00495807"/>
    <w:rsid w:val="00495A2E"/>
    <w:rsid w:val="004962F7"/>
    <w:rsid w:val="00496770"/>
    <w:rsid w:val="00496948"/>
    <w:rsid w:val="00496E08"/>
    <w:rsid w:val="0049706D"/>
    <w:rsid w:val="00497551"/>
    <w:rsid w:val="00497898"/>
    <w:rsid w:val="004A02A4"/>
    <w:rsid w:val="004A0EAC"/>
    <w:rsid w:val="004A1290"/>
    <w:rsid w:val="004A12E8"/>
    <w:rsid w:val="004A19B4"/>
    <w:rsid w:val="004A1C43"/>
    <w:rsid w:val="004A1C68"/>
    <w:rsid w:val="004A2131"/>
    <w:rsid w:val="004A23A0"/>
    <w:rsid w:val="004A2446"/>
    <w:rsid w:val="004A2BEE"/>
    <w:rsid w:val="004A2D7D"/>
    <w:rsid w:val="004A2EB7"/>
    <w:rsid w:val="004A3195"/>
    <w:rsid w:val="004A339A"/>
    <w:rsid w:val="004A347F"/>
    <w:rsid w:val="004A35B4"/>
    <w:rsid w:val="004A368A"/>
    <w:rsid w:val="004A3DBB"/>
    <w:rsid w:val="004A4160"/>
    <w:rsid w:val="004A42B2"/>
    <w:rsid w:val="004A42D4"/>
    <w:rsid w:val="004A4435"/>
    <w:rsid w:val="004A44D7"/>
    <w:rsid w:val="004A4758"/>
    <w:rsid w:val="004A477B"/>
    <w:rsid w:val="004A4A29"/>
    <w:rsid w:val="004A4DBD"/>
    <w:rsid w:val="004A5105"/>
    <w:rsid w:val="004A511C"/>
    <w:rsid w:val="004A5130"/>
    <w:rsid w:val="004A530D"/>
    <w:rsid w:val="004A53EE"/>
    <w:rsid w:val="004A5F86"/>
    <w:rsid w:val="004A614B"/>
    <w:rsid w:val="004A6228"/>
    <w:rsid w:val="004A6723"/>
    <w:rsid w:val="004A7071"/>
    <w:rsid w:val="004A71B7"/>
    <w:rsid w:val="004A71F4"/>
    <w:rsid w:val="004A7281"/>
    <w:rsid w:val="004A7476"/>
    <w:rsid w:val="004A749A"/>
    <w:rsid w:val="004B0455"/>
    <w:rsid w:val="004B07C1"/>
    <w:rsid w:val="004B07F5"/>
    <w:rsid w:val="004B08E7"/>
    <w:rsid w:val="004B0A84"/>
    <w:rsid w:val="004B0A9B"/>
    <w:rsid w:val="004B0B33"/>
    <w:rsid w:val="004B1543"/>
    <w:rsid w:val="004B158A"/>
    <w:rsid w:val="004B1FE0"/>
    <w:rsid w:val="004B2890"/>
    <w:rsid w:val="004B2DE2"/>
    <w:rsid w:val="004B31CA"/>
    <w:rsid w:val="004B4BD4"/>
    <w:rsid w:val="004B505A"/>
    <w:rsid w:val="004B5073"/>
    <w:rsid w:val="004B7075"/>
    <w:rsid w:val="004B74DB"/>
    <w:rsid w:val="004B7B8C"/>
    <w:rsid w:val="004B7BC5"/>
    <w:rsid w:val="004C02F4"/>
    <w:rsid w:val="004C0585"/>
    <w:rsid w:val="004C0B4A"/>
    <w:rsid w:val="004C0CE1"/>
    <w:rsid w:val="004C0EFB"/>
    <w:rsid w:val="004C1C17"/>
    <w:rsid w:val="004C1EF0"/>
    <w:rsid w:val="004C24DB"/>
    <w:rsid w:val="004C2952"/>
    <w:rsid w:val="004C2C4F"/>
    <w:rsid w:val="004C2D53"/>
    <w:rsid w:val="004C3393"/>
    <w:rsid w:val="004C34CB"/>
    <w:rsid w:val="004C3687"/>
    <w:rsid w:val="004C36AF"/>
    <w:rsid w:val="004C45EC"/>
    <w:rsid w:val="004C4D42"/>
    <w:rsid w:val="004C54DA"/>
    <w:rsid w:val="004C55D6"/>
    <w:rsid w:val="004C6142"/>
    <w:rsid w:val="004C64F5"/>
    <w:rsid w:val="004D03FC"/>
    <w:rsid w:val="004D046F"/>
    <w:rsid w:val="004D0896"/>
    <w:rsid w:val="004D1A47"/>
    <w:rsid w:val="004D1AC3"/>
    <w:rsid w:val="004D1F6A"/>
    <w:rsid w:val="004D2DBE"/>
    <w:rsid w:val="004D2F4A"/>
    <w:rsid w:val="004D3273"/>
    <w:rsid w:val="004D3329"/>
    <w:rsid w:val="004D359F"/>
    <w:rsid w:val="004D3897"/>
    <w:rsid w:val="004D3DC9"/>
    <w:rsid w:val="004D3F94"/>
    <w:rsid w:val="004D43E1"/>
    <w:rsid w:val="004D4B7A"/>
    <w:rsid w:val="004D4BBD"/>
    <w:rsid w:val="004D4EE9"/>
    <w:rsid w:val="004D4F81"/>
    <w:rsid w:val="004D5378"/>
    <w:rsid w:val="004D559B"/>
    <w:rsid w:val="004D55EF"/>
    <w:rsid w:val="004D5A3F"/>
    <w:rsid w:val="004D5AE5"/>
    <w:rsid w:val="004D5CA9"/>
    <w:rsid w:val="004D5F33"/>
    <w:rsid w:val="004D5F8B"/>
    <w:rsid w:val="004D659A"/>
    <w:rsid w:val="004D67A4"/>
    <w:rsid w:val="004D6B2E"/>
    <w:rsid w:val="004D6EC8"/>
    <w:rsid w:val="004D6F4D"/>
    <w:rsid w:val="004D7108"/>
    <w:rsid w:val="004D7C7F"/>
    <w:rsid w:val="004D7CE4"/>
    <w:rsid w:val="004D7FA0"/>
    <w:rsid w:val="004E082C"/>
    <w:rsid w:val="004E09AB"/>
    <w:rsid w:val="004E1080"/>
    <w:rsid w:val="004E1DE0"/>
    <w:rsid w:val="004E1F87"/>
    <w:rsid w:val="004E1FDC"/>
    <w:rsid w:val="004E21E1"/>
    <w:rsid w:val="004E23CB"/>
    <w:rsid w:val="004E258F"/>
    <w:rsid w:val="004E2968"/>
    <w:rsid w:val="004E2AA0"/>
    <w:rsid w:val="004E2DBB"/>
    <w:rsid w:val="004E2E91"/>
    <w:rsid w:val="004E3157"/>
    <w:rsid w:val="004E354C"/>
    <w:rsid w:val="004E454E"/>
    <w:rsid w:val="004E4813"/>
    <w:rsid w:val="004E4E20"/>
    <w:rsid w:val="004E51CF"/>
    <w:rsid w:val="004E529B"/>
    <w:rsid w:val="004E54F1"/>
    <w:rsid w:val="004E567D"/>
    <w:rsid w:val="004E5EE0"/>
    <w:rsid w:val="004E5FE6"/>
    <w:rsid w:val="004E610D"/>
    <w:rsid w:val="004E6153"/>
    <w:rsid w:val="004E625C"/>
    <w:rsid w:val="004E695C"/>
    <w:rsid w:val="004E714B"/>
    <w:rsid w:val="004E755C"/>
    <w:rsid w:val="004E7594"/>
    <w:rsid w:val="004E76ED"/>
    <w:rsid w:val="004E773E"/>
    <w:rsid w:val="004E79F4"/>
    <w:rsid w:val="004E7BA5"/>
    <w:rsid w:val="004F06AF"/>
    <w:rsid w:val="004F0E46"/>
    <w:rsid w:val="004F107F"/>
    <w:rsid w:val="004F10ED"/>
    <w:rsid w:val="004F1313"/>
    <w:rsid w:val="004F136D"/>
    <w:rsid w:val="004F1804"/>
    <w:rsid w:val="004F18BA"/>
    <w:rsid w:val="004F1AC9"/>
    <w:rsid w:val="004F1C99"/>
    <w:rsid w:val="004F239B"/>
    <w:rsid w:val="004F23DB"/>
    <w:rsid w:val="004F2843"/>
    <w:rsid w:val="004F2CC1"/>
    <w:rsid w:val="004F3071"/>
    <w:rsid w:val="004F36F1"/>
    <w:rsid w:val="004F39BD"/>
    <w:rsid w:val="004F3EF5"/>
    <w:rsid w:val="004F40CB"/>
    <w:rsid w:val="004F4316"/>
    <w:rsid w:val="004F49FE"/>
    <w:rsid w:val="004F51C3"/>
    <w:rsid w:val="004F5440"/>
    <w:rsid w:val="004F5C28"/>
    <w:rsid w:val="004F5D90"/>
    <w:rsid w:val="004F5DFA"/>
    <w:rsid w:val="004F60B5"/>
    <w:rsid w:val="004F6588"/>
    <w:rsid w:val="004F6902"/>
    <w:rsid w:val="004F6A2C"/>
    <w:rsid w:val="004F7DDF"/>
    <w:rsid w:val="004F7EEF"/>
    <w:rsid w:val="00500340"/>
    <w:rsid w:val="0050063C"/>
    <w:rsid w:val="005011D2"/>
    <w:rsid w:val="0050129F"/>
    <w:rsid w:val="00501B8B"/>
    <w:rsid w:val="00501DCC"/>
    <w:rsid w:val="00502590"/>
    <w:rsid w:val="00502791"/>
    <w:rsid w:val="005027B7"/>
    <w:rsid w:val="0050296C"/>
    <w:rsid w:val="00502DE9"/>
    <w:rsid w:val="0050342B"/>
    <w:rsid w:val="005036D2"/>
    <w:rsid w:val="00503D86"/>
    <w:rsid w:val="00503DE6"/>
    <w:rsid w:val="00504B05"/>
    <w:rsid w:val="00504CA8"/>
    <w:rsid w:val="00504DD9"/>
    <w:rsid w:val="00504F13"/>
    <w:rsid w:val="00504F65"/>
    <w:rsid w:val="00505136"/>
    <w:rsid w:val="00505520"/>
    <w:rsid w:val="00505947"/>
    <w:rsid w:val="005059DF"/>
    <w:rsid w:val="00505B0D"/>
    <w:rsid w:val="00505D7C"/>
    <w:rsid w:val="00506194"/>
    <w:rsid w:val="005063E2"/>
    <w:rsid w:val="005066CF"/>
    <w:rsid w:val="00506AF1"/>
    <w:rsid w:val="00506C1F"/>
    <w:rsid w:val="00506D16"/>
    <w:rsid w:val="00506FF5"/>
    <w:rsid w:val="00507251"/>
    <w:rsid w:val="0050750B"/>
    <w:rsid w:val="0050767D"/>
    <w:rsid w:val="00507745"/>
    <w:rsid w:val="005078CA"/>
    <w:rsid w:val="005079A7"/>
    <w:rsid w:val="00507B2D"/>
    <w:rsid w:val="00507E96"/>
    <w:rsid w:val="00510885"/>
    <w:rsid w:val="005108A8"/>
    <w:rsid w:val="00510CFB"/>
    <w:rsid w:val="00511275"/>
    <w:rsid w:val="005113C7"/>
    <w:rsid w:val="005117B9"/>
    <w:rsid w:val="00511DCE"/>
    <w:rsid w:val="005124CD"/>
    <w:rsid w:val="00512757"/>
    <w:rsid w:val="0051279A"/>
    <w:rsid w:val="005129B2"/>
    <w:rsid w:val="00512A2F"/>
    <w:rsid w:val="00512A4D"/>
    <w:rsid w:val="00512B22"/>
    <w:rsid w:val="00512E67"/>
    <w:rsid w:val="0051310D"/>
    <w:rsid w:val="0051375E"/>
    <w:rsid w:val="0051389F"/>
    <w:rsid w:val="00513A24"/>
    <w:rsid w:val="00513A84"/>
    <w:rsid w:val="00513F17"/>
    <w:rsid w:val="00513FAD"/>
    <w:rsid w:val="00514DF5"/>
    <w:rsid w:val="00515109"/>
    <w:rsid w:val="00515853"/>
    <w:rsid w:val="00515EDC"/>
    <w:rsid w:val="0051623B"/>
    <w:rsid w:val="0051667B"/>
    <w:rsid w:val="005166AD"/>
    <w:rsid w:val="00516C20"/>
    <w:rsid w:val="00516C7C"/>
    <w:rsid w:val="005173FB"/>
    <w:rsid w:val="00517C4B"/>
    <w:rsid w:val="00520773"/>
    <w:rsid w:val="005207E6"/>
    <w:rsid w:val="00520C3F"/>
    <w:rsid w:val="00520D1A"/>
    <w:rsid w:val="00521A93"/>
    <w:rsid w:val="00521DF3"/>
    <w:rsid w:val="00521E99"/>
    <w:rsid w:val="0052230B"/>
    <w:rsid w:val="005227A1"/>
    <w:rsid w:val="00522C8C"/>
    <w:rsid w:val="005234E5"/>
    <w:rsid w:val="005241F4"/>
    <w:rsid w:val="005247EB"/>
    <w:rsid w:val="00524A46"/>
    <w:rsid w:val="00524B2E"/>
    <w:rsid w:val="00524B96"/>
    <w:rsid w:val="00525A99"/>
    <w:rsid w:val="00525AAF"/>
    <w:rsid w:val="00525B8F"/>
    <w:rsid w:val="00526156"/>
    <w:rsid w:val="005261EB"/>
    <w:rsid w:val="00526460"/>
    <w:rsid w:val="0052714B"/>
    <w:rsid w:val="00527286"/>
    <w:rsid w:val="00527892"/>
    <w:rsid w:val="005302B9"/>
    <w:rsid w:val="00530501"/>
    <w:rsid w:val="005306C4"/>
    <w:rsid w:val="0053096E"/>
    <w:rsid w:val="0053109D"/>
    <w:rsid w:val="005314FC"/>
    <w:rsid w:val="00531759"/>
    <w:rsid w:val="00531865"/>
    <w:rsid w:val="005318A8"/>
    <w:rsid w:val="00531AEA"/>
    <w:rsid w:val="00531DC3"/>
    <w:rsid w:val="005320DF"/>
    <w:rsid w:val="00532573"/>
    <w:rsid w:val="005325AD"/>
    <w:rsid w:val="00532AD7"/>
    <w:rsid w:val="00532B2B"/>
    <w:rsid w:val="0053352A"/>
    <w:rsid w:val="00533AE8"/>
    <w:rsid w:val="00533F81"/>
    <w:rsid w:val="005340BA"/>
    <w:rsid w:val="0053429B"/>
    <w:rsid w:val="005345EF"/>
    <w:rsid w:val="00535893"/>
    <w:rsid w:val="005358FB"/>
    <w:rsid w:val="00535BF9"/>
    <w:rsid w:val="005362F4"/>
    <w:rsid w:val="00536376"/>
    <w:rsid w:val="0053639B"/>
    <w:rsid w:val="005364E7"/>
    <w:rsid w:val="00536509"/>
    <w:rsid w:val="00536685"/>
    <w:rsid w:val="0053682D"/>
    <w:rsid w:val="00537465"/>
    <w:rsid w:val="00537F8F"/>
    <w:rsid w:val="0054012F"/>
    <w:rsid w:val="00540144"/>
    <w:rsid w:val="005402BD"/>
    <w:rsid w:val="0054060C"/>
    <w:rsid w:val="0054090B"/>
    <w:rsid w:val="00540B69"/>
    <w:rsid w:val="00541C58"/>
    <w:rsid w:val="00541DF4"/>
    <w:rsid w:val="00542004"/>
    <w:rsid w:val="00542376"/>
    <w:rsid w:val="0054293C"/>
    <w:rsid w:val="00542B1E"/>
    <w:rsid w:val="00543106"/>
    <w:rsid w:val="00543324"/>
    <w:rsid w:val="00543908"/>
    <w:rsid w:val="00543940"/>
    <w:rsid w:val="0054431C"/>
    <w:rsid w:val="0054457E"/>
    <w:rsid w:val="00544619"/>
    <w:rsid w:val="00544673"/>
    <w:rsid w:val="00544676"/>
    <w:rsid w:val="0054506B"/>
    <w:rsid w:val="00545430"/>
    <w:rsid w:val="00545A0C"/>
    <w:rsid w:val="00545A38"/>
    <w:rsid w:val="00545B36"/>
    <w:rsid w:val="005466E4"/>
    <w:rsid w:val="00546B7C"/>
    <w:rsid w:val="00546DAF"/>
    <w:rsid w:val="00546F49"/>
    <w:rsid w:val="00546F5F"/>
    <w:rsid w:val="00547243"/>
    <w:rsid w:val="0054740A"/>
    <w:rsid w:val="00547959"/>
    <w:rsid w:val="00547A77"/>
    <w:rsid w:val="00547B8E"/>
    <w:rsid w:val="00547F3E"/>
    <w:rsid w:val="00547F52"/>
    <w:rsid w:val="0055036C"/>
    <w:rsid w:val="005504D3"/>
    <w:rsid w:val="005505CB"/>
    <w:rsid w:val="00550ADD"/>
    <w:rsid w:val="00551249"/>
    <w:rsid w:val="005512B5"/>
    <w:rsid w:val="0055148B"/>
    <w:rsid w:val="0055167A"/>
    <w:rsid w:val="00551EBA"/>
    <w:rsid w:val="0055225E"/>
    <w:rsid w:val="00552E65"/>
    <w:rsid w:val="00553326"/>
    <w:rsid w:val="00553B8E"/>
    <w:rsid w:val="00553F3E"/>
    <w:rsid w:val="0055429A"/>
    <w:rsid w:val="00554322"/>
    <w:rsid w:val="00554744"/>
    <w:rsid w:val="005559C0"/>
    <w:rsid w:val="00556390"/>
    <w:rsid w:val="005566B7"/>
    <w:rsid w:val="00556CD7"/>
    <w:rsid w:val="00556EAE"/>
    <w:rsid w:val="00556FD5"/>
    <w:rsid w:val="00557064"/>
    <w:rsid w:val="0055741C"/>
    <w:rsid w:val="005578D0"/>
    <w:rsid w:val="00557F11"/>
    <w:rsid w:val="0056044C"/>
    <w:rsid w:val="005604F8"/>
    <w:rsid w:val="00560575"/>
    <w:rsid w:val="005605CD"/>
    <w:rsid w:val="00560B65"/>
    <w:rsid w:val="00560E19"/>
    <w:rsid w:val="005613EF"/>
    <w:rsid w:val="005614C9"/>
    <w:rsid w:val="00561822"/>
    <w:rsid w:val="00561E2B"/>
    <w:rsid w:val="00562278"/>
    <w:rsid w:val="0056249D"/>
    <w:rsid w:val="0056280B"/>
    <w:rsid w:val="00562A44"/>
    <w:rsid w:val="00562ABB"/>
    <w:rsid w:val="00562E38"/>
    <w:rsid w:val="00563494"/>
    <w:rsid w:val="00563538"/>
    <w:rsid w:val="005637E9"/>
    <w:rsid w:val="00564006"/>
    <w:rsid w:val="005640FD"/>
    <w:rsid w:val="0056415A"/>
    <w:rsid w:val="00564188"/>
    <w:rsid w:val="00564548"/>
    <w:rsid w:val="0056464C"/>
    <w:rsid w:val="00564BDA"/>
    <w:rsid w:val="00565057"/>
    <w:rsid w:val="005651BE"/>
    <w:rsid w:val="00565247"/>
    <w:rsid w:val="00565617"/>
    <w:rsid w:val="00565661"/>
    <w:rsid w:val="00565663"/>
    <w:rsid w:val="005656EF"/>
    <w:rsid w:val="00565CB5"/>
    <w:rsid w:val="00566162"/>
    <w:rsid w:val="005662CB"/>
    <w:rsid w:val="0056656C"/>
    <w:rsid w:val="00566948"/>
    <w:rsid w:val="00566A60"/>
    <w:rsid w:val="00567837"/>
    <w:rsid w:val="00567BE0"/>
    <w:rsid w:val="005700E5"/>
    <w:rsid w:val="00570250"/>
    <w:rsid w:val="00570369"/>
    <w:rsid w:val="0057053E"/>
    <w:rsid w:val="0057068F"/>
    <w:rsid w:val="005712BF"/>
    <w:rsid w:val="0057137C"/>
    <w:rsid w:val="00571398"/>
    <w:rsid w:val="00571B27"/>
    <w:rsid w:val="00571F71"/>
    <w:rsid w:val="00572156"/>
    <w:rsid w:val="00572192"/>
    <w:rsid w:val="005721B9"/>
    <w:rsid w:val="00572487"/>
    <w:rsid w:val="00572541"/>
    <w:rsid w:val="00572AEB"/>
    <w:rsid w:val="00572E3E"/>
    <w:rsid w:val="00572ED5"/>
    <w:rsid w:val="00573323"/>
    <w:rsid w:val="00573AA2"/>
    <w:rsid w:val="005745FE"/>
    <w:rsid w:val="00574851"/>
    <w:rsid w:val="00574944"/>
    <w:rsid w:val="00574F2C"/>
    <w:rsid w:val="00574F6E"/>
    <w:rsid w:val="00575297"/>
    <w:rsid w:val="005753C2"/>
    <w:rsid w:val="0057546B"/>
    <w:rsid w:val="005757FB"/>
    <w:rsid w:val="00576014"/>
    <w:rsid w:val="00576114"/>
    <w:rsid w:val="00576273"/>
    <w:rsid w:val="005764BE"/>
    <w:rsid w:val="005765B7"/>
    <w:rsid w:val="00576B3C"/>
    <w:rsid w:val="00576D63"/>
    <w:rsid w:val="00576DDC"/>
    <w:rsid w:val="005774B6"/>
    <w:rsid w:val="00577691"/>
    <w:rsid w:val="005777BA"/>
    <w:rsid w:val="005777E3"/>
    <w:rsid w:val="00577A13"/>
    <w:rsid w:val="0058028D"/>
    <w:rsid w:val="00580732"/>
    <w:rsid w:val="00580B88"/>
    <w:rsid w:val="00581013"/>
    <w:rsid w:val="00581638"/>
    <w:rsid w:val="00581863"/>
    <w:rsid w:val="0058195F"/>
    <w:rsid w:val="00581A76"/>
    <w:rsid w:val="00581B91"/>
    <w:rsid w:val="0058213B"/>
    <w:rsid w:val="00582421"/>
    <w:rsid w:val="005825EA"/>
    <w:rsid w:val="00582AD0"/>
    <w:rsid w:val="00582CFD"/>
    <w:rsid w:val="005831BD"/>
    <w:rsid w:val="00583669"/>
    <w:rsid w:val="005839EF"/>
    <w:rsid w:val="00583F0E"/>
    <w:rsid w:val="005841F6"/>
    <w:rsid w:val="005847C8"/>
    <w:rsid w:val="00584AD8"/>
    <w:rsid w:val="0058514F"/>
    <w:rsid w:val="0058568B"/>
    <w:rsid w:val="005859FA"/>
    <w:rsid w:val="00585FCC"/>
    <w:rsid w:val="0058647E"/>
    <w:rsid w:val="00586734"/>
    <w:rsid w:val="00586B46"/>
    <w:rsid w:val="00586FCE"/>
    <w:rsid w:val="0058718A"/>
    <w:rsid w:val="0058720B"/>
    <w:rsid w:val="005873B8"/>
    <w:rsid w:val="005875A6"/>
    <w:rsid w:val="005878E2"/>
    <w:rsid w:val="0059003E"/>
    <w:rsid w:val="00590103"/>
    <w:rsid w:val="005905D6"/>
    <w:rsid w:val="00590AA8"/>
    <w:rsid w:val="00590C28"/>
    <w:rsid w:val="00590C8A"/>
    <w:rsid w:val="00590EF8"/>
    <w:rsid w:val="00590FFD"/>
    <w:rsid w:val="0059140E"/>
    <w:rsid w:val="0059177B"/>
    <w:rsid w:val="005918A0"/>
    <w:rsid w:val="005918CD"/>
    <w:rsid w:val="00591CA4"/>
    <w:rsid w:val="00591D76"/>
    <w:rsid w:val="005925A9"/>
    <w:rsid w:val="00592B0C"/>
    <w:rsid w:val="00592D37"/>
    <w:rsid w:val="00592EDE"/>
    <w:rsid w:val="00592FF5"/>
    <w:rsid w:val="0059320E"/>
    <w:rsid w:val="005933F6"/>
    <w:rsid w:val="005935F4"/>
    <w:rsid w:val="00593739"/>
    <w:rsid w:val="00593790"/>
    <w:rsid w:val="00593A1E"/>
    <w:rsid w:val="00593DB7"/>
    <w:rsid w:val="0059464F"/>
    <w:rsid w:val="00594BA5"/>
    <w:rsid w:val="00595077"/>
    <w:rsid w:val="005960BA"/>
    <w:rsid w:val="005962ED"/>
    <w:rsid w:val="00596414"/>
    <w:rsid w:val="005965EB"/>
    <w:rsid w:val="00596A24"/>
    <w:rsid w:val="00596A2F"/>
    <w:rsid w:val="00596D0C"/>
    <w:rsid w:val="00596D93"/>
    <w:rsid w:val="005971B3"/>
    <w:rsid w:val="005976D5"/>
    <w:rsid w:val="0059798E"/>
    <w:rsid w:val="00597F63"/>
    <w:rsid w:val="00597F9D"/>
    <w:rsid w:val="005A0179"/>
    <w:rsid w:val="005A06AE"/>
    <w:rsid w:val="005A13B1"/>
    <w:rsid w:val="005A13ED"/>
    <w:rsid w:val="005A1499"/>
    <w:rsid w:val="005A1B19"/>
    <w:rsid w:val="005A1C41"/>
    <w:rsid w:val="005A1E9D"/>
    <w:rsid w:val="005A1EEC"/>
    <w:rsid w:val="005A211A"/>
    <w:rsid w:val="005A378A"/>
    <w:rsid w:val="005A3993"/>
    <w:rsid w:val="005A3E45"/>
    <w:rsid w:val="005A3F45"/>
    <w:rsid w:val="005A42EA"/>
    <w:rsid w:val="005A4418"/>
    <w:rsid w:val="005A4476"/>
    <w:rsid w:val="005A470E"/>
    <w:rsid w:val="005A49A1"/>
    <w:rsid w:val="005A49AA"/>
    <w:rsid w:val="005A4A90"/>
    <w:rsid w:val="005A4BBD"/>
    <w:rsid w:val="005A5701"/>
    <w:rsid w:val="005A5866"/>
    <w:rsid w:val="005A6588"/>
    <w:rsid w:val="005A6E05"/>
    <w:rsid w:val="005A6F70"/>
    <w:rsid w:val="005B02A1"/>
    <w:rsid w:val="005B0455"/>
    <w:rsid w:val="005B04F8"/>
    <w:rsid w:val="005B08BE"/>
    <w:rsid w:val="005B0ED6"/>
    <w:rsid w:val="005B1696"/>
    <w:rsid w:val="005B16B3"/>
    <w:rsid w:val="005B1DAD"/>
    <w:rsid w:val="005B1E2F"/>
    <w:rsid w:val="005B2382"/>
    <w:rsid w:val="005B2633"/>
    <w:rsid w:val="005B292A"/>
    <w:rsid w:val="005B2B14"/>
    <w:rsid w:val="005B2B8D"/>
    <w:rsid w:val="005B2ED2"/>
    <w:rsid w:val="005B315C"/>
    <w:rsid w:val="005B355D"/>
    <w:rsid w:val="005B368E"/>
    <w:rsid w:val="005B37E3"/>
    <w:rsid w:val="005B412F"/>
    <w:rsid w:val="005B4D2A"/>
    <w:rsid w:val="005B4D39"/>
    <w:rsid w:val="005B549E"/>
    <w:rsid w:val="005B5676"/>
    <w:rsid w:val="005B5813"/>
    <w:rsid w:val="005B5AD9"/>
    <w:rsid w:val="005B5CF7"/>
    <w:rsid w:val="005B6965"/>
    <w:rsid w:val="005B6B01"/>
    <w:rsid w:val="005B6F09"/>
    <w:rsid w:val="005B74B5"/>
    <w:rsid w:val="005B74F0"/>
    <w:rsid w:val="005B7622"/>
    <w:rsid w:val="005B7A82"/>
    <w:rsid w:val="005B7C48"/>
    <w:rsid w:val="005C069E"/>
    <w:rsid w:val="005C0C62"/>
    <w:rsid w:val="005C0CC7"/>
    <w:rsid w:val="005C1742"/>
    <w:rsid w:val="005C1D00"/>
    <w:rsid w:val="005C25BE"/>
    <w:rsid w:val="005C295E"/>
    <w:rsid w:val="005C3478"/>
    <w:rsid w:val="005C37C6"/>
    <w:rsid w:val="005C3B09"/>
    <w:rsid w:val="005C3BA9"/>
    <w:rsid w:val="005C3CF3"/>
    <w:rsid w:val="005C3E1F"/>
    <w:rsid w:val="005C439D"/>
    <w:rsid w:val="005C46EA"/>
    <w:rsid w:val="005C472A"/>
    <w:rsid w:val="005C48FB"/>
    <w:rsid w:val="005C538E"/>
    <w:rsid w:val="005C559C"/>
    <w:rsid w:val="005C58CD"/>
    <w:rsid w:val="005C692B"/>
    <w:rsid w:val="005C6E2F"/>
    <w:rsid w:val="005C7340"/>
    <w:rsid w:val="005C7436"/>
    <w:rsid w:val="005C74C6"/>
    <w:rsid w:val="005C77CE"/>
    <w:rsid w:val="005C7B70"/>
    <w:rsid w:val="005C7C91"/>
    <w:rsid w:val="005D0207"/>
    <w:rsid w:val="005D051D"/>
    <w:rsid w:val="005D13F4"/>
    <w:rsid w:val="005D1758"/>
    <w:rsid w:val="005D1D46"/>
    <w:rsid w:val="005D245C"/>
    <w:rsid w:val="005D2F9B"/>
    <w:rsid w:val="005D34CB"/>
    <w:rsid w:val="005D373F"/>
    <w:rsid w:val="005D3A54"/>
    <w:rsid w:val="005D3C06"/>
    <w:rsid w:val="005D4DB5"/>
    <w:rsid w:val="005D4E8A"/>
    <w:rsid w:val="005D5A08"/>
    <w:rsid w:val="005D5B6A"/>
    <w:rsid w:val="005D5C1B"/>
    <w:rsid w:val="005D62FA"/>
    <w:rsid w:val="005D66B9"/>
    <w:rsid w:val="005D6896"/>
    <w:rsid w:val="005D70CF"/>
    <w:rsid w:val="005D716D"/>
    <w:rsid w:val="005D7356"/>
    <w:rsid w:val="005D7529"/>
    <w:rsid w:val="005D7CD2"/>
    <w:rsid w:val="005D7F92"/>
    <w:rsid w:val="005E0249"/>
    <w:rsid w:val="005E0749"/>
    <w:rsid w:val="005E1383"/>
    <w:rsid w:val="005E15B1"/>
    <w:rsid w:val="005E164D"/>
    <w:rsid w:val="005E16D6"/>
    <w:rsid w:val="005E16F4"/>
    <w:rsid w:val="005E17FF"/>
    <w:rsid w:val="005E18E4"/>
    <w:rsid w:val="005E2233"/>
    <w:rsid w:val="005E2589"/>
    <w:rsid w:val="005E2DC4"/>
    <w:rsid w:val="005E2F64"/>
    <w:rsid w:val="005E2FCD"/>
    <w:rsid w:val="005E3337"/>
    <w:rsid w:val="005E350A"/>
    <w:rsid w:val="005E38D1"/>
    <w:rsid w:val="005E3903"/>
    <w:rsid w:val="005E3A21"/>
    <w:rsid w:val="005E3BFE"/>
    <w:rsid w:val="005E4676"/>
    <w:rsid w:val="005E4938"/>
    <w:rsid w:val="005E4A05"/>
    <w:rsid w:val="005E4AA4"/>
    <w:rsid w:val="005E4B48"/>
    <w:rsid w:val="005E4D34"/>
    <w:rsid w:val="005E5142"/>
    <w:rsid w:val="005E5D88"/>
    <w:rsid w:val="005E6026"/>
    <w:rsid w:val="005E6337"/>
    <w:rsid w:val="005E6904"/>
    <w:rsid w:val="005E6941"/>
    <w:rsid w:val="005E6D1C"/>
    <w:rsid w:val="005E6F79"/>
    <w:rsid w:val="005E7394"/>
    <w:rsid w:val="005E73D5"/>
    <w:rsid w:val="005F0004"/>
    <w:rsid w:val="005F072C"/>
    <w:rsid w:val="005F0CE8"/>
    <w:rsid w:val="005F1135"/>
    <w:rsid w:val="005F12B5"/>
    <w:rsid w:val="005F1307"/>
    <w:rsid w:val="005F1395"/>
    <w:rsid w:val="005F16CC"/>
    <w:rsid w:val="005F19AE"/>
    <w:rsid w:val="005F1C02"/>
    <w:rsid w:val="005F1D6F"/>
    <w:rsid w:val="005F271C"/>
    <w:rsid w:val="005F2964"/>
    <w:rsid w:val="005F2E6D"/>
    <w:rsid w:val="005F3350"/>
    <w:rsid w:val="005F3482"/>
    <w:rsid w:val="005F3722"/>
    <w:rsid w:val="005F37A8"/>
    <w:rsid w:val="005F3D37"/>
    <w:rsid w:val="005F43D3"/>
    <w:rsid w:val="005F46DC"/>
    <w:rsid w:val="005F482D"/>
    <w:rsid w:val="005F498D"/>
    <w:rsid w:val="005F4A36"/>
    <w:rsid w:val="005F506B"/>
    <w:rsid w:val="005F51DB"/>
    <w:rsid w:val="005F5365"/>
    <w:rsid w:val="005F5459"/>
    <w:rsid w:val="005F5864"/>
    <w:rsid w:val="005F5A03"/>
    <w:rsid w:val="005F5C54"/>
    <w:rsid w:val="005F615C"/>
    <w:rsid w:val="005F61BD"/>
    <w:rsid w:val="005F629C"/>
    <w:rsid w:val="005F6A6B"/>
    <w:rsid w:val="005F6BBD"/>
    <w:rsid w:val="005F734F"/>
    <w:rsid w:val="005F7F5B"/>
    <w:rsid w:val="005F7F86"/>
    <w:rsid w:val="0060046B"/>
    <w:rsid w:val="006009B2"/>
    <w:rsid w:val="00600AB4"/>
    <w:rsid w:val="00600B58"/>
    <w:rsid w:val="00600B62"/>
    <w:rsid w:val="00600E65"/>
    <w:rsid w:val="00600FB2"/>
    <w:rsid w:val="00601334"/>
    <w:rsid w:val="0060152B"/>
    <w:rsid w:val="006015AE"/>
    <w:rsid w:val="00601C4A"/>
    <w:rsid w:val="00601E71"/>
    <w:rsid w:val="00602045"/>
    <w:rsid w:val="00602708"/>
    <w:rsid w:val="00602889"/>
    <w:rsid w:val="00602B84"/>
    <w:rsid w:val="00602C7F"/>
    <w:rsid w:val="00603268"/>
    <w:rsid w:val="0060357E"/>
    <w:rsid w:val="00603629"/>
    <w:rsid w:val="00603AF6"/>
    <w:rsid w:val="00603BDE"/>
    <w:rsid w:val="00603E4D"/>
    <w:rsid w:val="0060407B"/>
    <w:rsid w:val="006045CE"/>
    <w:rsid w:val="00604B81"/>
    <w:rsid w:val="00604BA5"/>
    <w:rsid w:val="006052FD"/>
    <w:rsid w:val="0060560D"/>
    <w:rsid w:val="0060561D"/>
    <w:rsid w:val="00605AFD"/>
    <w:rsid w:val="00605CE1"/>
    <w:rsid w:val="00605D90"/>
    <w:rsid w:val="00605DFF"/>
    <w:rsid w:val="006063B2"/>
    <w:rsid w:val="00606D39"/>
    <w:rsid w:val="0060741E"/>
    <w:rsid w:val="0060763F"/>
    <w:rsid w:val="00607867"/>
    <w:rsid w:val="00607C6C"/>
    <w:rsid w:val="00607DB7"/>
    <w:rsid w:val="00607DE1"/>
    <w:rsid w:val="00610C4E"/>
    <w:rsid w:val="00610FD2"/>
    <w:rsid w:val="0061113B"/>
    <w:rsid w:val="006117BB"/>
    <w:rsid w:val="00612474"/>
    <w:rsid w:val="006127AC"/>
    <w:rsid w:val="00612EB5"/>
    <w:rsid w:val="00612FA8"/>
    <w:rsid w:val="0061307E"/>
    <w:rsid w:val="00613399"/>
    <w:rsid w:val="0061340C"/>
    <w:rsid w:val="00613D72"/>
    <w:rsid w:val="00613DC6"/>
    <w:rsid w:val="006142E9"/>
    <w:rsid w:val="006143AC"/>
    <w:rsid w:val="006147D3"/>
    <w:rsid w:val="0061495D"/>
    <w:rsid w:val="00614EAA"/>
    <w:rsid w:val="0061521D"/>
    <w:rsid w:val="00615B2C"/>
    <w:rsid w:val="00615CA0"/>
    <w:rsid w:val="00615CC5"/>
    <w:rsid w:val="00615E63"/>
    <w:rsid w:val="00615F2F"/>
    <w:rsid w:val="00615FC6"/>
    <w:rsid w:val="00616193"/>
    <w:rsid w:val="00616520"/>
    <w:rsid w:val="00616910"/>
    <w:rsid w:val="00616E52"/>
    <w:rsid w:val="00617769"/>
    <w:rsid w:val="006177C3"/>
    <w:rsid w:val="006178EA"/>
    <w:rsid w:val="00617EBB"/>
    <w:rsid w:val="00621495"/>
    <w:rsid w:val="006216C5"/>
    <w:rsid w:val="00621863"/>
    <w:rsid w:val="00621C3D"/>
    <w:rsid w:val="00622163"/>
    <w:rsid w:val="006221A7"/>
    <w:rsid w:val="006229BA"/>
    <w:rsid w:val="00622BB7"/>
    <w:rsid w:val="00622F94"/>
    <w:rsid w:val="006238DA"/>
    <w:rsid w:val="006239FE"/>
    <w:rsid w:val="00623ADC"/>
    <w:rsid w:val="0062400A"/>
    <w:rsid w:val="006242B7"/>
    <w:rsid w:val="006254D0"/>
    <w:rsid w:val="0062558C"/>
    <w:rsid w:val="00625BC6"/>
    <w:rsid w:val="00626466"/>
    <w:rsid w:val="00626751"/>
    <w:rsid w:val="006269DA"/>
    <w:rsid w:val="00626A43"/>
    <w:rsid w:val="00626A76"/>
    <w:rsid w:val="00626B16"/>
    <w:rsid w:val="00626FDC"/>
    <w:rsid w:val="00627705"/>
    <w:rsid w:val="00627818"/>
    <w:rsid w:val="00627CAE"/>
    <w:rsid w:val="00627F2F"/>
    <w:rsid w:val="00630017"/>
    <w:rsid w:val="006301F8"/>
    <w:rsid w:val="0063028C"/>
    <w:rsid w:val="006305F0"/>
    <w:rsid w:val="006309E9"/>
    <w:rsid w:val="00631051"/>
    <w:rsid w:val="00631240"/>
    <w:rsid w:val="006316B0"/>
    <w:rsid w:val="00631914"/>
    <w:rsid w:val="00631E5B"/>
    <w:rsid w:val="006321B9"/>
    <w:rsid w:val="006328AC"/>
    <w:rsid w:val="00632930"/>
    <w:rsid w:val="00632B02"/>
    <w:rsid w:val="00632B75"/>
    <w:rsid w:val="00632CCC"/>
    <w:rsid w:val="006337A1"/>
    <w:rsid w:val="006339B7"/>
    <w:rsid w:val="00633C6C"/>
    <w:rsid w:val="00633D78"/>
    <w:rsid w:val="00633D83"/>
    <w:rsid w:val="00633E92"/>
    <w:rsid w:val="006347F8"/>
    <w:rsid w:val="00634E71"/>
    <w:rsid w:val="0063509D"/>
    <w:rsid w:val="006355BC"/>
    <w:rsid w:val="006355F2"/>
    <w:rsid w:val="0063563C"/>
    <w:rsid w:val="006363F4"/>
    <w:rsid w:val="00636512"/>
    <w:rsid w:val="00636920"/>
    <w:rsid w:val="00636EA2"/>
    <w:rsid w:val="00636EED"/>
    <w:rsid w:val="006374F9"/>
    <w:rsid w:val="00637651"/>
    <w:rsid w:val="006376E1"/>
    <w:rsid w:val="00637920"/>
    <w:rsid w:val="00637948"/>
    <w:rsid w:val="00640E58"/>
    <w:rsid w:val="0064102E"/>
    <w:rsid w:val="0064124E"/>
    <w:rsid w:val="006413D6"/>
    <w:rsid w:val="006414FC"/>
    <w:rsid w:val="00641DF0"/>
    <w:rsid w:val="006420E0"/>
    <w:rsid w:val="0064211F"/>
    <w:rsid w:val="006426D2"/>
    <w:rsid w:val="006426E7"/>
    <w:rsid w:val="00643156"/>
    <w:rsid w:val="00643671"/>
    <w:rsid w:val="00643940"/>
    <w:rsid w:val="00643B8C"/>
    <w:rsid w:val="00643DE5"/>
    <w:rsid w:val="00643E68"/>
    <w:rsid w:val="00643EDA"/>
    <w:rsid w:val="00643F1E"/>
    <w:rsid w:val="0064429F"/>
    <w:rsid w:val="0064476C"/>
    <w:rsid w:val="006448F1"/>
    <w:rsid w:val="00644E1E"/>
    <w:rsid w:val="00644E51"/>
    <w:rsid w:val="00644F78"/>
    <w:rsid w:val="0064507A"/>
    <w:rsid w:val="00645D9D"/>
    <w:rsid w:val="00645FD8"/>
    <w:rsid w:val="0064617E"/>
    <w:rsid w:val="0064653A"/>
    <w:rsid w:val="0064654D"/>
    <w:rsid w:val="0064655D"/>
    <w:rsid w:val="00646BFD"/>
    <w:rsid w:val="00646EEC"/>
    <w:rsid w:val="006472B0"/>
    <w:rsid w:val="00647360"/>
    <w:rsid w:val="006474A2"/>
    <w:rsid w:val="00647623"/>
    <w:rsid w:val="0064779D"/>
    <w:rsid w:val="006477CD"/>
    <w:rsid w:val="00647862"/>
    <w:rsid w:val="00647BF9"/>
    <w:rsid w:val="00647C11"/>
    <w:rsid w:val="00647C47"/>
    <w:rsid w:val="00647E0D"/>
    <w:rsid w:val="006500A7"/>
    <w:rsid w:val="006500AA"/>
    <w:rsid w:val="006504D9"/>
    <w:rsid w:val="006505B7"/>
    <w:rsid w:val="0065136C"/>
    <w:rsid w:val="0065138E"/>
    <w:rsid w:val="00651459"/>
    <w:rsid w:val="00651720"/>
    <w:rsid w:val="006518DE"/>
    <w:rsid w:val="00651FEE"/>
    <w:rsid w:val="0065227D"/>
    <w:rsid w:val="006526C3"/>
    <w:rsid w:val="00652AE2"/>
    <w:rsid w:val="00652B6B"/>
    <w:rsid w:val="00652E8B"/>
    <w:rsid w:val="00652F66"/>
    <w:rsid w:val="00653194"/>
    <w:rsid w:val="00653606"/>
    <w:rsid w:val="006539CE"/>
    <w:rsid w:val="00653AFE"/>
    <w:rsid w:val="00653BA7"/>
    <w:rsid w:val="00653E16"/>
    <w:rsid w:val="00653FAE"/>
    <w:rsid w:val="0065416D"/>
    <w:rsid w:val="00654359"/>
    <w:rsid w:val="00654502"/>
    <w:rsid w:val="00654539"/>
    <w:rsid w:val="006546EE"/>
    <w:rsid w:val="006547C1"/>
    <w:rsid w:val="006548D3"/>
    <w:rsid w:val="006549C4"/>
    <w:rsid w:val="00654B68"/>
    <w:rsid w:val="00654D67"/>
    <w:rsid w:val="00655025"/>
    <w:rsid w:val="006556DA"/>
    <w:rsid w:val="0065584A"/>
    <w:rsid w:val="00655A18"/>
    <w:rsid w:val="00655CC0"/>
    <w:rsid w:val="00655DE8"/>
    <w:rsid w:val="00655ECF"/>
    <w:rsid w:val="00656815"/>
    <w:rsid w:val="00656AAA"/>
    <w:rsid w:val="00656C4E"/>
    <w:rsid w:val="006571B6"/>
    <w:rsid w:val="00657374"/>
    <w:rsid w:val="00657A9B"/>
    <w:rsid w:val="00657AFB"/>
    <w:rsid w:val="0066024F"/>
    <w:rsid w:val="0066044F"/>
    <w:rsid w:val="006612B9"/>
    <w:rsid w:val="00661C0E"/>
    <w:rsid w:val="00661C7F"/>
    <w:rsid w:val="00661D57"/>
    <w:rsid w:val="00661D58"/>
    <w:rsid w:val="0066232F"/>
    <w:rsid w:val="00662394"/>
    <w:rsid w:val="006623EF"/>
    <w:rsid w:val="00662695"/>
    <w:rsid w:val="006629F8"/>
    <w:rsid w:val="00662B0C"/>
    <w:rsid w:val="00662F0F"/>
    <w:rsid w:val="00662F47"/>
    <w:rsid w:val="00662F54"/>
    <w:rsid w:val="00662F99"/>
    <w:rsid w:val="0066351B"/>
    <w:rsid w:val="00663653"/>
    <w:rsid w:val="00663669"/>
    <w:rsid w:val="006637C5"/>
    <w:rsid w:val="006639D5"/>
    <w:rsid w:val="00663BC8"/>
    <w:rsid w:val="00664089"/>
    <w:rsid w:val="00664125"/>
    <w:rsid w:val="0066468D"/>
    <w:rsid w:val="006646A9"/>
    <w:rsid w:val="0066499F"/>
    <w:rsid w:val="00664BFD"/>
    <w:rsid w:val="00664EC1"/>
    <w:rsid w:val="00664F8B"/>
    <w:rsid w:val="00665ECD"/>
    <w:rsid w:val="0066645D"/>
    <w:rsid w:val="0066657A"/>
    <w:rsid w:val="00666BE1"/>
    <w:rsid w:val="00666CCE"/>
    <w:rsid w:val="00667534"/>
    <w:rsid w:val="00667555"/>
    <w:rsid w:val="00667659"/>
    <w:rsid w:val="0066795C"/>
    <w:rsid w:val="00667C4A"/>
    <w:rsid w:val="00667F6C"/>
    <w:rsid w:val="006700FA"/>
    <w:rsid w:val="00670831"/>
    <w:rsid w:val="00670CF8"/>
    <w:rsid w:val="00671542"/>
    <w:rsid w:val="006715EA"/>
    <w:rsid w:val="006726B2"/>
    <w:rsid w:val="006729CB"/>
    <w:rsid w:val="006729F8"/>
    <w:rsid w:val="00672A3C"/>
    <w:rsid w:val="00672FAE"/>
    <w:rsid w:val="006739C8"/>
    <w:rsid w:val="00673AF8"/>
    <w:rsid w:val="00673B6B"/>
    <w:rsid w:val="00674A53"/>
    <w:rsid w:val="00675AB9"/>
    <w:rsid w:val="00676123"/>
    <w:rsid w:val="00676866"/>
    <w:rsid w:val="00677050"/>
    <w:rsid w:val="00677547"/>
    <w:rsid w:val="0067780A"/>
    <w:rsid w:val="0067790F"/>
    <w:rsid w:val="00677CB4"/>
    <w:rsid w:val="00677EE1"/>
    <w:rsid w:val="00680265"/>
    <w:rsid w:val="00680279"/>
    <w:rsid w:val="0068054B"/>
    <w:rsid w:val="006805CE"/>
    <w:rsid w:val="00680B5D"/>
    <w:rsid w:val="006819CB"/>
    <w:rsid w:val="00681A23"/>
    <w:rsid w:val="00681AA0"/>
    <w:rsid w:val="00681C72"/>
    <w:rsid w:val="0068215F"/>
    <w:rsid w:val="00682557"/>
    <w:rsid w:val="0068285B"/>
    <w:rsid w:val="00682A89"/>
    <w:rsid w:val="00682AF7"/>
    <w:rsid w:val="00682CBA"/>
    <w:rsid w:val="00683416"/>
    <w:rsid w:val="0068351A"/>
    <w:rsid w:val="00683B4A"/>
    <w:rsid w:val="00683C18"/>
    <w:rsid w:val="006844A7"/>
    <w:rsid w:val="0068491C"/>
    <w:rsid w:val="00684B78"/>
    <w:rsid w:val="006853D5"/>
    <w:rsid w:val="00685A33"/>
    <w:rsid w:val="00685B06"/>
    <w:rsid w:val="00685EE9"/>
    <w:rsid w:val="00686276"/>
    <w:rsid w:val="00686695"/>
    <w:rsid w:val="00686C8B"/>
    <w:rsid w:val="00686CD5"/>
    <w:rsid w:val="00686F93"/>
    <w:rsid w:val="006875AF"/>
    <w:rsid w:val="00690240"/>
    <w:rsid w:val="006903B8"/>
    <w:rsid w:val="00690B34"/>
    <w:rsid w:val="00690DC6"/>
    <w:rsid w:val="00690F38"/>
    <w:rsid w:val="006911FC"/>
    <w:rsid w:val="00691EA5"/>
    <w:rsid w:val="00692119"/>
    <w:rsid w:val="00692182"/>
    <w:rsid w:val="006922B7"/>
    <w:rsid w:val="00692562"/>
    <w:rsid w:val="00692780"/>
    <w:rsid w:val="0069291A"/>
    <w:rsid w:val="00692F7B"/>
    <w:rsid w:val="006930A6"/>
    <w:rsid w:val="0069312F"/>
    <w:rsid w:val="00693984"/>
    <w:rsid w:val="00693B54"/>
    <w:rsid w:val="00693E24"/>
    <w:rsid w:val="00694143"/>
    <w:rsid w:val="006948D4"/>
    <w:rsid w:val="00694DF5"/>
    <w:rsid w:val="00694EE6"/>
    <w:rsid w:val="0069548B"/>
    <w:rsid w:val="006954F2"/>
    <w:rsid w:val="006955B9"/>
    <w:rsid w:val="00696151"/>
    <w:rsid w:val="00696280"/>
    <w:rsid w:val="00696519"/>
    <w:rsid w:val="00696802"/>
    <w:rsid w:val="00697231"/>
    <w:rsid w:val="00697802"/>
    <w:rsid w:val="006978A8"/>
    <w:rsid w:val="00697CD1"/>
    <w:rsid w:val="006A0227"/>
    <w:rsid w:val="006A03CB"/>
    <w:rsid w:val="006A03E0"/>
    <w:rsid w:val="006A0911"/>
    <w:rsid w:val="006A0EDB"/>
    <w:rsid w:val="006A1537"/>
    <w:rsid w:val="006A16E9"/>
    <w:rsid w:val="006A16F2"/>
    <w:rsid w:val="006A18DC"/>
    <w:rsid w:val="006A2051"/>
    <w:rsid w:val="006A2623"/>
    <w:rsid w:val="006A2A3B"/>
    <w:rsid w:val="006A2A4B"/>
    <w:rsid w:val="006A2B3C"/>
    <w:rsid w:val="006A2D50"/>
    <w:rsid w:val="006A2ED2"/>
    <w:rsid w:val="006A3557"/>
    <w:rsid w:val="006A3644"/>
    <w:rsid w:val="006A3822"/>
    <w:rsid w:val="006A3F8F"/>
    <w:rsid w:val="006A43DF"/>
    <w:rsid w:val="006A4C0A"/>
    <w:rsid w:val="006A59E5"/>
    <w:rsid w:val="006A5D5D"/>
    <w:rsid w:val="006A658A"/>
    <w:rsid w:val="006A681D"/>
    <w:rsid w:val="006A697B"/>
    <w:rsid w:val="006A69F9"/>
    <w:rsid w:val="006A6D33"/>
    <w:rsid w:val="006A70DB"/>
    <w:rsid w:val="006A72F2"/>
    <w:rsid w:val="006A737E"/>
    <w:rsid w:val="006A741C"/>
    <w:rsid w:val="006A7473"/>
    <w:rsid w:val="006A7A6A"/>
    <w:rsid w:val="006A7B62"/>
    <w:rsid w:val="006A7E30"/>
    <w:rsid w:val="006A7FDF"/>
    <w:rsid w:val="006B009B"/>
    <w:rsid w:val="006B0CEF"/>
    <w:rsid w:val="006B0D1E"/>
    <w:rsid w:val="006B10E5"/>
    <w:rsid w:val="006B10F4"/>
    <w:rsid w:val="006B12B4"/>
    <w:rsid w:val="006B18F1"/>
    <w:rsid w:val="006B1BA1"/>
    <w:rsid w:val="006B1D36"/>
    <w:rsid w:val="006B21B6"/>
    <w:rsid w:val="006B27E5"/>
    <w:rsid w:val="006B28F4"/>
    <w:rsid w:val="006B2AEB"/>
    <w:rsid w:val="006B2CC0"/>
    <w:rsid w:val="006B325A"/>
    <w:rsid w:val="006B35CA"/>
    <w:rsid w:val="006B3678"/>
    <w:rsid w:val="006B36E0"/>
    <w:rsid w:val="006B4539"/>
    <w:rsid w:val="006B4673"/>
    <w:rsid w:val="006B485C"/>
    <w:rsid w:val="006B5722"/>
    <w:rsid w:val="006B602E"/>
    <w:rsid w:val="006B77CD"/>
    <w:rsid w:val="006B7978"/>
    <w:rsid w:val="006B7D70"/>
    <w:rsid w:val="006B7F45"/>
    <w:rsid w:val="006C065E"/>
    <w:rsid w:val="006C0B52"/>
    <w:rsid w:val="006C0EBC"/>
    <w:rsid w:val="006C16B3"/>
    <w:rsid w:val="006C16FD"/>
    <w:rsid w:val="006C179E"/>
    <w:rsid w:val="006C1B33"/>
    <w:rsid w:val="006C1C10"/>
    <w:rsid w:val="006C1D09"/>
    <w:rsid w:val="006C1DF9"/>
    <w:rsid w:val="006C2143"/>
    <w:rsid w:val="006C24E8"/>
    <w:rsid w:val="006C2553"/>
    <w:rsid w:val="006C2B9D"/>
    <w:rsid w:val="006C32F0"/>
    <w:rsid w:val="006C34F9"/>
    <w:rsid w:val="006C377A"/>
    <w:rsid w:val="006C3C3C"/>
    <w:rsid w:val="006C3F74"/>
    <w:rsid w:val="006C3FCA"/>
    <w:rsid w:val="006C42E5"/>
    <w:rsid w:val="006C481F"/>
    <w:rsid w:val="006C4F5C"/>
    <w:rsid w:val="006C505C"/>
    <w:rsid w:val="006C54BD"/>
    <w:rsid w:val="006C5800"/>
    <w:rsid w:val="006C598E"/>
    <w:rsid w:val="006C59B8"/>
    <w:rsid w:val="006C6148"/>
    <w:rsid w:val="006C638B"/>
    <w:rsid w:val="006C6577"/>
    <w:rsid w:val="006C6B26"/>
    <w:rsid w:val="006C6B41"/>
    <w:rsid w:val="006C6DB9"/>
    <w:rsid w:val="006C6E59"/>
    <w:rsid w:val="006C7258"/>
    <w:rsid w:val="006C75C3"/>
    <w:rsid w:val="006C7617"/>
    <w:rsid w:val="006C7C5A"/>
    <w:rsid w:val="006C7D9B"/>
    <w:rsid w:val="006C7EF1"/>
    <w:rsid w:val="006C7F9D"/>
    <w:rsid w:val="006D009A"/>
    <w:rsid w:val="006D01E0"/>
    <w:rsid w:val="006D01ED"/>
    <w:rsid w:val="006D04B0"/>
    <w:rsid w:val="006D0537"/>
    <w:rsid w:val="006D0654"/>
    <w:rsid w:val="006D0852"/>
    <w:rsid w:val="006D0A01"/>
    <w:rsid w:val="006D0DBA"/>
    <w:rsid w:val="006D1882"/>
    <w:rsid w:val="006D1EC4"/>
    <w:rsid w:val="006D2833"/>
    <w:rsid w:val="006D2AB3"/>
    <w:rsid w:val="006D2BB0"/>
    <w:rsid w:val="006D31CE"/>
    <w:rsid w:val="006D3B22"/>
    <w:rsid w:val="006D5115"/>
    <w:rsid w:val="006D51B2"/>
    <w:rsid w:val="006D539E"/>
    <w:rsid w:val="006D5556"/>
    <w:rsid w:val="006D57E8"/>
    <w:rsid w:val="006D62C4"/>
    <w:rsid w:val="006D66BD"/>
    <w:rsid w:val="006D6753"/>
    <w:rsid w:val="006D6D7D"/>
    <w:rsid w:val="006D6DA8"/>
    <w:rsid w:val="006D6F1A"/>
    <w:rsid w:val="006D70EF"/>
    <w:rsid w:val="006D7A52"/>
    <w:rsid w:val="006D7D3D"/>
    <w:rsid w:val="006E0019"/>
    <w:rsid w:val="006E03E4"/>
    <w:rsid w:val="006E059B"/>
    <w:rsid w:val="006E0D03"/>
    <w:rsid w:val="006E22DE"/>
    <w:rsid w:val="006E23EF"/>
    <w:rsid w:val="006E261F"/>
    <w:rsid w:val="006E2688"/>
    <w:rsid w:val="006E2C90"/>
    <w:rsid w:val="006E2E07"/>
    <w:rsid w:val="006E300A"/>
    <w:rsid w:val="006E32B4"/>
    <w:rsid w:val="006E3A4E"/>
    <w:rsid w:val="006E3A92"/>
    <w:rsid w:val="006E3BC7"/>
    <w:rsid w:val="006E3D3D"/>
    <w:rsid w:val="006E3D5C"/>
    <w:rsid w:val="006E3E25"/>
    <w:rsid w:val="006E404A"/>
    <w:rsid w:val="006E4121"/>
    <w:rsid w:val="006E4709"/>
    <w:rsid w:val="006E48D8"/>
    <w:rsid w:val="006E4B61"/>
    <w:rsid w:val="006E4E58"/>
    <w:rsid w:val="006E4EA5"/>
    <w:rsid w:val="006E5299"/>
    <w:rsid w:val="006E5890"/>
    <w:rsid w:val="006E5A34"/>
    <w:rsid w:val="006E5B14"/>
    <w:rsid w:val="006E5D59"/>
    <w:rsid w:val="006E60B8"/>
    <w:rsid w:val="006E6268"/>
    <w:rsid w:val="006E6277"/>
    <w:rsid w:val="006E63F8"/>
    <w:rsid w:val="006E6463"/>
    <w:rsid w:val="006E6719"/>
    <w:rsid w:val="006E68DA"/>
    <w:rsid w:val="006E6A3F"/>
    <w:rsid w:val="006E71DB"/>
    <w:rsid w:val="006E7203"/>
    <w:rsid w:val="006E72FF"/>
    <w:rsid w:val="006E74B0"/>
    <w:rsid w:val="006E79C5"/>
    <w:rsid w:val="006E7C6E"/>
    <w:rsid w:val="006E7E78"/>
    <w:rsid w:val="006F02C5"/>
    <w:rsid w:val="006F1C80"/>
    <w:rsid w:val="006F1EDB"/>
    <w:rsid w:val="006F26B5"/>
    <w:rsid w:val="006F3481"/>
    <w:rsid w:val="006F38E2"/>
    <w:rsid w:val="006F4071"/>
    <w:rsid w:val="006F4BC9"/>
    <w:rsid w:val="006F50E3"/>
    <w:rsid w:val="006F5174"/>
    <w:rsid w:val="006F5DB6"/>
    <w:rsid w:val="006F700D"/>
    <w:rsid w:val="006F71BB"/>
    <w:rsid w:val="006F743A"/>
    <w:rsid w:val="00700267"/>
    <w:rsid w:val="00700306"/>
    <w:rsid w:val="007005DE"/>
    <w:rsid w:val="007007EE"/>
    <w:rsid w:val="00700CA9"/>
    <w:rsid w:val="0070146E"/>
    <w:rsid w:val="0070152A"/>
    <w:rsid w:val="00701946"/>
    <w:rsid w:val="00701B1C"/>
    <w:rsid w:val="00701BAA"/>
    <w:rsid w:val="00701EBB"/>
    <w:rsid w:val="0070200A"/>
    <w:rsid w:val="007020DE"/>
    <w:rsid w:val="00702486"/>
    <w:rsid w:val="00702C9E"/>
    <w:rsid w:val="007031F4"/>
    <w:rsid w:val="00703297"/>
    <w:rsid w:val="00703454"/>
    <w:rsid w:val="00703621"/>
    <w:rsid w:val="00703A3C"/>
    <w:rsid w:val="00703A79"/>
    <w:rsid w:val="0070434A"/>
    <w:rsid w:val="00704414"/>
    <w:rsid w:val="007044D6"/>
    <w:rsid w:val="007045B4"/>
    <w:rsid w:val="007049F1"/>
    <w:rsid w:val="007053D4"/>
    <w:rsid w:val="00705624"/>
    <w:rsid w:val="00705841"/>
    <w:rsid w:val="00705D82"/>
    <w:rsid w:val="00705D9C"/>
    <w:rsid w:val="00706066"/>
    <w:rsid w:val="00706080"/>
    <w:rsid w:val="00706742"/>
    <w:rsid w:val="00706BC0"/>
    <w:rsid w:val="00706D74"/>
    <w:rsid w:val="00706FE0"/>
    <w:rsid w:val="007072B0"/>
    <w:rsid w:val="007077A6"/>
    <w:rsid w:val="007079F5"/>
    <w:rsid w:val="00707E46"/>
    <w:rsid w:val="007101EE"/>
    <w:rsid w:val="0071057A"/>
    <w:rsid w:val="00710AEF"/>
    <w:rsid w:val="00710DA6"/>
    <w:rsid w:val="00711322"/>
    <w:rsid w:val="0071151A"/>
    <w:rsid w:val="0071163F"/>
    <w:rsid w:val="00711983"/>
    <w:rsid w:val="00711B6D"/>
    <w:rsid w:val="00711CDA"/>
    <w:rsid w:val="00711DDD"/>
    <w:rsid w:val="00712068"/>
    <w:rsid w:val="0071255D"/>
    <w:rsid w:val="007128DE"/>
    <w:rsid w:val="00712BD8"/>
    <w:rsid w:val="00712CAD"/>
    <w:rsid w:val="00712D4F"/>
    <w:rsid w:val="00712EF4"/>
    <w:rsid w:val="00713270"/>
    <w:rsid w:val="00713BD8"/>
    <w:rsid w:val="007140E1"/>
    <w:rsid w:val="007142A8"/>
    <w:rsid w:val="0071496C"/>
    <w:rsid w:val="00714D99"/>
    <w:rsid w:val="00715445"/>
    <w:rsid w:val="00715749"/>
    <w:rsid w:val="00715791"/>
    <w:rsid w:val="00715CEE"/>
    <w:rsid w:val="00716053"/>
    <w:rsid w:val="007165DB"/>
    <w:rsid w:val="007169F9"/>
    <w:rsid w:val="00716F56"/>
    <w:rsid w:val="00717154"/>
    <w:rsid w:val="007173D6"/>
    <w:rsid w:val="00717BC1"/>
    <w:rsid w:val="00717C1C"/>
    <w:rsid w:val="007202DF"/>
    <w:rsid w:val="007207D1"/>
    <w:rsid w:val="007207E2"/>
    <w:rsid w:val="00720C16"/>
    <w:rsid w:val="00720DC6"/>
    <w:rsid w:val="00721116"/>
    <w:rsid w:val="007216EE"/>
    <w:rsid w:val="00723558"/>
    <w:rsid w:val="0072538D"/>
    <w:rsid w:val="00725975"/>
    <w:rsid w:val="00725BFD"/>
    <w:rsid w:val="00725CE8"/>
    <w:rsid w:val="00725EE6"/>
    <w:rsid w:val="00725FF8"/>
    <w:rsid w:val="00726394"/>
    <w:rsid w:val="00726D1B"/>
    <w:rsid w:val="00726EB3"/>
    <w:rsid w:val="00726F0E"/>
    <w:rsid w:val="007270B2"/>
    <w:rsid w:val="00730414"/>
    <w:rsid w:val="00730897"/>
    <w:rsid w:val="007309CB"/>
    <w:rsid w:val="00730BA1"/>
    <w:rsid w:val="00730D19"/>
    <w:rsid w:val="0073136D"/>
    <w:rsid w:val="0073180C"/>
    <w:rsid w:val="0073184A"/>
    <w:rsid w:val="00731DA2"/>
    <w:rsid w:val="00731EFF"/>
    <w:rsid w:val="0073221F"/>
    <w:rsid w:val="0073257E"/>
    <w:rsid w:val="00732F82"/>
    <w:rsid w:val="00733900"/>
    <w:rsid w:val="00733DAD"/>
    <w:rsid w:val="00733E62"/>
    <w:rsid w:val="00733EC4"/>
    <w:rsid w:val="00733F6B"/>
    <w:rsid w:val="00733FD6"/>
    <w:rsid w:val="007342A1"/>
    <w:rsid w:val="007342F0"/>
    <w:rsid w:val="007348DC"/>
    <w:rsid w:val="00734AC0"/>
    <w:rsid w:val="00735861"/>
    <w:rsid w:val="00735887"/>
    <w:rsid w:val="00735983"/>
    <w:rsid w:val="00735A90"/>
    <w:rsid w:val="00735D52"/>
    <w:rsid w:val="0073603F"/>
    <w:rsid w:val="00736309"/>
    <w:rsid w:val="00736CD3"/>
    <w:rsid w:val="00736F37"/>
    <w:rsid w:val="00736FAB"/>
    <w:rsid w:val="00737032"/>
    <w:rsid w:val="0073799C"/>
    <w:rsid w:val="00737AB2"/>
    <w:rsid w:val="00740224"/>
    <w:rsid w:val="00740236"/>
    <w:rsid w:val="0074034A"/>
    <w:rsid w:val="00740E4C"/>
    <w:rsid w:val="007411E4"/>
    <w:rsid w:val="0074133E"/>
    <w:rsid w:val="0074135D"/>
    <w:rsid w:val="0074173B"/>
    <w:rsid w:val="00741BC9"/>
    <w:rsid w:val="00741C2A"/>
    <w:rsid w:val="00741C98"/>
    <w:rsid w:val="00742136"/>
    <w:rsid w:val="00742437"/>
    <w:rsid w:val="00742710"/>
    <w:rsid w:val="00742843"/>
    <w:rsid w:val="00742850"/>
    <w:rsid w:val="00742BEF"/>
    <w:rsid w:val="00742D8A"/>
    <w:rsid w:val="007436D1"/>
    <w:rsid w:val="007442BD"/>
    <w:rsid w:val="00744DF6"/>
    <w:rsid w:val="00745198"/>
    <w:rsid w:val="007455F5"/>
    <w:rsid w:val="00745A0D"/>
    <w:rsid w:val="00746140"/>
    <w:rsid w:val="00746286"/>
    <w:rsid w:val="007465E0"/>
    <w:rsid w:val="00746673"/>
    <w:rsid w:val="00746BAD"/>
    <w:rsid w:val="00746CEF"/>
    <w:rsid w:val="00746F22"/>
    <w:rsid w:val="0074706E"/>
    <w:rsid w:val="007477F8"/>
    <w:rsid w:val="00750112"/>
    <w:rsid w:val="00750304"/>
    <w:rsid w:val="00750F1A"/>
    <w:rsid w:val="0075102B"/>
    <w:rsid w:val="00751760"/>
    <w:rsid w:val="00751B70"/>
    <w:rsid w:val="00751DAF"/>
    <w:rsid w:val="00751F57"/>
    <w:rsid w:val="00752DF5"/>
    <w:rsid w:val="00752EBF"/>
    <w:rsid w:val="00753565"/>
    <w:rsid w:val="00753726"/>
    <w:rsid w:val="00753C9A"/>
    <w:rsid w:val="00753D22"/>
    <w:rsid w:val="00754380"/>
    <w:rsid w:val="007544D5"/>
    <w:rsid w:val="007544E7"/>
    <w:rsid w:val="00754516"/>
    <w:rsid w:val="0075462E"/>
    <w:rsid w:val="007547CF"/>
    <w:rsid w:val="00754A58"/>
    <w:rsid w:val="00754A74"/>
    <w:rsid w:val="00754B3F"/>
    <w:rsid w:val="00754C17"/>
    <w:rsid w:val="00755499"/>
    <w:rsid w:val="007555AA"/>
    <w:rsid w:val="007555D5"/>
    <w:rsid w:val="00755C62"/>
    <w:rsid w:val="00755FB1"/>
    <w:rsid w:val="007560F0"/>
    <w:rsid w:val="00756137"/>
    <w:rsid w:val="0075669E"/>
    <w:rsid w:val="00756AE3"/>
    <w:rsid w:val="00756CCC"/>
    <w:rsid w:val="00756F82"/>
    <w:rsid w:val="00756FB9"/>
    <w:rsid w:val="00757D09"/>
    <w:rsid w:val="007605E4"/>
    <w:rsid w:val="00760679"/>
    <w:rsid w:val="007606B3"/>
    <w:rsid w:val="00760953"/>
    <w:rsid w:val="00760A11"/>
    <w:rsid w:val="00760CBC"/>
    <w:rsid w:val="00760D63"/>
    <w:rsid w:val="007611FE"/>
    <w:rsid w:val="0076135C"/>
    <w:rsid w:val="00761413"/>
    <w:rsid w:val="0076154F"/>
    <w:rsid w:val="00761AA0"/>
    <w:rsid w:val="00761F08"/>
    <w:rsid w:val="007623C3"/>
    <w:rsid w:val="00762F8C"/>
    <w:rsid w:val="00762FBF"/>
    <w:rsid w:val="00763771"/>
    <w:rsid w:val="00763D81"/>
    <w:rsid w:val="00763EB4"/>
    <w:rsid w:val="00764434"/>
    <w:rsid w:val="00764483"/>
    <w:rsid w:val="007644E9"/>
    <w:rsid w:val="0076490B"/>
    <w:rsid w:val="00765E95"/>
    <w:rsid w:val="007668EB"/>
    <w:rsid w:val="0076699F"/>
    <w:rsid w:val="00767442"/>
    <w:rsid w:val="00767A54"/>
    <w:rsid w:val="00767C3C"/>
    <w:rsid w:val="00767CF4"/>
    <w:rsid w:val="00767DA0"/>
    <w:rsid w:val="007702EA"/>
    <w:rsid w:val="007711C2"/>
    <w:rsid w:val="00771816"/>
    <w:rsid w:val="007718CD"/>
    <w:rsid w:val="00771CAD"/>
    <w:rsid w:val="00771EBA"/>
    <w:rsid w:val="0077207C"/>
    <w:rsid w:val="00772108"/>
    <w:rsid w:val="00772189"/>
    <w:rsid w:val="007723C5"/>
    <w:rsid w:val="0077240A"/>
    <w:rsid w:val="007725F8"/>
    <w:rsid w:val="007727C2"/>
    <w:rsid w:val="00772B38"/>
    <w:rsid w:val="00772BAE"/>
    <w:rsid w:val="00772CA5"/>
    <w:rsid w:val="0077331A"/>
    <w:rsid w:val="0077339F"/>
    <w:rsid w:val="00773679"/>
    <w:rsid w:val="00773CC6"/>
    <w:rsid w:val="00773D1D"/>
    <w:rsid w:val="00774185"/>
    <w:rsid w:val="007754BD"/>
    <w:rsid w:val="00775F73"/>
    <w:rsid w:val="007763CD"/>
    <w:rsid w:val="00776542"/>
    <w:rsid w:val="00776A9E"/>
    <w:rsid w:val="00776C91"/>
    <w:rsid w:val="00776D11"/>
    <w:rsid w:val="00776EC2"/>
    <w:rsid w:val="00777426"/>
    <w:rsid w:val="007774C5"/>
    <w:rsid w:val="00777653"/>
    <w:rsid w:val="00777774"/>
    <w:rsid w:val="00777D26"/>
    <w:rsid w:val="00777F8F"/>
    <w:rsid w:val="007805DF"/>
    <w:rsid w:val="00780799"/>
    <w:rsid w:val="00780917"/>
    <w:rsid w:val="007809DC"/>
    <w:rsid w:val="00780CF6"/>
    <w:rsid w:val="00780D4C"/>
    <w:rsid w:val="0078100A"/>
    <w:rsid w:val="00781281"/>
    <w:rsid w:val="007813C1"/>
    <w:rsid w:val="00781507"/>
    <w:rsid w:val="0078160F"/>
    <w:rsid w:val="00781AB3"/>
    <w:rsid w:val="00781CC0"/>
    <w:rsid w:val="007827BE"/>
    <w:rsid w:val="007827CF"/>
    <w:rsid w:val="00782F08"/>
    <w:rsid w:val="00782FBD"/>
    <w:rsid w:val="00783944"/>
    <w:rsid w:val="00783F39"/>
    <w:rsid w:val="0078413D"/>
    <w:rsid w:val="00784B8B"/>
    <w:rsid w:val="00784D61"/>
    <w:rsid w:val="00785362"/>
    <w:rsid w:val="007853CE"/>
    <w:rsid w:val="0078553B"/>
    <w:rsid w:val="00785751"/>
    <w:rsid w:val="00785C40"/>
    <w:rsid w:val="00785D0A"/>
    <w:rsid w:val="0078652D"/>
    <w:rsid w:val="00786CBB"/>
    <w:rsid w:val="00786D04"/>
    <w:rsid w:val="00786E8D"/>
    <w:rsid w:val="007870B6"/>
    <w:rsid w:val="007871B4"/>
    <w:rsid w:val="00787B68"/>
    <w:rsid w:val="00787DAD"/>
    <w:rsid w:val="00787F80"/>
    <w:rsid w:val="0079043C"/>
    <w:rsid w:val="00790A84"/>
    <w:rsid w:val="00790AE3"/>
    <w:rsid w:val="00790E8F"/>
    <w:rsid w:val="00791016"/>
    <w:rsid w:val="00791454"/>
    <w:rsid w:val="007916F9"/>
    <w:rsid w:val="00791AB5"/>
    <w:rsid w:val="00791E1D"/>
    <w:rsid w:val="00791F5C"/>
    <w:rsid w:val="00792043"/>
    <w:rsid w:val="007922E5"/>
    <w:rsid w:val="00792412"/>
    <w:rsid w:val="007924C8"/>
    <w:rsid w:val="007924DC"/>
    <w:rsid w:val="0079290B"/>
    <w:rsid w:val="007934C0"/>
    <w:rsid w:val="0079375A"/>
    <w:rsid w:val="00793849"/>
    <w:rsid w:val="007939E0"/>
    <w:rsid w:val="00793D50"/>
    <w:rsid w:val="00793E70"/>
    <w:rsid w:val="00793FE0"/>
    <w:rsid w:val="00794437"/>
    <w:rsid w:val="00794821"/>
    <w:rsid w:val="007948B6"/>
    <w:rsid w:val="007948F0"/>
    <w:rsid w:val="007949FE"/>
    <w:rsid w:val="00794F9A"/>
    <w:rsid w:val="00795AF9"/>
    <w:rsid w:val="00795F25"/>
    <w:rsid w:val="00795FA6"/>
    <w:rsid w:val="00796249"/>
    <w:rsid w:val="007962DB"/>
    <w:rsid w:val="0079669F"/>
    <w:rsid w:val="00796753"/>
    <w:rsid w:val="007967E5"/>
    <w:rsid w:val="00796A1A"/>
    <w:rsid w:val="00796AA7"/>
    <w:rsid w:val="00796D45"/>
    <w:rsid w:val="00796D6E"/>
    <w:rsid w:val="00796EAA"/>
    <w:rsid w:val="00796FE5"/>
    <w:rsid w:val="007972AB"/>
    <w:rsid w:val="007A04BC"/>
    <w:rsid w:val="007A09FB"/>
    <w:rsid w:val="007A0AA8"/>
    <w:rsid w:val="007A0B1A"/>
    <w:rsid w:val="007A130C"/>
    <w:rsid w:val="007A1623"/>
    <w:rsid w:val="007A19C2"/>
    <w:rsid w:val="007A1F5F"/>
    <w:rsid w:val="007A237C"/>
    <w:rsid w:val="007A26A8"/>
    <w:rsid w:val="007A278A"/>
    <w:rsid w:val="007A2A11"/>
    <w:rsid w:val="007A2D99"/>
    <w:rsid w:val="007A2FDF"/>
    <w:rsid w:val="007A31A0"/>
    <w:rsid w:val="007A31A1"/>
    <w:rsid w:val="007A33B9"/>
    <w:rsid w:val="007A36EC"/>
    <w:rsid w:val="007A3818"/>
    <w:rsid w:val="007A3B58"/>
    <w:rsid w:val="007A3E4D"/>
    <w:rsid w:val="007A3EBA"/>
    <w:rsid w:val="007A3F91"/>
    <w:rsid w:val="007A57DE"/>
    <w:rsid w:val="007A6278"/>
    <w:rsid w:val="007A6495"/>
    <w:rsid w:val="007A650A"/>
    <w:rsid w:val="007A6548"/>
    <w:rsid w:val="007A6713"/>
    <w:rsid w:val="007A6A05"/>
    <w:rsid w:val="007A6ACF"/>
    <w:rsid w:val="007A705D"/>
    <w:rsid w:val="007A7C13"/>
    <w:rsid w:val="007A7CAF"/>
    <w:rsid w:val="007A7E3D"/>
    <w:rsid w:val="007B02D4"/>
    <w:rsid w:val="007B0456"/>
    <w:rsid w:val="007B04E8"/>
    <w:rsid w:val="007B067E"/>
    <w:rsid w:val="007B1029"/>
    <w:rsid w:val="007B10E5"/>
    <w:rsid w:val="007B1477"/>
    <w:rsid w:val="007B14B6"/>
    <w:rsid w:val="007B1970"/>
    <w:rsid w:val="007B1ADB"/>
    <w:rsid w:val="007B20BA"/>
    <w:rsid w:val="007B284D"/>
    <w:rsid w:val="007B2886"/>
    <w:rsid w:val="007B2E2E"/>
    <w:rsid w:val="007B304C"/>
    <w:rsid w:val="007B31E9"/>
    <w:rsid w:val="007B4573"/>
    <w:rsid w:val="007B4CDF"/>
    <w:rsid w:val="007B4D8D"/>
    <w:rsid w:val="007B4D94"/>
    <w:rsid w:val="007B4FB8"/>
    <w:rsid w:val="007B513E"/>
    <w:rsid w:val="007B5632"/>
    <w:rsid w:val="007B57F4"/>
    <w:rsid w:val="007B5AAA"/>
    <w:rsid w:val="007B6340"/>
    <w:rsid w:val="007B64F7"/>
    <w:rsid w:val="007B6546"/>
    <w:rsid w:val="007B66EF"/>
    <w:rsid w:val="007B6C14"/>
    <w:rsid w:val="007B6D5B"/>
    <w:rsid w:val="007B7124"/>
    <w:rsid w:val="007B7375"/>
    <w:rsid w:val="007B73C9"/>
    <w:rsid w:val="007B75EF"/>
    <w:rsid w:val="007B7A50"/>
    <w:rsid w:val="007B7ABC"/>
    <w:rsid w:val="007C000C"/>
    <w:rsid w:val="007C064B"/>
    <w:rsid w:val="007C099E"/>
    <w:rsid w:val="007C0A66"/>
    <w:rsid w:val="007C1418"/>
    <w:rsid w:val="007C186C"/>
    <w:rsid w:val="007C1907"/>
    <w:rsid w:val="007C1F15"/>
    <w:rsid w:val="007C1F3F"/>
    <w:rsid w:val="007C23A7"/>
    <w:rsid w:val="007C2880"/>
    <w:rsid w:val="007C2932"/>
    <w:rsid w:val="007C2BFD"/>
    <w:rsid w:val="007C2F2E"/>
    <w:rsid w:val="007C3356"/>
    <w:rsid w:val="007C348C"/>
    <w:rsid w:val="007C37EE"/>
    <w:rsid w:val="007C3B0C"/>
    <w:rsid w:val="007C3D21"/>
    <w:rsid w:val="007C42C2"/>
    <w:rsid w:val="007C42C8"/>
    <w:rsid w:val="007C457C"/>
    <w:rsid w:val="007C4F0C"/>
    <w:rsid w:val="007C4F64"/>
    <w:rsid w:val="007C5486"/>
    <w:rsid w:val="007C56D9"/>
    <w:rsid w:val="007C5915"/>
    <w:rsid w:val="007C5F90"/>
    <w:rsid w:val="007C6BBE"/>
    <w:rsid w:val="007C6C87"/>
    <w:rsid w:val="007C72D2"/>
    <w:rsid w:val="007C776E"/>
    <w:rsid w:val="007D004B"/>
    <w:rsid w:val="007D03D9"/>
    <w:rsid w:val="007D07C8"/>
    <w:rsid w:val="007D1094"/>
    <w:rsid w:val="007D1256"/>
    <w:rsid w:val="007D1D22"/>
    <w:rsid w:val="007D24E4"/>
    <w:rsid w:val="007D2BCA"/>
    <w:rsid w:val="007D2F74"/>
    <w:rsid w:val="007D30D5"/>
    <w:rsid w:val="007D36CC"/>
    <w:rsid w:val="007D38B7"/>
    <w:rsid w:val="007D396D"/>
    <w:rsid w:val="007D3B1C"/>
    <w:rsid w:val="007D3B6D"/>
    <w:rsid w:val="007D3C11"/>
    <w:rsid w:val="007D41C4"/>
    <w:rsid w:val="007D43E1"/>
    <w:rsid w:val="007D4929"/>
    <w:rsid w:val="007D4B56"/>
    <w:rsid w:val="007D5825"/>
    <w:rsid w:val="007D5983"/>
    <w:rsid w:val="007D5A8C"/>
    <w:rsid w:val="007D5BC6"/>
    <w:rsid w:val="007D5D53"/>
    <w:rsid w:val="007D602A"/>
    <w:rsid w:val="007D6817"/>
    <w:rsid w:val="007D68AF"/>
    <w:rsid w:val="007D6A45"/>
    <w:rsid w:val="007D6C28"/>
    <w:rsid w:val="007D6D5F"/>
    <w:rsid w:val="007D717D"/>
    <w:rsid w:val="007D7352"/>
    <w:rsid w:val="007D796F"/>
    <w:rsid w:val="007D7C62"/>
    <w:rsid w:val="007D7C8F"/>
    <w:rsid w:val="007D7D02"/>
    <w:rsid w:val="007E0191"/>
    <w:rsid w:val="007E0376"/>
    <w:rsid w:val="007E0837"/>
    <w:rsid w:val="007E0FCF"/>
    <w:rsid w:val="007E1388"/>
    <w:rsid w:val="007E14B6"/>
    <w:rsid w:val="007E2524"/>
    <w:rsid w:val="007E2AAA"/>
    <w:rsid w:val="007E2AC4"/>
    <w:rsid w:val="007E2AD0"/>
    <w:rsid w:val="007E36B8"/>
    <w:rsid w:val="007E3861"/>
    <w:rsid w:val="007E38B0"/>
    <w:rsid w:val="007E3B93"/>
    <w:rsid w:val="007E3C83"/>
    <w:rsid w:val="007E3F4B"/>
    <w:rsid w:val="007E40E9"/>
    <w:rsid w:val="007E45EA"/>
    <w:rsid w:val="007E47A9"/>
    <w:rsid w:val="007E4A1E"/>
    <w:rsid w:val="007E4A6F"/>
    <w:rsid w:val="007E4AA2"/>
    <w:rsid w:val="007E4DF0"/>
    <w:rsid w:val="007E563D"/>
    <w:rsid w:val="007E5749"/>
    <w:rsid w:val="007E5CDD"/>
    <w:rsid w:val="007E63A2"/>
    <w:rsid w:val="007E65A7"/>
    <w:rsid w:val="007E66B3"/>
    <w:rsid w:val="007E6998"/>
    <w:rsid w:val="007E6C9E"/>
    <w:rsid w:val="007E6CF2"/>
    <w:rsid w:val="007E6D10"/>
    <w:rsid w:val="007E7717"/>
    <w:rsid w:val="007E7729"/>
    <w:rsid w:val="007E7862"/>
    <w:rsid w:val="007F0C4A"/>
    <w:rsid w:val="007F0F48"/>
    <w:rsid w:val="007F12DF"/>
    <w:rsid w:val="007F15A6"/>
    <w:rsid w:val="007F1944"/>
    <w:rsid w:val="007F2140"/>
    <w:rsid w:val="007F21F7"/>
    <w:rsid w:val="007F2280"/>
    <w:rsid w:val="007F2685"/>
    <w:rsid w:val="007F2BD7"/>
    <w:rsid w:val="007F3144"/>
    <w:rsid w:val="007F33D4"/>
    <w:rsid w:val="007F38BF"/>
    <w:rsid w:val="007F3AF2"/>
    <w:rsid w:val="007F3EC9"/>
    <w:rsid w:val="007F3F82"/>
    <w:rsid w:val="007F417B"/>
    <w:rsid w:val="007F4656"/>
    <w:rsid w:val="007F46C8"/>
    <w:rsid w:val="007F4DA1"/>
    <w:rsid w:val="007F4FD1"/>
    <w:rsid w:val="007F5390"/>
    <w:rsid w:val="007F5699"/>
    <w:rsid w:val="007F5B17"/>
    <w:rsid w:val="007F5B4A"/>
    <w:rsid w:val="007F604F"/>
    <w:rsid w:val="007F6203"/>
    <w:rsid w:val="007F6ACB"/>
    <w:rsid w:val="007F6EB1"/>
    <w:rsid w:val="007F6ECF"/>
    <w:rsid w:val="007F7028"/>
    <w:rsid w:val="007F7121"/>
    <w:rsid w:val="007F7297"/>
    <w:rsid w:val="007F768E"/>
    <w:rsid w:val="007F7B3B"/>
    <w:rsid w:val="0080022B"/>
    <w:rsid w:val="008002A1"/>
    <w:rsid w:val="0080090E"/>
    <w:rsid w:val="00800D5C"/>
    <w:rsid w:val="00800EBF"/>
    <w:rsid w:val="00801212"/>
    <w:rsid w:val="0080177D"/>
    <w:rsid w:val="00801903"/>
    <w:rsid w:val="00801949"/>
    <w:rsid w:val="00801B36"/>
    <w:rsid w:val="00801C0D"/>
    <w:rsid w:val="008020B9"/>
    <w:rsid w:val="00802219"/>
    <w:rsid w:val="008027E8"/>
    <w:rsid w:val="00802D87"/>
    <w:rsid w:val="008033DC"/>
    <w:rsid w:val="00803637"/>
    <w:rsid w:val="0080363F"/>
    <w:rsid w:val="00803B12"/>
    <w:rsid w:val="008043C1"/>
    <w:rsid w:val="008045F5"/>
    <w:rsid w:val="008049FE"/>
    <w:rsid w:val="00804C62"/>
    <w:rsid w:val="0080541B"/>
    <w:rsid w:val="0080558E"/>
    <w:rsid w:val="00805595"/>
    <w:rsid w:val="00805910"/>
    <w:rsid w:val="008063DD"/>
    <w:rsid w:val="0080654E"/>
    <w:rsid w:val="0080665D"/>
    <w:rsid w:val="00806DC2"/>
    <w:rsid w:val="008077DC"/>
    <w:rsid w:val="00807A95"/>
    <w:rsid w:val="008101F2"/>
    <w:rsid w:val="0081084F"/>
    <w:rsid w:val="00810F98"/>
    <w:rsid w:val="008113D9"/>
    <w:rsid w:val="008114B0"/>
    <w:rsid w:val="0081174B"/>
    <w:rsid w:val="008118D5"/>
    <w:rsid w:val="00811D22"/>
    <w:rsid w:val="00811E61"/>
    <w:rsid w:val="00812006"/>
    <w:rsid w:val="00812402"/>
    <w:rsid w:val="00812520"/>
    <w:rsid w:val="00812BF7"/>
    <w:rsid w:val="00813395"/>
    <w:rsid w:val="008141AC"/>
    <w:rsid w:val="008145F7"/>
    <w:rsid w:val="0081489D"/>
    <w:rsid w:val="008149AA"/>
    <w:rsid w:val="00814C7A"/>
    <w:rsid w:val="008151B5"/>
    <w:rsid w:val="0081534F"/>
    <w:rsid w:val="008158BC"/>
    <w:rsid w:val="008158DC"/>
    <w:rsid w:val="008159EA"/>
    <w:rsid w:val="00815C73"/>
    <w:rsid w:val="00815FAF"/>
    <w:rsid w:val="00816079"/>
    <w:rsid w:val="00816118"/>
    <w:rsid w:val="0081612C"/>
    <w:rsid w:val="0081625F"/>
    <w:rsid w:val="00816354"/>
    <w:rsid w:val="008165DD"/>
    <w:rsid w:val="00816F32"/>
    <w:rsid w:val="00816FEA"/>
    <w:rsid w:val="008171C8"/>
    <w:rsid w:val="0081724A"/>
    <w:rsid w:val="008173CB"/>
    <w:rsid w:val="008173FA"/>
    <w:rsid w:val="00817595"/>
    <w:rsid w:val="008176F3"/>
    <w:rsid w:val="0081774A"/>
    <w:rsid w:val="00817CE0"/>
    <w:rsid w:val="00817F22"/>
    <w:rsid w:val="0082039B"/>
    <w:rsid w:val="008208A6"/>
    <w:rsid w:val="00820DA2"/>
    <w:rsid w:val="00820DFC"/>
    <w:rsid w:val="008218BC"/>
    <w:rsid w:val="0082194B"/>
    <w:rsid w:val="00821E08"/>
    <w:rsid w:val="0082204A"/>
    <w:rsid w:val="008220CB"/>
    <w:rsid w:val="008220E0"/>
    <w:rsid w:val="00822168"/>
    <w:rsid w:val="008225B1"/>
    <w:rsid w:val="008225D7"/>
    <w:rsid w:val="00822DE0"/>
    <w:rsid w:val="00822DF9"/>
    <w:rsid w:val="0082355F"/>
    <w:rsid w:val="00823568"/>
    <w:rsid w:val="00823642"/>
    <w:rsid w:val="0082396B"/>
    <w:rsid w:val="00823A4B"/>
    <w:rsid w:val="00823E2E"/>
    <w:rsid w:val="00824151"/>
    <w:rsid w:val="008244A8"/>
    <w:rsid w:val="0082452D"/>
    <w:rsid w:val="008245FE"/>
    <w:rsid w:val="00824660"/>
    <w:rsid w:val="008248EC"/>
    <w:rsid w:val="008249F3"/>
    <w:rsid w:val="00824B77"/>
    <w:rsid w:val="00824EEB"/>
    <w:rsid w:val="008250D0"/>
    <w:rsid w:val="00825686"/>
    <w:rsid w:val="008256A1"/>
    <w:rsid w:val="00825BD5"/>
    <w:rsid w:val="00825CAA"/>
    <w:rsid w:val="00825E26"/>
    <w:rsid w:val="00825F6E"/>
    <w:rsid w:val="008260B1"/>
    <w:rsid w:val="008261B2"/>
    <w:rsid w:val="008262A7"/>
    <w:rsid w:val="0082646D"/>
    <w:rsid w:val="00826625"/>
    <w:rsid w:val="00826642"/>
    <w:rsid w:val="008266DC"/>
    <w:rsid w:val="00826715"/>
    <w:rsid w:val="00827098"/>
    <w:rsid w:val="008273EB"/>
    <w:rsid w:val="008278E5"/>
    <w:rsid w:val="00827998"/>
    <w:rsid w:val="0083004B"/>
    <w:rsid w:val="0083030E"/>
    <w:rsid w:val="00830A1E"/>
    <w:rsid w:val="00830E87"/>
    <w:rsid w:val="00831245"/>
    <w:rsid w:val="00831953"/>
    <w:rsid w:val="00831A07"/>
    <w:rsid w:val="00831DF7"/>
    <w:rsid w:val="00831FA6"/>
    <w:rsid w:val="008320B6"/>
    <w:rsid w:val="008322D6"/>
    <w:rsid w:val="008323DB"/>
    <w:rsid w:val="00832F2F"/>
    <w:rsid w:val="00833104"/>
    <w:rsid w:val="00833148"/>
    <w:rsid w:val="00833178"/>
    <w:rsid w:val="00833290"/>
    <w:rsid w:val="008332EA"/>
    <w:rsid w:val="008332EC"/>
    <w:rsid w:val="00833380"/>
    <w:rsid w:val="0083349A"/>
    <w:rsid w:val="0083369E"/>
    <w:rsid w:val="00833A55"/>
    <w:rsid w:val="00833FE7"/>
    <w:rsid w:val="00834267"/>
    <w:rsid w:val="00834556"/>
    <w:rsid w:val="008348F3"/>
    <w:rsid w:val="00834B76"/>
    <w:rsid w:val="00834BC8"/>
    <w:rsid w:val="00834C97"/>
    <w:rsid w:val="00834CF4"/>
    <w:rsid w:val="00834EEC"/>
    <w:rsid w:val="00835EC6"/>
    <w:rsid w:val="00836E37"/>
    <w:rsid w:val="00837D89"/>
    <w:rsid w:val="00837F32"/>
    <w:rsid w:val="00837FB3"/>
    <w:rsid w:val="00840410"/>
    <w:rsid w:val="008406E8"/>
    <w:rsid w:val="008407C2"/>
    <w:rsid w:val="008408B1"/>
    <w:rsid w:val="008409C1"/>
    <w:rsid w:val="00840FF5"/>
    <w:rsid w:val="00841084"/>
    <w:rsid w:val="0084147A"/>
    <w:rsid w:val="00841B02"/>
    <w:rsid w:val="00841C44"/>
    <w:rsid w:val="00841DD9"/>
    <w:rsid w:val="0084238C"/>
    <w:rsid w:val="0084254D"/>
    <w:rsid w:val="00842552"/>
    <w:rsid w:val="0084255C"/>
    <w:rsid w:val="008430D3"/>
    <w:rsid w:val="00843479"/>
    <w:rsid w:val="00843600"/>
    <w:rsid w:val="00843F4B"/>
    <w:rsid w:val="0084471A"/>
    <w:rsid w:val="00844CC2"/>
    <w:rsid w:val="00844F3D"/>
    <w:rsid w:val="00844F88"/>
    <w:rsid w:val="00845035"/>
    <w:rsid w:val="00845076"/>
    <w:rsid w:val="00845121"/>
    <w:rsid w:val="008452B1"/>
    <w:rsid w:val="008453E8"/>
    <w:rsid w:val="00845576"/>
    <w:rsid w:val="008456E1"/>
    <w:rsid w:val="00845796"/>
    <w:rsid w:val="00845831"/>
    <w:rsid w:val="00845E70"/>
    <w:rsid w:val="00846787"/>
    <w:rsid w:val="00846B82"/>
    <w:rsid w:val="00846B9F"/>
    <w:rsid w:val="00846F49"/>
    <w:rsid w:val="00847686"/>
    <w:rsid w:val="00847C3C"/>
    <w:rsid w:val="00847D71"/>
    <w:rsid w:val="00850331"/>
    <w:rsid w:val="00850661"/>
    <w:rsid w:val="0085081B"/>
    <w:rsid w:val="00850919"/>
    <w:rsid w:val="008510D0"/>
    <w:rsid w:val="008510F1"/>
    <w:rsid w:val="00851A6A"/>
    <w:rsid w:val="00851B0B"/>
    <w:rsid w:val="00852595"/>
    <w:rsid w:val="00852E83"/>
    <w:rsid w:val="00853607"/>
    <w:rsid w:val="00853928"/>
    <w:rsid w:val="00853980"/>
    <w:rsid w:val="00853DA9"/>
    <w:rsid w:val="00853E40"/>
    <w:rsid w:val="00853EB1"/>
    <w:rsid w:val="00853ECE"/>
    <w:rsid w:val="008540AA"/>
    <w:rsid w:val="00854557"/>
    <w:rsid w:val="00854794"/>
    <w:rsid w:val="008547E3"/>
    <w:rsid w:val="0085489B"/>
    <w:rsid w:val="00854BBD"/>
    <w:rsid w:val="0085503E"/>
    <w:rsid w:val="00855194"/>
    <w:rsid w:val="008552BE"/>
    <w:rsid w:val="00855AEA"/>
    <w:rsid w:val="0085635A"/>
    <w:rsid w:val="00856970"/>
    <w:rsid w:val="00856992"/>
    <w:rsid w:val="00856CB7"/>
    <w:rsid w:val="00856CDF"/>
    <w:rsid w:val="00856FD9"/>
    <w:rsid w:val="008573B8"/>
    <w:rsid w:val="0085784C"/>
    <w:rsid w:val="00857E6F"/>
    <w:rsid w:val="008604F1"/>
    <w:rsid w:val="008605D8"/>
    <w:rsid w:val="00860AC3"/>
    <w:rsid w:val="00860D8E"/>
    <w:rsid w:val="0086128A"/>
    <w:rsid w:val="00861357"/>
    <w:rsid w:val="008616B9"/>
    <w:rsid w:val="008616F2"/>
    <w:rsid w:val="00861808"/>
    <w:rsid w:val="00861A28"/>
    <w:rsid w:val="008620CE"/>
    <w:rsid w:val="008626DD"/>
    <w:rsid w:val="00862E66"/>
    <w:rsid w:val="00863029"/>
    <w:rsid w:val="00863802"/>
    <w:rsid w:val="00863A8C"/>
    <w:rsid w:val="00863E42"/>
    <w:rsid w:val="0086400C"/>
    <w:rsid w:val="00864C49"/>
    <w:rsid w:val="00864C9C"/>
    <w:rsid w:val="00864D36"/>
    <w:rsid w:val="00864E55"/>
    <w:rsid w:val="00864FBB"/>
    <w:rsid w:val="008651BE"/>
    <w:rsid w:val="008657A8"/>
    <w:rsid w:val="00865EB1"/>
    <w:rsid w:val="008666D4"/>
    <w:rsid w:val="00866F38"/>
    <w:rsid w:val="0086714C"/>
    <w:rsid w:val="008678C0"/>
    <w:rsid w:val="00867D61"/>
    <w:rsid w:val="00870162"/>
    <w:rsid w:val="00870266"/>
    <w:rsid w:val="00870A7D"/>
    <w:rsid w:val="00870ADD"/>
    <w:rsid w:val="0087115B"/>
    <w:rsid w:val="00871C38"/>
    <w:rsid w:val="00871EC4"/>
    <w:rsid w:val="00872132"/>
    <w:rsid w:val="00872515"/>
    <w:rsid w:val="008727CC"/>
    <w:rsid w:val="00872FE0"/>
    <w:rsid w:val="008730DD"/>
    <w:rsid w:val="00873A62"/>
    <w:rsid w:val="00874166"/>
    <w:rsid w:val="008744D3"/>
    <w:rsid w:val="00874C43"/>
    <w:rsid w:val="00874C8D"/>
    <w:rsid w:val="008751EF"/>
    <w:rsid w:val="008754D2"/>
    <w:rsid w:val="0087561E"/>
    <w:rsid w:val="00875A28"/>
    <w:rsid w:val="0087661B"/>
    <w:rsid w:val="008770CA"/>
    <w:rsid w:val="0087732E"/>
    <w:rsid w:val="008773D2"/>
    <w:rsid w:val="00877477"/>
    <w:rsid w:val="00877AF4"/>
    <w:rsid w:val="00880054"/>
    <w:rsid w:val="008804F6"/>
    <w:rsid w:val="00880E28"/>
    <w:rsid w:val="00881230"/>
    <w:rsid w:val="0088123E"/>
    <w:rsid w:val="00881241"/>
    <w:rsid w:val="0088187B"/>
    <w:rsid w:val="00881A3D"/>
    <w:rsid w:val="00881B20"/>
    <w:rsid w:val="00881D5C"/>
    <w:rsid w:val="00881F7E"/>
    <w:rsid w:val="0088273B"/>
    <w:rsid w:val="00882B0A"/>
    <w:rsid w:val="0088308F"/>
    <w:rsid w:val="008836CB"/>
    <w:rsid w:val="0088410C"/>
    <w:rsid w:val="00884145"/>
    <w:rsid w:val="008843AC"/>
    <w:rsid w:val="008846AD"/>
    <w:rsid w:val="00884C59"/>
    <w:rsid w:val="00885186"/>
    <w:rsid w:val="00885332"/>
    <w:rsid w:val="008854DB"/>
    <w:rsid w:val="00885854"/>
    <w:rsid w:val="00885ECD"/>
    <w:rsid w:val="0088614C"/>
    <w:rsid w:val="00886193"/>
    <w:rsid w:val="008868F3"/>
    <w:rsid w:val="00886932"/>
    <w:rsid w:val="00886D45"/>
    <w:rsid w:val="00887234"/>
    <w:rsid w:val="008875E4"/>
    <w:rsid w:val="00887A3B"/>
    <w:rsid w:val="008903AB"/>
    <w:rsid w:val="0089044F"/>
    <w:rsid w:val="008905C3"/>
    <w:rsid w:val="008905D8"/>
    <w:rsid w:val="00890727"/>
    <w:rsid w:val="00890B93"/>
    <w:rsid w:val="00890D23"/>
    <w:rsid w:val="00890D48"/>
    <w:rsid w:val="00890DEC"/>
    <w:rsid w:val="00890FB7"/>
    <w:rsid w:val="008910AE"/>
    <w:rsid w:val="008919BB"/>
    <w:rsid w:val="00891D2E"/>
    <w:rsid w:val="008921DF"/>
    <w:rsid w:val="0089263A"/>
    <w:rsid w:val="0089279F"/>
    <w:rsid w:val="0089285F"/>
    <w:rsid w:val="008933BC"/>
    <w:rsid w:val="00893796"/>
    <w:rsid w:val="00893920"/>
    <w:rsid w:val="008943DC"/>
    <w:rsid w:val="0089509C"/>
    <w:rsid w:val="00895385"/>
    <w:rsid w:val="0089574A"/>
    <w:rsid w:val="0089584A"/>
    <w:rsid w:val="00895D98"/>
    <w:rsid w:val="00895EF9"/>
    <w:rsid w:val="00896668"/>
    <w:rsid w:val="0089684C"/>
    <w:rsid w:val="0089724D"/>
    <w:rsid w:val="0089752A"/>
    <w:rsid w:val="0089763D"/>
    <w:rsid w:val="008977DB"/>
    <w:rsid w:val="00897B4C"/>
    <w:rsid w:val="008A0132"/>
    <w:rsid w:val="008A05A0"/>
    <w:rsid w:val="008A0772"/>
    <w:rsid w:val="008A0AE6"/>
    <w:rsid w:val="008A0DCA"/>
    <w:rsid w:val="008A10A4"/>
    <w:rsid w:val="008A1116"/>
    <w:rsid w:val="008A1378"/>
    <w:rsid w:val="008A13DB"/>
    <w:rsid w:val="008A1676"/>
    <w:rsid w:val="008A18E4"/>
    <w:rsid w:val="008A1B1D"/>
    <w:rsid w:val="008A24F6"/>
    <w:rsid w:val="008A2903"/>
    <w:rsid w:val="008A2F55"/>
    <w:rsid w:val="008A33FB"/>
    <w:rsid w:val="008A3EF8"/>
    <w:rsid w:val="008A3F07"/>
    <w:rsid w:val="008A57B0"/>
    <w:rsid w:val="008A6BA2"/>
    <w:rsid w:val="008A74C3"/>
    <w:rsid w:val="008A7603"/>
    <w:rsid w:val="008A7896"/>
    <w:rsid w:val="008A7E39"/>
    <w:rsid w:val="008B0212"/>
    <w:rsid w:val="008B053F"/>
    <w:rsid w:val="008B0AAB"/>
    <w:rsid w:val="008B0AEC"/>
    <w:rsid w:val="008B0AF5"/>
    <w:rsid w:val="008B0BE5"/>
    <w:rsid w:val="008B172D"/>
    <w:rsid w:val="008B1C6C"/>
    <w:rsid w:val="008B1DE4"/>
    <w:rsid w:val="008B2A1C"/>
    <w:rsid w:val="008B33DB"/>
    <w:rsid w:val="008B3773"/>
    <w:rsid w:val="008B3AAD"/>
    <w:rsid w:val="008B484B"/>
    <w:rsid w:val="008B5288"/>
    <w:rsid w:val="008B531C"/>
    <w:rsid w:val="008B583F"/>
    <w:rsid w:val="008B5B16"/>
    <w:rsid w:val="008B5C54"/>
    <w:rsid w:val="008B6048"/>
    <w:rsid w:val="008B62BF"/>
    <w:rsid w:val="008B696D"/>
    <w:rsid w:val="008B7089"/>
    <w:rsid w:val="008B72EF"/>
    <w:rsid w:val="008B7326"/>
    <w:rsid w:val="008B73CD"/>
    <w:rsid w:val="008B77E0"/>
    <w:rsid w:val="008B7877"/>
    <w:rsid w:val="008B799B"/>
    <w:rsid w:val="008B7E69"/>
    <w:rsid w:val="008C0206"/>
    <w:rsid w:val="008C02C4"/>
    <w:rsid w:val="008C084D"/>
    <w:rsid w:val="008C0D50"/>
    <w:rsid w:val="008C0E42"/>
    <w:rsid w:val="008C0E95"/>
    <w:rsid w:val="008C1AF9"/>
    <w:rsid w:val="008C235D"/>
    <w:rsid w:val="008C246A"/>
    <w:rsid w:val="008C2986"/>
    <w:rsid w:val="008C2AD2"/>
    <w:rsid w:val="008C39B5"/>
    <w:rsid w:val="008C3DBA"/>
    <w:rsid w:val="008C3EB2"/>
    <w:rsid w:val="008C40E1"/>
    <w:rsid w:val="008C4616"/>
    <w:rsid w:val="008C4F85"/>
    <w:rsid w:val="008C4F9A"/>
    <w:rsid w:val="008C52A2"/>
    <w:rsid w:val="008C5887"/>
    <w:rsid w:val="008C5B4F"/>
    <w:rsid w:val="008C5EBC"/>
    <w:rsid w:val="008C6490"/>
    <w:rsid w:val="008C66FA"/>
    <w:rsid w:val="008C6D21"/>
    <w:rsid w:val="008C6DEE"/>
    <w:rsid w:val="008C71EA"/>
    <w:rsid w:val="008C766D"/>
    <w:rsid w:val="008C76CF"/>
    <w:rsid w:val="008C7F87"/>
    <w:rsid w:val="008D03A0"/>
    <w:rsid w:val="008D06FA"/>
    <w:rsid w:val="008D086F"/>
    <w:rsid w:val="008D090E"/>
    <w:rsid w:val="008D0D66"/>
    <w:rsid w:val="008D0F40"/>
    <w:rsid w:val="008D104E"/>
    <w:rsid w:val="008D1ABA"/>
    <w:rsid w:val="008D1D29"/>
    <w:rsid w:val="008D1E07"/>
    <w:rsid w:val="008D2451"/>
    <w:rsid w:val="008D2A55"/>
    <w:rsid w:val="008D3610"/>
    <w:rsid w:val="008D36C1"/>
    <w:rsid w:val="008D4124"/>
    <w:rsid w:val="008D45D4"/>
    <w:rsid w:val="008D47D3"/>
    <w:rsid w:val="008D4861"/>
    <w:rsid w:val="008D4BA6"/>
    <w:rsid w:val="008D50F6"/>
    <w:rsid w:val="008D57EF"/>
    <w:rsid w:val="008D592D"/>
    <w:rsid w:val="008D59F9"/>
    <w:rsid w:val="008D6033"/>
    <w:rsid w:val="008D6345"/>
    <w:rsid w:val="008D7197"/>
    <w:rsid w:val="008D7846"/>
    <w:rsid w:val="008D78C2"/>
    <w:rsid w:val="008E0333"/>
    <w:rsid w:val="008E04E1"/>
    <w:rsid w:val="008E0710"/>
    <w:rsid w:val="008E0E07"/>
    <w:rsid w:val="008E1EDA"/>
    <w:rsid w:val="008E1F8D"/>
    <w:rsid w:val="008E228B"/>
    <w:rsid w:val="008E26C9"/>
    <w:rsid w:val="008E2765"/>
    <w:rsid w:val="008E3365"/>
    <w:rsid w:val="008E360F"/>
    <w:rsid w:val="008E3D21"/>
    <w:rsid w:val="008E3E34"/>
    <w:rsid w:val="008E3E54"/>
    <w:rsid w:val="008E4587"/>
    <w:rsid w:val="008E46D7"/>
    <w:rsid w:val="008E4845"/>
    <w:rsid w:val="008E4A99"/>
    <w:rsid w:val="008E4B59"/>
    <w:rsid w:val="008E4ED3"/>
    <w:rsid w:val="008E593C"/>
    <w:rsid w:val="008E6248"/>
    <w:rsid w:val="008E6939"/>
    <w:rsid w:val="008E6F11"/>
    <w:rsid w:val="008E705B"/>
    <w:rsid w:val="008E7315"/>
    <w:rsid w:val="008E7428"/>
    <w:rsid w:val="008E7873"/>
    <w:rsid w:val="008E790F"/>
    <w:rsid w:val="008E7CCF"/>
    <w:rsid w:val="008F027D"/>
    <w:rsid w:val="008F0531"/>
    <w:rsid w:val="008F0695"/>
    <w:rsid w:val="008F07E6"/>
    <w:rsid w:val="008F0D56"/>
    <w:rsid w:val="008F119E"/>
    <w:rsid w:val="008F1A78"/>
    <w:rsid w:val="008F21B8"/>
    <w:rsid w:val="008F249A"/>
    <w:rsid w:val="008F2A97"/>
    <w:rsid w:val="008F2ECB"/>
    <w:rsid w:val="008F34B4"/>
    <w:rsid w:val="008F42CE"/>
    <w:rsid w:val="008F4717"/>
    <w:rsid w:val="008F4761"/>
    <w:rsid w:val="008F4D95"/>
    <w:rsid w:val="008F5461"/>
    <w:rsid w:val="008F6023"/>
    <w:rsid w:val="008F673A"/>
    <w:rsid w:val="008F67CA"/>
    <w:rsid w:val="008F6A4C"/>
    <w:rsid w:val="008F6B75"/>
    <w:rsid w:val="008F703B"/>
    <w:rsid w:val="008F7299"/>
    <w:rsid w:val="008F7325"/>
    <w:rsid w:val="008F77B6"/>
    <w:rsid w:val="008F77F7"/>
    <w:rsid w:val="008F7856"/>
    <w:rsid w:val="00900838"/>
    <w:rsid w:val="00900B70"/>
    <w:rsid w:val="00900DC9"/>
    <w:rsid w:val="00901046"/>
    <w:rsid w:val="0090114C"/>
    <w:rsid w:val="009014C5"/>
    <w:rsid w:val="009016C3"/>
    <w:rsid w:val="009017F6"/>
    <w:rsid w:val="00901A70"/>
    <w:rsid w:val="00901C78"/>
    <w:rsid w:val="0090222E"/>
    <w:rsid w:val="009025DD"/>
    <w:rsid w:val="0090277E"/>
    <w:rsid w:val="00902820"/>
    <w:rsid w:val="009028FF"/>
    <w:rsid w:val="00902B53"/>
    <w:rsid w:val="00903227"/>
    <w:rsid w:val="00903B8E"/>
    <w:rsid w:val="00903BC0"/>
    <w:rsid w:val="00903CD6"/>
    <w:rsid w:val="00903D25"/>
    <w:rsid w:val="00903F0D"/>
    <w:rsid w:val="009042F3"/>
    <w:rsid w:val="0090449C"/>
    <w:rsid w:val="00904F97"/>
    <w:rsid w:val="00904FD7"/>
    <w:rsid w:val="00904FDC"/>
    <w:rsid w:val="00905061"/>
    <w:rsid w:val="00905415"/>
    <w:rsid w:val="00905423"/>
    <w:rsid w:val="00905C6D"/>
    <w:rsid w:val="00905EBE"/>
    <w:rsid w:val="00906339"/>
    <w:rsid w:val="00906947"/>
    <w:rsid w:val="00906C42"/>
    <w:rsid w:val="00906D06"/>
    <w:rsid w:val="00906D0C"/>
    <w:rsid w:val="009070D4"/>
    <w:rsid w:val="00907113"/>
    <w:rsid w:val="00907372"/>
    <w:rsid w:val="00907F55"/>
    <w:rsid w:val="00910393"/>
    <w:rsid w:val="00910A22"/>
    <w:rsid w:val="00910F4C"/>
    <w:rsid w:val="009114F4"/>
    <w:rsid w:val="009115B1"/>
    <w:rsid w:val="00911938"/>
    <w:rsid w:val="00911C8C"/>
    <w:rsid w:val="00912060"/>
    <w:rsid w:val="0091337D"/>
    <w:rsid w:val="00913D07"/>
    <w:rsid w:val="009146CD"/>
    <w:rsid w:val="00914929"/>
    <w:rsid w:val="00914ABD"/>
    <w:rsid w:val="00914E99"/>
    <w:rsid w:val="00914FE9"/>
    <w:rsid w:val="009157D2"/>
    <w:rsid w:val="00915841"/>
    <w:rsid w:val="00915C81"/>
    <w:rsid w:val="00916091"/>
    <w:rsid w:val="00916A28"/>
    <w:rsid w:val="00916E89"/>
    <w:rsid w:val="009171E4"/>
    <w:rsid w:val="00917813"/>
    <w:rsid w:val="00917E67"/>
    <w:rsid w:val="00920054"/>
    <w:rsid w:val="009200EE"/>
    <w:rsid w:val="00920247"/>
    <w:rsid w:val="009210FB"/>
    <w:rsid w:val="009212F2"/>
    <w:rsid w:val="00921345"/>
    <w:rsid w:val="00921465"/>
    <w:rsid w:val="00921E1B"/>
    <w:rsid w:val="00921E73"/>
    <w:rsid w:val="00921F83"/>
    <w:rsid w:val="0092213B"/>
    <w:rsid w:val="009224DA"/>
    <w:rsid w:val="009228F5"/>
    <w:rsid w:val="0092293A"/>
    <w:rsid w:val="009229BE"/>
    <w:rsid w:val="00922BD7"/>
    <w:rsid w:val="00922C87"/>
    <w:rsid w:val="00922DA6"/>
    <w:rsid w:val="0092359D"/>
    <w:rsid w:val="00923D61"/>
    <w:rsid w:val="00923F43"/>
    <w:rsid w:val="00924536"/>
    <w:rsid w:val="009254DB"/>
    <w:rsid w:val="009255D5"/>
    <w:rsid w:val="00925635"/>
    <w:rsid w:val="009256CF"/>
    <w:rsid w:val="00925C76"/>
    <w:rsid w:val="00925F5D"/>
    <w:rsid w:val="009263F4"/>
    <w:rsid w:val="00926437"/>
    <w:rsid w:val="009264BA"/>
    <w:rsid w:val="009264E2"/>
    <w:rsid w:val="00926893"/>
    <w:rsid w:val="00926CBB"/>
    <w:rsid w:val="00926DD9"/>
    <w:rsid w:val="009276E4"/>
    <w:rsid w:val="00927FDA"/>
    <w:rsid w:val="00930095"/>
    <w:rsid w:val="0093076A"/>
    <w:rsid w:val="00930AFB"/>
    <w:rsid w:val="00930E20"/>
    <w:rsid w:val="009316A3"/>
    <w:rsid w:val="009317EE"/>
    <w:rsid w:val="00931A88"/>
    <w:rsid w:val="00932010"/>
    <w:rsid w:val="0093207D"/>
    <w:rsid w:val="009324A1"/>
    <w:rsid w:val="00932834"/>
    <w:rsid w:val="009328CB"/>
    <w:rsid w:val="009329A5"/>
    <w:rsid w:val="00932BF3"/>
    <w:rsid w:val="00932DD9"/>
    <w:rsid w:val="00933354"/>
    <w:rsid w:val="00933728"/>
    <w:rsid w:val="00933868"/>
    <w:rsid w:val="00933C26"/>
    <w:rsid w:val="00933FFE"/>
    <w:rsid w:val="00934121"/>
    <w:rsid w:val="009341F3"/>
    <w:rsid w:val="00934516"/>
    <w:rsid w:val="00934816"/>
    <w:rsid w:val="0093485B"/>
    <w:rsid w:val="00934E75"/>
    <w:rsid w:val="00935260"/>
    <w:rsid w:val="009356C9"/>
    <w:rsid w:val="0093599E"/>
    <w:rsid w:val="009359AA"/>
    <w:rsid w:val="009359FE"/>
    <w:rsid w:val="00935BA3"/>
    <w:rsid w:val="00935D64"/>
    <w:rsid w:val="00936159"/>
    <w:rsid w:val="00936577"/>
    <w:rsid w:val="00936DA8"/>
    <w:rsid w:val="00936DF5"/>
    <w:rsid w:val="009370CD"/>
    <w:rsid w:val="00937301"/>
    <w:rsid w:val="009376DD"/>
    <w:rsid w:val="00937A32"/>
    <w:rsid w:val="009404CB"/>
    <w:rsid w:val="009405B1"/>
    <w:rsid w:val="009411C6"/>
    <w:rsid w:val="0094120A"/>
    <w:rsid w:val="00941669"/>
    <w:rsid w:val="009416BF"/>
    <w:rsid w:val="00942251"/>
    <w:rsid w:val="009422D4"/>
    <w:rsid w:val="00942AC8"/>
    <w:rsid w:val="00942B0B"/>
    <w:rsid w:val="00943140"/>
    <w:rsid w:val="0094323F"/>
    <w:rsid w:val="00943611"/>
    <w:rsid w:val="00943912"/>
    <w:rsid w:val="00943A0B"/>
    <w:rsid w:val="00944175"/>
    <w:rsid w:val="009444BA"/>
    <w:rsid w:val="009449EC"/>
    <w:rsid w:val="00944F76"/>
    <w:rsid w:val="0094517A"/>
    <w:rsid w:val="00945AFD"/>
    <w:rsid w:val="00945CEE"/>
    <w:rsid w:val="009466E7"/>
    <w:rsid w:val="00946D49"/>
    <w:rsid w:val="0094757F"/>
    <w:rsid w:val="00947B9D"/>
    <w:rsid w:val="00947C01"/>
    <w:rsid w:val="00947CA4"/>
    <w:rsid w:val="00947E7B"/>
    <w:rsid w:val="00947EB2"/>
    <w:rsid w:val="00950851"/>
    <w:rsid w:val="009513B7"/>
    <w:rsid w:val="00951517"/>
    <w:rsid w:val="00951820"/>
    <w:rsid w:val="00951ECC"/>
    <w:rsid w:val="00952461"/>
    <w:rsid w:val="00952922"/>
    <w:rsid w:val="00952C27"/>
    <w:rsid w:val="00952F4F"/>
    <w:rsid w:val="00953347"/>
    <w:rsid w:val="0095339F"/>
    <w:rsid w:val="009536B2"/>
    <w:rsid w:val="00953C9D"/>
    <w:rsid w:val="00953CCF"/>
    <w:rsid w:val="009540AE"/>
    <w:rsid w:val="00954715"/>
    <w:rsid w:val="0095579F"/>
    <w:rsid w:val="0095602D"/>
    <w:rsid w:val="00956196"/>
    <w:rsid w:val="009561F4"/>
    <w:rsid w:val="009565EC"/>
    <w:rsid w:val="009566B0"/>
    <w:rsid w:val="009567BB"/>
    <w:rsid w:val="00956944"/>
    <w:rsid w:val="00956A78"/>
    <w:rsid w:val="00956B8B"/>
    <w:rsid w:val="00956DBB"/>
    <w:rsid w:val="00957160"/>
    <w:rsid w:val="009573AF"/>
    <w:rsid w:val="0095750A"/>
    <w:rsid w:val="00957C1E"/>
    <w:rsid w:val="00957EC9"/>
    <w:rsid w:val="009600F4"/>
    <w:rsid w:val="009604FB"/>
    <w:rsid w:val="00960C91"/>
    <w:rsid w:val="00960E15"/>
    <w:rsid w:val="009611E6"/>
    <w:rsid w:val="0096127C"/>
    <w:rsid w:val="00961AFF"/>
    <w:rsid w:val="00961C63"/>
    <w:rsid w:val="00961FB3"/>
    <w:rsid w:val="00962A58"/>
    <w:rsid w:val="00962D23"/>
    <w:rsid w:val="00962E7A"/>
    <w:rsid w:val="0096366D"/>
    <w:rsid w:val="00963C39"/>
    <w:rsid w:val="00963C5C"/>
    <w:rsid w:val="00963D22"/>
    <w:rsid w:val="00964199"/>
    <w:rsid w:val="0096473E"/>
    <w:rsid w:val="00964CEB"/>
    <w:rsid w:val="00964FF1"/>
    <w:rsid w:val="009651E7"/>
    <w:rsid w:val="0096539B"/>
    <w:rsid w:val="00966167"/>
    <w:rsid w:val="00966305"/>
    <w:rsid w:val="009669B8"/>
    <w:rsid w:val="00966CAF"/>
    <w:rsid w:val="00967C1C"/>
    <w:rsid w:val="00967C5B"/>
    <w:rsid w:val="00967F3E"/>
    <w:rsid w:val="009703C0"/>
    <w:rsid w:val="0097064F"/>
    <w:rsid w:val="009706A1"/>
    <w:rsid w:val="009706FF"/>
    <w:rsid w:val="00970786"/>
    <w:rsid w:val="00970919"/>
    <w:rsid w:val="00970F31"/>
    <w:rsid w:val="00970FA6"/>
    <w:rsid w:val="009715C1"/>
    <w:rsid w:val="009719A4"/>
    <w:rsid w:val="00971D86"/>
    <w:rsid w:val="00971E16"/>
    <w:rsid w:val="00971E72"/>
    <w:rsid w:val="0097209B"/>
    <w:rsid w:val="0097209D"/>
    <w:rsid w:val="009721C0"/>
    <w:rsid w:val="00972203"/>
    <w:rsid w:val="00972826"/>
    <w:rsid w:val="0097293B"/>
    <w:rsid w:val="00972BE4"/>
    <w:rsid w:val="00972E83"/>
    <w:rsid w:val="00973105"/>
    <w:rsid w:val="0097329B"/>
    <w:rsid w:val="00974314"/>
    <w:rsid w:val="00974801"/>
    <w:rsid w:val="00974A32"/>
    <w:rsid w:val="009754B5"/>
    <w:rsid w:val="00975735"/>
    <w:rsid w:val="009758D4"/>
    <w:rsid w:val="009759FD"/>
    <w:rsid w:val="00975A8A"/>
    <w:rsid w:val="00975CCA"/>
    <w:rsid w:val="00975D0E"/>
    <w:rsid w:val="00976011"/>
    <w:rsid w:val="0097604E"/>
    <w:rsid w:val="0097670D"/>
    <w:rsid w:val="00976A99"/>
    <w:rsid w:val="0097702F"/>
    <w:rsid w:val="00977DD7"/>
    <w:rsid w:val="0098040E"/>
    <w:rsid w:val="009805DE"/>
    <w:rsid w:val="009807B0"/>
    <w:rsid w:val="00980831"/>
    <w:rsid w:val="00980BF5"/>
    <w:rsid w:val="00980D0D"/>
    <w:rsid w:val="00980FC6"/>
    <w:rsid w:val="00981281"/>
    <w:rsid w:val="00981497"/>
    <w:rsid w:val="009814B8"/>
    <w:rsid w:val="0098159D"/>
    <w:rsid w:val="009815D6"/>
    <w:rsid w:val="009818E6"/>
    <w:rsid w:val="00981E83"/>
    <w:rsid w:val="00982087"/>
    <w:rsid w:val="0098261D"/>
    <w:rsid w:val="009828B8"/>
    <w:rsid w:val="00982975"/>
    <w:rsid w:val="00982F5E"/>
    <w:rsid w:val="00982FDE"/>
    <w:rsid w:val="009830E1"/>
    <w:rsid w:val="009837AC"/>
    <w:rsid w:val="009839E6"/>
    <w:rsid w:val="009853F9"/>
    <w:rsid w:val="0098540D"/>
    <w:rsid w:val="00985418"/>
    <w:rsid w:val="009854A4"/>
    <w:rsid w:val="0098558F"/>
    <w:rsid w:val="00985831"/>
    <w:rsid w:val="0098598D"/>
    <w:rsid w:val="00985FB0"/>
    <w:rsid w:val="00986086"/>
    <w:rsid w:val="00986FA4"/>
    <w:rsid w:val="009871F9"/>
    <w:rsid w:val="0098781D"/>
    <w:rsid w:val="00987844"/>
    <w:rsid w:val="00990139"/>
    <w:rsid w:val="0099018C"/>
    <w:rsid w:val="00990529"/>
    <w:rsid w:val="00990CDA"/>
    <w:rsid w:val="00990DDC"/>
    <w:rsid w:val="00990EA8"/>
    <w:rsid w:val="00991592"/>
    <w:rsid w:val="00991FB0"/>
    <w:rsid w:val="00992464"/>
    <w:rsid w:val="0099258C"/>
    <w:rsid w:val="00992A78"/>
    <w:rsid w:val="00992B22"/>
    <w:rsid w:val="00992F07"/>
    <w:rsid w:val="00993546"/>
    <w:rsid w:val="009937A1"/>
    <w:rsid w:val="0099398E"/>
    <w:rsid w:val="00993B41"/>
    <w:rsid w:val="00993C51"/>
    <w:rsid w:val="00993D29"/>
    <w:rsid w:val="009942E2"/>
    <w:rsid w:val="00994A86"/>
    <w:rsid w:val="00994AD5"/>
    <w:rsid w:val="00995672"/>
    <w:rsid w:val="00995939"/>
    <w:rsid w:val="00995A58"/>
    <w:rsid w:val="00995D70"/>
    <w:rsid w:val="00995E14"/>
    <w:rsid w:val="00996100"/>
    <w:rsid w:val="00996101"/>
    <w:rsid w:val="0099614B"/>
    <w:rsid w:val="009963A4"/>
    <w:rsid w:val="009965D6"/>
    <w:rsid w:val="00996B3C"/>
    <w:rsid w:val="00996D88"/>
    <w:rsid w:val="009972EB"/>
    <w:rsid w:val="00997457"/>
    <w:rsid w:val="0099758F"/>
    <w:rsid w:val="00997843"/>
    <w:rsid w:val="00997FAB"/>
    <w:rsid w:val="009A03B7"/>
    <w:rsid w:val="009A06EB"/>
    <w:rsid w:val="009A0C89"/>
    <w:rsid w:val="009A13AF"/>
    <w:rsid w:val="009A167C"/>
    <w:rsid w:val="009A17B5"/>
    <w:rsid w:val="009A1F33"/>
    <w:rsid w:val="009A2AAF"/>
    <w:rsid w:val="009A3112"/>
    <w:rsid w:val="009A38AA"/>
    <w:rsid w:val="009A38D7"/>
    <w:rsid w:val="009A3A14"/>
    <w:rsid w:val="009A3CF4"/>
    <w:rsid w:val="009A4251"/>
    <w:rsid w:val="009A43D9"/>
    <w:rsid w:val="009A46DF"/>
    <w:rsid w:val="009A4E7F"/>
    <w:rsid w:val="009A4FA7"/>
    <w:rsid w:val="009A5768"/>
    <w:rsid w:val="009A5785"/>
    <w:rsid w:val="009A5921"/>
    <w:rsid w:val="009A5A36"/>
    <w:rsid w:val="009A5AB4"/>
    <w:rsid w:val="009A5ADA"/>
    <w:rsid w:val="009A5B9E"/>
    <w:rsid w:val="009A5C0A"/>
    <w:rsid w:val="009A5FD5"/>
    <w:rsid w:val="009A64A3"/>
    <w:rsid w:val="009A6589"/>
    <w:rsid w:val="009A6DCA"/>
    <w:rsid w:val="009A70A1"/>
    <w:rsid w:val="009A7679"/>
    <w:rsid w:val="009A7AE4"/>
    <w:rsid w:val="009A7B35"/>
    <w:rsid w:val="009A7D4E"/>
    <w:rsid w:val="009B009D"/>
    <w:rsid w:val="009B0310"/>
    <w:rsid w:val="009B051D"/>
    <w:rsid w:val="009B070D"/>
    <w:rsid w:val="009B088E"/>
    <w:rsid w:val="009B0995"/>
    <w:rsid w:val="009B0ACD"/>
    <w:rsid w:val="009B1378"/>
    <w:rsid w:val="009B1428"/>
    <w:rsid w:val="009B1808"/>
    <w:rsid w:val="009B1A9E"/>
    <w:rsid w:val="009B1B8F"/>
    <w:rsid w:val="009B1E96"/>
    <w:rsid w:val="009B271D"/>
    <w:rsid w:val="009B307F"/>
    <w:rsid w:val="009B31CB"/>
    <w:rsid w:val="009B333A"/>
    <w:rsid w:val="009B3FFC"/>
    <w:rsid w:val="009B435E"/>
    <w:rsid w:val="009B4421"/>
    <w:rsid w:val="009B4C92"/>
    <w:rsid w:val="009B521A"/>
    <w:rsid w:val="009B54A0"/>
    <w:rsid w:val="009B54FC"/>
    <w:rsid w:val="009B5622"/>
    <w:rsid w:val="009B57F1"/>
    <w:rsid w:val="009B5B18"/>
    <w:rsid w:val="009B5E88"/>
    <w:rsid w:val="009B5F2F"/>
    <w:rsid w:val="009B63DB"/>
    <w:rsid w:val="009B663D"/>
    <w:rsid w:val="009B6B0C"/>
    <w:rsid w:val="009B6C80"/>
    <w:rsid w:val="009B6CBC"/>
    <w:rsid w:val="009B6CF9"/>
    <w:rsid w:val="009B6D2A"/>
    <w:rsid w:val="009B76AE"/>
    <w:rsid w:val="009B7795"/>
    <w:rsid w:val="009B7B26"/>
    <w:rsid w:val="009B7B62"/>
    <w:rsid w:val="009B7BD4"/>
    <w:rsid w:val="009B7BDE"/>
    <w:rsid w:val="009B7C37"/>
    <w:rsid w:val="009B7C40"/>
    <w:rsid w:val="009B7E50"/>
    <w:rsid w:val="009B7F55"/>
    <w:rsid w:val="009C0548"/>
    <w:rsid w:val="009C0600"/>
    <w:rsid w:val="009C083F"/>
    <w:rsid w:val="009C08D8"/>
    <w:rsid w:val="009C10AE"/>
    <w:rsid w:val="009C1247"/>
    <w:rsid w:val="009C13B5"/>
    <w:rsid w:val="009C16C8"/>
    <w:rsid w:val="009C198F"/>
    <w:rsid w:val="009C1B30"/>
    <w:rsid w:val="009C1CCA"/>
    <w:rsid w:val="009C1DEA"/>
    <w:rsid w:val="009C1E43"/>
    <w:rsid w:val="009C1F4A"/>
    <w:rsid w:val="009C2461"/>
    <w:rsid w:val="009C254F"/>
    <w:rsid w:val="009C25F0"/>
    <w:rsid w:val="009C2753"/>
    <w:rsid w:val="009C2799"/>
    <w:rsid w:val="009C298F"/>
    <w:rsid w:val="009C3064"/>
    <w:rsid w:val="009C315C"/>
    <w:rsid w:val="009C3620"/>
    <w:rsid w:val="009C3AA2"/>
    <w:rsid w:val="009C3BDB"/>
    <w:rsid w:val="009C3D70"/>
    <w:rsid w:val="009C3FBF"/>
    <w:rsid w:val="009C40EC"/>
    <w:rsid w:val="009C41BE"/>
    <w:rsid w:val="009C4436"/>
    <w:rsid w:val="009C4B32"/>
    <w:rsid w:val="009C53EE"/>
    <w:rsid w:val="009C5588"/>
    <w:rsid w:val="009C5DD2"/>
    <w:rsid w:val="009C5F3C"/>
    <w:rsid w:val="009C617C"/>
    <w:rsid w:val="009C6530"/>
    <w:rsid w:val="009C659E"/>
    <w:rsid w:val="009C68E2"/>
    <w:rsid w:val="009C6A27"/>
    <w:rsid w:val="009C713E"/>
    <w:rsid w:val="009C7885"/>
    <w:rsid w:val="009C789F"/>
    <w:rsid w:val="009C79AA"/>
    <w:rsid w:val="009C79FE"/>
    <w:rsid w:val="009D038B"/>
    <w:rsid w:val="009D1073"/>
    <w:rsid w:val="009D10F0"/>
    <w:rsid w:val="009D13A2"/>
    <w:rsid w:val="009D1840"/>
    <w:rsid w:val="009D1A3A"/>
    <w:rsid w:val="009D1BD2"/>
    <w:rsid w:val="009D1DF4"/>
    <w:rsid w:val="009D23AD"/>
    <w:rsid w:val="009D2C4C"/>
    <w:rsid w:val="009D2CCF"/>
    <w:rsid w:val="009D3963"/>
    <w:rsid w:val="009D3A8F"/>
    <w:rsid w:val="009D3B77"/>
    <w:rsid w:val="009D4013"/>
    <w:rsid w:val="009D409C"/>
    <w:rsid w:val="009D47D9"/>
    <w:rsid w:val="009D52C0"/>
    <w:rsid w:val="009D538C"/>
    <w:rsid w:val="009D5B56"/>
    <w:rsid w:val="009D65D9"/>
    <w:rsid w:val="009D6DF5"/>
    <w:rsid w:val="009D6F89"/>
    <w:rsid w:val="009D758B"/>
    <w:rsid w:val="009D75AB"/>
    <w:rsid w:val="009D77B4"/>
    <w:rsid w:val="009D79BD"/>
    <w:rsid w:val="009D7A08"/>
    <w:rsid w:val="009D7CB7"/>
    <w:rsid w:val="009E016A"/>
    <w:rsid w:val="009E0283"/>
    <w:rsid w:val="009E0294"/>
    <w:rsid w:val="009E07C7"/>
    <w:rsid w:val="009E0A2F"/>
    <w:rsid w:val="009E0B72"/>
    <w:rsid w:val="009E131A"/>
    <w:rsid w:val="009E157D"/>
    <w:rsid w:val="009E1905"/>
    <w:rsid w:val="009E1E70"/>
    <w:rsid w:val="009E26BD"/>
    <w:rsid w:val="009E29FB"/>
    <w:rsid w:val="009E2D9B"/>
    <w:rsid w:val="009E2DBA"/>
    <w:rsid w:val="009E3345"/>
    <w:rsid w:val="009E3580"/>
    <w:rsid w:val="009E3592"/>
    <w:rsid w:val="009E3F0F"/>
    <w:rsid w:val="009E40F8"/>
    <w:rsid w:val="009E4647"/>
    <w:rsid w:val="009E4653"/>
    <w:rsid w:val="009E46C4"/>
    <w:rsid w:val="009E4A22"/>
    <w:rsid w:val="009E4AA9"/>
    <w:rsid w:val="009E577E"/>
    <w:rsid w:val="009E5A5F"/>
    <w:rsid w:val="009E5CAF"/>
    <w:rsid w:val="009E6531"/>
    <w:rsid w:val="009E68B0"/>
    <w:rsid w:val="009E6CED"/>
    <w:rsid w:val="009E6F3A"/>
    <w:rsid w:val="009E6F4E"/>
    <w:rsid w:val="009E7095"/>
    <w:rsid w:val="009E72A9"/>
    <w:rsid w:val="009E7880"/>
    <w:rsid w:val="009E7C3E"/>
    <w:rsid w:val="009E7D4D"/>
    <w:rsid w:val="009E7EDA"/>
    <w:rsid w:val="009E7F58"/>
    <w:rsid w:val="009E7FAA"/>
    <w:rsid w:val="009F061A"/>
    <w:rsid w:val="009F0E5E"/>
    <w:rsid w:val="009F11FB"/>
    <w:rsid w:val="009F141B"/>
    <w:rsid w:val="009F14EE"/>
    <w:rsid w:val="009F17ED"/>
    <w:rsid w:val="009F1B32"/>
    <w:rsid w:val="009F1EAC"/>
    <w:rsid w:val="009F2219"/>
    <w:rsid w:val="009F2488"/>
    <w:rsid w:val="009F2780"/>
    <w:rsid w:val="009F28A0"/>
    <w:rsid w:val="009F2D54"/>
    <w:rsid w:val="009F3080"/>
    <w:rsid w:val="009F3222"/>
    <w:rsid w:val="009F354A"/>
    <w:rsid w:val="009F379F"/>
    <w:rsid w:val="009F39DF"/>
    <w:rsid w:val="009F3BE9"/>
    <w:rsid w:val="009F3F33"/>
    <w:rsid w:val="009F40B6"/>
    <w:rsid w:val="009F4F1B"/>
    <w:rsid w:val="009F4FF4"/>
    <w:rsid w:val="009F5387"/>
    <w:rsid w:val="009F553D"/>
    <w:rsid w:val="009F564D"/>
    <w:rsid w:val="009F611B"/>
    <w:rsid w:val="009F68CC"/>
    <w:rsid w:val="009F6A97"/>
    <w:rsid w:val="009F747E"/>
    <w:rsid w:val="009F7D26"/>
    <w:rsid w:val="00A00A4D"/>
    <w:rsid w:val="00A00AB2"/>
    <w:rsid w:val="00A00BC1"/>
    <w:rsid w:val="00A00C42"/>
    <w:rsid w:val="00A01B44"/>
    <w:rsid w:val="00A01C6F"/>
    <w:rsid w:val="00A0221E"/>
    <w:rsid w:val="00A02638"/>
    <w:rsid w:val="00A0266B"/>
    <w:rsid w:val="00A02683"/>
    <w:rsid w:val="00A02734"/>
    <w:rsid w:val="00A02B19"/>
    <w:rsid w:val="00A02EE9"/>
    <w:rsid w:val="00A03229"/>
    <w:rsid w:val="00A032C6"/>
    <w:rsid w:val="00A03366"/>
    <w:rsid w:val="00A03C82"/>
    <w:rsid w:val="00A041AE"/>
    <w:rsid w:val="00A04992"/>
    <w:rsid w:val="00A051BC"/>
    <w:rsid w:val="00A051E2"/>
    <w:rsid w:val="00A054F4"/>
    <w:rsid w:val="00A059E4"/>
    <w:rsid w:val="00A05A30"/>
    <w:rsid w:val="00A05AE0"/>
    <w:rsid w:val="00A06756"/>
    <w:rsid w:val="00A06B42"/>
    <w:rsid w:val="00A06D41"/>
    <w:rsid w:val="00A073CF"/>
    <w:rsid w:val="00A0743C"/>
    <w:rsid w:val="00A07577"/>
    <w:rsid w:val="00A07766"/>
    <w:rsid w:val="00A10091"/>
    <w:rsid w:val="00A105A4"/>
    <w:rsid w:val="00A10C2C"/>
    <w:rsid w:val="00A10E07"/>
    <w:rsid w:val="00A11064"/>
    <w:rsid w:val="00A11192"/>
    <w:rsid w:val="00A114A4"/>
    <w:rsid w:val="00A11618"/>
    <w:rsid w:val="00A11E9F"/>
    <w:rsid w:val="00A11F0E"/>
    <w:rsid w:val="00A12055"/>
    <w:rsid w:val="00A1236E"/>
    <w:rsid w:val="00A1249E"/>
    <w:rsid w:val="00A12658"/>
    <w:rsid w:val="00A12775"/>
    <w:rsid w:val="00A13B62"/>
    <w:rsid w:val="00A14169"/>
    <w:rsid w:val="00A14849"/>
    <w:rsid w:val="00A14AC8"/>
    <w:rsid w:val="00A14D0C"/>
    <w:rsid w:val="00A14E79"/>
    <w:rsid w:val="00A14F2E"/>
    <w:rsid w:val="00A14F8C"/>
    <w:rsid w:val="00A14FE2"/>
    <w:rsid w:val="00A151BD"/>
    <w:rsid w:val="00A167C7"/>
    <w:rsid w:val="00A168ED"/>
    <w:rsid w:val="00A16998"/>
    <w:rsid w:val="00A16B66"/>
    <w:rsid w:val="00A16C8A"/>
    <w:rsid w:val="00A16CAF"/>
    <w:rsid w:val="00A16E8E"/>
    <w:rsid w:val="00A16E95"/>
    <w:rsid w:val="00A172D9"/>
    <w:rsid w:val="00A175B7"/>
    <w:rsid w:val="00A17A3D"/>
    <w:rsid w:val="00A17BF5"/>
    <w:rsid w:val="00A20C99"/>
    <w:rsid w:val="00A20F1C"/>
    <w:rsid w:val="00A210A5"/>
    <w:rsid w:val="00A21677"/>
    <w:rsid w:val="00A21E9C"/>
    <w:rsid w:val="00A22312"/>
    <w:rsid w:val="00A2256E"/>
    <w:rsid w:val="00A22732"/>
    <w:rsid w:val="00A22BBD"/>
    <w:rsid w:val="00A22BC4"/>
    <w:rsid w:val="00A22CD8"/>
    <w:rsid w:val="00A22D89"/>
    <w:rsid w:val="00A23824"/>
    <w:rsid w:val="00A238F6"/>
    <w:rsid w:val="00A23D7B"/>
    <w:rsid w:val="00A24451"/>
    <w:rsid w:val="00A245C5"/>
    <w:rsid w:val="00A24950"/>
    <w:rsid w:val="00A24F06"/>
    <w:rsid w:val="00A25319"/>
    <w:rsid w:val="00A2539D"/>
    <w:rsid w:val="00A253B7"/>
    <w:rsid w:val="00A258A6"/>
    <w:rsid w:val="00A25DC8"/>
    <w:rsid w:val="00A2633D"/>
    <w:rsid w:val="00A2635C"/>
    <w:rsid w:val="00A268D1"/>
    <w:rsid w:val="00A26B36"/>
    <w:rsid w:val="00A26E7B"/>
    <w:rsid w:val="00A273B0"/>
    <w:rsid w:val="00A27C34"/>
    <w:rsid w:val="00A27EEC"/>
    <w:rsid w:val="00A3011F"/>
    <w:rsid w:val="00A301AA"/>
    <w:rsid w:val="00A30256"/>
    <w:rsid w:val="00A303CE"/>
    <w:rsid w:val="00A3066F"/>
    <w:rsid w:val="00A30988"/>
    <w:rsid w:val="00A309D9"/>
    <w:rsid w:val="00A30A21"/>
    <w:rsid w:val="00A30A9E"/>
    <w:rsid w:val="00A30D82"/>
    <w:rsid w:val="00A30DDA"/>
    <w:rsid w:val="00A3101E"/>
    <w:rsid w:val="00A31432"/>
    <w:rsid w:val="00A314B0"/>
    <w:rsid w:val="00A31B26"/>
    <w:rsid w:val="00A322B5"/>
    <w:rsid w:val="00A33812"/>
    <w:rsid w:val="00A3388C"/>
    <w:rsid w:val="00A33B29"/>
    <w:rsid w:val="00A33BD9"/>
    <w:rsid w:val="00A33CA5"/>
    <w:rsid w:val="00A33ED5"/>
    <w:rsid w:val="00A33FD9"/>
    <w:rsid w:val="00A34317"/>
    <w:rsid w:val="00A34C68"/>
    <w:rsid w:val="00A34F21"/>
    <w:rsid w:val="00A357BC"/>
    <w:rsid w:val="00A35882"/>
    <w:rsid w:val="00A35C24"/>
    <w:rsid w:val="00A365C2"/>
    <w:rsid w:val="00A369E6"/>
    <w:rsid w:val="00A36EDA"/>
    <w:rsid w:val="00A370BB"/>
    <w:rsid w:val="00A37DB2"/>
    <w:rsid w:val="00A37ED7"/>
    <w:rsid w:val="00A405C1"/>
    <w:rsid w:val="00A40809"/>
    <w:rsid w:val="00A4087F"/>
    <w:rsid w:val="00A40C76"/>
    <w:rsid w:val="00A40FDA"/>
    <w:rsid w:val="00A41083"/>
    <w:rsid w:val="00A418D4"/>
    <w:rsid w:val="00A41B0A"/>
    <w:rsid w:val="00A4264A"/>
    <w:rsid w:val="00A42A63"/>
    <w:rsid w:val="00A42C1D"/>
    <w:rsid w:val="00A42F13"/>
    <w:rsid w:val="00A434F5"/>
    <w:rsid w:val="00A43963"/>
    <w:rsid w:val="00A439E8"/>
    <w:rsid w:val="00A43DAB"/>
    <w:rsid w:val="00A443E4"/>
    <w:rsid w:val="00A44561"/>
    <w:rsid w:val="00A44CF4"/>
    <w:rsid w:val="00A4551C"/>
    <w:rsid w:val="00A4585C"/>
    <w:rsid w:val="00A45B31"/>
    <w:rsid w:val="00A45E58"/>
    <w:rsid w:val="00A45EF9"/>
    <w:rsid w:val="00A46026"/>
    <w:rsid w:val="00A47576"/>
    <w:rsid w:val="00A47621"/>
    <w:rsid w:val="00A476A4"/>
    <w:rsid w:val="00A47927"/>
    <w:rsid w:val="00A50441"/>
    <w:rsid w:val="00A50744"/>
    <w:rsid w:val="00A50EB8"/>
    <w:rsid w:val="00A511FB"/>
    <w:rsid w:val="00A51526"/>
    <w:rsid w:val="00A51798"/>
    <w:rsid w:val="00A518F1"/>
    <w:rsid w:val="00A51B65"/>
    <w:rsid w:val="00A51B89"/>
    <w:rsid w:val="00A51E32"/>
    <w:rsid w:val="00A52527"/>
    <w:rsid w:val="00A525B8"/>
    <w:rsid w:val="00A526F2"/>
    <w:rsid w:val="00A54451"/>
    <w:rsid w:val="00A54739"/>
    <w:rsid w:val="00A54783"/>
    <w:rsid w:val="00A54E91"/>
    <w:rsid w:val="00A552B7"/>
    <w:rsid w:val="00A55E53"/>
    <w:rsid w:val="00A55EE0"/>
    <w:rsid w:val="00A56BA9"/>
    <w:rsid w:val="00A56D60"/>
    <w:rsid w:val="00A57175"/>
    <w:rsid w:val="00A57DE0"/>
    <w:rsid w:val="00A57F6E"/>
    <w:rsid w:val="00A60147"/>
    <w:rsid w:val="00A609E4"/>
    <w:rsid w:val="00A60F60"/>
    <w:rsid w:val="00A610D5"/>
    <w:rsid w:val="00A61188"/>
    <w:rsid w:val="00A615DD"/>
    <w:rsid w:val="00A616D4"/>
    <w:rsid w:val="00A61971"/>
    <w:rsid w:val="00A6233C"/>
    <w:rsid w:val="00A62949"/>
    <w:rsid w:val="00A62D7B"/>
    <w:rsid w:val="00A636F4"/>
    <w:rsid w:val="00A6431B"/>
    <w:rsid w:val="00A64BB9"/>
    <w:rsid w:val="00A64C51"/>
    <w:rsid w:val="00A64C8C"/>
    <w:rsid w:val="00A64F4C"/>
    <w:rsid w:val="00A6531C"/>
    <w:rsid w:val="00A66BB1"/>
    <w:rsid w:val="00A670EE"/>
    <w:rsid w:val="00A671A3"/>
    <w:rsid w:val="00A67253"/>
    <w:rsid w:val="00A67C97"/>
    <w:rsid w:val="00A67DEE"/>
    <w:rsid w:val="00A7022E"/>
    <w:rsid w:val="00A70335"/>
    <w:rsid w:val="00A7095A"/>
    <w:rsid w:val="00A70A46"/>
    <w:rsid w:val="00A70B53"/>
    <w:rsid w:val="00A71058"/>
    <w:rsid w:val="00A71095"/>
    <w:rsid w:val="00A716DD"/>
    <w:rsid w:val="00A7183A"/>
    <w:rsid w:val="00A71A18"/>
    <w:rsid w:val="00A71DD3"/>
    <w:rsid w:val="00A723A9"/>
    <w:rsid w:val="00A723F8"/>
    <w:rsid w:val="00A724A8"/>
    <w:rsid w:val="00A72945"/>
    <w:rsid w:val="00A72C99"/>
    <w:rsid w:val="00A72D3C"/>
    <w:rsid w:val="00A72DE5"/>
    <w:rsid w:val="00A72EA2"/>
    <w:rsid w:val="00A72FBB"/>
    <w:rsid w:val="00A7304B"/>
    <w:rsid w:val="00A73AF5"/>
    <w:rsid w:val="00A73B1E"/>
    <w:rsid w:val="00A73E19"/>
    <w:rsid w:val="00A73E1E"/>
    <w:rsid w:val="00A743CA"/>
    <w:rsid w:val="00A743D6"/>
    <w:rsid w:val="00A74441"/>
    <w:rsid w:val="00A7479B"/>
    <w:rsid w:val="00A74AD7"/>
    <w:rsid w:val="00A74B0C"/>
    <w:rsid w:val="00A74CB5"/>
    <w:rsid w:val="00A74F36"/>
    <w:rsid w:val="00A7513D"/>
    <w:rsid w:val="00A753F8"/>
    <w:rsid w:val="00A7563E"/>
    <w:rsid w:val="00A75A5E"/>
    <w:rsid w:val="00A762EC"/>
    <w:rsid w:val="00A76537"/>
    <w:rsid w:val="00A76639"/>
    <w:rsid w:val="00A767A2"/>
    <w:rsid w:val="00A76A84"/>
    <w:rsid w:val="00A76AFF"/>
    <w:rsid w:val="00A7704C"/>
    <w:rsid w:val="00A77135"/>
    <w:rsid w:val="00A7763E"/>
    <w:rsid w:val="00A77FF7"/>
    <w:rsid w:val="00A806B3"/>
    <w:rsid w:val="00A80790"/>
    <w:rsid w:val="00A80C2B"/>
    <w:rsid w:val="00A813B4"/>
    <w:rsid w:val="00A81582"/>
    <w:rsid w:val="00A81FFB"/>
    <w:rsid w:val="00A82673"/>
    <w:rsid w:val="00A826EE"/>
    <w:rsid w:val="00A82822"/>
    <w:rsid w:val="00A82E4A"/>
    <w:rsid w:val="00A82E53"/>
    <w:rsid w:val="00A83741"/>
    <w:rsid w:val="00A8433E"/>
    <w:rsid w:val="00A84414"/>
    <w:rsid w:val="00A845A5"/>
    <w:rsid w:val="00A846F4"/>
    <w:rsid w:val="00A84C1B"/>
    <w:rsid w:val="00A84D0F"/>
    <w:rsid w:val="00A8510B"/>
    <w:rsid w:val="00A85136"/>
    <w:rsid w:val="00A85601"/>
    <w:rsid w:val="00A856A1"/>
    <w:rsid w:val="00A858FA"/>
    <w:rsid w:val="00A85B39"/>
    <w:rsid w:val="00A85B56"/>
    <w:rsid w:val="00A85CDB"/>
    <w:rsid w:val="00A85CF9"/>
    <w:rsid w:val="00A86056"/>
    <w:rsid w:val="00A864EF"/>
    <w:rsid w:val="00A86A20"/>
    <w:rsid w:val="00A86B03"/>
    <w:rsid w:val="00A86D5A"/>
    <w:rsid w:val="00A871E2"/>
    <w:rsid w:val="00A875EC"/>
    <w:rsid w:val="00A87A86"/>
    <w:rsid w:val="00A90126"/>
    <w:rsid w:val="00A9069E"/>
    <w:rsid w:val="00A9069F"/>
    <w:rsid w:val="00A909F1"/>
    <w:rsid w:val="00A90A5D"/>
    <w:rsid w:val="00A911ED"/>
    <w:rsid w:val="00A91780"/>
    <w:rsid w:val="00A91A56"/>
    <w:rsid w:val="00A91C92"/>
    <w:rsid w:val="00A9288B"/>
    <w:rsid w:val="00A93A0B"/>
    <w:rsid w:val="00A93A73"/>
    <w:rsid w:val="00A93BA6"/>
    <w:rsid w:val="00A93CE7"/>
    <w:rsid w:val="00A93CF0"/>
    <w:rsid w:val="00A93D15"/>
    <w:rsid w:val="00A944F8"/>
    <w:rsid w:val="00A9457F"/>
    <w:rsid w:val="00A946BD"/>
    <w:rsid w:val="00A94BE7"/>
    <w:rsid w:val="00A94F87"/>
    <w:rsid w:val="00A95648"/>
    <w:rsid w:val="00A95AD4"/>
    <w:rsid w:val="00A95F17"/>
    <w:rsid w:val="00A95F22"/>
    <w:rsid w:val="00A9678F"/>
    <w:rsid w:val="00A969A7"/>
    <w:rsid w:val="00A96FB8"/>
    <w:rsid w:val="00A96FCA"/>
    <w:rsid w:val="00A973BC"/>
    <w:rsid w:val="00A9744D"/>
    <w:rsid w:val="00A976A2"/>
    <w:rsid w:val="00A97735"/>
    <w:rsid w:val="00A978A5"/>
    <w:rsid w:val="00A9791D"/>
    <w:rsid w:val="00A97AA6"/>
    <w:rsid w:val="00A97E4D"/>
    <w:rsid w:val="00AA0013"/>
    <w:rsid w:val="00AA08B2"/>
    <w:rsid w:val="00AA08BB"/>
    <w:rsid w:val="00AA0FEB"/>
    <w:rsid w:val="00AA1B2B"/>
    <w:rsid w:val="00AA2322"/>
    <w:rsid w:val="00AA27BD"/>
    <w:rsid w:val="00AA28D4"/>
    <w:rsid w:val="00AA2941"/>
    <w:rsid w:val="00AA2A5E"/>
    <w:rsid w:val="00AA2AB2"/>
    <w:rsid w:val="00AA36D8"/>
    <w:rsid w:val="00AA3E2C"/>
    <w:rsid w:val="00AA3EE2"/>
    <w:rsid w:val="00AA4257"/>
    <w:rsid w:val="00AA43C5"/>
    <w:rsid w:val="00AA4795"/>
    <w:rsid w:val="00AA4B29"/>
    <w:rsid w:val="00AA4BE8"/>
    <w:rsid w:val="00AA504C"/>
    <w:rsid w:val="00AA55D7"/>
    <w:rsid w:val="00AA58F7"/>
    <w:rsid w:val="00AA5D35"/>
    <w:rsid w:val="00AA5E2A"/>
    <w:rsid w:val="00AA5E8A"/>
    <w:rsid w:val="00AA5F07"/>
    <w:rsid w:val="00AA63B3"/>
    <w:rsid w:val="00AA64B7"/>
    <w:rsid w:val="00AA6636"/>
    <w:rsid w:val="00AA67B5"/>
    <w:rsid w:val="00AA700A"/>
    <w:rsid w:val="00AA71E2"/>
    <w:rsid w:val="00AA766D"/>
    <w:rsid w:val="00AA775C"/>
    <w:rsid w:val="00AA7A86"/>
    <w:rsid w:val="00AB09DA"/>
    <w:rsid w:val="00AB0F84"/>
    <w:rsid w:val="00AB10E7"/>
    <w:rsid w:val="00AB1249"/>
    <w:rsid w:val="00AB13DC"/>
    <w:rsid w:val="00AB2178"/>
    <w:rsid w:val="00AB2F30"/>
    <w:rsid w:val="00AB341C"/>
    <w:rsid w:val="00AB3E13"/>
    <w:rsid w:val="00AB3E1B"/>
    <w:rsid w:val="00AB4509"/>
    <w:rsid w:val="00AB464C"/>
    <w:rsid w:val="00AB4868"/>
    <w:rsid w:val="00AB4E0D"/>
    <w:rsid w:val="00AB51AD"/>
    <w:rsid w:val="00AB557E"/>
    <w:rsid w:val="00AB5835"/>
    <w:rsid w:val="00AB5AD2"/>
    <w:rsid w:val="00AB5ECE"/>
    <w:rsid w:val="00AB6018"/>
    <w:rsid w:val="00AB6571"/>
    <w:rsid w:val="00AB675D"/>
    <w:rsid w:val="00AB6843"/>
    <w:rsid w:val="00AB6F7C"/>
    <w:rsid w:val="00AB70D8"/>
    <w:rsid w:val="00AB75A4"/>
    <w:rsid w:val="00AB7B23"/>
    <w:rsid w:val="00AB7B4B"/>
    <w:rsid w:val="00AC032C"/>
    <w:rsid w:val="00AC09B3"/>
    <w:rsid w:val="00AC0FB9"/>
    <w:rsid w:val="00AC1451"/>
    <w:rsid w:val="00AC1586"/>
    <w:rsid w:val="00AC24A6"/>
    <w:rsid w:val="00AC2885"/>
    <w:rsid w:val="00AC2C21"/>
    <w:rsid w:val="00AC3149"/>
    <w:rsid w:val="00AC37AF"/>
    <w:rsid w:val="00AC37E1"/>
    <w:rsid w:val="00AC3899"/>
    <w:rsid w:val="00AC38A3"/>
    <w:rsid w:val="00AC3B13"/>
    <w:rsid w:val="00AC3D5C"/>
    <w:rsid w:val="00AC4163"/>
    <w:rsid w:val="00AC438F"/>
    <w:rsid w:val="00AC46EB"/>
    <w:rsid w:val="00AC4A57"/>
    <w:rsid w:val="00AC4C6B"/>
    <w:rsid w:val="00AC542D"/>
    <w:rsid w:val="00AC5765"/>
    <w:rsid w:val="00AC5D95"/>
    <w:rsid w:val="00AC5F84"/>
    <w:rsid w:val="00AC6436"/>
    <w:rsid w:val="00AC651F"/>
    <w:rsid w:val="00AC67F1"/>
    <w:rsid w:val="00AC67F9"/>
    <w:rsid w:val="00AC6EA4"/>
    <w:rsid w:val="00AC6F04"/>
    <w:rsid w:val="00AC700C"/>
    <w:rsid w:val="00AC7407"/>
    <w:rsid w:val="00AC758E"/>
    <w:rsid w:val="00AC78EA"/>
    <w:rsid w:val="00AC7986"/>
    <w:rsid w:val="00AC7A04"/>
    <w:rsid w:val="00AC7F26"/>
    <w:rsid w:val="00AD055C"/>
    <w:rsid w:val="00AD0641"/>
    <w:rsid w:val="00AD0BF2"/>
    <w:rsid w:val="00AD156C"/>
    <w:rsid w:val="00AD1917"/>
    <w:rsid w:val="00AD1A09"/>
    <w:rsid w:val="00AD225A"/>
    <w:rsid w:val="00AD3218"/>
    <w:rsid w:val="00AD367A"/>
    <w:rsid w:val="00AD3696"/>
    <w:rsid w:val="00AD3721"/>
    <w:rsid w:val="00AD38B6"/>
    <w:rsid w:val="00AD3A23"/>
    <w:rsid w:val="00AD3AB4"/>
    <w:rsid w:val="00AD4130"/>
    <w:rsid w:val="00AD4498"/>
    <w:rsid w:val="00AD479B"/>
    <w:rsid w:val="00AD498E"/>
    <w:rsid w:val="00AD4E1D"/>
    <w:rsid w:val="00AD4F2C"/>
    <w:rsid w:val="00AD550D"/>
    <w:rsid w:val="00AD5975"/>
    <w:rsid w:val="00AD5A67"/>
    <w:rsid w:val="00AD5E38"/>
    <w:rsid w:val="00AD6135"/>
    <w:rsid w:val="00AD632B"/>
    <w:rsid w:val="00AD6745"/>
    <w:rsid w:val="00AD6D6C"/>
    <w:rsid w:val="00AD6DDB"/>
    <w:rsid w:val="00AD743C"/>
    <w:rsid w:val="00AD7733"/>
    <w:rsid w:val="00AD7879"/>
    <w:rsid w:val="00AD7990"/>
    <w:rsid w:val="00AD79B2"/>
    <w:rsid w:val="00AD7F0B"/>
    <w:rsid w:val="00AE0398"/>
    <w:rsid w:val="00AE0BEA"/>
    <w:rsid w:val="00AE0D4D"/>
    <w:rsid w:val="00AE11D1"/>
    <w:rsid w:val="00AE122C"/>
    <w:rsid w:val="00AE12AE"/>
    <w:rsid w:val="00AE155E"/>
    <w:rsid w:val="00AE19AD"/>
    <w:rsid w:val="00AE1B97"/>
    <w:rsid w:val="00AE1DF6"/>
    <w:rsid w:val="00AE1FA8"/>
    <w:rsid w:val="00AE22F4"/>
    <w:rsid w:val="00AE23EA"/>
    <w:rsid w:val="00AE266B"/>
    <w:rsid w:val="00AE26EB"/>
    <w:rsid w:val="00AE3071"/>
    <w:rsid w:val="00AE3072"/>
    <w:rsid w:val="00AE35E2"/>
    <w:rsid w:val="00AE3840"/>
    <w:rsid w:val="00AE43AA"/>
    <w:rsid w:val="00AE461D"/>
    <w:rsid w:val="00AE4743"/>
    <w:rsid w:val="00AE483A"/>
    <w:rsid w:val="00AE4850"/>
    <w:rsid w:val="00AE4C91"/>
    <w:rsid w:val="00AE50C7"/>
    <w:rsid w:val="00AE617C"/>
    <w:rsid w:val="00AE622C"/>
    <w:rsid w:val="00AE6680"/>
    <w:rsid w:val="00AE6806"/>
    <w:rsid w:val="00AE6911"/>
    <w:rsid w:val="00AE6A7A"/>
    <w:rsid w:val="00AE6A90"/>
    <w:rsid w:val="00AE7039"/>
    <w:rsid w:val="00AE70FF"/>
    <w:rsid w:val="00AE7256"/>
    <w:rsid w:val="00AE780E"/>
    <w:rsid w:val="00AE7C19"/>
    <w:rsid w:val="00AE7DD4"/>
    <w:rsid w:val="00AF075F"/>
    <w:rsid w:val="00AF15C6"/>
    <w:rsid w:val="00AF1EF6"/>
    <w:rsid w:val="00AF1F00"/>
    <w:rsid w:val="00AF2575"/>
    <w:rsid w:val="00AF2AA6"/>
    <w:rsid w:val="00AF3027"/>
    <w:rsid w:val="00AF3698"/>
    <w:rsid w:val="00AF37DB"/>
    <w:rsid w:val="00AF395B"/>
    <w:rsid w:val="00AF3B92"/>
    <w:rsid w:val="00AF3DBF"/>
    <w:rsid w:val="00AF41A9"/>
    <w:rsid w:val="00AF469C"/>
    <w:rsid w:val="00AF4845"/>
    <w:rsid w:val="00AF4A17"/>
    <w:rsid w:val="00AF526F"/>
    <w:rsid w:val="00AF60B1"/>
    <w:rsid w:val="00AF622E"/>
    <w:rsid w:val="00AF6398"/>
    <w:rsid w:val="00AF654C"/>
    <w:rsid w:val="00AF655D"/>
    <w:rsid w:val="00AF66A6"/>
    <w:rsid w:val="00AF6826"/>
    <w:rsid w:val="00AF6D11"/>
    <w:rsid w:val="00AF6EFD"/>
    <w:rsid w:val="00AF70D6"/>
    <w:rsid w:val="00AF7E13"/>
    <w:rsid w:val="00B000DC"/>
    <w:rsid w:val="00B0015F"/>
    <w:rsid w:val="00B00597"/>
    <w:rsid w:val="00B00C72"/>
    <w:rsid w:val="00B012D0"/>
    <w:rsid w:val="00B020A0"/>
    <w:rsid w:val="00B02578"/>
    <w:rsid w:val="00B02CA8"/>
    <w:rsid w:val="00B02DDE"/>
    <w:rsid w:val="00B02F25"/>
    <w:rsid w:val="00B0303C"/>
    <w:rsid w:val="00B03B45"/>
    <w:rsid w:val="00B04316"/>
    <w:rsid w:val="00B045B1"/>
    <w:rsid w:val="00B049AD"/>
    <w:rsid w:val="00B04E4C"/>
    <w:rsid w:val="00B04E6D"/>
    <w:rsid w:val="00B0544A"/>
    <w:rsid w:val="00B05B4D"/>
    <w:rsid w:val="00B05DEA"/>
    <w:rsid w:val="00B05E41"/>
    <w:rsid w:val="00B05E9C"/>
    <w:rsid w:val="00B06186"/>
    <w:rsid w:val="00B0658E"/>
    <w:rsid w:val="00B06EE6"/>
    <w:rsid w:val="00B072FA"/>
    <w:rsid w:val="00B07918"/>
    <w:rsid w:val="00B07C76"/>
    <w:rsid w:val="00B07CEA"/>
    <w:rsid w:val="00B07D43"/>
    <w:rsid w:val="00B07EBA"/>
    <w:rsid w:val="00B1007B"/>
    <w:rsid w:val="00B1060E"/>
    <w:rsid w:val="00B10902"/>
    <w:rsid w:val="00B10B44"/>
    <w:rsid w:val="00B10C7D"/>
    <w:rsid w:val="00B11362"/>
    <w:rsid w:val="00B11986"/>
    <w:rsid w:val="00B119C5"/>
    <w:rsid w:val="00B11E23"/>
    <w:rsid w:val="00B120AE"/>
    <w:rsid w:val="00B12452"/>
    <w:rsid w:val="00B126AF"/>
    <w:rsid w:val="00B12727"/>
    <w:rsid w:val="00B12774"/>
    <w:rsid w:val="00B12D50"/>
    <w:rsid w:val="00B1317B"/>
    <w:rsid w:val="00B131C6"/>
    <w:rsid w:val="00B1371E"/>
    <w:rsid w:val="00B13D36"/>
    <w:rsid w:val="00B14562"/>
    <w:rsid w:val="00B153CD"/>
    <w:rsid w:val="00B15424"/>
    <w:rsid w:val="00B15439"/>
    <w:rsid w:val="00B15749"/>
    <w:rsid w:val="00B15AC5"/>
    <w:rsid w:val="00B169B2"/>
    <w:rsid w:val="00B16BC6"/>
    <w:rsid w:val="00B170A5"/>
    <w:rsid w:val="00B17668"/>
    <w:rsid w:val="00B176A2"/>
    <w:rsid w:val="00B1793C"/>
    <w:rsid w:val="00B17945"/>
    <w:rsid w:val="00B17FC6"/>
    <w:rsid w:val="00B200E6"/>
    <w:rsid w:val="00B20248"/>
    <w:rsid w:val="00B2065B"/>
    <w:rsid w:val="00B20AC8"/>
    <w:rsid w:val="00B20FC7"/>
    <w:rsid w:val="00B21291"/>
    <w:rsid w:val="00B21B06"/>
    <w:rsid w:val="00B226A0"/>
    <w:rsid w:val="00B229F7"/>
    <w:rsid w:val="00B22FCB"/>
    <w:rsid w:val="00B23082"/>
    <w:rsid w:val="00B230FE"/>
    <w:rsid w:val="00B233FD"/>
    <w:rsid w:val="00B239F8"/>
    <w:rsid w:val="00B24010"/>
    <w:rsid w:val="00B24085"/>
    <w:rsid w:val="00B240CF"/>
    <w:rsid w:val="00B24128"/>
    <w:rsid w:val="00B24545"/>
    <w:rsid w:val="00B2482F"/>
    <w:rsid w:val="00B24B4F"/>
    <w:rsid w:val="00B251FC"/>
    <w:rsid w:val="00B25464"/>
    <w:rsid w:val="00B256C9"/>
    <w:rsid w:val="00B25729"/>
    <w:rsid w:val="00B25A2A"/>
    <w:rsid w:val="00B262D0"/>
    <w:rsid w:val="00B2673A"/>
    <w:rsid w:val="00B26CD8"/>
    <w:rsid w:val="00B26D82"/>
    <w:rsid w:val="00B27510"/>
    <w:rsid w:val="00B2751A"/>
    <w:rsid w:val="00B276D7"/>
    <w:rsid w:val="00B276D8"/>
    <w:rsid w:val="00B27E3C"/>
    <w:rsid w:val="00B30135"/>
    <w:rsid w:val="00B304F2"/>
    <w:rsid w:val="00B30A4C"/>
    <w:rsid w:val="00B313F6"/>
    <w:rsid w:val="00B31BC1"/>
    <w:rsid w:val="00B3217F"/>
    <w:rsid w:val="00B32273"/>
    <w:rsid w:val="00B324F8"/>
    <w:rsid w:val="00B33022"/>
    <w:rsid w:val="00B33336"/>
    <w:rsid w:val="00B3349B"/>
    <w:rsid w:val="00B33D5B"/>
    <w:rsid w:val="00B341EF"/>
    <w:rsid w:val="00B3443E"/>
    <w:rsid w:val="00B34639"/>
    <w:rsid w:val="00B3494E"/>
    <w:rsid w:val="00B349E2"/>
    <w:rsid w:val="00B34E36"/>
    <w:rsid w:val="00B3531B"/>
    <w:rsid w:val="00B35479"/>
    <w:rsid w:val="00B360F8"/>
    <w:rsid w:val="00B3619A"/>
    <w:rsid w:val="00B362FF"/>
    <w:rsid w:val="00B364C2"/>
    <w:rsid w:val="00B3661A"/>
    <w:rsid w:val="00B368F9"/>
    <w:rsid w:val="00B369AF"/>
    <w:rsid w:val="00B369F1"/>
    <w:rsid w:val="00B373B1"/>
    <w:rsid w:val="00B37583"/>
    <w:rsid w:val="00B376F2"/>
    <w:rsid w:val="00B379F0"/>
    <w:rsid w:val="00B4041A"/>
    <w:rsid w:val="00B408D4"/>
    <w:rsid w:val="00B40B84"/>
    <w:rsid w:val="00B40C0B"/>
    <w:rsid w:val="00B4195D"/>
    <w:rsid w:val="00B42011"/>
    <w:rsid w:val="00B42D24"/>
    <w:rsid w:val="00B42D4A"/>
    <w:rsid w:val="00B42E1E"/>
    <w:rsid w:val="00B433B4"/>
    <w:rsid w:val="00B43C07"/>
    <w:rsid w:val="00B43CA9"/>
    <w:rsid w:val="00B43EA2"/>
    <w:rsid w:val="00B441A1"/>
    <w:rsid w:val="00B44227"/>
    <w:rsid w:val="00B442F2"/>
    <w:rsid w:val="00B44390"/>
    <w:rsid w:val="00B444D3"/>
    <w:rsid w:val="00B44F80"/>
    <w:rsid w:val="00B451E0"/>
    <w:rsid w:val="00B45273"/>
    <w:rsid w:val="00B45377"/>
    <w:rsid w:val="00B45406"/>
    <w:rsid w:val="00B45557"/>
    <w:rsid w:val="00B45963"/>
    <w:rsid w:val="00B45E8A"/>
    <w:rsid w:val="00B45E90"/>
    <w:rsid w:val="00B46AA6"/>
    <w:rsid w:val="00B46C84"/>
    <w:rsid w:val="00B46CE8"/>
    <w:rsid w:val="00B472AB"/>
    <w:rsid w:val="00B47DA3"/>
    <w:rsid w:val="00B50944"/>
    <w:rsid w:val="00B50F2B"/>
    <w:rsid w:val="00B50F91"/>
    <w:rsid w:val="00B51AD6"/>
    <w:rsid w:val="00B51F4A"/>
    <w:rsid w:val="00B521A9"/>
    <w:rsid w:val="00B52412"/>
    <w:rsid w:val="00B52698"/>
    <w:rsid w:val="00B52991"/>
    <w:rsid w:val="00B52B8A"/>
    <w:rsid w:val="00B52D11"/>
    <w:rsid w:val="00B52DC4"/>
    <w:rsid w:val="00B52DFA"/>
    <w:rsid w:val="00B53564"/>
    <w:rsid w:val="00B53799"/>
    <w:rsid w:val="00B53853"/>
    <w:rsid w:val="00B53D80"/>
    <w:rsid w:val="00B53DDF"/>
    <w:rsid w:val="00B55331"/>
    <w:rsid w:val="00B553D7"/>
    <w:rsid w:val="00B55404"/>
    <w:rsid w:val="00B55585"/>
    <w:rsid w:val="00B55ED6"/>
    <w:rsid w:val="00B56144"/>
    <w:rsid w:val="00B56401"/>
    <w:rsid w:val="00B56B77"/>
    <w:rsid w:val="00B56EF2"/>
    <w:rsid w:val="00B570C0"/>
    <w:rsid w:val="00B572E9"/>
    <w:rsid w:val="00B572F8"/>
    <w:rsid w:val="00B5737B"/>
    <w:rsid w:val="00B57E01"/>
    <w:rsid w:val="00B57E07"/>
    <w:rsid w:val="00B606AF"/>
    <w:rsid w:val="00B6071B"/>
    <w:rsid w:val="00B60B2C"/>
    <w:rsid w:val="00B60BFE"/>
    <w:rsid w:val="00B60ED6"/>
    <w:rsid w:val="00B61C49"/>
    <w:rsid w:val="00B620D0"/>
    <w:rsid w:val="00B623D8"/>
    <w:rsid w:val="00B62632"/>
    <w:rsid w:val="00B6349D"/>
    <w:rsid w:val="00B6359C"/>
    <w:rsid w:val="00B63939"/>
    <w:rsid w:val="00B63A5E"/>
    <w:rsid w:val="00B63DA1"/>
    <w:rsid w:val="00B63DCD"/>
    <w:rsid w:val="00B63EAF"/>
    <w:rsid w:val="00B6412B"/>
    <w:rsid w:val="00B646F8"/>
    <w:rsid w:val="00B64D02"/>
    <w:rsid w:val="00B65036"/>
    <w:rsid w:val="00B651EE"/>
    <w:rsid w:val="00B6579A"/>
    <w:rsid w:val="00B660E4"/>
    <w:rsid w:val="00B6614F"/>
    <w:rsid w:val="00B66AFA"/>
    <w:rsid w:val="00B67058"/>
    <w:rsid w:val="00B670CE"/>
    <w:rsid w:val="00B672AF"/>
    <w:rsid w:val="00B67CF7"/>
    <w:rsid w:val="00B67D6E"/>
    <w:rsid w:val="00B70862"/>
    <w:rsid w:val="00B70AE7"/>
    <w:rsid w:val="00B71269"/>
    <w:rsid w:val="00B712B2"/>
    <w:rsid w:val="00B714C5"/>
    <w:rsid w:val="00B71D3C"/>
    <w:rsid w:val="00B71E9D"/>
    <w:rsid w:val="00B72122"/>
    <w:rsid w:val="00B7213E"/>
    <w:rsid w:val="00B721C7"/>
    <w:rsid w:val="00B72580"/>
    <w:rsid w:val="00B7266B"/>
    <w:rsid w:val="00B72829"/>
    <w:rsid w:val="00B729CC"/>
    <w:rsid w:val="00B72A3B"/>
    <w:rsid w:val="00B72B68"/>
    <w:rsid w:val="00B72E34"/>
    <w:rsid w:val="00B73327"/>
    <w:rsid w:val="00B734BE"/>
    <w:rsid w:val="00B73942"/>
    <w:rsid w:val="00B73C52"/>
    <w:rsid w:val="00B73CBE"/>
    <w:rsid w:val="00B7438F"/>
    <w:rsid w:val="00B743B3"/>
    <w:rsid w:val="00B74B9A"/>
    <w:rsid w:val="00B74DC8"/>
    <w:rsid w:val="00B755CE"/>
    <w:rsid w:val="00B75A1B"/>
    <w:rsid w:val="00B75C80"/>
    <w:rsid w:val="00B75F2F"/>
    <w:rsid w:val="00B76213"/>
    <w:rsid w:val="00B762ED"/>
    <w:rsid w:val="00B7689A"/>
    <w:rsid w:val="00B76C23"/>
    <w:rsid w:val="00B76E91"/>
    <w:rsid w:val="00B77471"/>
    <w:rsid w:val="00B775BF"/>
    <w:rsid w:val="00B779FC"/>
    <w:rsid w:val="00B77AF6"/>
    <w:rsid w:val="00B80D67"/>
    <w:rsid w:val="00B80DF5"/>
    <w:rsid w:val="00B8143B"/>
    <w:rsid w:val="00B815DC"/>
    <w:rsid w:val="00B81C19"/>
    <w:rsid w:val="00B81DE6"/>
    <w:rsid w:val="00B81FCC"/>
    <w:rsid w:val="00B824E0"/>
    <w:rsid w:val="00B825FB"/>
    <w:rsid w:val="00B826D8"/>
    <w:rsid w:val="00B83634"/>
    <w:rsid w:val="00B83998"/>
    <w:rsid w:val="00B83C23"/>
    <w:rsid w:val="00B83F0A"/>
    <w:rsid w:val="00B84017"/>
    <w:rsid w:val="00B84052"/>
    <w:rsid w:val="00B84592"/>
    <w:rsid w:val="00B84CCA"/>
    <w:rsid w:val="00B85006"/>
    <w:rsid w:val="00B854E7"/>
    <w:rsid w:val="00B8557E"/>
    <w:rsid w:val="00B85B7E"/>
    <w:rsid w:val="00B85F97"/>
    <w:rsid w:val="00B8650E"/>
    <w:rsid w:val="00B865C8"/>
    <w:rsid w:val="00B869E3"/>
    <w:rsid w:val="00B87205"/>
    <w:rsid w:val="00B87325"/>
    <w:rsid w:val="00B8735A"/>
    <w:rsid w:val="00B874A0"/>
    <w:rsid w:val="00B876E1"/>
    <w:rsid w:val="00B87952"/>
    <w:rsid w:val="00B87F62"/>
    <w:rsid w:val="00B87FBD"/>
    <w:rsid w:val="00B90219"/>
    <w:rsid w:val="00B90233"/>
    <w:rsid w:val="00B9036B"/>
    <w:rsid w:val="00B90650"/>
    <w:rsid w:val="00B906F0"/>
    <w:rsid w:val="00B91A30"/>
    <w:rsid w:val="00B91F5D"/>
    <w:rsid w:val="00B91F96"/>
    <w:rsid w:val="00B9255F"/>
    <w:rsid w:val="00B928BC"/>
    <w:rsid w:val="00B932E9"/>
    <w:rsid w:val="00B93863"/>
    <w:rsid w:val="00B93B60"/>
    <w:rsid w:val="00B93FB1"/>
    <w:rsid w:val="00B9412F"/>
    <w:rsid w:val="00B94174"/>
    <w:rsid w:val="00B942DE"/>
    <w:rsid w:val="00B944AF"/>
    <w:rsid w:val="00B94746"/>
    <w:rsid w:val="00B954B1"/>
    <w:rsid w:val="00B955FB"/>
    <w:rsid w:val="00B95F45"/>
    <w:rsid w:val="00B963EF"/>
    <w:rsid w:val="00B966B8"/>
    <w:rsid w:val="00B96DDB"/>
    <w:rsid w:val="00B97154"/>
    <w:rsid w:val="00B9782A"/>
    <w:rsid w:val="00B97974"/>
    <w:rsid w:val="00B979FB"/>
    <w:rsid w:val="00B97A5F"/>
    <w:rsid w:val="00BA02F7"/>
    <w:rsid w:val="00BA0541"/>
    <w:rsid w:val="00BA0684"/>
    <w:rsid w:val="00BA0B1A"/>
    <w:rsid w:val="00BA1B91"/>
    <w:rsid w:val="00BA1BC6"/>
    <w:rsid w:val="00BA1CBA"/>
    <w:rsid w:val="00BA1F97"/>
    <w:rsid w:val="00BA21F1"/>
    <w:rsid w:val="00BA28E3"/>
    <w:rsid w:val="00BA2DC1"/>
    <w:rsid w:val="00BA315F"/>
    <w:rsid w:val="00BA3386"/>
    <w:rsid w:val="00BA3882"/>
    <w:rsid w:val="00BA3E11"/>
    <w:rsid w:val="00BA40C7"/>
    <w:rsid w:val="00BA4135"/>
    <w:rsid w:val="00BA4501"/>
    <w:rsid w:val="00BA56FF"/>
    <w:rsid w:val="00BA5720"/>
    <w:rsid w:val="00BA59E0"/>
    <w:rsid w:val="00BA5FFA"/>
    <w:rsid w:val="00BA6158"/>
    <w:rsid w:val="00BA67A1"/>
    <w:rsid w:val="00BA6857"/>
    <w:rsid w:val="00BA6ABD"/>
    <w:rsid w:val="00BA7477"/>
    <w:rsid w:val="00BA7F68"/>
    <w:rsid w:val="00BB042F"/>
    <w:rsid w:val="00BB05F7"/>
    <w:rsid w:val="00BB08C4"/>
    <w:rsid w:val="00BB08F2"/>
    <w:rsid w:val="00BB0F0E"/>
    <w:rsid w:val="00BB169D"/>
    <w:rsid w:val="00BB170C"/>
    <w:rsid w:val="00BB1CC4"/>
    <w:rsid w:val="00BB1CF1"/>
    <w:rsid w:val="00BB1EDD"/>
    <w:rsid w:val="00BB2222"/>
    <w:rsid w:val="00BB2EA6"/>
    <w:rsid w:val="00BB31CC"/>
    <w:rsid w:val="00BB32E0"/>
    <w:rsid w:val="00BB366F"/>
    <w:rsid w:val="00BB4489"/>
    <w:rsid w:val="00BB4DE4"/>
    <w:rsid w:val="00BB53EA"/>
    <w:rsid w:val="00BB5C27"/>
    <w:rsid w:val="00BB5DC7"/>
    <w:rsid w:val="00BB6523"/>
    <w:rsid w:val="00BB6F44"/>
    <w:rsid w:val="00BB7670"/>
    <w:rsid w:val="00BB7BA1"/>
    <w:rsid w:val="00BB7DA8"/>
    <w:rsid w:val="00BC0001"/>
    <w:rsid w:val="00BC0551"/>
    <w:rsid w:val="00BC08B3"/>
    <w:rsid w:val="00BC0BE5"/>
    <w:rsid w:val="00BC0F5A"/>
    <w:rsid w:val="00BC0F7D"/>
    <w:rsid w:val="00BC1129"/>
    <w:rsid w:val="00BC1179"/>
    <w:rsid w:val="00BC1DE2"/>
    <w:rsid w:val="00BC1FCA"/>
    <w:rsid w:val="00BC2C85"/>
    <w:rsid w:val="00BC33E3"/>
    <w:rsid w:val="00BC4042"/>
    <w:rsid w:val="00BC4C14"/>
    <w:rsid w:val="00BC4C5D"/>
    <w:rsid w:val="00BC4D57"/>
    <w:rsid w:val="00BC4EA8"/>
    <w:rsid w:val="00BC5312"/>
    <w:rsid w:val="00BC5B27"/>
    <w:rsid w:val="00BC5BF9"/>
    <w:rsid w:val="00BC5C90"/>
    <w:rsid w:val="00BC5D9B"/>
    <w:rsid w:val="00BC5F5C"/>
    <w:rsid w:val="00BC6222"/>
    <w:rsid w:val="00BD0B63"/>
    <w:rsid w:val="00BD0D61"/>
    <w:rsid w:val="00BD13C6"/>
    <w:rsid w:val="00BD1A00"/>
    <w:rsid w:val="00BD1C7E"/>
    <w:rsid w:val="00BD240E"/>
    <w:rsid w:val="00BD28F1"/>
    <w:rsid w:val="00BD2A64"/>
    <w:rsid w:val="00BD2CE1"/>
    <w:rsid w:val="00BD2F76"/>
    <w:rsid w:val="00BD2F7D"/>
    <w:rsid w:val="00BD3425"/>
    <w:rsid w:val="00BD3628"/>
    <w:rsid w:val="00BD3751"/>
    <w:rsid w:val="00BD3979"/>
    <w:rsid w:val="00BD4506"/>
    <w:rsid w:val="00BD45F2"/>
    <w:rsid w:val="00BD5068"/>
    <w:rsid w:val="00BD511C"/>
    <w:rsid w:val="00BD5844"/>
    <w:rsid w:val="00BD597D"/>
    <w:rsid w:val="00BD5EAF"/>
    <w:rsid w:val="00BD6180"/>
    <w:rsid w:val="00BD61DE"/>
    <w:rsid w:val="00BD6571"/>
    <w:rsid w:val="00BD6742"/>
    <w:rsid w:val="00BD6AEA"/>
    <w:rsid w:val="00BD6B0E"/>
    <w:rsid w:val="00BD73B4"/>
    <w:rsid w:val="00BD7780"/>
    <w:rsid w:val="00BE0691"/>
    <w:rsid w:val="00BE0CDF"/>
    <w:rsid w:val="00BE0DFD"/>
    <w:rsid w:val="00BE143B"/>
    <w:rsid w:val="00BE1EC6"/>
    <w:rsid w:val="00BE2337"/>
    <w:rsid w:val="00BE238D"/>
    <w:rsid w:val="00BE2441"/>
    <w:rsid w:val="00BE2771"/>
    <w:rsid w:val="00BE280C"/>
    <w:rsid w:val="00BE2C65"/>
    <w:rsid w:val="00BE2F86"/>
    <w:rsid w:val="00BE3274"/>
    <w:rsid w:val="00BE327F"/>
    <w:rsid w:val="00BE3D13"/>
    <w:rsid w:val="00BE3FB0"/>
    <w:rsid w:val="00BE4088"/>
    <w:rsid w:val="00BE4384"/>
    <w:rsid w:val="00BE4635"/>
    <w:rsid w:val="00BE4690"/>
    <w:rsid w:val="00BE4CAB"/>
    <w:rsid w:val="00BE5506"/>
    <w:rsid w:val="00BE557B"/>
    <w:rsid w:val="00BE59DB"/>
    <w:rsid w:val="00BE5A41"/>
    <w:rsid w:val="00BE60FC"/>
    <w:rsid w:val="00BE727B"/>
    <w:rsid w:val="00BE72F2"/>
    <w:rsid w:val="00BE769E"/>
    <w:rsid w:val="00BE7BFB"/>
    <w:rsid w:val="00BE7D35"/>
    <w:rsid w:val="00BE7D90"/>
    <w:rsid w:val="00BF0075"/>
    <w:rsid w:val="00BF0493"/>
    <w:rsid w:val="00BF059D"/>
    <w:rsid w:val="00BF06B3"/>
    <w:rsid w:val="00BF0AB1"/>
    <w:rsid w:val="00BF0B13"/>
    <w:rsid w:val="00BF0CDB"/>
    <w:rsid w:val="00BF1355"/>
    <w:rsid w:val="00BF155A"/>
    <w:rsid w:val="00BF17B3"/>
    <w:rsid w:val="00BF215B"/>
    <w:rsid w:val="00BF2173"/>
    <w:rsid w:val="00BF262A"/>
    <w:rsid w:val="00BF2640"/>
    <w:rsid w:val="00BF2DD4"/>
    <w:rsid w:val="00BF2DEA"/>
    <w:rsid w:val="00BF2E27"/>
    <w:rsid w:val="00BF2EC7"/>
    <w:rsid w:val="00BF36B4"/>
    <w:rsid w:val="00BF37E0"/>
    <w:rsid w:val="00BF39FD"/>
    <w:rsid w:val="00BF3B3C"/>
    <w:rsid w:val="00BF3E6E"/>
    <w:rsid w:val="00BF3FAD"/>
    <w:rsid w:val="00BF41FB"/>
    <w:rsid w:val="00BF4457"/>
    <w:rsid w:val="00BF476C"/>
    <w:rsid w:val="00BF477A"/>
    <w:rsid w:val="00BF5333"/>
    <w:rsid w:val="00BF5373"/>
    <w:rsid w:val="00BF53E3"/>
    <w:rsid w:val="00BF5D44"/>
    <w:rsid w:val="00BF5E85"/>
    <w:rsid w:val="00BF6E73"/>
    <w:rsid w:val="00BF75B6"/>
    <w:rsid w:val="00BF7EE4"/>
    <w:rsid w:val="00C009E8"/>
    <w:rsid w:val="00C00FD4"/>
    <w:rsid w:val="00C012DD"/>
    <w:rsid w:val="00C0156A"/>
    <w:rsid w:val="00C02229"/>
    <w:rsid w:val="00C02681"/>
    <w:rsid w:val="00C02897"/>
    <w:rsid w:val="00C02959"/>
    <w:rsid w:val="00C02A97"/>
    <w:rsid w:val="00C03004"/>
    <w:rsid w:val="00C036D2"/>
    <w:rsid w:val="00C03F7D"/>
    <w:rsid w:val="00C0472A"/>
    <w:rsid w:val="00C04DCD"/>
    <w:rsid w:val="00C05698"/>
    <w:rsid w:val="00C056C6"/>
    <w:rsid w:val="00C0579A"/>
    <w:rsid w:val="00C05CDC"/>
    <w:rsid w:val="00C0682E"/>
    <w:rsid w:val="00C0683A"/>
    <w:rsid w:val="00C0685E"/>
    <w:rsid w:val="00C06CC8"/>
    <w:rsid w:val="00C06F55"/>
    <w:rsid w:val="00C0733A"/>
    <w:rsid w:val="00C07D1A"/>
    <w:rsid w:val="00C10134"/>
    <w:rsid w:val="00C102D5"/>
    <w:rsid w:val="00C104D3"/>
    <w:rsid w:val="00C107C4"/>
    <w:rsid w:val="00C11605"/>
    <w:rsid w:val="00C1179E"/>
    <w:rsid w:val="00C1186A"/>
    <w:rsid w:val="00C118F5"/>
    <w:rsid w:val="00C119ED"/>
    <w:rsid w:val="00C11AE7"/>
    <w:rsid w:val="00C11E02"/>
    <w:rsid w:val="00C11F4E"/>
    <w:rsid w:val="00C1203E"/>
    <w:rsid w:val="00C12678"/>
    <w:rsid w:val="00C12770"/>
    <w:rsid w:val="00C12895"/>
    <w:rsid w:val="00C128EF"/>
    <w:rsid w:val="00C1294E"/>
    <w:rsid w:val="00C12AE3"/>
    <w:rsid w:val="00C12AFE"/>
    <w:rsid w:val="00C12C75"/>
    <w:rsid w:val="00C12F43"/>
    <w:rsid w:val="00C133D4"/>
    <w:rsid w:val="00C136A2"/>
    <w:rsid w:val="00C13B7B"/>
    <w:rsid w:val="00C13D3D"/>
    <w:rsid w:val="00C13F9A"/>
    <w:rsid w:val="00C1446E"/>
    <w:rsid w:val="00C14AB4"/>
    <w:rsid w:val="00C14B30"/>
    <w:rsid w:val="00C154A7"/>
    <w:rsid w:val="00C15843"/>
    <w:rsid w:val="00C15979"/>
    <w:rsid w:val="00C15D2F"/>
    <w:rsid w:val="00C1671D"/>
    <w:rsid w:val="00C16D12"/>
    <w:rsid w:val="00C1702E"/>
    <w:rsid w:val="00C170F2"/>
    <w:rsid w:val="00C17152"/>
    <w:rsid w:val="00C17435"/>
    <w:rsid w:val="00C1745A"/>
    <w:rsid w:val="00C17C2A"/>
    <w:rsid w:val="00C17F75"/>
    <w:rsid w:val="00C2063A"/>
    <w:rsid w:val="00C20F7C"/>
    <w:rsid w:val="00C21062"/>
    <w:rsid w:val="00C21484"/>
    <w:rsid w:val="00C214C2"/>
    <w:rsid w:val="00C2182F"/>
    <w:rsid w:val="00C21A34"/>
    <w:rsid w:val="00C21D70"/>
    <w:rsid w:val="00C22364"/>
    <w:rsid w:val="00C223BF"/>
    <w:rsid w:val="00C22441"/>
    <w:rsid w:val="00C22872"/>
    <w:rsid w:val="00C230DE"/>
    <w:rsid w:val="00C234A8"/>
    <w:rsid w:val="00C23D2A"/>
    <w:rsid w:val="00C23DCB"/>
    <w:rsid w:val="00C24170"/>
    <w:rsid w:val="00C2471D"/>
    <w:rsid w:val="00C24FC5"/>
    <w:rsid w:val="00C24FEC"/>
    <w:rsid w:val="00C255B8"/>
    <w:rsid w:val="00C25A62"/>
    <w:rsid w:val="00C25F71"/>
    <w:rsid w:val="00C26644"/>
    <w:rsid w:val="00C267BF"/>
    <w:rsid w:val="00C26988"/>
    <w:rsid w:val="00C271D5"/>
    <w:rsid w:val="00C2760D"/>
    <w:rsid w:val="00C27944"/>
    <w:rsid w:val="00C27BCD"/>
    <w:rsid w:val="00C30292"/>
    <w:rsid w:val="00C30449"/>
    <w:rsid w:val="00C30630"/>
    <w:rsid w:val="00C30AEA"/>
    <w:rsid w:val="00C31555"/>
    <w:rsid w:val="00C3167F"/>
    <w:rsid w:val="00C31CD3"/>
    <w:rsid w:val="00C321A6"/>
    <w:rsid w:val="00C321C9"/>
    <w:rsid w:val="00C322DF"/>
    <w:rsid w:val="00C32734"/>
    <w:rsid w:val="00C32920"/>
    <w:rsid w:val="00C32944"/>
    <w:rsid w:val="00C32BD1"/>
    <w:rsid w:val="00C32BF8"/>
    <w:rsid w:val="00C32C46"/>
    <w:rsid w:val="00C32D05"/>
    <w:rsid w:val="00C32E23"/>
    <w:rsid w:val="00C3375D"/>
    <w:rsid w:val="00C33A86"/>
    <w:rsid w:val="00C33B5E"/>
    <w:rsid w:val="00C340D2"/>
    <w:rsid w:val="00C3488A"/>
    <w:rsid w:val="00C34DF6"/>
    <w:rsid w:val="00C3504D"/>
    <w:rsid w:val="00C35918"/>
    <w:rsid w:val="00C35B8A"/>
    <w:rsid w:val="00C35DB2"/>
    <w:rsid w:val="00C35DD6"/>
    <w:rsid w:val="00C35FDA"/>
    <w:rsid w:val="00C36248"/>
    <w:rsid w:val="00C3627A"/>
    <w:rsid w:val="00C367FB"/>
    <w:rsid w:val="00C36870"/>
    <w:rsid w:val="00C37763"/>
    <w:rsid w:val="00C37E97"/>
    <w:rsid w:val="00C40435"/>
    <w:rsid w:val="00C40498"/>
    <w:rsid w:val="00C40792"/>
    <w:rsid w:val="00C407AF"/>
    <w:rsid w:val="00C40974"/>
    <w:rsid w:val="00C40E1D"/>
    <w:rsid w:val="00C40E1E"/>
    <w:rsid w:val="00C414BA"/>
    <w:rsid w:val="00C41DC9"/>
    <w:rsid w:val="00C4207C"/>
    <w:rsid w:val="00C431F1"/>
    <w:rsid w:val="00C4348D"/>
    <w:rsid w:val="00C436A1"/>
    <w:rsid w:val="00C436BD"/>
    <w:rsid w:val="00C43766"/>
    <w:rsid w:val="00C43798"/>
    <w:rsid w:val="00C43D84"/>
    <w:rsid w:val="00C4407F"/>
    <w:rsid w:val="00C44A91"/>
    <w:rsid w:val="00C44CF1"/>
    <w:rsid w:val="00C4507E"/>
    <w:rsid w:val="00C456E0"/>
    <w:rsid w:val="00C45FF3"/>
    <w:rsid w:val="00C46BDF"/>
    <w:rsid w:val="00C46C89"/>
    <w:rsid w:val="00C46CF3"/>
    <w:rsid w:val="00C46D89"/>
    <w:rsid w:val="00C46DF7"/>
    <w:rsid w:val="00C47201"/>
    <w:rsid w:val="00C472D9"/>
    <w:rsid w:val="00C47B35"/>
    <w:rsid w:val="00C47DC7"/>
    <w:rsid w:val="00C501A4"/>
    <w:rsid w:val="00C5076B"/>
    <w:rsid w:val="00C50A60"/>
    <w:rsid w:val="00C51418"/>
    <w:rsid w:val="00C51749"/>
    <w:rsid w:val="00C5197E"/>
    <w:rsid w:val="00C51A92"/>
    <w:rsid w:val="00C522EB"/>
    <w:rsid w:val="00C5236F"/>
    <w:rsid w:val="00C5246E"/>
    <w:rsid w:val="00C526AB"/>
    <w:rsid w:val="00C53223"/>
    <w:rsid w:val="00C5339F"/>
    <w:rsid w:val="00C5349F"/>
    <w:rsid w:val="00C5383A"/>
    <w:rsid w:val="00C53BE3"/>
    <w:rsid w:val="00C53D42"/>
    <w:rsid w:val="00C541D4"/>
    <w:rsid w:val="00C54BC0"/>
    <w:rsid w:val="00C54C65"/>
    <w:rsid w:val="00C55B2E"/>
    <w:rsid w:val="00C55D0F"/>
    <w:rsid w:val="00C55E5D"/>
    <w:rsid w:val="00C55E9D"/>
    <w:rsid w:val="00C55EE6"/>
    <w:rsid w:val="00C55FE3"/>
    <w:rsid w:val="00C565FD"/>
    <w:rsid w:val="00C56E0A"/>
    <w:rsid w:val="00C57820"/>
    <w:rsid w:val="00C57C31"/>
    <w:rsid w:val="00C57C38"/>
    <w:rsid w:val="00C60178"/>
    <w:rsid w:val="00C607D7"/>
    <w:rsid w:val="00C60911"/>
    <w:rsid w:val="00C609BC"/>
    <w:rsid w:val="00C6132D"/>
    <w:rsid w:val="00C61541"/>
    <w:rsid w:val="00C6160D"/>
    <w:rsid w:val="00C6168E"/>
    <w:rsid w:val="00C618AD"/>
    <w:rsid w:val="00C61F23"/>
    <w:rsid w:val="00C62871"/>
    <w:rsid w:val="00C629C3"/>
    <w:rsid w:val="00C62BDF"/>
    <w:rsid w:val="00C63041"/>
    <w:rsid w:val="00C63121"/>
    <w:rsid w:val="00C63181"/>
    <w:rsid w:val="00C632E9"/>
    <w:rsid w:val="00C63A4C"/>
    <w:rsid w:val="00C63DEF"/>
    <w:rsid w:val="00C6465E"/>
    <w:rsid w:val="00C64A75"/>
    <w:rsid w:val="00C64ADE"/>
    <w:rsid w:val="00C64B25"/>
    <w:rsid w:val="00C64B50"/>
    <w:rsid w:val="00C65435"/>
    <w:rsid w:val="00C66009"/>
    <w:rsid w:val="00C6608E"/>
    <w:rsid w:val="00C6631F"/>
    <w:rsid w:val="00C6647C"/>
    <w:rsid w:val="00C664CA"/>
    <w:rsid w:val="00C66598"/>
    <w:rsid w:val="00C66716"/>
    <w:rsid w:val="00C66BD6"/>
    <w:rsid w:val="00C67117"/>
    <w:rsid w:val="00C675A3"/>
    <w:rsid w:val="00C67612"/>
    <w:rsid w:val="00C676AD"/>
    <w:rsid w:val="00C7015B"/>
    <w:rsid w:val="00C70164"/>
    <w:rsid w:val="00C7027C"/>
    <w:rsid w:val="00C7073C"/>
    <w:rsid w:val="00C70764"/>
    <w:rsid w:val="00C70834"/>
    <w:rsid w:val="00C70C15"/>
    <w:rsid w:val="00C70EB9"/>
    <w:rsid w:val="00C7106D"/>
    <w:rsid w:val="00C71355"/>
    <w:rsid w:val="00C71A31"/>
    <w:rsid w:val="00C71E07"/>
    <w:rsid w:val="00C7233C"/>
    <w:rsid w:val="00C723BD"/>
    <w:rsid w:val="00C726DB"/>
    <w:rsid w:val="00C72761"/>
    <w:rsid w:val="00C727FB"/>
    <w:rsid w:val="00C72870"/>
    <w:rsid w:val="00C72D37"/>
    <w:rsid w:val="00C72EFE"/>
    <w:rsid w:val="00C73188"/>
    <w:rsid w:val="00C73395"/>
    <w:rsid w:val="00C73478"/>
    <w:rsid w:val="00C735FD"/>
    <w:rsid w:val="00C736F7"/>
    <w:rsid w:val="00C738B1"/>
    <w:rsid w:val="00C741BA"/>
    <w:rsid w:val="00C74318"/>
    <w:rsid w:val="00C7448C"/>
    <w:rsid w:val="00C74682"/>
    <w:rsid w:val="00C751CA"/>
    <w:rsid w:val="00C752BC"/>
    <w:rsid w:val="00C75542"/>
    <w:rsid w:val="00C75BC1"/>
    <w:rsid w:val="00C75EAF"/>
    <w:rsid w:val="00C75FF8"/>
    <w:rsid w:val="00C76653"/>
    <w:rsid w:val="00C768CB"/>
    <w:rsid w:val="00C76C8B"/>
    <w:rsid w:val="00C76CDA"/>
    <w:rsid w:val="00C7766E"/>
    <w:rsid w:val="00C77D03"/>
    <w:rsid w:val="00C77F23"/>
    <w:rsid w:val="00C80547"/>
    <w:rsid w:val="00C810DB"/>
    <w:rsid w:val="00C81107"/>
    <w:rsid w:val="00C81260"/>
    <w:rsid w:val="00C818F6"/>
    <w:rsid w:val="00C82266"/>
    <w:rsid w:val="00C8273B"/>
    <w:rsid w:val="00C82B3A"/>
    <w:rsid w:val="00C82D9F"/>
    <w:rsid w:val="00C82F35"/>
    <w:rsid w:val="00C835FA"/>
    <w:rsid w:val="00C838DC"/>
    <w:rsid w:val="00C83CB9"/>
    <w:rsid w:val="00C83DF2"/>
    <w:rsid w:val="00C85233"/>
    <w:rsid w:val="00C8567B"/>
    <w:rsid w:val="00C8584C"/>
    <w:rsid w:val="00C858D1"/>
    <w:rsid w:val="00C8623E"/>
    <w:rsid w:val="00C86B12"/>
    <w:rsid w:val="00C86F68"/>
    <w:rsid w:val="00C873B5"/>
    <w:rsid w:val="00C87694"/>
    <w:rsid w:val="00C87851"/>
    <w:rsid w:val="00C8797D"/>
    <w:rsid w:val="00C87BD8"/>
    <w:rsid w:val="00C87DA8"/>
    <w:rsid w:val="00C900EB"/>
    <w:rsid w:val="00C90410"/>
    <w:rsid w:val="00C90816"/>
    <w:rsid w:val="00C90949"/>
    <w:rsid w:val="00C90B20"/>
    <w:rsid w:val="00C90CA5"/>
    <w:rsid w:val="00C917E2"/>
    <w:rsid w:val="00C918E1"/>
    <w:rsid w:val="00C91A10"/>
    <w:rsid w:val="00C91D7F"/>
    <w:rsid w:val="00C91F16"/>
    <w:rsid w:val="00C91FE8"/>
    <w:rsid w:val="00C92487"/>
    <w:rsid w:val="00C92620"/>
    <w:rsid w:val="00C927EA"/>
    <w:rsid w:val="00C92811"/>
    <w:rsid w:val="00C92DBE"/>
    <w:rsid w:val="00C92DD4"/>
    <w:rsid w:val="00C92EDA"/>
    <w:rsid w:val="00C932EE"/>
    <w:rsid w:val="00C9330E"/>
    <w:rsid w:val="00C934A3"/>
    <w:rsid w:val="00C93AFF"/>
    <w:rsid w:val="00C93CFA"/>
    <w:rsid w:val="00C93DB2"/>
    <w:rsid w:val="00C948BB"/>
    <w:rsid w:val="00C949A8"/>
    <w:rsid w:val="00C94D93"/>
    <w:rsid w:val="00C94F66"/>
    <w:rsid w:val="00C95644"/>
    <w:rsid w:val="00C95978"/>
    <w:rsid w:val="00C959F0"/>
    <w:rsid w:val="00C968BB"/>
    <w:rsid w:val="00C969BB"/>
    <w:rsid w:val="00C96A6F"/>
    <w:rsid w:val="00C971E1"/>
    <w:rsid w:val="00C979BB"/>
    <w:rsid w:val="00C97D43"/>
    <w:rsid w:val="00C97FD8"/>
    <w:rsid w:val="00CA00B1"/>
    <w:rsid w:val="00CA0241"/>
    <w:rsid w:val="00CA02D1"/>
    <w:rsid w:val="00CA0355"/>
    <w:rsid w:val="00CA0A95"/>
    <w:rsid w:val="00CA12CA"/>
    <w:rsid w:val="00CA1D4C"/>
    <w:rsid w:val="00CA1F22"/>
    <w:rsid w:val="00CA2012"/>
    <w:rsid w:val="00CA2208"/>
    <w:rsid w:val="00CA25A2"/>
    <w:rsid w:val="00CA2735"/>
    <w:rsid w:val="00CA294E"/>
    <w:rsid w:val="00CA2B05"/>
    <w:rsid w:val="00CA2EA2"/>
    <w:rsid w:val="00CA309D"/>
    <w:rsid w:val="00CA337F"/>
    <w:rsid w:val="00CA4B0A"/>
    <w:rsid w:val="00CA4B11"/>
    <w:rsid w:val="00CA4BBA"/>
    <w:rsid w:val="00CA4CCC"/>
    <w:rsid w:val="00CA4DA3"/>
    <w:rsid w:val="00CA4EA7"/>
    <w:rsid w:val="00CA56DC"/>
    <w:rsid w:val="00CA5908"/>
    <w:rsid w:val="00CA5A44"/>
    <w:rsid w:val="00CA5A8F"/>
    <w:rsid w:val="00CA5B88"/>
    <w:rsid w:val="00CA5BA3"/>
    <w:rsid w:val="00CA5BBE"/>
    <w:rsid w:val="00CA6128"/>
    <w:rsid w:val="00CA6184"/>
    <w:rsid w:val="00CA621B"/>
    <w:rsid w:val="00CA6267"/>
    <w:rsid w:val="00CA62B3"/>
    <w:rsid w:val="00CA644A"/>
    <w:rsid w:val="00CA692A"/>
    <w:rsid w:val="00CA6B3F"/>
    <w:rsid w:val="00CA7A17"/>
    <w:rsid w:val="00CB0321"/>
    <w:rsid w:val="00CB104D"/>
    <w:rsid w:val="00CB107B"/>
    <w:rsid w:val="00CB1206"/>
    <w:rsid w:val="00CB1249"/>
    <w:rsid w:val="00CB16C0"/>
    <w:rsid w:val="00CB1A08"/>
    <w:rsid w:val="00CB229F"/>
    <w:rsid w:val="00CB27DF"/>
    <w:rsid w:val="00CB2A3F"/>
    <w:rsid w:val="00CB2AA1"/>
    <w:rsid w:val="00CB2D8B"/>
    <w:rsid w:val="00CB33AE"/>
    <w:rsid w:val="00CB35F2"/>
    <w:rsid w:val="00CB3C2B"/>
    <w:rsid w:val="00CB3D7E"/>
    <w:rsid w:val="00CB417B"/>
    <w:rsid w:val="00CB470F"/>
    <w:rsid w:val="00CB4850"/>
    <w:rsid w:val="00CB4B92"/>
    <w:rsid w:val="00CB4D67"/>
    <w:rsid w:val="00CB4D89"/>
    <w:rsid w:val="00CB52BC"/>
    <w:rsid w:val="00CB5775"/>
    <w:rsid w:val="00CB5CC4"/>
    <w:rsid w:val="00CB609E"/>
    <w:rsid w:val="00CB63DF"/>
    <w:rsid w:val="00CB64D6"/>
    <w:rsid w:val="00CB6796"/>
    <w:rsid w:val="00CB6828"/>
    <w:rsid w:val="00CB692B"/>
    <w:rsid w:val="00CB6CBA"/>
    <w:rsid w:val="00CB6E8D"/>
    <w:rsid w:val="00CB7177"/>
    <w:rsid w:val="00CB71BB"/>
    <w:rsid w:val="00CB74BA"/>
    <w:rsid w:val="00CB7C56"/>
    <w:rsid w:val="00CC03DE"/>
    <w:rsid w:val="00CC04C7"/>
    <w:rsid w:val="00CC0AE0"/>
    <w:rsid w:val="00CC0E6F"/>
    <w:rsid w:val="00CC0E8F"/>
    <w:rsid w:val="00CC1880"/>
    <w:rsid w:val="00CC199E"/>
    <w:rsid w:val="00CC20A0"/>
    <w:rsid w:val="00CC23E4"/>
    <w:rsid w:val="00CC26C2"/>
    <w:rsid w:val="00CC26DD"/>
    <w:rsid w:val="00CC2926"/>
    <w:rsid w:val="00CC338D"/>
    <w:rsid w:val="00CC33BF"/>
    <w:rsid w:val="00CC348F"/>
    <w:rsid w:val="00CC3D0F"/>
    <w:rsid w:val="00CC45C6"/>
    <w:rsid w:val="00CC45F1"/>
    <w:rsid w:val="00CC4888"/>
    <w:rsid w:val="00CC4DFB"/>
    <w:rsid w:val="00CC519F"/>
    <w:rsid w:val="00CC5441"/>
    <w:rsid w:val="00CC546E"/>
    <w:rsid w:val="00CC554D"/>
    <w:rsid w:val="00CC55D4"/>
    <w:rsid w:val="00CC5AA5"/>
    <w:rsid w:val="00CC5CF6"/>
    <w:rsid w:val="00CC5D09"/>
    <w:rsid w:val="00CC5F25"/>
    <w:rsid w:val="00CC64E9"/>
    <w:rsid w:val="00CC6553"/>
    <w:rsid w:val="00CC65C8"/>
    <w:rsid w:val="00CC6772"/>
    <w:rsid w:val="00CC6D47"/>
    <w:rsid w:val="00CC6DF1"/>
    <w:rsid w:val="00CC73E3"/>
    <w:rsid w:val="00CC7439"/>
    <w:rsid w:val="00CC7EBE"/>
    <w:rsid w:val="00CD014E"/>
    <w:rsid w:val="00CD025C"/>
    <w:rsid w:val="00CD02B2"/>
    <w:rsid w:val="00CD09FC"/>
    <w:rsid w:val="00CD0B57"/>
    <w:rsid w:val="00CD0E9C"/>
    <w:rsid w:val="00CD145C"/>
    <w:rsid w:val="00CD1987"/>
    <w:rsid w:val="00CD230F"/>
    <w:rsid w:val="00CD2424"/>
    <w:rsid w:val="00CD26A1"/>
    <w:rsid w:val="00CD29F6"/>
    <w:rsid w:val="00CD2DBF"/>
    <w:rsid w:val="00CD2F2C"/>
    <w:rsid w:val="00CD3212"/>
    <w:rsid w:val="00CD330C"/>
    <w:rsid w:val="00CD3413"/>
    <w:rsid w:val="00CD37A8"/>
    <w:rsid w:val="00CD416E"/>
    <w:rsid w:val="00CD4365"/>
    <w:rsid w:val="00CD44CA"/>
    <w:rsid w:val="00CD46EC"/>
    <w:rsid w:val="00CD487D"/>
    <w:rsid w:val="00CD49F4"/>
    <w:rsid w:val="00CD4A85"/>
    <w:rsid w:val="00CD4FD2"/>
    <w:rsid w:val="00CD58BD"/>
    <w:rsid w:val="00CD5D3D"/>
    <w:rsid w:val="00CD5F6D"/>
    <w:rsid w:val="00CD5FF3"/>
    <w:rsid w:val="00CD60A2"/>
    <w:rsid w:val="00CD64E6"/>
    <w:rsid w:val="00CD69E6"/>
    <w:rsid w:val="00CD734B"/>
    <w:rsid w:val="00CD73F6"/>
    <w:rsid w:val="00CD77E3"/>
    <w:rsid w:val="00CD7B68"/>
    <w:rsid w:val="00CE0332"/>
    <w:rsid w:val="00CE0678"/>
    <w:rsid w:val="00CE080D"/>
    <w:rsid w:val="00CE0ECB"/>
    <w:rsid w:val="00CE12C1"/>
    <w:rsid w:val="00CE155C"/>
    <w:rsid w:val="00CE1BAC"/>
    <w:rsid w:val="00CE1F8B"/>
    <w:rsid w:val="00CE2092"/>
    <w:rsid w:val="00CE2C32"/>
    <w:rsid w:val="00CE2EB8"/>
    <w:rsid w:val="00CE31EA"/>
    <w:rsid w:val="00CE33FC"/>
    <w:rsid w:val="00CE34BC"/>
    <w:rsid w:val="00CE37EF"/>
    <w:rsid w:val="00CE391B"/>
    <w:rsid w:val="00CE4517"/>
    <w:rsid w:val="00CE4518"/>
    <w:rsid w:val="00CE4712"/>
    <w:rsid w:val="00CE4BB0"/>
    <w:rsid w:val="00CE4CD9"/>
    <w:rsid w:val="00CE4FC7"/>
    <w:rsid w:val="00CE5209"/>
    <w:rsid w:val="00CE569B"/>
    <w:rsid w:val="00CE5D7E"/>
    <w:rsid w:val="00CE6066"/>
    <w:rsid w:val="00CE6417"/>
    <w:rsid w:val="00CE64F0"/>
    <w:rsid w:val="00CE6725"/>
    <w:rsid w:val="00CE6785"/>
    <w:rsid w:val="00CE681B"/>
    <w:rsid w:val="00CE6F4A"/>
    <w:rsid w:val="00CE702B"/>
    <w:rsid w:val="00CE702E"/>
    <w:rsid w:val="00CE708D"/>
    <w:rsid w:val="00CE7AF2"/>
    <w:rsid w:val="00CF00FC"/>
    <w:rsid w:val="00CF0F08"/>
    <w:rsid w:val="00CF11B6"/>
    <w:rsid w:val="00CF1505"/>
    <w:rsid w:val="00CF1544"/>
    <w:rsid w:val="00CF240F"/>
    <w:rsid w:val="00CF26FF"/>
    <w:rsid w:val="00CF2823"/>
    <w:rsid w:val="00CF3261"/>
    <w:rsid w:val="00CF3704"/>
    <w:rsid w:val="00CF4034"/>
    <w:rsid w:val="00CF4071"/>
    <w:rsid w:val="00CF45B0"/>
    <w:rsid w:val="00CF474C"/>
    <w:rsid w:val="00CF4BEB"/>
    <w:rsid w:val="00CF4C22"/>
    <w:rsid w:val="00CF51D6"/>
    <w:rsid w:val="00CF5603"/>
    <w:rsid w:val="00CF5730"/>
    <w:rsid w:val="00CF58BB"/>
    <w:rsid w:val="00CF5D72"/>
    <w:rsid w:val="00CF5F60"/>
    <w:rsid w:val="00CF6438"/>
    <w:rsid w:val="00CF6FEF"/>
    <w:rsid w:val="00CF77ED"/>
    <w:rsid w:val="00CF7896"/>
    <w:rsid w:val="00D00299"/>
    <w:rsid w:val="00D002EF"/>
    <w:rsid w:val="00D006C2"/>
    <w:rsid w:val="00D0145F"/>
    <w:rsid w:val="00D016F4"/>
    <w:rsid w:val="00D01861"/>
    <w:rsid w:val="00D018B5"/>
    <w:rsid w:val="00D01AAD"/>
    <w:rsid w:val="00D01EC9"/>
    <w:rsid w:val="00D020AA"/>
    <w:rsid w:val="00D020B4"/>
    <w:rsid w:val="00D027BA"/>
    <w:rsid w:val="00D0293A"/>
    <w:rsid w:val="00D02D3D"/>
    <w:rsid w:val="00D02ED5"/>
    <w:rsid w:val="00D02FEE"/>
    <w:rsid w:val="00D039E1"/>
    <w:rsid w:val="00D03AAB"/>
    <w:rsid w:val="00D04AB6"/>
    <w:rsid w:val="00D04D00"/>
    <w:rsid w:val="00D04D90"/>
    <w:rsid w:val="00D04FFE"/>
    <w:rsid w:val="00D0511B"/>
    <w:rsid w:val="00D05434"/>
    <w:rsid w:val="00D05822"/>
    <w:rsid w:val="00D0657D"/>
    <w:rsid w:val="00D065C2"/>
    <w:rsid w:val="00D06647"/>
    <w:rsid w:val="00D06A50"/>
    <w:rsid w:val="00D06B18"/>
    <w:rsid w:val="00D06BDA"/>
    <w:rsid w:val="00D06D3B"/>
    <w:rsid w:val="00D0727C"/>
    <w:rsid w:val="00D072B2"/>
    <w:rsid w:val="00D077F7"/>
    <w:rsid w:val="00D10395"/>
    <w:rsid w:val="00D10400"/>
    <w:rsid w:val="00D10646"/>
    <w:rsid w:val="00D1095B"/>
    <w:rsid w:val="00D10D5E"/>
    <w:rsid w:val="00D1121C"/>
    <w:rsid w:val="00D11E02"/>
    <w:rsid w:val="00D11E17"/>
    <w:rsid w:val="00D11E7C"/>
    <w:rsid w:val="00D1275D"/>
    <w:rsid w:val="00D12A2F"/>
    <w:rsid w:val="00D130AF"/>
    <w:rsid w:val="00D13432"/>
    <w:rsid w:val="00D13C92"/>
    <w:rsid w:val="00D14455"/>
    <w:rsid w:val="00D1445F"/>
    <w:rsid w:val="00D1447D"/>
    <w:rsid w:val="00D144AD"/>
    <w:rsid w:val="00D144E1"/>
    <w:rsid w:val="00D14B8E"/>
    <w:rsid w:val="00D14D19"/>
    <w:rsid w:val="00D14F95"/>
    <w:rsid w:val="00D17013"/>
    <w:rsid w:val="00D17BFC"/>
    <w:rsid w:val="00D17C33"/>
    <w:rsid w:val="00D17D2C"/>
    <w:rsid w:val="00D17E5E"/>
    <w:rsid w:val="00D17E7F"/>
    <w:rsid w:val="00D17EA4"/>
    <w:rsid w:val="00D20201"/>
    <w:rsid w:val="00D20536"/>
    <w:rsid w:val="00D2091F"/>
    <w:rsid w:val="00D213DA"/>
    <w:rsid w:val="00D21B21"/>
    <w:rsid w:val="00D21EFE"/>
    <w:rsid w:val="00D221FE"/>
    <w:rsid w:val="00D225BD"/>
    <w:rsid w:val="00D22775"/>
    <w:rsid w:val="00D231C8"/>
    <w:rsid w:val="00D239B9"/>
    <w:rsid w:val="00D23AB1"/>
    <w:rsid w:val="00D23D15"/>
    <w:rsid w:val="00D2488C"/>
    <w:rsid w:val="00D24B8F"/>
    <w:rsid w:val="00D24CE3"/>
    <w:rsid w:val="00D24D9C"/>
    <w:rsid w:val="00D25936"/>
    <w:rsid w:val="00D2678C"/>
    <w:rsid w:val="00D26AB1"/>
    <w:rsid w:val="00D26B5B"/>
    <w:rsid w:val="00D26D6F"/>
    <w:rsid w:val="00D27387"/>
    <w:rsid w:val="00D2746A"/>
    <w:rsid w:val="00D27729"/>
    <w:rsid w:val="00D27802"/>
    <w:rsid w:val="00D27A83"/>
    <w:rsid w:val="00D27B2D"/>
    <w:rsid w:val="00D27C89"/>
    <w:rsid w:val="00D3015F"/>
    <w:rsid w:val="00D30268"/>
    <w:rsid w:val="00D306BA"/>
    <w:rsid w:val="00D306C3"/>
    <w:rsid w:val="00D30C06"/>
    <w:rsid w:val="00D31D5A"/>
    <w:rsid w:val="00D31D74"/>
    <w:rsid w:val="00D31DCC"/>
    <w:rsid w:val="00D32075"/>
    <w:rsid w:val="00D3218D"/>
    <w:rsid w:val="00D329F1"/>
    <w:rsid w:val="00D32A39"/>
    <w:rsid w:val="00D32C94"/>
    <w:rsid w:val="00D32DE1"/>
    <w:rsid w:val="00D3317C"/>
    <w:rsid w:val="00D33334"/>
    <w:rsid w:val="00D33352"/>
    <w:rsid w:val="00D333DC"/>
    <w:rsid w:val="00D334CE"/>
    <w:rsid w:val="00D335F9"/>
    <w:rsid w:val="00D33EAF"/>
    <w:rsid w:val="00D34532"/>
    <w:rsid w:val="00D34555"/>
    <w:rsid w:val="00D34593"/>
    <w:rsid w:val="00D34798"/>
    <w:rsid w:val="00D34C58"/>
    <w:rsid w:val="00D34D3D"/>
    <w:rsid w:val="00D34E08"/>
    <w:rsid w:val="00D3526C"/>
    <w:rsid w:val="00D35644"/>
    <w:rsid w:val="00D36362"/>
    <w:rsid w:val="00D363C5"/>
    <w:rsid w:val="00D36700"/>
    <w:rsid w:val="00D368CB"/>
    <w:rsid w:val="00D36D72"/>
    <w:rsid w:val="00D37201"/>
    <w:rsid w:val="00D37BE8"/>
    <w:rsid w:val="00D37D1A"/>
    <w:rsid w:val="00D37F38"/>
    <w:rsid w:val="00D400F1"/>
    <w:rsid w:val="00D40342"/>
    <w:rsid w:val="00D4070F"/>
    <w:rsid w:val="00D41175"/>
    <w:rsid w:val="00D413B0"/>
    <w:rsid w:val="00D414C5"/>
    <w:rsid w:val="00D414ED"/>
    <w:rsid w:val="00D4162C"/>
    <w:rsid w:val="00D41C3F"/>
    <w:rsid w:val="00D41E69"/>
    <w:rsid w:val="00D426E3"/>
    <w:rsid w:val="00D427F2"/>
    <w:rsid w:val="00D42CE2"/>
    <w:rsid w:val="00D430D7"/>
    <w:rsid w:val="00D43557"/>
    <w:rsid w:val="00D43A5B"/>
    <w:rsid w:val="00D43CFE"/>
    <w:rsid w:val="00D43F34"/>
    <w:rsid w:val="00D4482D"/>
    <w:rsid w:val="00D4488A"/>
    <w:rsid w:val="00D453C8"/>
    <w:rsid w:val="00D45567"/>
    <w:rsid w:val="00D4557F"/>
    <w:rsid w:val="00D45953"/>
    <w:rsid w:val="00D459EB"/>
    <w:rsid w:val="00D4726A"/>
    <w:rsid w:val="00D47CD0"/>
    <w:rsid w:val="00D5018A"/>
    <w:rsid w:val="00D50431"/>
    <w:rsid w:val="00D51220"/>
    <w:rsid w:val="00D512BB"/>
    <w:rsid w:val="00D513ED"/>
    <w:rsid w:val="00D5169E"/>
    <w:rsid w:val="00D5184A"/>
    <w:rsid w:val="00D5242C"/>
    <w:rsid w:val="00D5291E"/>
    <w:rsid w:val="00D52A85"/>
    <w:rsid w:val="00D53006"/>
    <w:rsid w:val="00D53370"/>
    <w:rsid w:val="00D5341B"/>
    <w:rsid w:val="00D5371F"/>
    <w:rsid w:val="00D538FD"/>
    <w:rsid w:val="00D53DA2"/>
    <w:rsid w:val="00D54454"/>
    <w:rsid w:val="00D54628"/>
    <w:rsid w:val="00D548D2"/>
    <w:rsid w:val="00D54CD3"/>
    <w:rsid w:val="00D54E02"/>
    <w:rsid w:val="00D553B6"/>
    <w:rsid w:val="00D55650"/>
    <w:rsid w:val="00D55805"/>
    <w:rsid w:val="00D559C1"/>
    <w:rsid w:val="00D55DEB"/>
    <w:rsid w:val="00D56393"/>
    <w:rsid w:val="00D56973"/>
    <w:rsid w:val="00D56C9C"/>
    <w:rsid w:val="00D56CEC"/>
    <w:rsid w:val="00D57091"/>
    <w:rsid w:val="00D57791"/>
    <w:rsid w:val="00D57CC1"/>
    <w:rsid w:val="00D60207"/>
    <w:rsid w:val="00D60798"/>
    <w:rsid w:val="00D60903"/>
    <w:rsid w:val="00D60C1A"/>
    <w:rsid w:val="00D60D16"/>
    <w:rsid w:val="00D60F13"/>
    <w:rsid w:val="00D615AF"/>
    <w:rsid w:val="00D61763"/>
    <w:rsid w:val="00D617E6"/>
    <w:rsid w:val="00D61936"/>
    <w:rsid w:val="00D61A16"/>
    <w:rsid w:val="00D61F67"/>
    <w:rsid w:val="00D6203F"/>
    <w:rsid w:val="00D6249B"/>
    <w:rsid w:val="00D628CD"/>
    <w:rsid w:val="00D62B20"/>
    <w:rsid w:val="00D62CD3"/>
    <w:rsid w:val="00D62FD2"/>
    <w:rsid w:val="00D6330D"/>
    <w:rsid w:val="00D636F6"/>
    <w:rsid w:val="00D63BED"/>
    <w:rsid w:val="00D645E5"/>
    <w:rsid w:val="00D648C3"/>
    <w:rsid w:val="00D654D4"/>
    <w:rsid w:val="00D6572B"/>
    <w:rsid w:val="00D65880"/>
    <w:rsid w:val="00D65A0D"/>
    <w:rsid w:val="00D65C79"/>
    <w:rsid w:val="00D65EF8"/>
    <w:rsid w:val="00D66370"/>
    <w:rsid w:val="00D66EE7"/>
    <w:rsid w:val="00D673AB"/>
    <w:rsid w:val="00D67730"/>
    <w:rsid w:val="00D67A51"/>
    <w:rsid w:val="00D67D14"/>
    <w:rsid w:val="00D701F3"/>
    <w:rsid w:val="00D702A3"/>
    <w:rsid w:val="00D70BC8"/>
    <w:rsid w:val="00D70E0B"/>
    <w:rsid w:val="00D7139C"/>
    <w:rsid w:val="00D7155A"/>
    <w:rsid w:val="00D71637"/>
    <w:rsid w:val="00D716DF"/>
    <w:rsid w:val="00D72FD7"/>
    <w:rsid w:val="00D735A7"/>
    <w:rsid w:val="00D7386E"/>
    <w:rsid w:val="00D74316"/>
    <w:rsid w:val="00D74398"/>
    <w:rsid w:val="00D7488C"/>
    <w:rsid w:val="00D74941"/>
    <w:rsid w:val="00D74D44"/>
    <w:rsid w:val="00D74EA9"/>
    <w:rsid w:val="00D75048"/>
    <w:rsid w:val="00D7516F"/>
    <w:rsid w:val="00D752A0"/>
    <w:rsid w:val="00D754A4"/>
    <w:rsid w:val="00D756DA"/>
    <w:rsid w:val="00D75BAC"/>
    <w:rsid w:val="00D762DD"/>
    <w:rsid w:val="00D76A44"/>
    <w:rsid w:val="00D76BB3"/>
    <w:rsid w:val="00D76CDD"/>
    <w:rsid w:val="00D76DC5"/>
    <w:rsid w:val="00D76E00"/>
    <w:rsid w:val="00D77325"/>
    <w:rsid w:val="00D773E9"/>
    <w:rsid w:val="00D77B59"/>
    <w:rsid w:val="00D77D8D"/>
    <w:rsid w:val="00D801DC"/>
    <w:rsid w:val="00D80679"/>
    <w:rsid w:val="00D8070B"/>
    <w:rsid w:val="00D80760"/>
    <w:rsid w:val="00D80D5D"/>
    <w:rsid w:val="00D811F6"/>
    <w:rsid w:val="00D812BC"/>
    <w:rsid w:val="00D81442"/>
    <w:rsid w:val="00D8239D"/>
    <w:rsid w:val="00D82456"/>
    <w:rsid w:val="00D82A86"/>
    <w:rsid w:val="00D82B74"/>
    <w:rsid w:val="00D82D7C"/>
    <w:rsid w:val="00D8318C"/>
    <w:rsid w:val="00D833E9"/>
    <w:rsid w:val="00D835BD"/>
    <w:rsid w:val="00D8373F"/>
    <w:rsid w:val="00D84184"/>
    <w:rsid w:val="00D84386"/>
    <w:rsid w:val="00D843D7"/>
    <w:rsid w:val="00D845A4"/>
    <w:rsid w:val="00D846C0"/>
    <w:rsid w:val="00D84E2E"/>
    <w:rsid w:val="00D84E58"/>
    <w:rsid w:val="00D852B0"/>
    <w:rsid w:val="00D856CB"/>
    <w:rsid w:val="00D8582F"/>
    <w:rsid w:val="00D8631F"/>
    <w:rsid w:val="00D8662B"/>
    <w:rsid w:val="00D87469"/>
    <w:rsid w:val="00D875F2"/>
    <w:rsid w:val="00D87731"/>
    <w:rsid w:val="00D902B9"/>
    <w:rsid w:val="00D906CA"/>
    <w:rsid w:val="00D90B9E"/>
    <w:rsid w:val="00D90C4D"/>
    <w:rsid w:val="00D91292"/>
    <w:rsid w:val="00D912D0"/>
    <w:rsid w:val="00D914CB"/>
    <w:rsid w:val="00D91B23"/>
    <w:rsid w:val="00D91C82"/>
    <w:rsid w:val="00D91D9A"/>
    <w:rsid w:val="00D920E2"/>
    <w:rsid w:val="00D92955"/>
    <w:rsid w:val="00D92D58"/>
    <w:rsid w:val="00D92FE5"/>
    <w:rsid w:val="00D92FFB"/>
    <w:rsid w:val="00D93288"/>
    <w:rsid w:val="00D935AB"/>
    <w:rsid w:val="00D93650"/>
    <w:rsid w:val="00D9401D"/>
    <w:rsid w:val="00D947F8"/>
    <w:rsid w:val="00D949EE"/>
    <w:rsid w:val="00D94BB2"/>
    <w:rsid w:val="00D94C13"/>
    <w:rsid w:val="00D94DDD"/>
    <w:rsid w:val="00D956D7"/>
    <w:rsid w:val="00D9585D"/>
    <w:rsid w:val="00D95C39"/>
    <w:rsid w:val="00D95E24"/>
    <w:rsid w:val="00D96008"/>
    <w:rsid w:val="00D9628E"/>
    <w:rsid w:val="00D962C7"/>
    <w:rsid w:val="00D964A1"/>
    <w:rsid w:val="00D96518"/>
    <w:rsid w:val="00D96860"/>
    <w:rsid w:val="00D96B50"/>
    <w:rsid w:val="00D97552"/>
    <w:rsid w:val="00D97787"/>
    <w:rsid w:val="00D979D5"/>
    <w:rsid w:val="00D97CB5"/>
    <w:rsid w:val="00DA023B"/>
    <w:rsid w:val="00DA049D"/>
    <w:rsid w:val="00DA04F6"/>
    <w:rsid w:val="00DA06AE"/>
    <w:rsid w:val="00DA1CA7"/>
    <w:rsid w:val="00DA1D40"/>
    <w:rsid w:val="00DA1FC5"/>
    <w:rsid w:val="00DA1FDE"/>
    <w:rsid w:val="00DA224E"/>
    <w:rsid w:val="00DA2252"/>
    <w:rsid w:val="00DA234D"/>
    <w:rsid w:val="00DA295F"/>
    <w:rsid w:val="00DA29D3"/>
    <w:rsid w:val="00DA2A85"/>
    <w:rsid w:val="00DA2B59"/>
    <w:rsid w:val="00DA353C"/>
    <w:rsid w:val="00DA3B9B"/>
    <w:rsid w:val="00DA3F76"/>
    <w:rsid w:val="00DA3FEE"/>
    <w:rsid w:val="00DA408C"/>
    <w:rsid w:val="00DA41DE"/>
    <w:rsid w:val="00DA448A"/>
    <w:rsid w:val="00DA5870"/>
    <w:rsid w:val="00DA5E4D"/>
    <w:rsid w:val="00DA62DF"/>
    <w:rsid w:val="00DA62FC"/>
    <w:rsid w:val="00DA6B85"/>
    <w:rsid w:val="00DA6CD8"/>
    <w:rsid w:val="00DA7089"/>
    <w:rsid w:val="00DA7253"/>
    <w:rsid w:val="00DA7582"/>
    <w:rsid w:val="00DA76AC"/>
    <w:rsid w:val="00DA7CC5"/>
    <w:rsid w:val="00DA7DB0"/>
    <w:rsid w:val="00DB001F"/>
    <w:rsid w:val="00DB0239"/>
    <w:rsid w:val="00DB0440"/>
    <w:rsid w:val="00DB0566"/>
    <w:rsid w:val="00DB0D78"/>
    <w:rsid w:val="00DB1082"/>
    <w:rsid w:val="00DB1213"/>
    <w:rsid w:val="00DB1505"/>
    <w:rsid w:val="00DB152C"/>
    <w:rsid w:val="00DB15BD"/>
    <w:rsid w:val="00DB17E9"/>
    <w:rsid w:val="00DB1908"/>
    <w:rsid w:val="00DB1F4A"/>
    <w:rsid w:val="00DB2023"/>
    <w:rsid w:val="00DB2061"/>
    <w:rsid w:val="00DB253C"/>
    <w:rsid w:val="00DB2579"/>
    <w:rsid w:val="00DB2593"/>
    <w:rsid w:val="00DB2719"/>
    <w:rsid w:val="00DB28EA"/>
    <w:rsid w:val="00DB2AE4"/>
    <w:rsid w:val="00DB2D47"/>
    <w:rsid w:val="00DB2E21"/>
    <w:rsid w:val="00DB306A"/>
    <w:rsid w:val="00DB3359"/>
    <w:rsid w:val="00DB3C09"/>
    <w:rsid w:val="00DB4D65"/>
    <w:rsid w:val="00DB51DE"/>
    <w:rsid w:val="00DB5647"/>
    <w:rsid w:val="00DB56F5"/>
    <w:rsid w:val="00DB5A16"/>
    <w:rsid w:val="00DB5BC7"/>
    <w:rsid w:val="00DB5BDE"/>
    <w:rsid w:val="00DB62BA"/>
    <w:rsid w:val="00DB6512"/>
    <w:rsid w:val="00DB6D8B"/>
    <w:rsid w:val="00DB6DB0"/>
    <w:rsid w:val="00DB740F"/>
    <w:rsid w:val="00DB782A"/>
    <w:rsid w:val="00DB7A12"/>
    <w:rsid w:val="00DB7B10"/>
    <w:rsid w:val="00DB7B16"/>
    <w:rsid w:val="00DB7D25"/>
    <w:rsid w:val="00DB7D2F"/>
    <w:rsid w:val="00DC01CA"/>
    <w:rsid w:val="00DC07E0"/>
    <w:rsid w:val="00DC0970"/>
    <w:rsid w:val="00DC0AD2"/>
    <w:rsid w:val="00DC0D63"/>
    <w:rsid w:val="00DC1066"/>
    <w:rsid w:val="00DC11D5"/>
    <w:rsid w:val="00DC12C0"/>
    <w:rsid w:val="00DC15B6"/>
    <w:rsid w:val="00DC199C"/>
    <w:rsid w:val="00DC1CFD"/>
    <w:rsid w:val="00DC1D83"/>
    <w:rsid w:val="00DC1F5A"/>
    <w:rsid w:val="00DC20F3"/>
    <w:rsid w:val="00DC288B"/>
    <w:rsid w:val="00DC29F7"/>
    <w:rsid w:val="00DC2F47"/>
    <w:rsid w:val="00DC3011"/>
    <w:rsid w:val="00DC347A"/>
    <w:rsid w:val="00DC3C8C"/>
    <w:rsid w:val="00DC3CCC"/>
    <w:rsid w:val="00DC3E02"/>
    <w:rsid w:val="00DC3E04"/>
    <w:rsid w:val="00DC3E43"/>
    <w:rsid w:val="00DC4346"/>
    <w:rsid w:val="00DC45C6"/>
    <w:rsid w:val="00DC4796"/>
    <w:rsid w:val="00DC47A0"/>
    <w:rsid w:val="00DC49AF"/>
    <w:rsid w:val="00DC4B07"/>
    <w:rsid w:val="00DC4F11"/>
    <w:rsid w:val="00DC5506"/>
    <w:rsid w:val="00DC55FA"/>
    <w:rsid w:val="00DC5900"/>
    <w:rsid w:val="00DC5C15"/>
    <w:rsid w:val="00DC6017"/>
    <w:rsid w:val="00DC7724"/>
    <w:rsid w:val="00DC77DA"/>
    <w:rsid w:val="00DC786D"/>
    <w:rsid w:val="00DC7ACF"/>
    <w:rsid w:val="00DC7CB7"/>
    <w:rsid w:val="00DC7DFF"/>
    <w:rsid w:val="00DD0069"/>
    <w:rsid w:val="00DD0288"/>
    <w:rsid w:val="00DD0917"/>
    <w:rsid w:val="00DD0B3A"/>
    <w:rsid w:val="00DD0C47"/>
    <w:rsid w:val="00DD0D07"/>
    <w:rsid w:val="00DD0FA1"/>
    <w:rsid w:val="00DD0FE3"/>
    <w:rsid w:val="00DD1018"/>
    <w:rsid w:val="00DD1260"/>
    <w:rsid w:val="00DD1320"/>
    <w:rsid w:val="00DD1BA5"/>
    <w:rsid w:val="00DD1BFA"/>
    <w:rsid w:val="00DD1D3E"/>
    <w:rsid w:val="00DD249A"/>
    <w:rsid w:val="00DD253C"/>
    <w:rsid w:val="00DD2FD0"/>
    <w:rsid w:val="00DD3050"/>
    <w:rsid w:val="00DD36C9"/>
    <w:rsid w:val="00DD4280"/>
    <w:rsid w:val="00DD4696"/>
    <w:rsid w:val="00DD4C66"/>
    <w:rsid w:val="00DD4E87"/>
    <w:rsid w:val="00DD5082"/>
    <w:rsid w:val="00DD5505"/>
    <w:rsid w:val="00DD5C78"/>
    <w:rsid w:val="00DD6063"/>
    <w:rsid w:val="00DD666A"/>
    <w:rsid w:val="00DD672F"/>
    <w:rsid w:val="00DD6CD1"/>
    <w:rsid w:val="00DD6E07"/>
    <w:rsid w:val="00DD7303"/>
    <w:rsid w:val="00DD7388"/>
    <w:rsid w:val="00DD7D4A"/>
    <w:rsid w:val="00DE01D7"/>
    <w:rsid w:val="00DE05FA"/>
    <w:rsid w:val="00DE0685"/>
    <w:rsid w:val="00DE08FF"/>
    <w:rsid w:val="00DE0A73"/>
    <w:rsid w:val="00DE189A"/>
    <w:rsid w:val="00DE19AB"/>
    <w:rsid w:val="00DE1A14"/>
    <w:rsid w:val="00DE1B57"/>
    <w:rsid w:val="00DE1E11"/>
    <w:rsid w:val="00DE2429"/>
    <w:rsid w:val="00DE2555"/>
    <w:rsid w:val="00DE2A2E"/>
    <w:rsid w:val="00DE300B"/>
    <w:rsid w:val="00DE3D30"/>
    <w:rsid w:val="00DE3EE1"/>
    <w:rsid w:val="00DE3F85"/>
    <w:rsid w:val="00DE3FFF"/>
    <w:rsid w:val="00DE4381"/>
    <w:rsid w:val="00DE44B1"/>
    <w:rsid w:val="00DE49BD"/>
    <w:rsid w:val="00DE49C8"/>
    <w:rsid w:val="00DE4CBF"/>
    <w:rsid w:val="00DE4DA1"/>
    <w:rsid w:val="00DE504E"/>
    <w:rsid w:val="00DE51B3"/>
    <w:rsid w:val="00DE5282"/>
    <w:rsid w:val="00DE539B"/>
    <w:rsid w:val="00DE55B1"/>
    <w:rsid w:val="00DE59C8"/>
    <w:rsid w:val="00DE5FDF"/>
    <w:rsid w:val="00DE684E"/>
    <w:rsid w:val="00DE6904"/>
    <w:rsid w:val="00DE6EF1"/>
    <w:rsid w:val="00DE7ECB"/>
    <w:rsid w:val="00DE7F8C"/>
    <w:rsid w:val="00DF077F"/>
    <w:rsid w:val="00DF0783"/>
    <w:rsid w:val="00DF07A5"/>
    <w:rsid w:val="00DF07AA"/>
    <w:rsid w:val="00DF0AA3"/>
    <w:rsid w:val="00DF0BB7"/>
    <w:rsid w:val="00DF14EF"/>
    <w:rsid w:val="00DF1725"/>
    <w:rsid w:val="00DF198A"/>
    <w:rsid w:val="00DF21E9"/>
    <w:rsid w:val="00DF23AA"/>
    <w:rsid w:val="00DF2420"/>
    <w:rsid w:val="00DF24F3"/>
    <w:rsid w:val="00DF26BA"/>
    <w:rsid w:val="00DF31CB"/>
    <w:rsid w:val="00DF3692"/>
    <w:rsid w:val="00DF39A8"/>
    <w:rsid w:val="00DF3F24"/>
    <w:rsid w:val="00DF4461"/>
    <w:rsid w:val="00DF4CBC"/>
    <w:rsid w:val="00DF4EE7"/>
    <w:rsid w:val="00DF5279"/>
    <w:rsid w:val="00DF5495"/>
    <w:rsid w:val="00DF5547"/>
    <w:rsid w:val="00DF5703"/>
    <w:rsid w:val="00DF5B2C"/>
    <w:rsid w:val="00DF5C03"/>
    <w:rsid w:val="00DF76A0"/>
    <w:rsid w:val="00DF7A7D"/>
    <w:rsid w:val="00DF7E04"/>
    <w:rsid w:val="00E009F5"/>
    <w:rsid w:val="00E00AA2"/>
    <w:rsid w:val="00E00DF9"/>
    <w:rsid w:val="00E00E0D"/>
    <w:rsid w:val="00E01376"/>
    <w:rsid w:val="00E01863"/>
    <w:rsid w:val="00E01B7E"/>
    <w:rsid w:val="00E01C03"/>
    <w:rsid w:val="00E02160"/>
    <w:rsid w:val="00E02215"/>
    <w:rsid w:val="00E0261F"/>
    <w:rsid w:val="00E031C8"/>
    <w:rsid w:val="00E046AA"/>
    <w:rsid w:val="00E04967"/>
    <w:rsid w:val="00E04ED9"/>
    <w:rsid w:val="00E051F5"/>
    <w:rsid w:val="00E056E8"/>
    <w:rsid w:val="00E05B6E"/>
    <w:rsid w:val="00E05C5E"/>
    <w:rsid w:val="00E06393"/>
    <w:rsid w:val="00E063AF"/>
    <w:rsid w:val="00E06659"/>
    <w:rsid w:val="00E06AAA"/>
    <w:rsid w:val="00E0713A"/>
    <w:rsid w:val="00E075FA"/>
    <w:rsid w:val="00E07746"/>
    <w:rsid w:val="00E077A5"/>
    <w:rsid w:val="00E078BE"/>
    <w:rsid w:val="00E10121"/>
    <w:rsid w:val="00E10286"/>
    <w:rsid w:val="00E10866"/>
    <w:rsid w:val="00E1104E"/>
    <w:rsid w:val="00E1135F"/>
    <w:rsid w:val="00E11363"/>
    <w:rsid w:val="00E1147F"/>
    <w:rsid w:val="00E118B9"/>
    <w:rsid w:val="00E119CD"/>
    <w:rsid w:val="00E1216C"/>
    <w:rsid w:val="00E13388"/>
    <w:rsid w:val="00E13420"/>
    <w:rsid w:val="00E1365F"/>
    <w:rsid w:val="00E144EB"/>
    <w:rsid w:val="00E147AE"/>
    <w:rsid w:val="00E14924"/>
    <w:rsid w:val="00E14C63"/>
    <w:rsid w:val="00E14EED"/>
    <w:rsid w:val="00E1542A"/>
    <w:rsid w:val="00E1546E"/>
    <w:rsid w:val="00E16119"/>
    <w:rsid w:val="00E16CD7"/>
    <w:rsid w:val="00E16EF4"/>
    <w:rsid w:val="00E170AA"/>
    <w:rsid w:val="00E172F2"/>
    <w:rsid w:val="00E17317"/>
    <w:rsid w:val="00E20A50"/>
    <w:rsid w:val="00E20C07"/>
    <w:rsid w:val="00E2128B"/>
    <w:rsid w:val="00E214FD"/>
    <w:rsid w:val="00E21506"/>
    <w:rsid w:val="00E21F67"/>
    <w:rsid w:val="00E21F6E"/>
    <w:rsid w:val="00E220E5"/>
    <w:rsid w:val="00E23622"/>
    <w:rsid w:val="00E236EB"/>
    <w:rsid w:val="00E23B0D"/>
    <w:rsid w:val="00E23D2A"/>
    <w:rsid w:val="00E23EAE"/>
    <w:rsid w:val="00E24006"/>
    <w:rsid w:val="00E24714"/>
    <w:rsid w:val="00E248C2"/>
    <w:rsid w:val="00E24986"/>
    <w:rsid w:val="00E24CE1"/>
    <w:rsid w:val="00E24E47"/>
    <w:rsid w:val="00E24F4F"/>
    <w:rsid w:val="00E2524C"/>
    <w:rsid w:val="00E254ED"/>
    <w:rsid w:val="00E25CF1"/>
    <w:rsid w:val="00E26335"/>
    <w:rsid w:val="00E276D4"/>
    <w:rsid w:val="00E2782A"/>
    <w:rsid w:val="00E27A36"/>
    <w:rsid w:val="00E27AC6"/>
    <w:rsid w:val="00E27C0D"/>
    <w:rsid w:val="00E27C41"/>
    <w:rsid w:val="00E27C9D"/>
    <w:rsid w:val="00E27F1C"/>
    <w:rsid w:val="00E30043"/>
    <w:rsid w:val="00E30126"/>
    <w:rsid w:val="00E30892"/>
    <w:rsid w:val="00E30C38"/>
    <w:rsid w:val="00E30D2E"/>
    <w:rsid w:val="00E30F47"/>
    <w:rsid w:val="00E31511"/>
    <w:rsid w:val="00E31632"/>
    <w:rsid w:val="00E319BC"/>
    <w:rsid w:val="00E31A7F"/>
    <w:rsid w:val="00E32149"/>
    <w:rsid w:val="00E3239A"/>
    <w:rsid w:val="00E32AB7"/>
    <w:rsid w:val="00E332E6"/>
    <w:rsid w:val="00E33ADD"/>
    <w:rsid w:val="00E33BC7"/>
    <w:rsid w:val="00E33BE0"/>
    <w:rsid w:val="00E33C05"/>
    <w:rsid w:val="00E3426D"/>
    <w:rsid w:val="00E3440D"/>
    <w:rsid w:val="00E34712"/>
    <w:rsid w:val="00E34917"/>
    <w:rsid w:val="00E349D0"/>
    <w:rsid w:val="00E34B39"/>
    <w:rsid w:val="00E34C20"/>
    <w:rsid w:val="00E34E04"/>
    <w:rsid w:val="00E35068"/>
    <w:rsid w:val="00E35236"/>
    <w:rsid w:val="00E35300"/>
    <w:rsid w:val="00E3564F"/>
    <w:rsid w:val="00E35823"/>
    <w:rsid w:val="00E35FF2"/>
    <w:rsid w:val="00E363FB"/>
    <w:rsid w:val="00E3640B"/>
    <w:rsid w:val="00E3656F"/>
    <w:rsid w:val="00E375F5"/>
    <w:rsid w:val="00E3795C"/>
    <w:rsid w:val="00E40705"/>
    <w:rsid w:val="00E409E9"/>
    <w:rsid w:val="00E40DF2"/>
    <w:rsid w:val="00E40F5D"/>
    <w:rsid w:val="00E411B5"/>
    <w:rsid w:val="00E41234"/>
    <w:rsid w:val="00E4139C"/>
    <w:rsid w:val="00E413CD"/>
    <w:rsid w:val="00E415AD"/>
    <w:rsid w:val="00E41A3E"/>
    <w:rsid w:val="00E41F59"/>
    <w:rsid w:val="00E41FA6"/>
    <w:rsid w:val="00E42021"/>
    <w:rsid w:val="00E4205B"/>
    <w:rsid w:val="00E422C7"/>
    <w:rsid w:val="00E42334"/>
    <w:rsid w:val="00E4264F"/>
    <w:rsid w:val="00E426D9"/>
    <w:rsid w:val="00E42AB1"/>
    <w:rsid w:val="00E42ABD"/>
    <w:rsid w:val="00E43036"/>
    <w:rsid w:val="00E43239"/>
    <w:rsid w:val="00E43F04"/>
    <w:rsid w:val="00E4474B"/>
    <w:rsid w:val="00E44A92"/>
    <w:rsid w:val="00E44FB7"/>
    <w:rsid w:val="00E453E2"/>
    <w:rsid w:val="00E453F8"/>
    <w:rsid w:val="00E455E6"/>
    <w:rsid w:val="00E45671"/>
    <w:rsid w:val="00E45A06"/>
    <w:rsid w:val="00E45A8F"/>
    <w:rsid w:val="00E45C80"/>
    <w:rsid w:val="00E45F58"/>
    <w:rsid w:val="00E462B7"/>
    <w:rsid w:val="00E46647"/>
    <w:rsid w:val="00E46667"/>
    <w:rsid w:val="00E4702B"/>
    <w:rsid w:val="00E470E8"/>
    <w:rsid w:val="00E472BA"/>
    <w:rsid w:val="00E47364"/>
    <w:rsid w:val="00E477DF"/>
    <w:rsid w:val="00E478D1"/>
    <w:rsid w:val="00E47A1D"/>
    <w:rsid w:val="00E50167"/>
    <w:rsid w:val="00E5043C"/>
    <w:rsid w:val="00E507FA"/>
    <w:rsid w:val="00E50CD0"/>
    <w:rsid w:val="00E50E4D"/>
    <w:rsid w:val="00E51178"/>
    <w:rsid w:val="00E5123E"/>
    <w:rsid w:val="00E51529"/>
    <w:rsid w:val="00E51776"/>
    <w:rsid w:val="00E51DB5"/>
    <w:rsid w:val="00E51E81"/>
    <w:rsid w:val="00E51F53"/>
    <w:rsid w:val="00E524EE"/>
    <w:rsid w:val="00E5260D"/>
    <w:rsid w:val="00E52B36"/>
    <w:rsid w:val="00E52B91"/>
    <w:rsid w:val="00E52E47"/>
    <w:rsid w:val="00E53882"/>
    <w:rsid w:val="00E53C68"/>
    <w:rsid w:val="00E53FDC"/>
    <w:rsid w:val="00E540A9"/>
    <w:rsid w:val="00E5423B"/>
    <w:rsid w:val="00E546EB"/>
    <w:rsid w:val="00E5471E"/>
    <w:rsid w:val="00E548C1"/>
    <w:rsid w:val="00E549B6"/>
    <w:rsid w:val="00E54D00"/>
    <w:rsid w:val="00E54EB8"/>
    <w:rsid w:val="00E54F2E"/>
    <w:rsid w:val="00E54F95"/>
    <w:rsid w:val="00E5534C"/>
    <w:rsid w:val="00E5613B"/>
    <w:rsid w:val="00E563F9"/>
    <w:rsid w:val="00E56629"/>
    <w:rsid w:val="00E56A1B"/>
    <w:rsid w:val="00E56A27"/>
    <w:rsid w:val="00E56DCB"/>
    <w:rsid w:val="00E57179"/>
    <w:rsid w:val="00E57887"/>
    <w:rsid w:val="00E57BBD"/>
    <w:rsid w:val="00E57C68"/>
    <w:rsid w:val="00E60599"/>
    <w:rsid w:val="00E60D3A"/>
    <w:rsid w:val="00E60E60"/>
    <w:rsid w:val="00E6118C"/>
    <w:rsid w:val="00E618A4"/>
    <w:rsid w:val="00E61A4A"/>
    <w:rsid w:val="00E6225D"/>
    <w:rsid w:val="00E62D68"/>
    <w:rsid w:val="00E62D9A"/>
    <w:rsid w:val="00E63330"/>
    <w:rsid w:val="00E634F0"/>
    <w:rsid w:val="00E63539"/>
    <w:rsid w:val="00E63A66"/>
    <w:rsid w:val="00E6406C"/>
    <w:rsid w:val="00E6435E"/>
    <w:rsid w:val="00E646AC"/>
    <w:rsid w:val="00E64B55"/>
    <w:rsid w:val="00E64B6C"/>
    <w:rsid w:val="00E6539D"/>
    <w:rsid w:val="00E65A57"/>
    <w:rsid w:val="00E65D98"/>
    <w:rsid w:val="00E65F53"/>
    <w:rsid w:val="00E661EB"/>
    <w:rsid w:val="00E66584"/>
    <w:rsid w:val="00E6658C"/>
    <w:rsid w:val="00E66C45"/>
    <w:rsid w:val="00E67148"/>
    <w:rsid w:val="00E678CF"/>
    <w:rsid w:val="00E67A65"/>
    <w:rsid w:val="00E70873"/>
    <w:rsid w:val="00E71136"/>
    <w:rsid w:val="00E71584"/>
    <w:rsid w:val="00E71AE4"/>
    <w:rsid w:val="00E72155"/>
    <w:rsid w:val="00E721B3"/>
    <w:rsid w:val="00E72222"/>
    <w:rsid w:val="00E727B0"/>
    <w:rsid w:val="00E73AC7"/>
    <w:rsid w:val="00E73E5C"/>
    <w:rsid w:val="00E74171"/>
    <w:rsid w:val="00E74190"/>
    <w:rsid w:val="00E741DC"/>
    <w:rsid w:val="00E746D1"/>
    <w:rsid w:val="00E755F1"/>
    <w:rsid w:val="00E756C3"/>
    <w:rsid w:val="00E75704"/>
    <w:rsid w:val="00E7653F"/>
    <w:rsid w:val="00E76B69"/>
    <w:rsid w:val="00E76DCC"/>
    <w:rsid w:val="00E77645"/>
    <w:rsid w:val="00E77873"/>
    <w:rsid w:val="00E77910"/>
    <w:rsid w:val="00E77CFF"/>
    <w:rsid w:val="00E77E16"/>
    <w:rsid w:val="00E8021D"/>
    <w:rsid w:val="00E80525"/>
    <w:rsid w:val="00E8071A"/>
    <w:rsid w:val="00E80EF8"/>
    <w:rsid w:val="00E814AA"/>
    <w:rsid w:val="00E814B6"/>
    <w:rsid w:val="00E81637"/>
    <w:rsid w:val="00E81788"/>
    <w:rsid w:val="00E82223"/>
    <w:rsid w:val="00E8247D"/>
    <w:rsid w:val="00E826B7"/>
    <w:rsid w:val="00E82C70"/>
    <w:rsid w:val="00E82FAD"/>
    <w:rsid w:val="00E82FC5"/>
    <w:rsid w:val="00E831C9"/>
    <w:rsid w:val="00E83A19"/>
    <w:rsid w:val="00E83A9C"/>
    <w:rsid w:val="00E83C96"/>
    <w:rsid w:val="00E83E41"/>
    <w:rsid w:val="00E8473D"/>
    <w:rsid w:val="00E84DEF"/>
    <w:rsid w:val="00E85959"/>
    <w:rsid w:val="00E85FF2"/>
    <w:rsid w:val="00E866BD"/>
    <w:rsid w:val="00E86851"/>
    <w:rsid w:val="00E86A9B"/>
    <w:rsid w:val="00E86D6C"/>
    <w:rsid w:val="00E870BF"/>
    <w:rsid w:val="00E875D0"/>
    <w:rsid w:val="00E87C17"/>
    <w:rsid w:val="00E87C6E"/>
    <w:rsid w:val="00E87E6B"/>
    <w:rsid w:val="00E900A1"/>
    <w:rsid w:val="00E9046D"/>
    <w:rsid w:val="00E90556"/>
    <w:rsid w:val="00E90804"/>
    <w:rsid w:val="00E90ACD"/>
    <w:rsid w:val="00E90F0E"/>
    <w:rsid w:val="00E911DF"/>
    <w:rsid w:val="00E91410"/>
    <w:rsid w:val="00E91BCA"/>
    <w:rsid w:val="00E91DC7"/>
    <w:rsid w:val="00E91F9B"/>
    <w:rsid w:val="00E920DC"/>
    <w:rsid w:val="00E92374"/>
    <w:rsid w:val="00E929F4"/>
    <w:rsid w:val="00E93377"/>
    <w:rsid w:val="00E935D1"/>
    <w:rsid w:val="00E93A26"/>
    <w:rsid w:val="00E93B97"/>
    <w:rsid w:val="00E93BC3"/>
    <w:rsid w:val="00E941AE"/>
    <w:rsid w:val="00E94B18"/>
    <w:rsid w:val="00E94C6E"/>
    <w:rsid w:val="00E95B4F"/>
    <w:rsid w:val="00E95F67"/>
    <w:rsid w:val="00E96430"/>
    <w:rsid w:val="00E96465"/>
    <w:rsid w:val="00E9646B"/>
    <w:rsid w:val="00E96A55"/>
    <w:rsid w:val="00E971AB"/>
    <w:rsid w:val="00E977F8"/>
    <w:rsid w:val="00E97B1D"/>
    <w:rsid w:val="00E97F57"/>
    <w:rsid w:val="00EA0B44"/>
    <w:rsid w:val="00EA0E50"/>
    <w:rsid w:val="00EA10A7"/>
    <w:rsid w:val="00EA142F"/>
    <w:rsid w:val="00EA19FF"/>
    <w:rsid w:val="00EA24C1"/>
    <w:rsid w:val="00EA25B7"/>
    <w:rsid w:val="00EA276D"/>
    <w:rsid w:val="00EA2A28"/>
    <w:rsid w:val="00EA2DD6"/>
    <w:rsid w:val="00EA369E"/>
    <w:rsid w:val="00EA39D3"/>
    <w:rsid w:val="00EA3CD1"/>
    <w:rsid w:val="00EA3CD2"/>
    <w:rsid w:val="00EA3D26"/>
    <w:rsid w:val="00EA45C2"/>
    <w:rsid w:val="00EA4758"/>
    <w:rsid w:val="00EA4EC1"/>
    <w:rsid w:val="00EA51CA"/>
    <w:rsid w:val="00EA5291"/>
    <w:rsid w:val="00EA58A1"/>
    <w:rsid w:val="00EA5A09"/>
    <w:rsid w:val="00EA5A1A"/>
    <w:rsid w:val="00EA5AC0"/>
    <w:rsid w:val="00EA5C25"/>
    <w:rsid w:val="00EA5CC7"/>
    <w:rsid w:val="00EA6072"/>
    <w:rsid w:val="00EA67E9"/>
    <w:rsid w:val="00EA681E"/>
    <w:rsid w:val="00EA68D6"/>
    <w:rsid w:val="00EA6DE2"/>
    <w:rsid w:val="00EA6FA9"/>
    <w:rsid w:val="00EA730B"/>
    <w:rsid w:val="00EA7908"/>
    <w:rsid w:val="00EB0012"/>
    <w:rsid w:val="00EB068E"/>
    <w:rsid w:val="00EB06E6"/>
    <w:rsid w:val="00EB0896"/>
    <w:rsid w:val="00EB0EA0"/>
    <w:rsid w:val="00EB174A"/>
    <w:rsid w:val="00EB1ACD"/>
    <w:rsid w:val="00EB1F53"/>
    <w:rsid w:val="00EB246A"/>
    <w:rsid w:val="00EB2688"/>
    <w:rsid w:val="00EB298D"/>
    <w:rsid w:val="00EB309D"/>
    <w:rsid w:val="00EB3DC3"/>
    <w:rsid w:val="00EB3EEC"/>
    <w:rsid w:val="00EB4336"/>
    <w:rsid w:val="00EB4455"/>
    <w:rsid w:val="00EB45C6"/>
    <w:rsid w:val="00EB4869"/>
    <w:rsid w:val="00EB4C84"/>
    <w:rsid w:val="00EB54C1"/>
    <w:rsid w:val="00EB5540"/>
    <w:rsid w:val="00EB5981"/>
    <w:rsid w:val="00EB5A6A"/>
    <w:rsid w:val="00EB5C8D"/>
    <w:rsid w:val="00EB5E18"/>
    <w:rsid w:val="00EB5FF5"/>
    <w:rsid w:val="00EB627F"/>
    <w:rsid w:val="00EB62C0"/>
    <w:rsid w:val="00EB6312"/>
    <w:rsid w:val="00EB6BB0"/>
    <w:rsid w:val="00EB6FF7"/>
    <w:rsid w:val="00EB736C"/>
    <w:rsid w:val="00EB75AF"/>
    <w:rsid w:val="00EB7628"/>
    <w:rsid w:val="00EB76BD"/>
    <w:rsid w:val="00EB76F2"/>
    <w:rsid w:val="00EB7D48"/>
    <w:rsid w:val="00EB7EF2"/>
    <w:rsid w:val="00EC0D82"/>
    <w:rsid w:val="00EC116A"/>
    <w:rsid w:val="00EC125E"/>
    <w:rsid w:val="00EC12CB"/>
    <w:rsid w:val="00EC143F"/>
    <w:rsid w:val="00EC1529"/>
    <w:rsid w:val="00EC17B9"/>
    <w:rsid w:val="00EC186E"/>
    <w:rsid w:val="00EC18E5"/>
    <w:rsid w:val="00EC1AC6"/>
    <w:rsid w:val="00EC1C67"/>
    <w:rsid w:val="00EC2072"/>
    <w:rsid w:val="00EC2155"/>
    <w:rsid w:val="00EC255E"/>
    <w:rsid w:val="00EC2660"/>
    <w:rsid w:val="00EC309B"/>
    <w:rsid w:val="00EC34CF"/>
    <w:rsid w:val="00EC3505"/>
    <w:rsid w:val="00EC365F"/>
    <w:rsid w:val="00EC3676"/>
    <w:rsid w:val="00EC3779"/>
    <w:rsid w:val="00EC3A1F"/>
    <w:rsid w:val="00EC44DC"/>
    <w:rsid w:val="00EC4735"/>
    <w:rsid w:val="00EC50F8"/>
    <w:rsid w:val="00EC5517"/>
    <w:rsid w:val="00EC55FA"/>
    <w:rsid w:val="00EC58D3"/>
    <w:rsid w:val="00EC5934"/>
    <w:rsid w:val="00EC5C05"/>
    <w:rsid w:val="00EC5C6D"/>
    <w:rsid w:val="00EC5CBB"/>
    <w:rsid w:val="00EC5D8F"/>
    <w:rsid w:val="00EC5DEF"/>
    <w:rsid w:val="00EC609A"/>
    <w:rsid w:val="00EC625D"/>
    <w:rsid w:val="00EC62E5"/>
    <w:rsid w:val="00EC66DF"/>
    <w:rsid w:val="00EC6845"/>
    <w:rsid w:val="00EC6A83"/>
    <w:rsid w:val="00EC6B10"/>
    <w:rsid w:val="00EC6E2B"/>
    <w:rsid w:val="00EC7681"/>
    <w:rsid w:val="00EC76AB"/>
    <w:rsid w:val="00EC7805"/>
    <w:rsid w:val="00EC7C9B"/>
    <w:rsid w:val="00EC7E08"/>
    <w:rsid w:val="00ED0539"/>
    <w:rsid w:val="00ED08CC"/>
    <w:rsid w:val="00ED095D"/>
    <w:rsid w:val="00ED0C19"/>
    <w:rsid w:val="00ED15C0"/>
    <w:rsid w:val="00ED1E02"/>
    <w:rsid w:val="00ED2623"/>
    <w:rsid w:val="00ED2854"/>
    <w:rsid w:val="00ED2F1F"/>
    <w:rsid w:val="00ED3083"/>
    <w:rsid w:val="00ED30B1"/>
    <w:rsid w:val="00ED30EE"/>
    <w:rsid w:val="00ED32EA"/>
    <w:rsid w:val="00ED3858"/>
    <w:rsid w:val="00ED3AAA"/>
    <w:rsid w:val="00ED3EAB"/>
    <w:rsid w:val="00ED3F28"/>
    <w:rsid w:val="00ED3FB6"/>
    <w:rsid w:val="00ED4201"/>
    <w:rsid w:val="00ED46C0"/>
    <w:rsid w:val="00ED46C6"/>
    <w:rsid w:val="00ED4B6F"/>
    <w:rsid w:val="00ED4D2F"/>
    <w:rsid w:val="00ED5440"/>
    <w:rsid w:val="00ED565A"/>
    <w:rsid w:val="00ED604B"/>
    <w:rsid w:val="00ED64DB"/>
    <w:rsid w:val="00ED665A"/>
    <w:rsid w:val="00ED7185"/>
    <w:rsid w:val="00ED7635"/>
    <w:rsid w:val="00ED7DDE"/>
    <w:rsid w:val="00ED7E88"/>
    <w:rsid w:val="00EE00B0"/>
    <w:rsid w:val="00EE0638"/>
    <w:rsid w:val="00EE0F0E"/>
    <w:rsid w:val="00EE0FCC"/>
    <w:rsid w:val="00EE125D"/>
    <w:rsid w:val="00EE1293"/>
    <w:rsid w:val="00EE18CF"/>
    <w:rsid w:val="00EE22B3"/>
    <w:rsid w:val="00EE2527"/>
    <w:rsid w:val="00EE27E4"/>
    <w:rsid w:val="00EE2AFE"/>
    <w:rsid w:val="00EE307F"/>
    <w:rsid w:val="00EE369A"/>
    <w:rsid w:val="00EE3AF2"/>
    <w:rsid w:val="00EE404B"/>
    <w:rsid w:val="00EE54E2"/>
    <w:rsid w:val="00EE5860"/>
    <w:rsid w:val="00EE58EA"/>
    <w:rsid w:val="00EE5C02"/>
    <w:rsid w:val="00EE5E8B"/>
    <w:rsid w:val="00EE61B0"/>
    <w:rsid w:val="00EE6544"/>
    <w:rsid w:val="00EE6899"/>
    <w:rsid w:val="00EE6B89"/>
    <w:rsid w:val="00EE6F21"/>
    <w:rsid w:val="00EE7613"/>
    <w:rsid w:val="00EE76AC"/>
    <w:rsid w:val="00EE77CF"/>
    <w:rsid w:val="00EE7CE2"/>
    <w:rsid w:val="00EE7EDF"/>
    <w:rsid w:val="00EF06EC"/>
    <w:rsid w:val="00EF0705"/>
    <w:rsid w:val="00EF0BE1"/>
    <w:rsid w:val="00EF0E64"/>
    <w:rsid w:val="00EF0E79"/>
    <w:rsid w:val="00EF12FA"/>
    <w:rsid w:val="00EF1521"/>
    <w:rsid w:val="00EF1F83"/>
    <w:rsid w:val="00EF1FED"/>
    <w:rsid w:val="00EF228F"/>
    <w:rsid w:val="00EF278F"/>
    <w:rsid w:val="00EF2960"/>
    <w:rsid w:val="00EF2E88"/>
    <w:rsid w:val="00EF333F"/>
    <w:rsid w:val="00EF355C"/>
    <w:rsid w:val="00EF390A"/>
    <w:rsid w:val="00EF43A4"/>
    <w:rsid w:val="00EF5421"/>
    <w:rsid w:val="00EF54D6"/>
    <w:rsid w:val="00EF585E"/>
    <w:rsid w:val="00EF5CB8"/>
    <w:rsid w:val="00EF5DFF"/>
    <w:rsid w:val="00EF5F4F"/>
    <w:rsid w:val="00EF608F"/>
    <w:rsid w:val="00EF6682"/>
    <w:rsid w:val="00EF6A3B"/>
    <w:rsid w:val="00EF6BE6"/>
    <w:rsid w:val="00EF7528"/>
    <w:rsid w:val="00EF754B"/>
    <w:rsid w:val="00EF79EA"/>
    <w:rsid w:val="00EF7F91"/>
    <w:rsid w:val="00F00087"/>
    <w:rsid w:val="00F00419"/>
    <w:rsid w:val="00F00478"/>
    <w:rsid w:val="00F006BF"/>
    <w:rsid w:val="00F00A78"/>
    <w:rsid w:val="00F00BAA"/>
    <w:rsid w:val="00F00C93"/>
    <w:rsid w:val="00F01198"/>
    <w:rsid w:val="00F01224"/>
    <w:rsid w:val="00F0128F"/>
    <w:rsid w:val="00F01392"/>
    <w:rsid w:val="00F017BC"/>
    <w:rsid w:val="00F019AA"/>
    <w:rsid w:val="00F02068"/>
    <w:rsid w:val="00F0219E"/>
    <w:rsid w:val="00F02289"/>
    <w:rsid w:val="00F023DE"/>
    <w:rsid w:val="00F02495"/>
    <w:rsid w:val="00F029C1"/>
    <w:rsid w:val="00F02C27"/>
    <w:rsid w:val="00F02C42"/>
    <w:rsid w:val="00F02EBA"/>
    <w:rsid w:val="00F031BC"/>
    <w:rsid w:val="00F03DC7"/>
    <w:rsid w:val="00F03F3C"/>
    <w:rsid w:val="00F0444D"/>
    <w:rsid w:val="00F04591"/>
    <w:rsid w:val="00F048BD"/>
    <w:rsid w:val="00F048EE"/>
    <w:rsid w:val="00F04A30"/>
    <w:rsid w:val="00F05070"/>
    <w:rsid w:val="00F054AC"/>
    <w:rsid w:val="00F0567B"/>
    <w:rsid w:val="00F05D7C"/>
    <w:rsid w:val="00F065C2"/>
    <w:rsid w:val="00F066D3"/>
    <w:rsid w:val="00F06D18"/>
    <w:rsid w:val="00F07495"/>
    <w:rsid w:val="00F07B38"/>
    <w:rsid w:val="00F07E2F"/>
    <w:rsid w:val="00F10860"/>
    <w:rsid w:val="00F10DA5"/>
    <w:rsid w:val="00F10DCF"/>
    <w:rsid w:val="00F115FE"/>
    <w:rsid w:val="00F11C28"/>
    <w:rsid w:val="00F11F16"/>
    <w:rsid w:val="00F11F1E"/>
    <w:rsid w:val="00F12303"/>
    <w:rsid w:val="00F12551"/>
    <w:rsid w:val="00F12655"/>
    <w:rsid w:val="00F1427D"/>
    <w:rsid w:val="00F146AA"/>
    <w:rsid w:val="00F14E8B"/>
    <w:rsid w:val="00F153CF"/>
    <w:rsid w:val="00F156A3"/>
    <w:rsid w:val="00F156B4"/>
    <w:rsid w:val="00F1587F"/>
    <w:rsid w:val="00F15C2A"/>
    <w:rsid w:val="00F15D7D"/>
    <w:rsid w:val="00F17541"/>
    <w:rsid w:val="00F176DC"/>
    <w:rsid w:val="00F17DB5"/>
    <w:rsid w:val="00F17F9A"/>
    <w:rsid w:val="00F201CF"/>
    <w:rsid w:val="00F20E35"/>
    <w:rsid w:val="00F210D3"/>
    <w:rsid w:val="00F212F9"/>
    <w:rsid w:val="00F21316"/>
    <w:rsid w:val="00F215D5"/>
    <w:rsid w:val="00F21BCE"/>
    <w:rsid w:val="00F21FAC"/>
    <w:rsid w:val="00F21FAF"/>
    <w:rsid w:val="00F2210B"/>
    <w:rsid w:val="00F223F1"/>
    <w:rsid w:val="00F22A47"/>
    <w:rsid w:val="00F22B17"/>
    <w:rsid w:val="00F23271"/>
    <w:rsid w:val="00F236EC"/>
    <w:rsid w:val="00F2377F"/>
    <w:rsid w:val="00F23874"/>
    <w:rsid w:val="00F23B94"/>
    <w:rsid w:val="00F23D13"/>
    <w:rsid w:val="00F23D5E"/>
    <w:rsid w:val="00F23EF6"/>
    <w:rsid w:val="00F23F82"/>
    <w:rsid w:val="00F24ACA"/>
    <w:rsid w:val="00F24C1E"/>
    <w:rsid w:val="00F24C6A"/>
    <w:rsid w:val="00F24CC8"/>
    <w:rsid w:val="00F251FD"/>
    <w:rsid w:val="00F25DD4"/>
    <w:rsid w:val="00F25E21"/>
    <w:rsid w:val="00F2613A"/>
    <w:rsid w:val="00F261A7"/>
    <w:rsid w:val="00F26243"/>
    <w:rsid w:val="00F26245"/>
    <w:rsid w:val="00F26329"/>
    <w:rsid w:val="00F2637B"/>
    <w:rsid w:val="00F26AC3"/>
    <w:rsid w:val="00F26C89"/>
    <w:rsid w:val="00F27020"/>
    <w:rsid w:val="00F2707B"/>
    <w:rsid w:val="00F2739D"/>
    <w:rsid w:val="00F27CBE"/>
    <w:rsid w:val="00F27F37"/>
    <w:rsid w:val="00F3014D"/>
    <w:rsid w:val="00F30235"/>
    <w:rsid w:val="00F3123B"/>
    <w:rsid w:val="00F31416"/>
    <w:rsid w:val="00F315AF"/>
    <w:rsid w:val="00F31CFA"/>
    <w:rsid w:val="00F32EBA"/>
    <w:rsid w:val="00F32FE0"/>
    <w:rsid w:val="00F33518"/>
    <w:rsid w:val="00F33640"/>
    <w:rsid w:val="00F33B86"/>
    <w:rsid w:val="00F33C3E"/>
    <w:rsid w:val="00F33D8F"/>
    <w:rsid w:val="00F33DB0"/>
    <w:rsid w:val="00F340E7"/>
    <w:rsid w:val="00F34184"/>
    <w:rsid w:val="00F34E33"/>
    <w:rsid w:val="00F350C0"/>
    <w:rsid w:val="00F35369"/>
    <w:rsid w:val="00F353C7"/>
    <w:rsid w:val="00F35BE7"/>
    <w:rsid w:val="00F35EC4"/>
    <w:rsid w:val="00F36230"/>
    <w:rsid w:val="00F3664D"/>
    <w:rsid w:val="00F3690D"/>
    <w:rsid w:val="00F36973"/>
    <w:rsid w:val="00F36ADC"/>
    <w:rsid w:val="00F36C45"/>
    <w:rsid w:val="00F36CA9"/>
    <w:rsid w:val="00F37429"/>
    <w:rsid w:val="00F376FA"/>
    <w:rsid w:val="00F4044F"/>
    <w:rsid w:val="00F40545"/>
    <w:rsid w:val="00F4076B"/>
    <w:rsid w:val="00F41112"/>
    <w:rsid w:val="00F41690"/>
    <w:rsid w:val="00F41B67"/>
    <w:rsid w:val="00F41C94"/>
    <w:rsid w:val="00F41D54"/>
    <w:rsid w:val="00F4231F"/>
    <w:rsid w:val="00F4253D"/>
    <w:rsid w:val="00F42672"/>
    <w:rsid w:val="00F429CB"/>
    <w:rsid w:val="00F429CE"/>
    <w:rsid w:val="00F42C0A"/>
    <w:rsid w:val="00F42E21"/>
    <w:rsid w:val="00F42FFF"/>
    <w:rsid w:val="00F43078"/>
    <w:rsid w:val="00F43307"/>
    <w:rsid w:val="00F43499"/>
    <w:rsid w:val="00F435F5"/>
    <w:rsid w:val="00F43703"/>
    <w:rsid w:val="00F44217"/>
    <w:rsid w:val="00F442A3"/>
    <w:rsid w:val="00F444B8"/>
    <w:rsid w:val="00F44678"/>
    <w:rsid w:val="00F446EF"/>
    <w:rsid w:val="00F44705"/>
    <w:rsid w:val="00F44A19"/>
    <w:rsid w:val="00F44C93"/>
    <w:rsid w:val="00F44D67"/>
    <w:rsid w:val="00F45225"/>
    <w:rsid w:val="00F45268"/>
    <w:rsid w:val="00F453A0"/>
    <w:rsid w:val="00F45812"/>
    <w:rsid w:val="00F458BD"/>
    <w:rsid w:val="00F45CAC"/>
    <w:rsid w:val="00F465BD"/>
    <w:rsid w:val="00F467D6"/>
    <w:rsid w:val="00F46C68"/>
    <w:rsid w:val="00F46E32"/>
    <w:rsid w:val="00F46F22"/>
    <w:rsid w:val="00F46FDF"/>
    <w:rsid w:val="00F470E0"/>
    <w:rsid w:val="00F47469"/>
    <w:rsid w:val="00F47709"/>
    <w:rsid w:val="00F47748"/>
    <w:rsid w:val="00F47834"/>
    <w:rsid w:val="00F47DD1"/>
    <w:rsid w:val="00F47F7C"/>
    <w:rsid w:val="00F5008E"/>
    <w:rsid w:val="00F50AB0"/>
    <w:rsid w:val="00F50BE7"/>
    <w:rsid w:val="00F50D20"/>
    <w:rsid w:val="00F50D7C"/>
    <w:rsid w:val="00F50EDC"/>
    <w:rsid w:val="00F5124C"/>
    <w:rsid w:val="00F524B1"/>
    <w:rsid w:val="00F528DD"/>
    <w:rsid w:val="00F5297B"/>
    <w:rsid w:val="00F52AC8"/>
    <w:rsid w:val="00F52D9A"/>
    <w:rsid w:val="00F52E97"/>
    <w:rsid w:val="00F52F81"/>
    <w:rsid w:val="00F53049"/>
    <w:rsid w:val="00F530AE"/>
    <w:rsid w:val="00F532CF"/>
    <w:rsid w:val="00F53311"/>
    <w:rsid w:val="00F537A5"/>
    <w:rsid w:val="00F53CA4"/>
    <w:rsid w:val="00F53F35"/>
    <w:rsid w:val="00F54302"/>
    <w:rsid w:val="00F54DC1"/>
    <w:rsid w:val="00F54FD6"/>
    <w:rsid w:val="00F555E4"/>
    <w:rsid w:val="00F55669"/>
    <w:rsid w:val="00F55B8F"/>
    <w:rsid w:val="00F55F6C"/>
    <w:rsid w:val="00F5648F"/>
    <w:rsid w:val="00F568A4"/>
    <w:rsid w:val="00F56AB4"/>
    <w:rsid w:val="00F56F0C"/>
    <w:rsid w:val="00F571F9"/>
    <w:rsid w:val="00F575C1"/>
    <w:rsid w:val="00F575D9"/>
    <w:rsid w:val="00F5788B"/>
    <w:rsid w:val="00F578FA"/>
    <w:rsid w:val="00F57C79"/>
    <w:rsid w:val="00F57EE0"/>
    <w:rsid w:val="00F60020"/>
    <w:rsid w:val="00F608EA"/>
    <w:rsid w:val="00F60B7B"/>
    <w:rsid w:val="00F60B91"/>
    <w:rsid w:val="00F60FDA"/>
    <w:rsid w:val="00F61174"/>
    <w:rsid w:val="00F614D9"/>
    <w:rsid w:val="00F6161F"/>
    <w:rsid w:val="00F619D1"/>
    <w:rsid w:val="00F61AC9"/>
    <w:rsid w:val="00F61B14"/>
    <w:rsid w:val="00F61CCB"/>
    <w:rsid w:val="00F62208"/>
    <w:rsid w:val="00F62322"/>
    <w:rsid w:val="00F629C9"/>
    <w:rsid w:val="00F62B42"/>
    <w:rsid w:val="00F62CAB"/>
    <w:rsid w:val="00F62E4D"/>
    <w:rsid w:val="00F6339D"/>
    <w:rsid w:val="00F635E0"/>
    <w:rsid w:val="00F6364D"/>
    <w:rsid w:val="00F63A5E"/>
    <w:rsid w:val="00F64457"/>
    <w:rsid w:val="00F648CF"/>
    <w:rsid w:val="00F64DDD"/>
    <w:rsid w:val="00F64E8E"/>
    <w:rsid w:val="00F6508E"/>
    <w:rsid w:val="00F6554E"/>
    <w:rsid w:val="00F65AB7"/>
    <w:rsid w:val="00F665EB"/>
    <w:rsid w:val="00F668D4"/>
    <w:rsid w:val="00F66AA9"/>
    <w:rsid w:val="00F67090"/>
    <w:rsid w:val="00F67470"/>
    <w:rsid w:val="00F6797C"/>
    <w:rsid w:val="00F7019E"/>
    <w:rsid w:val="00F7045A"/>
    <w:rsid w:val="00F70577"/>
    <w:rsid w:val="00F70743"/>
    <w:rsid w:val="00F71098"/>
    <w:rsid w:val="00F71548"/>
    <w:rsid w:val="00F7198D"/>
    <w:rsid w:val="00F71F3F"/>
    <w:rsid w:val="00F72024"/>
    <w:rsid w:val="00F7238A"/>
    <w:rsid w:val="00F725EB"/>
    <w:rsid w:val="00F72786"/>
    <w:rsid w:val="00F72959"/>
    <w:rsid w:val="00F72E36"/>
    <w:rsid w:val="00F73257"/>
    <w:rsid w:val="00F73769"/>
    <w:rsid w:val="00F737F2"/>
    <w:rsid w:val="00F73B6F"/>
    <w:rsid w:val="00F73C95"/>
    <w:rsid w:val="00F743A5"/>
    <w:rsid w:val="00F754B1"/>
    <w:rsid w:val="00F75550"/>
    <w:rsid w:val="00F7585B"/>
    <w:rsid w:val="00F75985"/>
    <w:rsid w:val="00F759A6"/>
    <w:rsid w:val="00F759EC"/>
    <w:rsid w:val="00F75B9B"/>
    <w:rsid w:val="00F75D49"/>
    <w:rsid w:val="00F763B8"/>
    <w:rsid w:val="00F7668E"/>
    <w:rsid w:val="00F76740"/>
    <w:rsid w:val="00F76877"/>
    <w:rsid w:val="00F7691F"/>
    <w:rsid w:val="00F76956"/>
    <w:rsid w:val="00F76E31"/>
    <w:rsid w:val="00F76E5B"/>
    <w:rsid w:val="00F77C0D"/>
    <w:rsid w:val="00F77E9C"/>
    <w:rsid w:val="00F77EEE"/>
    <w:rsid w:val="00F8016A"/>
    <w:rsid w:val="00F80377"/>
    <w:rsid w:val="00F80C7F"/>
    <w:rsid w:val="00F81B6D"/>
    <w:rsid w:val="00F8219C"/>
    <w:rsid w:val="00F8254C"/>
    <w:rsid w:val="00F82582"/>
    <w:rsid w:val="00F827E0"/>
    <w:rsid w:val="00F82854"/>
    <w:rsid w:val="00F83190"/>
    <w:rsid w:val="00F832C3"/>
    <w:rsid w:val="00F83435"/>
    <w:rsid w:val="00F8351E"/>
    <w:rsid w:val="00F83926"/>
    <w:rsid w:val="00F83AD1"/>
    <w:rsid w:val="00F83FF5"/>
    <w:rsid w:val="00F84334"/>
    <w:rsid w:val="00F8472C"/>
    <w:rsid w:val="00F847F4"/>
    <w:rsid w:val="00F84A8D"/>
    <w:rsid w:val="00F851A3"/>
    <w:rsid w:val="00F85394"/>
    <w:rsid w:val="00F854E2"/>
    <w:rsid w:val="00F855EC"/>
    <w:rsid w:val="00F857F5"/>
    <w:rsid w:val="00F85DB0"/>
    <w:rsid w:val="00F85DF2"/>
    <w:rsid w:val="00F85F68"/>
    <w:rsid w:val="00F86236"/>
    <w:rsid w:val="00F863E3"/>
    <w:rsid w:val="00F8656E"/>
    <w:rsid w:val="00F86CAF"/>
    <w:rsid w:val="00F87128"/>
    <w:rsid w:val="00F8752B"/>
    <w:rsid w:val="00F875C4"/>
    <w:rsid w:val="00F8764F"/>
    <w:rsid w:val="00F87897"/>
    <w:rsid w:val="00F87D56"/>
    <w:rsid w:val="00F9042A"/>
    <w:rsid w:val="00F90691"/>
    <w:rsid w:val="00F90B23"/>
    <w:rsid w:val="00F90D52"/>
    <w:rsid w:val="00F91695"/>
    <w:rsid w:val="00F916F8"/>
    <w:rsid w:val="00F91797"/>
    <w:rsid w:val="00F91BDA"/>
    <w:rsid w:val="00F91FB6"/>
    <w:rsid w:val="00F92699"/>
    <w:rsid w:val="00F9283F"/>
    <w:rsid w:val="00F92861"/>
    <w:rsid w:val="00F92AC0"/>
    <w:rsid w:val="00F93A4D"/>
    <w:rsid w:val="00F94041"/>
    <w:rsid w:val="00F940C7"/>
    <w:rsid w:val="00F942EF"/>
    <w:rsid w:val="00F9431D"/>
    <w:rsid w:val="00F94644"/>
    <w:rsid w:val="00F946BD"/>
    <w:rsid w:val="00F9496C"/>
    <w:rsid w:val="00F94E90"/>
    <w:rsid w:val="00F95082"/>
    <w:rsid w:val="00F950A7"/>
    <w:rsid w:val="00F95400"/>
    <w:rsid w:val="00F95A7F"/>
    <w:rsid w:val="00F95AD1"/>
    <w:rsid w:val="00F95DBE"/>
    <w:rsid w:val="00F96761"/>
    <w:rsid w:val="00F96D04"/>
    <w:rsid w:val="00F9776C"/>
    <w:rsid w:val="00F979A4"/>
    <w:rsid w:val="00F97F83"/>
    <w:rsid w:val="00F97FD8"/>
    <w:rsid w:val="00FA03A1"/>
    <w:rsid w:val="00FA0627"/>
    <w:rsid w:val="00FA08AF"/>
    <w:rsid w:val="00FA0A36"/>
    <w:rsid w:val="00FA0B93"/>
    <w:rsid w:val="00FA1296"/>
    <w:rsid w:val="00FA163C"/>
    <w:rsid w:val="00FA1888"/>
    <w:rsid w:val="00FA1C6B"/>
    <w:rsid w:val="00FA1C8C"/>
    <w:rsid w:val="00FA228C"/>
    <w:rsid w:val="00FA2374"/>
    <w:rsid w:val="00FA248C"/>
    <w:rsid w:val="00FA25BB"/>
    <w:rsid w:val="00FA27A4"/>
    <w:rsid w:val="00FA27AB"/>
    <w:rsid w:val="00FA2A36"/>
    <w:rsid w:val="00FA2C35"/>
    <w:rsid w:val="00FA33EC"/>
    <w:rsid w:val="00FA3658"/>
    <w:rsid w:val="00FA3DA5"/>
    <w:rsid w:val="00FA3EDE"/>
    <w:rsid w:val="00FA4204"/>
    <w:rsid w:val="00FA4399"/>
    <w:rsid w:val="00FA4EEE"/>
    <w:rsid w:val="00FA54C9"/>
    <w:rsid w:val="00FA55A7"/>
    <w:rsid w:val="00FA594A"/>
    <w:rsid w:val="00FA5AE1"/>
    <w:rsid w:val="00FA5AFE"/>
    <w:rsid w:val="00FA5CC0"/>
    <w:rsid w:val="00FA6072"/>
    <w:rsid w:val="00FA614F"/>
    <w:rsid w:val="00FA6150"/>
    <w:rsid w:val="00FA61EB"/>
    <w:rsid w:val="00FA6532"/>
    <w:rsid w:val="00FA6CFB"/>
    <w:rsid w:val="00FA6D1D"/>
    <w:rsid w:val="00FA6FF5"/>
    <w:rsid w:val="00FA7372"/>
    <w:rsid w:val="00FB06B0"/>
    <w:rsid w:val="00FB08D1"/>
    <w:rsid w:val="00FB0B66"/>
    <w:rsid w:val="00FB1977"/>
    <w:rsid w:val="00FB2F6B"/>
    <w:rsid w:val="00FB378B"/>
    <w:rsid w:val="00FB3C64"/>
    <w:rsid w:val="00FB3D47"/>
    <w:rsid w:val="00FB3D98"/>
    <w:rsid w:val="00FB3FDF"/>
    <w:rsid w:val="00FB43DC"/>
    <w:rsid w:val="00FB4541"/>
    <w:rsid w:val="00FB4EB6"/>
    <w:rsid w:val="00FB5081"/>
    <w:rsid w:val="00FB533B"/>
    <w:rsid w:val="00FB5790"/>
    <w:rsid w:val="00FB5845"/>
    <w:rsid w:val="00FB585C"/>
    <w:rsid w:val="00FB589B"/>
    <w:rsid w:val="00FB5AEE"/>
    <w:rsid w:val="00FB5CDE"/>
    <w:rsid w:val="00FB5D95"/>
    <w:rsid w:val="00FB5DF8"/>
    <w:rsid w:val="00FB6280"/>
    <w:rsid w:val="00FB6648"/>
    <w:rsid w:val="00FB679B"/>
    <w:rsid w:val="00FB67C3"/>
    <w:rsid w:val="00FB68A8"/>
    <w:rsid w:val="00FB693C"/>
    <w:rsid w:val="00FB6C60"/>
    <w:rsid w:val="00FB7790"/>
    <w:rsid w:val="00FB788D"/>
    <w:rsid w:val="00FB7A98"/>
    <w:rsid w:val="00FB7F11"/>
    <w:rsid w:val="00FB7F6A"/>
    <w:rsid w:val="00FC04AD"/>
    <w:rsid w:val="00FC0571"/>
    <w:rsid w:val="00FC0722"/>
    <w:rsid w:val="00FC1473"/>
    <w:rsid w:val="00FC14EE"/>
    <w:rsid w:val="00FC1650"/>
    <w:rsid w:val="00FC18BC"/>
    <w:rsid w:val="00FC1FA5"/>
    <w:rsid w:val="00FC25F3"/>
    <w:rsid w:val="00FC27BC"/>
    <w:rsid w:val="00FC2A1C"/>
    <w:rsid w:val="00FC2A83"/>
    <w:rsid w:val="00FC2F64"/>
    <w:rsid w:val="00FC2F8F"/>
    <w:rsid w:val="00FC392B"/>
    <w:rsid w:val="00FC3A41"/>
    <w:rsid w:val="00FC3C14"/>
    <w:rsid w:val="00FC3CC3"/>
    <w:rsid w:val="00FC3E2E"/>
    <w:rsid w:val="00FC42C6"/>
    <w:rsid w:val="00FC4AC6"/>
    <w:rsid w:val="00FC4D26"/>
    <w:rsid w:val="00FC4E0C"/>
    <w:rsid w:val="00FC4E8A"/>
    <w:rsid w:val="00FC4FFB"/>
    <w:rsid w:val="00FC56DD"/>
    <w:rsid w:val="00FC57B6"/>
    <w:rsid w:val="00FC5A64"/>
    <w:rsid w:val="00FC5C7E"/>
    <w:rsid w:val="00FC5E0C"/>
    <w:rsid w:val="00FC686F"/>
    <w:rsid w:val="00FC6EDF"/>
    <w:rsid w:val="00FC7650"/>
    <w:rsid w:val="00FC790E"/>
    <w:rsid w:val="00FC7BD5"/>
    <w:rsid w:val="00FD0D5B"/>
    <w:rsid w:val="00FD0E2B"/>
    <w:rsid w:val="00FD0EF6"/>
    <w:rsid w:val="00FD11DA"/>
    <w:rsid w:val="00FD11EA"/>
    <w:rsid w:val="00FD1362"/>
    <w:rsid w:val="00FD1B25"/>
    <w:rsid w:val="00FD1CD1"/>
    <w:rsid w:val="00FD1D6C"/>
    <w:rsid w:val="00FD203F"/>
    <w:rsid w:val="00FD2328"/>
    <w:rsid w:val="00FD2431"/>
    <w:rsid w:val="00FD2BD4"/>
    <w:rsid w:val="00FD2C2A"/>
    <w:rsid w:val="00FD3247"/>
    <w:rsid w:val="00FD335A"/>
    <w:rsid w:val="00FD368C"/>
    <w:rsid w:val="00FD3786"/>
    <w:rsid w:val="00FD3819"/>
    <w:rsid w:val="00FD3A0C"/>
    <w:rsid w:val="00FD3B54"/>
    <w:rsid w:val="00FD3BC4"/>
    <w:rsid w:val="00FD3C9F"/>
    <w:rsid w:val="00FD3F41"/>
    <w:rsid w:val="00FD41CA"/>
    <w:rsid w:val="00FD42B4"/>
    <w:rsid w:val="00FD4D8B"/>
    <w:rsid w:val="00FD54D8"/>
    <w:rsid w:val="00FD60F0"/>
    <w:rsid w:val="00FD6197"/>
    <w:rsid w:val="00FD674B"/>
    <w:rsid w:val="00FD6A82"/>
    <w:rsid w:val="00FD721E"/>
    <w:rsid w:val="00FD7619"/>
    <w:rsid w:val="00FD7703"/>
    <w:rsid w:val="00FD77E6"/>
    <w:rsid w:val="00FD7850"/>
    <w:rsid w:val="00FE011A"/>
    <w:rsid w:val="00FE05DC"/>
    <w:rsid w:val="00FE0B64"/>
    <w:rsid w:val="00FE267C"/>
    <w:rsid w:val="00FE26E5"/>
    <w:rsid w:val="00FE2B15"/>
    <w:rsid w:val="00FE2CA6"/>
    <w:rsid w:val="00FE2CFC"/>
    <w:rsid w:val="00FE3192"/>
    <w:rsid w:val="00FE31FE"/>
    <w:rsid w:val="00FE33A0"/>
    <w:rsid w:val="00FE358D"/>
    <w:rsid w:val="00FE372B"/>
    <w:rsid w:val="00FE39AF"/>
    <w:rsid w:val="00FE3B90"/>
    <w:rsid w:val="00FE3C79"/>
    <w:rsid w:val="00FE44BB"/>
    <w:rsid w:val="00FE4A15"/>
    <w:rsid w:val="00FE4E03"/>
    <w:rsid w:val="00FE4E30"/>
    <w:rsid w:val="00FE4FDE"/>
    <w:rsid w:val="00FE54E4"/>
    <w:rsid w:val="00FE56B3"/>
    <w:rsid w:val="00FE5C51"/>
    <w:rsid w:val="00FE5FB3"/>
    <w:rsid w:val="00FE65B2"/>
    <w:rsid w:val="00FE6E16"/>
    <w:rsid w:val="00FE7100"/>
    <w:rsid w:val="00FE7137"/>
    <w:rsid w:val="00FE7767"/>
    <w:rsid w:val="00FF000D"/>
    <w:rsid w:val="00FF0889"/>
    <w:rsid w:val="00FF0978"/>
    <w:rsid w:val="00FF0B71"/>
    <w:rsid w:val="00FF0E84"/>
    <w:rsid w:val="00FF11DC"/>
    <w:rsid w:val="00FF135E"/>
    <w:rsid w:val="00FF1638"/>
    <w:rsid w:val="00FF211F"/>
    <w:rsid w:val="00FF22B9"/>
    <w:rsid w:val="00FF2354"/>
    <w:rsid w:val="00FF34E2"/>
    <w:rsid w:val="00FF3989"/>
    <w:rsid w:val="00FF3CBE"/>
    <w:rsid w:val="00FF3FE8"/>
    <w:rsid w:val="00FF4369"/>
    <w:rsid w:val="00FF4931"/>
    <w:rsid w:val="00FF4FEA"/>
    <w:rsid w:val="00FF545E"/>
    <w:rsid w:val="00FF577B"/>
    <w:rsid w:val="00FF589F"/>
    <w:rsid w:val="00FF5C98"/>
    <w:rsid w:val="00FF62E0"/>
    <w:rsid w:val="00FF649E"/>
    <w:rsid w:val="00FF6A69"/>
    <w:rsid w:val="00FF6AF0"/>
    <w:rsid w:val="00FF74D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AA2123B"/>
  <w15:docId w15:val="{A5F1C61D-E926-415F-B6A5-49D7A602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7EB"/>
    <w:pPr>
      <w:jc w:val="both"/>
    </w:pPr>
    <w:rPr>
      <w:rFonts w:ascii="Arial" w:hAnsi="Arial"/>
      <w:lang w:val="en-GB" w:eastAsia="fr-FR"/>
    </w:rPr>
  </w:style>
  <w:style w:type="paragraph" w:styleId="Heading1">
    <w:name w:val="heading 1"/>
    <w:basedOn w:val="Normal"/>
    <w:next w:val="Normal"/>
    <w:link w:val="Heading1Char"/>
    <w:qFormat/>
    <w:pPr>
      <w:numPr>
        <w:numId w:val="2"/>
      </w:numPr>
      <w:spacing w:before="360" w:after="240"/>
      <w:outlineLvl w:val="0"/>
    </w:pPr>
    <w:rPr>
      <w:b/>
      <w:smallCaps/>
      <w:spacing w:val="8"/>
      <w:sz w:val="24"/>
    </w:rPr>
  </w:style>
  <w:style w:type="paragraph" w:styleId="Heading2">
    <w:name w:val="heading 2"/>
    <w:basedOn w:val="Normal"/>
    <w:next w:val="Normal"/>
    <w:link w:val="Heading2Char"/>
    <w:qFormat/>
    <w:pPr>
      <w:numPr>
        <w:ilvl w:val="1"/>
        <w:numId w:val="2"/>
      </w:numPr>
      <w:spacing w:before="240" w:after="120"/>
      <w:outlineLvl w:val="1"/>
    </w:pPr>
    <w:rPr>
      <w:b/>
      <w:smallCaps/>
      <w:spacing w:val="4"/>
      <w:lang w:val="en-US"/>
    </w:rPr>
  </w:style>
  <w:style w:type="paragraph" w:styleId="Heading3">
    <w:name w:val="heading 3"/>
    <w:basedOn w:val="Normal"/>
    <w:next w:val="Normal"/>
    <w:link w:val="Heading3Char"/>
    <w:qFormat/>
    <w:rsid w:val="001A71C9"/>
    <w:pPr>
      <w:numPr>
        <w:ilvl w:val="2"/>
        <w:numId w:val="2"/>
      </w:numPr>
      <w:spacing w:before="240" w:after="240"/>
      <w:outlineLvl w:val="2"/>
    </w:pPr>
    <w:rPr>
      <w:b/>
      <w:u w:val="single"/>
      <w:lang w:val="en-US"/>
    </w:rPr>
  </w:style>
  <w:style w:type="paragraph" w:styleId="Heading4">
    <w:name w:val="heading 4"/>
    <w:basedOn w:val="Normal"/>
    <w:next w:val="Normal"/>
    <w:link w:val="Heading4Char"/>
    <w:autoRedefine/>
    <w:qFormat/>
    <w:rsid w:val="00D0727C"/>
    <w:pPr>
      <w:numPr>
        <w:numId w:val="3"/>
      </w:numPr>
      <w:tabs>
        <w:tab w:val="left" w:pos="170"/>
        <w:tab w:val="left" w:pos="567"/>
      </w:tabs>
      <w:spacing w:before="120" w:after="120"/>
      <w:ind w:left="357" w:hanging="357"/>
      <w:jc w:val="left"/>
      <w:outlineLvl w:val="3"/>
    </w:pPr>
    <w:rPr>
      <w:rFonts w:ascii="Arial (W1)" w:hAnsi="Arial (W1)"/>
      <w:b/>
    </w:rPr>
  </w:style>
  <w:style w:type="paragraph" w:styleId="Heading5">
    <w:name w:val="heading 5"/>
    <w:basedOn w:val="Normal"/>
    <w:next w:val="Normal"/>
    <w:link w:val="Heading5Char"/>
    <w:qFormat/>
    <w:pPr>
      <w:spacing w:before="240"/>
      <w:outlineLvl w:val="4"/>
    </w:pPr>
    <w:rPr>
      <w:b/>
      <w:sz w:val="18"/>
    </w:rPr>
  </w:style>
  <w:style w:type="paragraph" w:styleId="Heading6">
    <w:name w:val="heading 6"/>
    <w:basedOn w:val="Normal"/>
    <w:next w:val="Normal"/>
    <w:link w:val="Heading6Char"/>
    <w:qFormat/>
    <w:pPr>
      <w:outlineLvl w:val="5"/>
    </w:pPr>
    <w:rPr>
      <w:rFonts w:ascii="MS Serif" w:hAnsi="MS Serif"/>
      <w:u w:val="single"/>
      <w:lang w:val="fr-FR"/>
    </w:rPr>
  </w:style>
  <w:style w:type="paragraph" w:styleId="Heading7">
    <w:name w:val="heading 7"/>
    <w:basedOn w:val="Normal"/>
    <w:next w:val="Normal"/>
    <w:link w:val="Heading7Char"/>
    <w:qFormat/>
    <w:pPr>
      <w:outlineLvl w:val="6"/>
    </w:pPr>
    <w:rPr>
      <w:rFonts w:ascii="MS Serif" w:hAnsi="MS Serif"/>
      <w:i/>
      <w:lang w:val="fr-FR"/>
    </w:rPr>
  </w:style>
  <w:style w:type="paragraph" w:styleId="Heading8">
    <w:name w:val="heading 8"/>
    <w:basedOn w:val="Normal"/>
    <w:next w:val="Normal"/>
    <w:link w:val="Heading8Char"/>
    <w:qFormat/>
    <w:pPr>
      <w:outlineLvl w:val="7"/>
    </w:pPr>
    <w:rPr>
      <w:rFonts w:ascii="MS Serif" w:hAnsi="MS Serif"/>
      <w:i/>
      <w:lang w:val="fr-FR"/>
    </w:rPr>
  </w:style>
  <w:style w:type="paragraph" w:styleId="Heading9">
    <w:name w:val="heading 9"/>
    <w:basedOn w:val="Normal"/>
    <w:next w:val="Normal"/>
    <w:link w:val="Heading9Char"/>
    <w:qFormat/>
    <w:pPr>
      <w:outlineLvl w:val="8"/>
    </w:pPr>
    <w:rPr>
      <w:rFonts w:ascii="MS Serif" w:hAnsi="MS Serif"/>
      <w:i/>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customStyle="1" w:styleId="Para2">
    <w:name w:val="Para2"/>
    <w:basedOn w:val="Normal"/>
    <w:pPr>
      <w:tabs>
        <w:tab w:val="left" w:pos="284"/>
      </w:tabs>
      <w:spacing w:before="240"/>
      <w:ind w:left="284"/>
    </w:pPr>
  </w:style>
  <w:style w:type="paragraph" w:customStyle="1" w:styleId="Para3">
    <w:name w:val="Para3"/>
    <w:basedOn w:val="Normal"/>
    <w:pPr>
      <w:tabs>
        <w:tab w:val="left" w:pos="709"/>
      </w:tabs>
      <w:ind w:left="709"/>
    </w:pPr>
  </w:style>
  <w:style w:type="paragraph" w:customStyle="1" w:styleId="Para4">
    <w:name w:val="Para4"/>
    <w:basedOn w:val="Normal"/>
    <w:pPr>
      <w:ind w:left="851"/>
    </w:pPr>
  </w:style>
  <w:style w:type="paragraph" w:customStyle="1" w:styleId="puce1">
    <w:name w:val="puce1"/>
    <w:next w:val="puce2"/>
    <w:pPr>
      <w:numPr>
        <w:numId w:val="1"/>
      </w:numPr>
      <w:spacing w:after="120"/>
      <w:jc w:val="both"/>
    </w:pPr>
    <w:rPr>
      <w:rFonts w:ascii="Arial" w:hAnsi="Arial"/>
      <w:b/>
      <w:noProof/>
      <w:lang w:val="fr-FR" w:eastAsia="fr-FR"/>
    </w:rPr>
  </w:style>
  <w:style w:type="paragraph" w:customStyle="1" w:styleId="puce2">
    <w:name w:val="puce2"/>
    <w:basedOn w:val="ExtraitDD"/>
    <w:pPr>
      <w:numPr>
        <w:ilvl w:val="1"/>
        <w:numId w:val="1"/>
      </w:numPr>
      <w:spacing w:before="0" w:after="240" w:line="240" w:lineRule="auto"/>
    </w:pPr>
    <w:rPr>
      <w:rFonts w:ascii="Arial" w:hAnsi="Arial"/>
      <w:sz w:val="20"/>
    </w:rPr>
  </w:style>
  <w:style w:type="paragraph" w:customStyle="1" w:styleId="ExtraitDD">
    <w:name w:val="ExtraitDD"/>
    <w:basedOn w:val="Normal"/>
    <w:pPr>
      <w:spacing w:before="120" w:line="120" w:lineRule="auto"/>
      <w:ind w:left="1418" w:hanging="284"/>
    </w:pPr>
    <w:rPr>
      <w:rFonts w:ascii="Courier New" w:hAnsi="Courier New"/>
      <w:noProof/>
      <w:sz w:val="18"/>
    </w:rPr>
  </w:style>
  <w:style w:type="paragraph" w:customStyle="1" w:styleId="puce3">
    <w:name w:val="puce3"/>
    <w:basedOn w:val="puce2"/>
    <w:pPr>
      <w:numPr>
        <w:ilvl w:val="2"/>
      </w:numPr>
    </w:pPr>
  </w:style>
  <w:style w:type="paragraph" w:customStyle="1" w:styleId="puce4">
    <w:name w:val="puce4"/>
    <w:basedOn w:val="puce2"/>
    <w:pPr>
      <w:numPr>
        <w:ilvl w:val="3"/>
      </w:numPr>
    </w:pPr>
  </w:style>
  <w:style w:type="paragraph" w:styleId="PlainText">
    <w:name w:val="Plain Text"/>
    <w:basedOn w:val="Normal"/>
    <w:link w:val="PlainTextChar"/>
  </w:style>
  <w:style w:type="paragraph" w:styleId="BlockText">
    <w:name w:val="Block Text"/>
    <w:basedOn w:val="Normal"/>
    <w:pPr>
      <w:ind w:left="1701" w:right="708" w:hanging="850"/>
    </w:pPr>
  </w:style>
  <w:style w:type="paragraph" w:styleId="Header">
    <w:name w:val="header"/>
    <w:basedOn w:val="Normal"/>
    <w:link w:val="HeaderChar"/>
    <w:pPr>
      <w:tabs>
        <w:tab w:val="center" w:pos="4536"/>
        <w:tab w:val="right" w:pos="9072"/>
      </w:tabs>
    </w:pPr>
  </w:style>
  <w:style w:type="paragraph" w:styleId="Footer">
    <w:name w:val="footer"/>
    <w:basedOn w:val="Normal"/>
    <w:link w:val="FooterChar"/>
    <w:pPr>
      <w:tabs>
        <w:tab w:val="center" w:pos="4536"/>
        <w:tab w:val="right" w:pos="9072"/>
      </w:tabs>
    </w:pPr>
  </w:style>
  <w:style w:type="paragraph" w:customStyle="1" w:styleId="Sommaire">
    <w:name w:val="Sommaire"/>
    <w:basedOn w:val="Heading1"/>
    <w:pPr>
      <w:spacing w:before="480"/>
      <w:ind w:left="284" w:hanging="284"/>
      <w:jc w:val="center"/>
      <w:outlineLvl w:val="9"/>
    </w:pPr>
    <w:rPr>
      <w:rFonts w:ascii="MS Sans Serif" w:hAnsi="MS Sans Serif"/>
      <w:sz w:val="18"/>
    </w:rPr>
  </w:style>
  <w:style w:type="paragraph" w:customStyle="1" w:styleId="Para1">
    <w:name w:val="Para1"/>
    <w:basedOn w:val="Normal"/>
    <w:pPr>
      <w:ind w:left="426"/>
    </w:pPr>
    <w:rPr>
      <w:lang w:val="fr-FR"/>
    </w:rPr>
  </w:style>
  <w:style w:type="paragraph" w:customStyle="1" w:styleId="titretableau">
    <w:name w:val="titre tableau"/>
    <w:basedOn w:val="tableau"/>
    <w:pPr>
      <w:jc w:val="center"/>
    </w:pPr>
    <w:rPr>
      <w:b/>
    </w:rPr>
  </w:style>
  <w:style w:type="paragraph" w:customStyle="1" w:styleId="tableau">
    <w:name w:val="tableau"/>
    <w:basedOn w:val="Normal"/>
    <w:pPr>
      <w:spacing w:before="60" w:after="60"/>
    </w:pPr>
    <w:rPr>
      <w:lang w:val="fr-FR"/>
    </w:rPr>
  </w:style>
  <w:style w:type="paragraph" w:styleId="Index1">
    <w:name w:val="index 1"/>
    <w:basedOn w:val="Normal"/>
    <w:next w:val="Normal"/>
    <w:autoRedefine/>
    <w:semiHidden/>
    <w:rPr>
      <w:i/>
      <w:color w:val="000000"/>
      <w:lang w:val="en-US"/>
    </w:rPr>
  </w:style>
  <w:style w:type="paragraph" w:styleId="BodyTextIndent">
    <w:name w:val="Body Text Indent"/>
    <w:basedOn w:val="Normal"/>
    <w:link w:val="BodyTextIndentChar"/>
    <w:pPr>
      <w:ind w:left="-70"/>
    </w:pPr>
    <w:rPr>
      <w:lang w:val="fr-FR"/>
    </w:rPr>
  </w:style>
  <w:style w:type="paragraph" w:customStyle="1" w:styleId="para20">
    <w:name w:val="para 2"/>
    <w:basedOn w:val="ExtraitDD"/>
    <w:pPr>
      <w:spacing w:before="0"/>
    </w:pPr>
  </w:style>
  <w:style w:type="paragraph" w:styleId="TOC1">
    <w:name w:val="toc 1"/>
    <w:basedOn w:val="Normal"/>
    <w:next w:val="Normal"/>
    <w:autoRedefine/>
    <w:uiPriority w:val="39"/>
    <w:pPr>
      <w:spacing w:before="360"/>
    </w:pPr>
    <w:rPr>
      <w:b/>
      <w:caps/>
      <w:sz w:val="24"/>
    </w:rPr>
  </w:style>
  <w:style w:type="paragraph" w:styleId="TOC2">
    <w:name w:val="toc 2"/>
    <w:basedOn w:val="Normal"/>
    <w:next w:val="Normal"/>
    <w:autoRedefine/>
    <w:uiPriority w:val="39"/>
    <w:pPr>
      <w:spacing w:before="120"/>
    </w:pPr>
    <w:rPr>
      <w:b/>
      <w:noProof/>
    </w:rPr>
  </w:style>
  <w:style w:type="paragraph" w:styleId="TOC3">
    <w:name w:val="toc 3"/>
    <w:basedOn w:val="Normal"/>
    <w:next w:val="Normal"/>
    <w:autoRedefine/>
    <w:uiPriority w:val="39"/>
    <w:pPr>
      <w:ind w:left="200"/>
    </w:pPr>
  </w:style>
  <w:style w:type="paragraph" w:styleId="TOC4">
    <w:name w:val="toc 4"/>
    <w:basedOn w:val="Normal"/>
    <w:next w:val="Normal"/>
    <w:autoRedefine/>
    <w:uiPriority w:val="39"/>
    <w:pPr>
      <w:ind w:left="400"/>
    </w:pPr>
    <w:rPr>
      <w:rFonts w:ascii="Times New Roman" w:hAnsi="Times New Roman"/>
    </w:rPr>
  </w:style>
  <w:style w:type="paragraph" w:styleId="TOC5">
    <w:name w:val="toc 5"/>
    <w:basedOn w:val="Normal"/>
    <w:next w:val="Normal"/>
    <w:autoRedefine/>
    <w:uiPriority w:val="39"/>
    <w:pPr>
      <w:ind w:left="600"/>
    </w:pPr>
    <w:rPr>
      <w:rFonts w:ascii="Times New Roman" w:hAnsi="Times New Roman"/>
    </w:rPr>
  </w:style>
  <w:style w:type="paragraph" w:styleId="TOC6">
    <w:name w:val="toc 6"/>
    <w:basedOn w:val="Normal"/>
    <w:next w:val="Normal"/>
    <w:autoRedefine/>
    <w:uiPriority w:val="39"/>
    <w:pPr>
      <w:ind w:left="800"/>
    </w:pPr>
    <w:rPr>
      <w:rFonts w:ascii="Times New Roman" w:hAnsi="Times New Roman"/>
    </w:rPr>
  </w:style>
  <w:style w:type="paragraph" w:styleId="TOC7">
    <w:name w:val="toc 7"/>
    <w:basedOn w:val="Normal"/>
    <w:next w:val="Normal"/>
    <w:autoRedefine/>
    <w:uiPriority w:val="39"/>
    <w:pPr>
      <w:ind w:left="1000"/>
    </w:pPr>
    <w:rPr>
      <w:rFonts w:ascii="Times New Roman" w:hAnsi="Times New Roman"/>
    </w:rPr>
  </w:style>
  <w:style w:type="paragraph" w:styleId="TOC8">
    <w:name w:val="toc 8"/>
    <w:basedOn w:val="Normal"/>
    <w:next w:val="Normal"/>
    <w:autoRedefine/>
    <w:uiPriority w:val="39"/>
    <w:pPr>
      <w:ind w:left="1200"/>
    </w:pPr>
    <w:rPr>
      <w:rFonts w:ascii="Times New Roman" w:hAnsi="Times New Roman"/>
    </w:rPr>
  </w:style>
  <w:style w:type="paragraph" w:styleId="TOC9">
    <w:name w:val="toc 9"/>
    <w:basedOn w:val="Normal"/>
    <w:next w:val="Normal"/>
    <w:autoRedefine/>
    <w:uiPriority w:val="39"/>
    <w:pPr>
      <w:ind w:left="1400"/>
    </w:pPr>
    <w:rPr>
      <w:rFonts w:ascii="Times New Roman" w:hAnsi="Times New Roman"/>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DocumentMap">
    <w:name w:val="Document Map"/>
    <w:basedOn w:val="Normal"/>
    <w:link w:val="DocumentMapChar"/>
    <w:semiHidden/>
    <w:pPr>
      <w:shd w:val="clear" w:color="auto" w:fill="000080"/>
    </w:pPr>
    <w:rPr>
      <w:rFonts w:ascii="Tahoma" w:hAnsi="Tahoma"/>
    </w:rPr>
  </w:style>
  <w:style w:type="paragraph" w:styleId="BodyText">
    <w:name w:val="Body Text"/>
    <w:basedOn w:val="Normal"/>
    <w:link w:val="BodyTextChar"/>
    <w:rPr>
      <w:i/>
      <w:vanish/>
      <w:color w:val="008000"/>
    </w:rPr>
  </w:style>
  <w:style w:type="paragraph" w:styleId="BodyText2">
    <w:name w:val="Body Text 2"/>
    <w:basedOn w:val="Normal"/>
    <w:link w:val="BodyText2Char"/>
  </w:style>
  <w:style w:type="paragraph" w:styleId="BalloonText">
    <w:name w:val="Balloon Text"/>
    <w:basedOn w:val="Normal"/>
    <w:link w:val="BalloonTextChar"/>
    <w:semiHidden/>
    <w:rsid w:val="00E06AAA"/>
    <w:rPr>
      <w:rFonts w:ascii="Tahoma" w:hAnsi="Tahoma" w:cs="Tahoma"/>
      <w:sz w:val="16"/>
      <w:szCs w:val="16"/>
    </w:rPr>
  </w:style>
  <w:style w:type="paragraph" w:customStyle="1" w:styleId="Puces">
    <w:name w:val="Puces"/>
    <w:basedOn w:val="Para2"/>
    <w:autoRedefine/>
    <w:rsid w:val="00181CD2"/>
    <w:pPr>
      <w:numPr>
        <w:numId w:val="4"/>
      </w:numPr>
      <w:tabs>
        <w:tab w:val="clear" w:pos="284"/>
        <w:tab w:val="clear" w:pos="1068"/>
      </w:tabs>
      <w:spacing w:before="0"/>
      <w:ind w:left="426"/>
    </w:pPr>
    <w:rPr>
      <w:rFonts w:cs="Arial"/>
    </w:rPr>
  </w:style>
  <w:style w:type="table" w:styleId="TableGrid">
    <w:name w:val="Table Grid"/>
    <w:basedOn w:val="TableNormal"/>
    <w:rsid w:val="00DC47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7">
    <w:name w:val="index 7"/>
    <w:basedOn w:val="Normal"/>
    <w:next w:val="Normal"/>
    <w:semiHidden/>
    <w:rsid w:val="00467653"/>
    <w:pPr>
      <w:ind w:left="1698"/>
      <w:jc w:val="left"/>
    </w:pPr>
    <w:rPr>
      <w:rFonts w:ascii="Times New Roman" w:hAnsi="Times New Roman"/>
      <w:lang w:val="fr-FR"/>
    </w:rPr>
  </w:style>
  <w:style w:type="paragraph" w:styleId="Index6">
    <w:name w:val="index 6"/>
    <w:basedOn w:val="Normal"/>
    <w:next w:val="Normal"/>
    <w:semiHidden/>
    <w:rsid w:val="00467653"/>
    <w:pPr>
      <w:ind w:left="1415"/>
      <w:jc w:val="left"/>
    </w:pPr>
    <w:rPr>
      <w:rFonts w:ascii="Times New Roman" w:hAnsi="Times New Roman"/>
      <w:lang w:val="fr-FR"/>
    </w:rPr>
  </w:style>
  <w:style w:type="paragraph" w:styleId="Index5">
    <w:name w:val="index 5"/>
    <w:basedOn w:val="Normal"/>
    <w:next w:val="Normal"/>
    <w:semiHidden/>
    <w:rsid w:val="00467653"/>
    <w:pPr>
      <w:ind w:left="1132"/>
      <w:jc w:val="left"/>
    </w:pPr>
    <w:rPr>
      <w:rFonts w:ascii="Times New Roman" w:hAnsi="Times New Roman"/>
      <w:lang w:val="fr-FR"/>
    </w:rPr>
  </w:style>
  <w:style w:type="paragraph" w:styleId="Index4">
    <w:name w:val="index 4"/>
    <w:basedOn w:val="Normal"/>
    <w:next w:val="Normal"/>
    <w:semiHidden/>
    <w:rsid w:val="00467653"/>
    <w:pPr>
      <w:ind w:left="849"/>
      <w:jc w:val="left"/>
    </w:pPr>
    <w:rPr>
      <w:rFonts w:ascii="Times New Roman" w:hAnsi="Times New Roman"/>
      <w:lang w:val="fr-FR"/>
    </w:rPr>
  </w:style>
  <w:style w:type="paragraph" w:styleId="Index3">
    <w:name w:val="index 3"/>
    <w:basedOn w:val="Normal"/>
    <w:next w:val="Normal"/>
    <w:semiHidden/>
    <w:rsid w:val="00467653"/>
    <w:pPr>
      <w:ind w:left="566"/>
      <w:jc w:val="left"/>
    </w:pPr>
    <w:rPr>
      <w:rFonts w:ascii="Times New Roman" w:hAnsi="Times New Roman"/>
      <w:lang w:val="fr-FR"/>
    </w:rPr>
  </w:style>
  <w:style w:type="paragraph" w:styleId="Index2">
    <w:name w:val="index 2"/>
    <w:basedOn w:val="Normal"/>
    <w:next w:val="Normal"/>
    <w:semiHidden/>
    <w:rsid w:val="00467653"/>
    <w:pPr>
      <w:ind w:left="283"/>
      <w:jc w:val="left"/>
    </w:pPr>
    <w:rPr>
      <w:rFonts w:ascii="Times New Roman" w:hAnsi="Times New Roman"/>
      <w:lang w:val="fr-FR"/>
    </w:rPr>
  </w:style>
  <w:style w:type="paragraph" w:styleId="IndexHeading">
    <w:name w:val="index heading"/>
    <w:basedOn w:val="Normal"/>
    <w:next w:val="Normal"/>
    <w:semiHidden/>
    <w:rsid w:val="00467653"/>
    <w:pPr>
      <w:jc w:val="left"/>
    </w:pPr>
    <w:rPr>
      <w:rFonts w:ascii="Times New Roman" w:hAnsi="Times New Roman"/>
      <w:lang w:val="fr-FR"/>
    </w:rPr>
  </w:style>
  <w:style w:type="paragraph" w:styleId="FootnoteText">
    <w:name w:val="footnote text"/>
    <w:basedOn w:val="Normal"/>
    <w:next w:val="Normal"/>
    <w:link w:val="FootnoteTextChar"/>
    <w:semiHidden/>
    <w:rsid w:val="00467653"/>
    <w:rPr>
      <w:rFonts w:ascii="MS Sans Serif" w:hAnsi="MS Sans Serif"/>
      <w:sz w:val="18"/>
    </w:rPr>
  </w:style>
  <w:style w:type="paragraph" w:styleId="NormalIndent">
    <w:name w:val="Normal Indent"/>
    <w:basedOn w:val="Normal"/>
    <w:rsid w:val="00467653"/>
    <w:pPr>
      <w:ind w:left="567" w:right="566"/>
      <w:jc w:val="left"/>
    </w:pPr>
    <w:rPr>
      <w:rFonts w:ascii="Times New Roman" w:hAnsi="Times New Roman"/>
      <w:lang w:val="fr-FR"/>
    </w:rPr>
  </w:style>
  <w:style w:type="paragraph" w:customStyle="1" w:styleId="retrait1">
    <w:name w:val="retrait 1"/>
    <w:basedOn w:val="Para1"/>
    <w:rsid w:val="00467653"/>
    <w:pPr>
      <w:spacing w:before="120"/>
      <w:ind w:left="567" w:hanging="284"/>
    </w:pPr>
    <w:rPr>
      <w:rFonts w:ascii="Times New Roman" w:hAnsi="Times New Roman"/>
    </w:rPr>
  </w:style>
  <w:style w:type="paragraph" w:customStyle="1" w:styleId="retrait2">
    <w:name w:val="retrait 2"/>
    <w:basedOn w:val="Para2"/>
    <w:rsid w:val="00467653"/>
    <w:pPr>
      <w:tabs>
        <w:tab w:val="clear" w:pos="284"/>
      </w:tabs>
      <w:spacing w:before="120"/>
      <w:ind w:left="851" w:hanging="284"/>
    </w:pPr>
    <w:rPr>
      <w:rFonts w:ascii="Times New Roman" w:hAnsi="Times New Roman"/>
      <w:lang w:val="fr-FR"/>
    </w:rPr>
  </w:style>
  <w:style w:type="paragraph" w:customStyle="1" w:styleId="retrait3">
    <w:name w:val="retrait 3"/>
    <w:basedOn w:val="Para3"/>
    <w:rsid w:val="00467653"/>
    <w:pPr>
      <w:tabs>
        <w:tab w:val="clear" w:pos="709"/>
      </w:tabs>
      <w:spacing w:before="120"/>
      <w:ind w:left="1134" w:hanging="284"/>
    </w:pPr>
    <w:rPr>
      <w:rFonts w:ascii="Times New Roman" w:hAnsi="Times New Roman"/>
      <w:lang w:val="fr-FR"/>
    </w:rPr>
  </w:style>
  <w:style w:type="paragraph" w:customStyle="1" w:styleId="retrait4">
    <w:name w:val="retrait 4"/>
    <w:basedOn w:val="Para4"/>
    <w:rsid w:val="00467653"/>
    <w:pPr>
      <w:spacing w:before="120"/>
      <w:ind w:left="1418" w:hanging="284"/>
    </w:pPr>
    <w:rPr>
      <w:rFonts w:ascii="Times New Roman" w:hAnsi="Times New Roman"/>
      <w:lang w:val="fr-FR"/>
    </w:rPr>
  </w:style>
  <w:style w:type="paragraph" w:customStyle="1" w:styleId="Heading11">
    <w:name w:val="Heading 11"/>
    <w:basedOn w:val="Normal"/>
    <w:next w:val="Texte1"/>
    <w:rsid w:val="00467653"/>
    <w:pPr>
      <w:spacing w:before="240" w:after="240"/>
      <w:ind w:left="560" w:hanging="560"/>
    </w:pPr>
    <w:rPr>
      <w:rFonts w:ascii="MS Sans Serif" w:hAnsi="MS Sans Serif"/>
      <w:b/>
      <w:caps/>
      <w:sz w:val="18"/>
    </w:rPr>
  </w:style>
  <w:style w:type="paragraph" w:customStyle="1" w:styleId="Texte1">
    <w:name w:val="Texte 1"/>
    <w:basedOn w:val="Normal"/>
    <w:rsid w:val="00467653"/>
    <w:pPr>
      <w:spacing w:after="200"/>
      <w:ind w:left="284"/>
    </w:pPr>
    <w:rPr>
      <w:rFonts w:ascii="MS Sans Serif" w:hAnsi="MS Sans Serif"/>
      <w:sz w:val="18"/>
    </w:rPr>
  </w:style>
  <w:style w:type="paragraph" w:customStyle="1" w:styleId="Enum1">
    <w:name w:val="Enum 1"/>
    <w:basedOn w:val="Texte1"/>
    <w:rsid w:val="00467653"/>
    <w:pPr>
      <w:ind w:left="851" w:hanging="284"/>
    </w:pPr>
  </w:style>
  <w:style w:type="paragraph" w:customStyle="1" w:styleId="Enum11">
    <w:name w:val="Enum 1.1"/>
    <w:basedOn w:val="Enum1"/>
    <w:rsid w:val="00467653"/>
    <w:pPr>
      <w:ind w:left="1418"/>
    </w:pPr>
  </w:style>
  <w:style w:type="paragraph" w:customStyle="1" w:styleId="Texte2">
    <w:name w:val="Texte 2"/>
    <w:basedOn w:val="Texte1"/>
    <w:rsid w:val="00467653"/>
    <w:pPr>
      <w:ind w:left="567"/>
    </w:pPr>
  </w:style>
  <w:style w:type="paragraph" w:customStyle="1" w:styleId="Sautdepage">
    <w:name w:val="Saut de page"/>
    <w:basedOn w:val="Normal"/>
    <w:next w:val="Normal"/>
    <w:rsid w:val="00467653"/>
    <w:pPr>
      <w:pageBreakBefore/>
    </w:pPr>
    <w:rPr>
      <w:rFonts w:ascii="MS Sans Serif" w:hAnsi="MS Sans Serif"/>
      <w:sz w:val="18"/>
    </w:rPr>
  </w:style>
  <w:style w:type="paragraph" w:customStyle="1" w:styleId="Enum2">
    <w:name w:val="Enum 2"/>
    <w:basedOn w:val="Enum1"/>
    <w:rsid w:val="00467653"/>
    <w:pPr>
      <w:ind w:left="1134"/>
    </w:pPr>
  </w:style>
  <w:style w:type="paragraph" w:customStyle="1" w:styleId="Enum21">
    <w:name w:val="Enum 2.1"/>
    <w:basedOn w:val="Enum2"/>
    <w:rsid w:val="00467653"/>
    <w:pPr>
      <w:ind w:left="1702"/>
    </w:pPr>
  </w:style>
  <w:style w:type="paragraph" w:customStyle="1" w:styleId="Enum22">
    <w:name w:val="Enum 2.2"/>
    <w:basedOn w:val="Enum21"/>
    <w:rsid w:val="00467653"/>
    <w:pPr>
      <w:ind w:left="2269"/>
    </w:pPr>
  </w:style>
  <w:style w:type="paragraph" w:customStyle="1" w:styleId="Texte3">
    <w:name w:val="Texte 3"/>
    <w:basedOn w:val="Texte2"/>
    <w:rsid w:val="00467653"/>
    <w:pPr>
      <w:ind w:left="851"/>
    </w:pPr>
  </w:style>
  <w:style w:type="paragraph" w:customStyle="1" w:styleId="Enum3">
    <w:name w:val="Enum 3"/>
    <w:basedOn w:val="Texte3"/>
    <w:rsid w:val="00467653"/>
    <w:pPr>
      <w:ind w:left="1418" w:hanging="284"/>
    </w:pPr>
  </w:style>
  <w:style w:type="paragraph" w:customStyle="1" w:styleId="Texte4">
    <w:name w:val="Texte 4"/>
    <w:basedOn w:val="Texte3"/>
    <w:rsid w:val="00467653"/>
    <w:pPr>
      <w:ind w:left="1134"/>
    </w:pPr>
  </w:style>
  <w:style w:type="paragraph" w:customStyle="1" w:styleId="Enum4">
    <w:name w:val="Enum 4"/>
    <w:basedOn w:val="Enum3"/>
    <w:rsid w:val="00467653"/>
    <w:pPr>
      <w:ind w:left="1702"/>
    </w:pPr>
  </w:style>
  <w:style w:type="paragraph" w:customStyle="1" w:styleId="Enum41">
    <w:name w:val="Enum 4.1"/>
    <w:basedOn w:val="Enum4"/>
    <w:rsid w:val="00467653"/>
    <w:pPr>
      <w:ind w:left="2269"/>
    </w:pPr>
  </w:style>
  <w:style w:type="paragraph" w:customStyle="1" w:styleId="Enum12">
    <w:name w:val="Enum 1.2"/>
    <w:basedOn w:val="Enum11"/>
    <w:rsid w:val="00467653"/>
    <w:pPr>
      <w:ind w:left="1985"/>
    </w:pPr>
  </w:style>
  <w:style w:type="paragraph" w:customStyle="1" w:styleId="Enum13">
    <w:name w:val="Enum 1.3"/>
    <w:basedOn w:val="Enum12"/>
    <w:rsid w:val="00467653"/>
    <w:pPr>
      <w:ind w:left="2552"/>
    </w:pPr>
  </w:style>
  <w:style w:type="paragraph" w:customStyle="1" w:styleId="Enum23">
    <w:name w:val="Enum 2.3"/>
    <w:basedOn w:val="Enum22"/>
    <w:rsid w:val="00467653"/>
    <w:pPr>
      <w:ind w:left="2835"/>
    </w:pPr>
  </w:style>
  <w:style w:type="paragraph" w:customStyle="1" w:styleId="Enum31">
    <w:name w:val="Enum 3.1"/>
    <w:basedOn w:val="Enum3"/>
    <w:rsid w:val="00467653"/>
    <w:pPr>
      <w:ind w:left="1985"/>
    </w:pPr>
  </w:style>
  <w:style w:type="paragraph" w:customStyle="1" w:styleId="Enum32">
    <w:name w:val="Enum 3.2"/>
    <w:basedOn w:val="Enum31"/>
    <w:rsid w:val="00467653"/>
    <w:pPr>
      <w:ind w:left="2552"/>
    </w:pPr>
  </w:style>
  <w:style w:type="paragraph" w:customStyle="1" w:styleId="Enum33">
    <w:name w:val="Enum 3.3"/>
    <w:basedOn w:val="Enum32"/>
    <w:rsid w:val="00467653"/>
    <w:pPr>
      <w:ind w:left="3119"/>
    </w:pPr>
  </w:style>
  <w:style w:type="paragraph" w:customStyle="1" w:styleId="Enum42">
    <w:name w:val="Enum 4.2"/>
    <w:basedOn w:val="Enum41"/>
    <w:rsid w:val="00467653"/>
    <w:pPr>
      <w:ind w:left="2835"/>
    </w:pPr>
  </w:style>
  <w:style w:type="paragraph" w:customStyle="1" w:styleId="Enum43">
    <w:name w:val="Enum 4.3"/>
    <w:basedOn w:val="Enum42"/>
    <w:rsid w:val="00467653"/>
    <w:pPr>
      <w:ind w:left="3402"/>
    </w:pPr>
  </w:style>
  <w:style w:type="paragraph" w:customStyle="1" w:styleId="select">
    <w:name w:val="select"/>
    <w:basedOn w:val="Para2"/>
    <w:rsid w:val="00467653"/>
    <w:pPr>
      <w:tabs>
        <w:tab w:val="clear" w:pos="284"/>
        <w:tab w:val="left" w:pos="567"/>
      </w:tabs>
      <w:ind w:left="567"/>
    </w:pPr>
    <w:rPr>
      <w:rFonts w:ascii="Times New Roman" w:hAnsi="Times New Roman"/>
      <w:sz w:val="16"/>
    </w:rPr>
  </w:style>
  <w:style w:type="paragraph" w:customStyle="1" w:styleId="mlselect">
    <w:name w:val="mlselect"/>
    <w:basedOn w:val="retrait4"/>
    <w:rsid w:val="00467653"/>
    <w:rPr>
      <w:lang w:val="en-GB"/>
    </w:rPr>
  </w:style>
  <w:style w:type="paragraph" w:customStyle="1" w:styleId="ti">
    <w:name w:val="ti"/>
    <w:basedOn w:val="Para2"/>
    <w:rsid w:val="00467653"/>
    <w:pPr>
      <w:tabs>
        <w:tab w:val="clear" w:pos="284"/>
        <w:tab w:val="left" w:pos="567"/>
      </w:tabs>
      <w:ind w:left="927" w:hanging="360"/>
    </w:pPr>
    <w:rPr>
      <w:rFonts w:ascii="Times New Roman" w:hAnsi="Times New Roman"/>
      <w:lang w:val="fr-FR"/>
    </w:rPr>
  </w:style>
  <w:style w:type="character" w:styleId="LineNumber">
    <w:name w:val="line number"/>
    <w:basedOn w:val="DefaultParagraphFont"/>
    <w:rsid w:val="00467653"/>
  </w:style>
  <w:style w:type="paragraph" w:customStyle="1" w:styleId="ex">
    <w:name w:val="ex"/>
    <w:basedOn w:val="Normal"/>
    <w:rsid w:val="00467653"/>
    <w:pPr>
      <w:jc w:val="left"/>
    </w:pPr>
    <w:rPr>
      <w:rFonts w:ascii="Times New Roman" w:hAnsi="Times New Roman"/>
    </w:rPr>
  </w:style>
  <w:style w:type="paragraph" w:customStyle="1" w:styleId="retrait20">
    <w:name w:val="retrait2"/>
    <w:basedOn w:val="ExtraitDD"/>
    <w:rsid w:val="00467653"/>
    <w:pPr>
      <w:tabs>
        <w:tab w:val="left" w:pos="1276"/>
      </w:tabs>
      <w:spacing w:before="240" w:line="240" w:lineRule="auto"/>
      <w:ind w:left="1134" w:firstLine="0"/>
    </w:pPr>
    <w:rPr>
      <w:b/>
      <w:u w:val="single"/>
      <w:lang w:val="fr-FR"/>
    </w:rPr>
  </w:style>
  <w:style w:type="paragraph" w:customStyle="1" w:styleId="RequirementTraceability">
    <w:name w:val="Requirement Traceability"/>
    <w:basedOn w:val="Normal"/>
    <w:rsid w:val="00F17541"/>
    <w:pPr>
      <w:jc w:val="left"/>
    </w:pPr>
  </w:style>
  <w:style w:type="paragraph" w:customStyle="1" w:styleId="RequirementIdentifier">
    <w:name w:val="Requirement Identifier"/>
    <w:basedOn w:val="Header"/>
    <w:link w:val="RequirementIdentifierCar"/>
    <w:rsid w:val="00353ED0"/>
    <w:pPr>
      <w:tabs>
        <w:tab w:val="clear" w:pos="4536"/>
        <w:tab w:val="clear" w:pos="9072"/>
      </w:tabs>
    </w:pPr>
    <w:rPr>
      <w:b/>
      <w:lang w:val="en-US"/>
    </w:rPr>
  </w:style>
  <w:style w:type="character" w:customStyle="1" w:styleId="HeaderChar">
    <w:name w:val="Header Char"/>
    <w:link w:val="Header"/>
    <w:rsid w:val="00353ED0"/>
    <w:rPr>
      <w:rFonts w:ascii="Arial" w:hAnsi="Arial"/>
      <w:lang w:val="en-GB" w:eastAsia="fr-FR" w:bidi="ar-SA"/>
    </w:rPr>
  </w:style>
  <w:style w:type="character" w:customStyle="1" w:styleId="RequirementIdentifierCar">
    <w:name w:val="Requirement Identifier Car"/>
    <w:link w:val="RequirementIdentifier"/>
    <w:rsid w:val="00353ED0"/>
    <w:rPr>
      <w:rFonts w:ascii="Arial" w:hAnsi="Arial"/>
      <w:b/>
      <w:lang w:val="en-US" w:eastAsia="fr-FR" w:bidi="ar-SA"/>
    </w:rPr>
  </w:style>
  <w:style w:type="paragraph" w:styleId="Caption">
    <w:name w:val="caption"/>
    <w:basedOn w:val="Normal"/>
    <w:next w:val="Normal"/>
    <w:uiPriority w:val="35"/>
    <w:qFormat/>
    <w:rsid w:val="00961FB3"/>
    <w:pPr>
      <w:jc w:val="center"/>
    </w:pPr>
    <w:rPr>
      <w:rFonts w:cs="Arial"/>
      <w:b/>
      <w:bCs/>
      <w:lang w:val="en-US"/>
    </w:rPr>
  </w:style>
  <w:style w:type="character" w:customStyle="1" w:styleId="Heading2Char">
    <w:name w:val="Heading 2 Char"/>
    <w:link w:val="Heading2"/>
    <w:rsid w:val="0049706D"/>
    <w:rPr>
      <w:rFonts w:ascii="Arial" w:hAnsi="Arial"/>
      <w:b/>
      <w:smallCaps/>
      <w:spacing w:val="4"/>
      <w:lang w:eastAsia="fr-FR"/>
    </w:rPr>
  </w:style>
  <w:style w:type="character" w:customStyle="1" w:styleId="Heading3Char">
    <w:name w:val="Heading 3 Char"/>
    <w:link w:val="Heading3"/>
    <w:rsid w:val="001A71C9"/>
    <w:rPr>
      <w:rFonts w:ascii="Arial" w:hAnsi="Arial"/>
      <w:b/>
      <w:u w:val="single"/>
      <w:lang w:eastAsia="fr-FR"/>
    </w:rPr>
  </w:style>
  <w:style w:type="paragraph" w:styleId="ListParagraph">
    <w:name w:val="List Paragraph"/>
    <w:basedOn w:val="Normal"/>
    <w:uiPriority w:val="34"/>
    <w:qFormat/>
    <w:rsid w:val="00D906CA"/>
    <w:pPr>
      <w:ind w:left="720"/>
      <w:contextualSpacing/>
    </w:pPr>
  </w:style>
  <w:style w:type="paragraph" w:styleId="Revision">
    <w:name w:val="Revision"/>
    <w:hidden/>
    <w:uiPriority w:val="99"/>
    <w:semiHidden/>
    <w:rsid w:val="00BF2640"/>
    <w:rPr>
      <w:rFonts w:ascii="Arial" w:hAnsi="Arial"/>
      <w:lang w:val="en-GB" w:eastAsia="fr-FR"/>
    </w:rPr>
  </w:style>
  <w:style w:type="paragraph" w:customStyle="1" w:styleId="RequirementID">
    <w:name w:val="Requirement_ID"/>
    <w:basedOn w:val="Normal"/>
    <w:rsid w:val="00F77EEE"/>
    <w:pPr>
      <w:jc w:val="left"/>
    </w:pPr>
    <w:rPr>
      <w:rFonts w:cs="Arial"/>
      <w:u w:val="single"/>
      <w:lang w:eastAsia="ko-KR"/>
    </w:rPr>
  </w:style>
  <w:style w:type="paragraph" w:customStyle="1" w:styleId="RequirementText">
    <w:name w:val="Requirement_Text"/>
    <w:basedOn w:val="Normal"/>
    <w:rsid w:val="00F77EEE"/>
    <w:pPr>
      <w:jc w:val="left"/>
    </w:pPr>
    <w:rPr>
      <w:rFonts w:cs="Arial"/>
      <w:lang w:eastAsia="ko-KR"/>
    </w:rPr>
  </w:style>
  <w:style w:type="character" w:customStyle="1" w:styleId="shorttext">
    <w:name w:val="short_text"/>
    <w:basedOn w:val="DefaultParagraphFont"/>
    <w:rsid w:val="0088308F"/>
  </w:style>
  <w:style w:type="paragraph" w:styleId="TableofFigures">
    <w:name w:val="table of figures"/>
    <w:basedOn w:val="Normal"/>
    <w:next w:val="Normal"/>
    <w:uiPriority w:val="99"/>
    <w:rsid w:val="0088308F"/>
    <w:rPr>
      <w:lang w:eastAsia="ja-JP"/>
    </w:rPr>
  </w:style>
  <w:style w:type="character" w:styleId="Hyperlink">
    <w:name w:val="Hyperlink"/>
    <w:uiPriority w:val="99"/>
    <w:rsid w:val="0088308F"/>
    <w:rPr>
      <w:color w:val="0000FF"/>
      <w:u w:val="single"/>
    </w:rPr>
  </w:style>
  <w:style w:type="character" w:customStyle="1" w:styleId="Heading4Char">
    <w:name w:val="Heading 4 Char"/>
    <w:link w:val="Heading4"/>
    <w:rsid w:val="00D0727C"/>
    <w:rPr>
      <w:rFonts w:ascii="Arial (W1)" w:hAnsi="Arial (W1)"/>
      <w:b/>
      <w:lang w:val="en-GB" w:eastAsia="fr-FR"/>
    </w:rPr>
  </w:style>
  <w:style w:type="character" w:customStyle="1" w:styleId="Heading1Char">
    <w:name w:val="Heading 1 Char"/>
    <w:link w:val="Heading1"/>
    <w:rsid w:val="00631051"/>
    <w:rPr>
      <w:rFonts w:ascii="Arial" w:hAnsi="Arial"/>
      <w:b/>
      <w:smallCaps/>
      <w:spacing w:val="8"/>
      <w:sz w:val="24"/>
      <w:lang w:val="en-GB" w:eastAsia="fr-FR"/>
    </w:rPr>
  </w:style>
  <w:style w:type="character" w:customStyle="1" w:styleId="apple-style-span">
    <w:name w:val="apple-style-span"/>
    <w:rsid w:val="00631051"/>
  </w:style>
  <w:style w:type="numbering" w:customStyle="1" w:styleId="MaListe1">
    <w:name w:val="MaListe1"/>
    <w:uiPriority w:val="99"/>
    <w:rsid w:val="00631051"/>
    <w:pPr>
      <w:numPr>
        <w:numId w:val="5"/>
      </w:numPr>
    </w:pPr>
  </w:style>
  <w:style w:type="paragraph" w:customStyle="1" w:styleId="Puces2">
    <w:name w:val="Puces 2"/>
    <w:basedOn w:val="Puces"/>
    <w:rsid w:val="00631051"/>
    <w:pPr>
      <w:numPr>
        <w:numId w:val="6"/>
      </w:numPr>
      <w:tabs>
        <w:tab w:val="left" w:pos="567"/>
        <w:tab w:val="left" w:pos="1843"/>
        <w:tab w:val="num" w:pos="2694"/>
      </w:tabs>
    </w:pPr>
  </w:style>
  <w:style w:type="paragraph" w:customStyle="1" w:styleId="StyleListepucesTableau">
    <w:name w:val="Style Liste à puces Tableau"/>
    <w:basedOn w:val="Normal"/>
    <w:rsid w:val="00631051"/>
    <w:pPr>
      <w:numPr>
        <w:numId w:val="7"/>
      </w:numPr>
      <w:jc w:val="left"/>
    </w:pPr>
    <w:rPr>
      <w:rFonts w:cs="Arial"/>
    </w:rPr>
  </w:style>
  <w:style w:type="character" w:styleId="Strong">
    <w:name w:val="Strong"/>
    <w:qFormat/>
    <w:rsid w:val="00631051"/>
    <w:rPr>
      <w:b/>
      <w:bCs/>
    </w:rPr>
  </w:style>
  <w:style w:type="paragraph" w:customStyle="1" w:styleId="Para5">
    <w:name w:val="Para5"/>
    <w:basedOn w:val="Normal"/>
    <w:rsid w:val="00631051"/>
    <w:pPr>
      <w:tabs>
        <w:tab w:val="left" w:pos="1418"/>
      </w:tabs>
      <w:spacing w:before="120"/>
      <w:ind w:left="1418"/>
    </w:pPr>
    <w:rPr>
      <w:rFonts w:cs="Arial"/>
    </w:rPr>
  </w:style>
  <w:style w:type="table" w:styleId="TableClassic3">
    <w:name w:val="Table Classic 3"/>
    <w:basedOn w:val="TableNormal"/>
    <w:rsid w:val="00631051"/>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NormalWeb">
    <w:name w:val="Normal (Web)"/>
    <w:basedOn w:val="Normal"/>
    <w:uiPriority w:val="99"/>
    <w:unhideWhenUsed/>
    <w:rsid w:val="00631051"/>
    <w:pPr>
      <w:spacing w:before="100" w:beforeAutospacing="1" w:after="100" w:afterAutospacing="1"/>
      <w:jc w:val="left"/>
    </w:pPr>
    <w:rPr>
      <w:rFonts w:ascii="Times New Roman" w:eastAsia="SimSun" w:hAnsi="Times New Roman"/>
      <w:sz w:val="24"/>
      <w:szCs w:val="24"/>
      <w:lang w:val="fr-FR"/>
    </w:rPr>
  </w:style>
  <w:style w:type="paragraph" w:styleId="CommentSubject">
    <w:name w:val="annotation subject"/>
    <w:basedOn w:val="CommentText"/>
    <w:next w:val="CommentText"/>
    <w:link w:val="CommentSubjectChar"/>
    <w:rsid w:val="00631051"/>
    <w:rPr>
      <w:b/>
      <w:bCs/>
    </w:rPr>
  </w:style>
  <w:style w:type="character" w:customStyle="1" w:styleId="CommentTextChar">
    <w:name w:val="Comment Text Char"/>
    <w:link w:val="CommentText"/>
    <w:semiHidden/>
    <w:rsid w:val="00631051"/>
    <w:rPr>
      <w:rFonts w:ascii="Arial" w:hAnsi="Arial"/>
      <w:lang w:val="en-GB"/>
    </w:rPr>
  </w:style>
  <w:style w:type="character" w:customStyle="1" w:styleId="CommentSubjectChar">
    <w:name w:val="Comment Subject Char"/>
    <w:link w:val="CommentSubject"/>
    <w:rsid w:val="00631051"/>
    <w:rPr>
      <w:rFonts w:ascii="Arial" w:hAnsi="Arial"/>
      <w:b/>
      <w:bCs/>
      <w:lang w:val="en-GB"/>
    </w:rPr>
  </w:style>
  <w:style w:type="character" w:customStyle="1" w:styleId="Heading5Char">
    <w:name w:val="Heading 5 Char"/>
    <w:link w:val="Heading5"/>
    <w:rsid w:val="00631051"/>
    <w:rPr>
      <w:rFonts w:ascii="Arial" w:hAnsi="Arial"/>
      <w:b/>
      <w:sz w:val="18"/>
      <w:lang w:val="en-GB"/>
    </w:rPr>
  </w:style>
  <w:style w:type="character" w:customStyle="1" w:styleId="Heading6Char">
    <w:name w:val="Heading 6 Char"/>
    <w:link w:val="Heading6"/>
    <w:rsid w:val="00631051"/>
    <w:rPr>
      <w:rFonts w:ascii="MS Serif" w:hAnsi="MS Serif"/>
      <w:u w:val="single"/>
    </w:rPr>
  </w:style>
  <w:style w:type="character" w:customStyle="1" w:styleId="Heading7Char">
    <w:name w:val="Heading 7 Char"/>
    <w:link w:val="Heading7"/>
    <w:rsid w:val="00631051"/>
    <w:rPr>
      <w:rFonts w:ascii="MS Serif" w:hAnsi="MS Serif"/>
      <w:i/>
    </w:rPr>
  </w:style>
  <w:style w:type="character" w:customStyle="1" w:styleId="Heading8Char">
    <w:name w:val="Heading 8 Char"/>
    <w:link w:val="Heading8"/>
    <w:rsid w:val="00631051"/>
    <w:rPr>
      <w:rFonts w:ascii="MS Serif" w:hAnsi="MS Serif"/>
      <w:i/>
    </w:rPr>
  </w:style>
  <w:style w:type="character" w:customStyle="1" w:styleId="Heading9Char">
    <w:name w:val="Heading 9 Char"/>
    <w:link w:val="Heading9"/>
    <w:rsid w:val="00631051"/>
    <w:rPr>
      <w:rFonts w:ascii="MS Serif" w:hAnsi="MS Serif"/>
      <w:i/>
    </w:rPr>
  </w:style>
  <w:style w:type="character" w:customStyle="1" w:styleId="PlainTextChar">
    <w:name w:val="Plain Text Char"/>
    <w:link w:val="PlainText"/>
    <w:rsid w:val="00631051"/>
    <w:rPr>
      <w:rFonts w:ascii="Arial" w:hAnsi="Arial"/>
      <w:lang w:val="en-GB"/>
    </w:rPr>
  </w:style>
  <w:style w:type="character" w:customStyle="1" w:styleId="FooterChar">
    <w:name w:val="Footer Char"/>
    <w:link w:val="Footer"/>
    <w:rsid w:val="00631051"/>
    <w:rPr>
      <w:rFonts w:ascii="Arial" w:hAnsi="Arial"/>
      <w:lang w:val="en-GB"/>
    </w:rPr>
  </w:style>
  <w:style w:type="character" w:customStyle="1" w:styleId="BodyTextIndentChar">
    <w:name w:val="Body Text Indent Char"/>
    <w:link w:val="BodyTextIndent"/>
    <w:rsid w:val="00631051"/>
    <w:rPr>
      <w:rFonts w:ascii="Arial" w:hAnsi="Arial"/>
    </w:rPr>
  </w:style>
  <w:style w:type="character" w:customStyle="1" w:styleId="DocumentMapChar">
    <w:name w:val="Document Map Char"/>
    <w:link w:val="DocumentMap"/>
    <w:semiHidden/>
    <w:rsid w:val="00631051"/>
    <w:rPr>
      <w:rFonts w:ascii="Tahoma" w:hAnsi="Tahoma"/>
      <w:shd w:val="clear" w:color="auto" w:fill="000080"/>
      <w:lang w:val="en-GB"/>
    </w:rPr>
  </w:style>
  <w:style w:type="character" w:customStyle="1" w:styleId="BodyTextChar">
    <w:name w:val="Body Text Char"/>
    <w:link w:val="BodyText"/>
    <w:rsid w:val="00631051"/>
    <w:rPr>
      <w:rFonts w:ascii="Arial" w:hAnsi="Arial"/>
      <w:i/>
      <w:vanish/>
      <w:color w:val="008000"/>
      <w:lang w:val="en-GB"/>
    </w:rPr>
  </w:style>
  <w:style w:type="character" w:customStyle="1" w:styleId="BodyText2Char">
    <w:name w:val="Body Text 2 Char"/>
    <w:link w:val="BodyText2"/>
    <w:rsid w:val="00631051"/>
    <w:rPr>
      <w:rFonts w:ascii="Arial" w:hAnsi="Arial"/>
      <w:lang w:val="en-GB"/>
    </w:rPr>
  </w:style>
  <w:style w:type="character" w:customStyle="1" w:styleId="BalloonTextChar">
    <w:name w:val="Balloon Text Char"/>
    <w:link w:val="BalloonText"/>
    <w:semiHidden/>
    <w:rsid w:val="00631051"/>
    <w:rPr>
      <w:rFonts w:ascii="Tahoma" w:hAnsi="Tahoma" w:cs="Tahoma"/>
      <w:sz w:val="16"/>
      <w:szCs w:val="16"/>
      <w:lang w:val="en-GB"/>
    </w:rPr>
  </w:style>
  <w:style w:type="character" w:customStyle="1" w:styleId="FootnoteTextChar">
    <w:name w:val="Footnote Text Char"/>
    <w:link w:val="FootnoteText"/>
    <w:semiHidden/>
    <w:rsid w:val="00631051"/>
    <w:rPr>
      <w:rFonts w:ascii="MS Sans Serif" w:hAnsi="MS Sans Serif"/>
      <w:sz w:val="18"/>
      <w:lang w:val="en-GB"/>
    </w:rPr>
  </w:style>
  <w:style w:type="character" w:styleId="FollowedHyperlink">
    <w:name w:val="FollowedHyperlink"/>
    <w:rsid w:val="00563538"/>
    <w:rPr>
      <w:color w:val="800080"/>
      <w:u w:val="single"/>
    </w:rPr>
  </w:style>
  <w:style w:type="paragraph" w:styleId="EndnoteText">
    <w:name w:val="endnote text"/>
    <w:basedOn w:val="Normal"/>
    <w:link w:val="EndnoteTextChar"/>
    <w:semiHidden/>
    <w:unhideWhenUsed/>
    <w:rsid w:val="0085635A"/>
  </w:style>
  <w:style w:type="character" w:customStyle="1" w:styleId="EndnoteTextChar">
    <w:name w:val="Endnote Text Char"/>
    <w:link w:val="EndnoteText"/>
    <w:semiHidden/>
    <w:rsid w:val="0085635A"/>
    <w:rPr>
      <w:rFonts w:ascii="Arial" w:hAnsi="Arial"/>
      <w:lang w:val="en-GB" w:eastAsia="fr-FR"/>
    </w:rPr>
  </w:style>
  <w:style w:type="character" w:styleId="EndnoteReference">
    <w:name w:val="endnote reference"/>
    <w:semiHidden/>
    <w:unhideWhenUsed/>
    <w:rsid w:val="0085635A"/>
    <w:rPr>
      <w:vertAlign w:val="superscript"/>
    </w:rPr>
  </w:style>
  <w:style w:type="character" w:customStyle="1" w:styleId="ui-provider">
    <w:name w:val="ui-provider"/>
    <w:basedOn w:val="DefaultParagraphFont"/>
    <w:rsid w:val="00053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9503">
      <w:bodyDiv w:val="1"/>
      <w:marLeft w:val="0"/>
      <w:marRight w:val="0"/>
      <w:marTop w:val="0"/>
      <w:marBottom w:val="0"/>
      <w:divBdr>
        <w:top w:val="none" w:sz="0" w:space="0" w:color="auto"/>
        <w:left w:val="none" w:sz="0" w:space="0" w:color="auto"/>
        <w:bottom w:val="none" w:sz="0" w:space="0" w:color="auto"/>
        <w:right w:val="none" w:sz="0" w:space="0" w:color="auto"/>
      </w:divBdr>
    </w:div>
    <w:div w:id="53238225">
      <w:bodyDiv w:val="1"/>
      <w:marLeft w:val="0"/>
      <w:marRight w:val="0"/>
      <w:marTop w:val="0"/>
      <w:marBottom w:val="0"/>
      <w:divBdr>
        <w:top w:val="none" w:sz="0" w:space="0" w:color="auto"/>
        <w:left w:val="none" w:sz="0" w:space="0" w:color="auto"/>
        <w:bottom w:val="none" w:sz="0" w:space="0" w:color="auto"/>
        <w:right w:val="none" w:sz="0" w:space="0" w:color="auto"/>
      </w:divBdr>
    </w:div>
    <w:div w:id="93140242">
      <w:bodyDiv w:val="1"/>
      <w:marLeft w:val="0"/>
      <w:marRight w:val="0"/>
      <w:marTop w:val="0"/>
      <w:marBottom w:val="0"/>
      <w:divBdr>
        <w:top w:val="none" w:sz="0" w:space="0" w:color="auto"/>
        <w:left w:val="none" w:sz="0" w:space="0" w:color="auto"/>
        <w:bottom w:val="none" w:sz="0" w:space="0" w:color="auto"/>
        <w:right w:val="none" w:sz="0" w:space="0" w:color="auto"/>
      </w:divBdr>
    </w:div>
    <w:div w:id="103767527">
      <w:bodyDiv w:val="1"/>
      <w:marLeft w:val="0"/>
      <w:marRight w:val="0"/>
      <w:marTop w:val="0"/>
      <w:marBottom w:val="0"/>
      <w:divBdr>
        <w:top w:val="none" w:sz="0" w:space="0" w:color="auto"/>
        <w:left w:val="none" w:sz="0" w:space="0" w:color="auto"/>
        <w:bottom w:val="none" w:sz="0" w:space="0" w:color="auto"/>
        <w:right w:val="none" w:sz="0" w:space="0" w:color="auto"/>
      </w:divBdr>
    </w:div>
    <w:div w:id="111173451">
      <w:bodyDiv w:val="1"/>
      <w:marLeft w:val="0"/>
      <w:marRight w:val="0"/>
      <w:marTop w:val="0"/>
      <w:marBottom w:val="0"/>
      <w:divBdr>
        <w:top w:val="none" w:sz="0" w:space="0" w:color="auto"/>
        <w:left w:val="none" w:sz="0" w:space="0" w:color="auto"/>
        <w:bottom w:val="none" w:sz="0" w:space="0" w:color="auto"/>
        <w:right w:val="none" w:sz="0" w:space="0" w:color="auto"/>
      </w:divBdr>
    </w:div>
    <w:div w:id="116488801">
      <w:bodyDiv w:val="1"/>
      <w:marLeft w:val="0"/>
      <w:marRight w:val="0"/>
      <w:marTop w:val="0"/>
      <w:marBottom w:val="0"/>
      <w:divBdr>
        <w:top w:val="none" w:sz="0" w:space="0" w:color="auto"/>
        <w:left w:val="none" w:sz="0" w:space="0" w:color="auto"/>
        <w:bottom w:val="none" w:sz="0" w:space="0" w:color="auto"/>
        <w:right w:val="none" w:sz="0" w:space="0" w:color="auto"/>
      </w:divBdr>
      <w:divsChild>
        <w:div w:id="637035781">
          <w:marLeft w:val="0"/>
          <w:marRight w:val="0"/>
          <w:marTop w:val="0"/>
          <w:marBottom w:val="0"/>
          <w:divBdr>
            <w:top w:val="none" w:sz="0" w:space="0" w:color="auto"/>
            <w:left w:val="none" w:sz="0" w:space="0" w:color="auto"/>
            <w:bottom w:val="none" w:sz="0" w:space="0" w:color="auto"/>
            <w:right w:val="none" w:sz="0" w:space="0" w:color="auto"/>
          </w:divBdr>
        </w:div>
      </w:divsChild>
    </w:div>
    <w:div w:id="291178525">
      <w:bodyDiv w:val="1"/>
      <w:marLeft w:val="0"/>
      <w:marRight w:val="0"/>
      <w:marTop w:val="0"/>
      <w:marBottom w:val="0"/>
      <w:divBdr>
        <w:top w:val="none" w:sz="0" w:space="0" w:color="auto"/>
        <w:left w:val="none" w:sz="0" w:space="0" w:color="auto"/>
        <w:bottom w:val="none" w:sz="0" w:space="0" w:color="auto"/>
        <w:right w:val="none" w:sz="0" w:space="0" w:color="auto"/>
      </w:divBdr>
    </w:div>
    <w:div w:id="446774171">
      <w:bodyDiv w:val="1"/>
      <w:marLeft w:val="0"/>
      <w:marRight w:val="0"/>
      <w:marTop w:val="0"/>
      <w:marBottom w:val="0"/>
      <w:divBdr>
        <w:top w:val="none" w:sz="0" w:space="0" w:color="auto"/>
        <w:left w:val="none" w:sz="0" w:space="0" w:color="auto"/>
        <w:bottom w:val="none" w:sz="0" w:space="0" w:color="auto"/>
        <w:right w:val="none" w:sz="0" w:space="0" w:color="auto"/>
      </w:divBdr>
    </w:div>
    <w:div w:id="453640350">
      <w:bodyDiv w:val="1"/>
      <w:marLeft w:val="0"/>
      <w:marRight w:val="0"/>
      <w:marTop w:val="0"/>
      <w:marBottom w:val="0"/>
      <w:divBdr>
        <w:top w:val="none" w:sz="0" w:space="0" w:color="auto"/>
        <w:left w:val="none" w:sz="0" w:space="0" w:color="auto"/>
        <w:bottom w:val="none" w:sz="0" w:space="0" w:color="auto"/>
        <w:right w:val="none" w:sz="0" w:space="0" w:color="auto"/>
      </w:divBdr>
    </w:div>
    <w:div w:id="495729349">
      <w:bodyDiv w:val="1"/>
      <w:marLeft w:val="0"/>
      <w:marRight w:val="0"/>
      <w:marTop w:val="0"/>
      <w:marBottom w:val="0"/>
      <w:divBdr>
        <w:top w:val="none" w:sz="0" w:space="0" w:color="auto"/>
        <w:left w:val="none" w:sz="0" w:space="0" w:color="auto"/>
        <w:bottom w:val="none" w:sz="0" w:space="0" w:color="auto"/>
        <w:right w:val="none" w:sz="0" w:space="0" w:color="auto"/>
      </w:divBdr>
    </w:div>
    <w:div w:id="573585349">
      <w:bodyDiv w:val="1"/>
      <w:marLeft w:val="0"/>
      <w:marRight w:val="0"/>
      <w:marTop w:val="0"/>
      <w:marBottom w:val="0"/>
      <w:divBdr>
        <w:top w:val="none" w:sz="0" w:space="0" w:color="auto"/>
        <w:left w:val="none" w:sz="0" w:space="0" w:color="auto"/>
        <w:bottom w:val="none" w:sz="0" w:space="0" w:color="auto"/>
        <w:right w:val="none" w:sz="0" w:space="0" w:color="auto"/>
      </w:divBdr>
    </w:div>
    <w:div w:id="636180719">
      <w:bodyDiv w:val="1"/>
      <w:marLeft w:val="0"/>
      <w:marRight w:val="0"/>
      <w:marTop w:val="0"/>
      <w:marBottom w:val="0"/>
      <w:divBdr>
        <w:top w:val="none" w:sz="0" w:space="0" w:color="auto"/>
        <w:left w:val="none" w:sz="0" w:space="0" w:color="auto"/>
        <w:bottom w:val="none" w:sz="0" w:space="0" w:color="auto"/>
        <w:right w:val="none" w:sz="0" w:space="0" w:color="auto"/>
      </w:divBdr>
    </w:div>
    <w:div w:id="653683533">
      <w:bodyDiv w:val="1"/>
      <w:marLeft w:val="0"/>
      <w:marRight w:val="0"/>
      <w:marTop w:val="0"/>
      <w:marBottom w:val="0"/>
      <w:divBdr>
        <w:top w:val="none" w:sz="0" w:space="0" w:color="auto"/>
        <w:left w:val="none" w:sz="0" w:space="0" w:color="auto"/>
        <w:bottom w:val="none" w:sz="0" w:space="0" w:color="auto"/>
        <w:right w:val="none" w:sz="0" w:space="0" w:color="auto"/>
      </w:divBdr>
    </w:div>
    <w:div w:id="806509465">
      <w:bodyDiv w:val="1"/>
      <w:marLeft w:val="0"/>
      <w:marRight w:val="0"/>
      <w:marTop w:val="0"/>
      <w:marBottom w:val="0"/>
      <w:divBdr>
        <w:top w:val="none" w:sz="0" w:space="0" w:color="auto"/>
        <w:left w:val="none" w:sz="0" w:space="0" w:color="auto"/>
        <w:bottom w:val="none" w:sz="0" w:space="0" w:color="auto"/>
        <w:right w:val="none" w:sz="0" w:space="0" w:color="auto"/>
      </w:divBdr>
    </w:div>
    <w:div w:id="889223813">
      <w:bodyDiv w:val="1"/>
      <w:marLeft w:val="0"/>
      <w:marRight w:val="0"/>
      <w:marTop w:val="0"/>
      <w:marBottom w:val="0"/>
      <w:divBdr>
        <w:top w:val="none" w:sz="0" w:space="0" w:color="auto"/>
        <w:left w:val="none" w:sz="0" w:space="0" w:color="auto"/>
        <w:bottom w:val="none" w:sz="0" w:space="0" w:color="auto"/>
        <w:right w:val="none" w:sz="0" w:space="0" w:color="auto"/>
      </w:divBdr>
    </w:div>
    <w:div w:id="982809988">
      <w:bodyDiv w:val="1"/>
      <w:marLeft w:val="0"/>
      <w:marRight w:val="0"/>
      <w:marTop w:val="0"/>
      <w:marBottom w:val="0"/>
      <w:divBdr>
        <w:top w:val="none" w:sz="0" w:space="0" w:color="auto"/>
        <w:left w:val="none" w:sz="0" w:space="0" w:color="auto"/>
        <w:bottom w:val="none" w:sz="0" w:space="0" w:color="auto"/>
        <w:right w:val="none" w:sz="0" w:space="0" w:color="auto"/>
      </w:divBdr>
    </w:div>
    <w:div w:id="1050350433">
      <w:bodyDiv w:val="1"/>
      <w:marLeft w:val="0"/>
      <w:marRight w:val="0"/>
      <w:marTop w:val="0"/>
      <w:marBottom w:val="0"/>
      <w:divBdr>
        <w:top w:val="none" w:sz="0" w:space="0" w:color="auto"/>
        <w:left w:val="none" w:sz="0" w:space="0" w:color="auto"/>
        <w:bottom w:val="none" w:sz="0" w:space="0" w:color="auto"/>
        <w:right w:val="none" w:sz="0" w:space="0" w:color="auto"/>
      </w:divBdr>
    </w:div>
    <w:div w:id="1132408413">
      <w:bodyDiv w:val="1"/>
      <w:marLeft w:val="0"/>
      <w:marRight w:val="0"/>
      <w:marTop w:val="0"/>
      <w:marBottom w:val="0"/>
      <w:divBdr>
        <w:top w:val="none" w:sz="0" w:space="0" w:color="auto"/>
        <w:left w:val="none" w:sz="0" w:space="0" w:color="auto"/>
        <w:bottom w:val="none" w:sz="0" w:space="0" w:color="auto"/>
        <w:right w:val="none" w:sz="0" w:space="0" w:color="auto"/>
      </w:divBdr>
    </w:div>
    <w:div w:id="1189030664">
      <w:bodyDiv w:val="1"/>
      <w:marLeft w:val="0"/>
      <w:marRight w:val="0"/>
      <w:marTop w:val="0"/>
      <w:marBottom w:val="0"/>
      <w:divBdr>
        <w:top w:val="none" w:sz="0" w:space="0" w:color="auto"/>
        <w:left w:val="none" w:sz="0" w:space="0" w:color="auto"/>
        <w:bottom w:val="none" w:sz="0" w:space="0" w:color="auto"/>
        <w:right w:val="none" w:sz="0" w:space="0" w:color="auto"/>
      </w:divBdr>
      <w:divsChild>
        <w:div w:id="1610355995">
          <w:marLeft w:val="0"/>
          <w:marRight w:val="0"/>
          <w:marTop w:val="0"/>
          <w:marBottom w:val="0"/>
          <w:divBdr>
            <w:top w:val="none" w:sz="0" w:space="0" w:color="auto"/>
            <w:left w:val="none" w:sz="0" w:space="0" w:color="auto"/>
            <w:bottom w:val="none" w:sz="0" w:space="0" w:color="auto"/>
            <w:right w:val="none" w:sz="0" w:space="0" w:color="auto"/>
          </w:divBdr>
        </w:div>
      </w:divsChild>
    </w:div>
    <w:div w:id="1275139358">
      <w:bodyDiv w:val="1"/>
      <w:marLeft w:val="0"/>
      <w:marRight w:val="0"/>
      <w:marTop w:val="0"/>
      <w:marBottom w:val="0"/>
      <w:divBdr>
        <w:top w:val="none" w:sz="0" w:space="0" w:color="auto"/>
        <w:left w:val="none" w:sz="0" w:space="0" w:color="auto"/>
        <w:bottom w:val="none" w:sz="0" w:space="0" w:color="auto"/>
        <w:right w:val="none" w:sz="0" w:space="0" w:color="auto"/>
      </w:divBdr>
    </w:div>
    <w:div w:id="1452163669">
      <w:bodyDiv w:val="1"/>
      <w:marLeft w:val="0"/>
      <w:marRight w:val="0"/>
      <w:marTop w:val="0"/>
      <w:marBottom w:val="0"/>
      <w:divBdr>
        <w:top w:val="none" w:sz="0" w:space="0" w:color="auto"/>
        <w:left w:val="none" w:sz="0" w:space="0" w:color="auto"/>
        <w:bottom w:val="none" w:sz="0" w:space="0" w:color="auto"/>
        <w:right w:val="none" w:sz="0" w:space="0" w:color="auto"/>
      </w:divBdr>
    </w:div>
    <w:div w:id="1457139534">
      <w:bodyDiv w:val="1"/>
      <w:marLeft w:val="0"/>
      <w:marRight w:val="0"/>
      <w:marTop w:val="0"/>
      <w:marBottom w:val="0"/>
      <w:divBdr>
        <w:top w:val="none" w:sz="0" w:space="0" w:color="auto"/>
        <w:left w:val="none" w:sz="0" w:space="0" w:color="auto"/>
        <w:bottom w:val="none" w:sz="0" w:space="0" w:color="auto"/>
        <w:right w:val="none" w:sz="0" w:space="0" w:color="auto"/>
      </w:divBdr>
    </w:div>
    <w:div w:id="1718628239">
      <w:bodyDiv w:val="1"/>
      <w:marLeft w:val="0"/>
      <w:marRight w:val="0"/>
      <w:marTop w:val="0"/>
      <w:marBottom w:val="0"/>
      <w:divBdr>
        <w:top w:val="none" w:sz="0" w:space="0" w:color="auto"/>
        <w:left w:val="none" w:sz="0" w:space="0" w:color="auto"/>
        <w:bottom w:val="none" w:sz="0" w:space="0" w:color="auto"/>
        <w:right w:val="none" w:sz="0" w:space="0" w:color="auto"/>
      </w:divBdr>
    </w:div>
    <w:div w:id="1739941962">
      <w:bodyDiv w:val="1"/>
      <w:marLeft w:val="0"/>
      <w:marRight w:val="0"/>
      <w:marTop w:val="0"/>
      <w:marBottom w:val="0"/>
      <w:divBdr>
        <w:top w:val="none" w:sz="0" w:space="0" w:color="auto"/>
        <w:left w:val="none" w:sz="0" w:space="0" w:color="auto"/>
        <w:bottom w:val="none" w:sz="0" w:space="0" w:color="auto"/>
        <w:right w:val="none" w:sz="0" w:space="0" w:color="auto"/>
      </w:divBdr>
      <w:divsChild>
        <w:div w:id="1676807972">
          <w:marLeft w:val="0"/>
          <w:marRight w:val="0"/>
          <w:marTop w:val="0"/>
          <w:marBottom w:val="0"/>
          <w:divBdr>
            <w:top w:val="none" w:sz="0" w:space="0" w:color="auto"/>
            <w:left w:val="none" w:sz="0" w:space="0" w:color="auto"/>
            <w:bottom w:val="none" w:sz="0" w:space="0" w:color="auto"/>
            <w:right w:val="none" w:sz="0" w:space="0" w:color="auto"/>
          </w:divBdr>
          <w:divsChild>
            <w:div w:id="1353919627">
              <w:marLeft w:val="0"/>
              <w:marRight w:val="0"/>
              <w:marTop w:val="0"/>
              <w:marBottom w:val="0"/>
              <w:divBdr>
                <w:top w:val="none" w:sz="0" w:space="0" w:color="auto"/>
                <w:left w:val="none" w:sz="0" w:space="0" w:color="auto"/>
                <w:bottom w:val="none" w:sz="0" w:space="0" w:color="auto"/>
                <w:right w:val="none" w:sz="0" w:space="0" w:color="auto"/>
              </w:divBdr>
              <w:divsChild>
                <w:div w:id="1108239366">
                  <w:marLeft w:val="0"/>
                  <w:marRight w:val="0"/>
                  <w:marTop w:val="0"/>
                  <w:marBottom w:val="0"/>
                  <w:divBdr>
                    <w:top w:val="none" w:sz="0" w:space="0" w:color="auto"/>
                    <w:left w:val="none" w:sz="0" w:space="0" w:color="auto"/>
                    <w:bottom w:val="none" w:sz="0" w:space="0" w:color="auto"/>
                    <w:right w:val="none" w:sz="0" w:space="0" w:color="auto"/>
                  </w:divBdr>
                  <w:divsChild>
                    <w:div w:id="8234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237179">
      <w:bodyDiv w:val="1"/>
      <w:marLeft w:val="0"/>
      <w:marRight w:val="0"/>
      <w:marTop w:val="0"/>
      <w:marBottom w:val="0"/>
      <w:divBdr>
        <w:top w:val="none" w:sz="0" w:space="0" w:color="auto"/>
        <w:left w:val="none" w:sz="0" w:space="0" w:color="auto"/>
        <w:bottom w:val="none" w:sz="0" w:space="0" w:color="auto"/>
        <w:right w:val="none" w:sz="0" w:space="0" w:color="auto"/>
      </w:divBdr>
    </w:div>
    <w:div w:id="1842965061">
      <w:bodyDiv w:val="1"/>
      <w:marLeft w:val="0"/>
      <w:marRight w:val="0"/>
      <w:marTop w:val="0"/>
      <w:marBottom w:val="0"/>
      <w:divBdr>
        <w:top w:val="none" w:sz="0" w:space="0" w:color="auto"/>
        <w:left w:val="none" w:sz="0" w:space="0" w:color="auto"/>
        <w:bottom w:val="none" w:sz="0" w:space="0" w:color="auto"/>
        <w:right w:val="none" w:sz="0" w:space="0" w:color="auto"/>
      </w:divBdr>
      <w:divsChild>
        <w:div w:id="2073848102">
          <w:marLeft w:val="0"/>
          <w:marRight w:val="0"/>
          <w:marTop w:val="0"/>
          <w:marBottom w:val="0"/>
          <w:divBdr>
            <w:top w:val="none" w:sz="0" w:space="0" w:color="auto"/>
            <w:left w:val="none" w:sz="0" w:space="0" w:color="auto"/>
            <w:bottom w:val="none" w:sz="0" w:space="0" w:color="auto"/>
            <w:right w:val="none" w:sz="0" w:space="0" w:color="auto"/>
          </w:divBdr>
        </w:div>
      </w:divsChild>
    </w:div>
    <w:div w:id="1903590047">
      <w:bodyDiv w:val="1"/>
      <w:marLeft w:val="0"/>
      <w:marRight w:val="0"/>
      <w:marTop w:val="0"/>
      <w:marBottom w:val="0"/>
      <w:divBdr>
        <w:top w:val="none" w:sz="0" w:space="0" w:color="auto"/>
        <w:left w:val="none" w:sz="0" w:space="0" w:color="auto"/>
        <w:bottom w:val="none" w:sz="0" w:space="0" w:color="auto"/>
        <w:right w:val="none" w:sz="0" w:space="0" w:color="auto"/>
      </w:divBdr>
    </w:div>
    <w:div w:id="2038003807">
      <w:bodyDiv w:val="1"/>
      <w:marLeft w:val="0"/>
      <w:marRight w:val="0"/>
      <w:marTop w:val="0"/>
      <w:marBottom w:val="0"/>
      <w:divBdr>
        <w:top w:val="none" w:sz="0" w:space="0" w:color="auto"/>
        <w:left w:val="none" w:sz="0" w:space="0" w:color="auto"/>
        <w:bottom w:val="none" w:sz="0" w:space="0" w:color="auto"/>
        <w:right w:val="none" w:sz="0" w:space="0" w:color="auto"/>
      </w:divBdr>
    </w:div>
    <w:div w:id="212607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file:///S:\Architectures\Application\Description\Associated_Documents\ATM%20-%20Design%20Interface%20Description.docx" TargetMode="External"/><Relationship Id="rId18" Type="http://schemas.openxmlformats.org/officeDocument/2006/relationships/hyperlink" Target="file:///S:\Architectures\Application\Description\Associated_Documents\DIA%20-%20Design%20Interface%20Description.docx" TargetMode="External"/><Relationship Id="rId26" Type="http://schemas.openxmlformats.org/officeDocument/2006/relationships/hyperlink" Target="file:///S:\Architectures\Application\Description\Associated_Documents\PMP%20-%20Design%20Interface%20Description.docx" TargetMode="External"/><Relationship Id="rId39" Type="http://schemas.openxmlformats.org/officeDocument/2006/relationships/hyperlink" Target="file:///S:\Architectures\Application\Description\Associated_Documents\PAL%20-%20Design%20Interface%20Description.docx" TargetMode="External"/><Relationship Id="rId3" Type="http://schemas.openxmlformats.org/officeDocument/2006/relationships/numbering" Target="numbering.xml"/><Relationship Id="rId21" Type="http://schemas.openxmlformats.org/officeDocument/2006/relationships/hyperlink" Target="file:///S:\Architectures\Application\Description\Associated_Documents\DIA%20-%20Design%20Interface%20Description.docx" TargetMode="External"/><Relationship Id="rId34" Type="http://schemas.openxmlformats.org/officeDocument/2006/relationships/hyperlink" Target="file:///S:\Architectures\Application\Description\Associated_Documents\DIA%20-%20Design%20Interface%20Description.docx" TargetMode="External"/><Relationship Id="rId42" Type="http://schemas.openxmlformats.org/officeDocument/2006/relationships/hyperlink" Target="file:///S:\Architectures\Application\Description\Associated_Documents\SFR%20-%20Design%20Interface%20Description.docx" TargetMode="External"/><Relationship Id="rId47" Type="http://schemas.openxmlformats.org/officeDocument/2006/relationships/footer" Target="footer3.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file:///S:\Architectures\Application\Description\Associated_Documents\CIL%20-%20Design%20Interface%20Description.docx" TargetMode="External"/><Relationship Id="rId25" Type="http://schemas.openxmlformats.org/officeDocument/2006/relationships/hyperlink" Target="file:///S:\Architectures\Application\Description\Associated_Documents\PMP%20-%20Design%20Interface%20Description.docx" TargetMode="External"/><Relationship Id="rId33" Type="http://schemas.openxmlformats.org/officeDocument/2006/relationships/hyperlink" Target="file:///S:\Architectures\Application\Description\Associated_Documents\BFS%20-%20Design%20Interface%20Description%20.docx" TargetMode="External"/><Relationship Id="rId38" Type="http://schemas.openxmlformats.org/officeDocument/2006/relationships/hyperlink" Target="file:///S:\Architectures\Application\Description\Associated_Documents\NVP%20-%20Design%20Interface%20Description.docx" TargetMode="External"/><Relationship Id="rId46"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hyperlink" Target="file:///S:\Architectures\Application\Description\Associated_Documents\BFS%20-%20Design%20Interface%20Description%20.docx" TargetMode="External"/><Relationship Id="rId20" Type="http://schemas.openxmlformats.org/officeDocument/2006/relationships/hyperlink" Target="file:///S:\Architectures\Application\Description\Associated_Documents\ERH%20-%20Design%20Interface%20Description.docx" TargetMode="External"/><Relationship Id="rId29" Type="http://schemas.openxmlformats.org/officeDocument/2006/relationships/hyperlink" Target="file:///S:\Architectures\Application\Description\Associated_Documents\BFE%20-%20Design%20Interface%20Description%20.docx" TargetMode="External"/><Relationship Id="rId41" Type="http://schemas.openxmlformats.org/officeDocument/2006/relationships/hyperlink" Target="file:///S:\Architectures\Application\Description\Associated_Documents\PMP%20-%20Design%20Interface%20Description.docx"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file:///S:\Architectures\Application\Description\Associated_Documents\PAL%20-%20Design%20Interface%20Description.docx" TargetMode="External"/><Relationship Id="rId32" Type="http://schemas.openxmlformats.org/officeDocument/2006/relationships/hyperlink" Target="file:///S:\Architectures\Application\Description\Associated_Documents\CIL%20-%20Design%20Interface%20Description.docx" TargetMode="External"/><Relationship Id="rId37" Type="http://schemas.openxmlformats.org/officeDocument/2006/relationships/hyperlink" Target="file:///S:\Architectures\Application\Description\Associated_Documents\MMG%20-%20Design%20Interface%20Description.docx" TargetMode="External"/><Relationship Id="rId40" Type="http://schemas.openxmlformats.org/officeDocument/2006/relationships/hyperlink" Target="file:///S:\Architectures\Application\Description\Associated_Documents\PMP%20-%20Design%20Interface%20Description.docx" TargetMode="External"/><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file:///S:\Architectures\Application\Description\Associated_Documents\BFS%20-%20Design%20Interface%20Description%20.docx" TargetMode="External"/><Relationship Id="rId23" Type="http://schemas.openxmlformats.org/officeDocument/2006/relationships/hyperlink" Target="file:///S:\Architectures\Application\Description\Associated_Documents\NVP%20-%20Design%20Interface%20Description.docx" TargetMode="External"/><Relationship Id="rId28" Type="http://schemas.openxmlformats.org/officeDocument/2006/relationships/hyperlink" Target="file:///S:\Architectures\Application\Description\Associated_Documents\SFR%20-%20Design%20Interface%20Description.docx" TargetMode="External"/><Relationship Id="rId36" Type="http://schemas.openxmlformats.org/officeDocument/2006/relationships/hyperlink" Target="file:///S:\Architectures\Application\Description\Associated_Documents\BFS%20-%20Design%20Interface%20Description%20.docx" TargetMode="External"/><Relationship Id="rId49"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file:///S:\Architectures\Application\Description\Associated_Documents\DIA%20-%20Design%20Interface%20Description.docx" TargetMode="External"/><Relationship Id="rId31" Type="http://schemas.openxmlformats.org/officeDocument/2006/relationships/hyperlink" Target="file:///S:\Architectures\Application\Description\Associated_Documents\BFS%20-%20Design%20Interface%20Description%20.docx" TargetMode="External"/><Relationship Id="rId44" Type="http://schemas.openxmlformats.org/officeDocument/2006/relationships/image" Target="media/image3.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file:///S:\Architectures\Application\Description\Associated_Documents\BFE%20-%20Design%20Interface%20Description%20.docx" TargetMode="External"/><Relationship Id="rId22" Type="http://schemas.openxmlformats.org/officeDocument/2006/relationships/hyperlink" Target="file:///S:\Architectures\Application\Description\Associated_Documents\MMG%20-%20Design%20Interface%20Description.docx" TargetMode="External"/><Relationship Id="rId27" Type="http://schemas.openxmlformats.org/officeDocument/2006/relationships/hyperlink" Target="file:///S:\Architectures\Application\Description\Associated_Documents\DIA%20-%20Design%20Interface%20Description.docx" TargetMode="External"/><Relationship Id="rId30" Type="http://schemas.openxmlformats.org/officeDocument/2006/relationships/hyperlink" Target="file:///S:\Architectures\Application\Description\Associated_Documents\BFS%20-%20Design%20Interface%20Description%20.docx" TargetMode="External"/><Relationship Id="rId35" Type="http://schemas.openxmlformats.org/officeDocument/2006/relationships/hyperlink" Target="file:///S:\Architectures\Application\Description\Associated_Documents\BFS%20-%20Design%20Interface%20Description%20.docx" TargetMode="External"/><Relationship Id="rId43" Type="http://schemas.openxmlformats.org/officeDocument/2006/relationships/image" Target="media/image2.png"/><Relationship Id="rId48" Type="http://schemas.openxmlformats.org/officeDocument/2006/relationships/header" Target="header5.xml"/><Relationship Id="rId8" Type="http://schemas.openxmlformats.org/officeDocument/2006/relationships/endnotes" Target="endnotes.xml"/><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TEMP\Mod&#232;le2.doc.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C2AC6-6803-4DE3-949E-8F7A78E30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Modèle2.doc.dot</Template>
  <TotalTime>7090</TotalTime>
  <Pages>27</Pages>
  <Words>9154</Words>
  <Characters>52183</Characters>
  <Application>Microsoft Office Word</Application>
  <DocSecurity>0</DocSecurity>
  <Lines>434</Lines>
  <Paragraphs>122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SW Architecture Design &amp; Interface Description</vt:lpstr>
      <vt:lpstr>SW Architecture Design &amp; Interface Description</vt:lpstr>
    </vt:vector>
  </TitlesOfParts>
  <Company>Autoliv</Company>
  <LinksUpToDate>false</LinksUpToDate>
  <CharactersWithSpaces>61215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Architecture Design &amp; Interface Description</dc:title>
  <dc:subject>MMG</dc:subject>
  <dc:creator>Laurent Perron</dc:creator>
  <cp:keywords/>
  <dc:description/>
  <cp:lastModifiedBy>Mirela Obada</cp:lastModifiedBy>
  <cp:revision>324</cp:revision>
  <cp:lastPrinted>2014-09-02T12:47:00Z</cp:lastPrinted>
  <dcterms:created xsi:type="dcterms:W3CDTF">2022-08-24T12:55:00Z</dcterms:created>
  <dcterms:modified xsi:type="dcterms:W3CDTF">2024-04-02T12:32:00Z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XAccess Type">
    <vt:lpwstr>Inherited</vt:lpwstr>
  </property>
  <property fmtid="{D5CDD505-2E9C-101B-9397-08002B2CF9AE}" pid="3" name="MXActiveVersion">
    <vt:lpwstr>2</vt:lpwstr>
  </property>
  <property fmtid="{D5CDD505-2E9C-101B-9397-08002B2CF9AE}" pid="4" name="MXActual_state_Preliminary">
    <vt:lpwstr>11/29/13 11:03 AM</vt:lpwstr>
  </property>
  <property fmtid="{D5CDD505-2E9C-101B-9397-08002B2CF9AE}" pid="5" name="MXActual_state_Released">
    <vt:lpwstr>N/A</vt:lpwstr>
  </property>
  <property fmtid="{D5CDD505-2E9C-101B-9397-08002B2CF9AE}" pid="6" name="MXActual_state_Superceded">
    <vt:lpwstr>N/A</vt:lpwstr>
  </property>
  <property fmtid="{D5CDD505-2E9C-101B-9397-08002B2CF9AE}" pid="7" name="MXalvApplicationVersion">
    <vt:lpwstr/>
  </property>
  <property fmtid="{D5CDD505-2E9C-101B-9397-08002B2CF9AE}" pid="8" name="MXalvChangeDescription">
    <vt:lpwstr/>
  </property>
  <property fmtid="{D5CDD505-2E9C-101B-9397-08002B2CF9AE}" pid="9" name="MXAuthority">
    <vt:lpwstr>124479 D-ELECTRONICS PP EL ECU PP LOW COST</vt:lpwstr>
  </property>
  <property fmtid="{D5CDD505-2E9C-101B-9397-08002B2CF9AE}" pid="10" name="MXAuthority_BusinessUnit">
    <vt:lpwstr>D-ELECTRONICS</vt:lpwstr>
  </property>
  <property fmtid="{D5CDD505-2E9C-101B-9397-08002B2CF9AE}" pid="11" name="MXAuthority_Description">
    <vt:lpwstr>Low cost PP - Electronic controller</vt:lpwstr>
  </property>
  <property fmtid="{D5CDD505-2E9C-101B-9397-08002B2CF9AE}" pid="12" name="MXAuthority_LocalNumber">
    <vt:lpwstr>94411</vt:lpwstr>
  </property>
  <property fmtid="{D5CDD505-2E9C-101B-9397-08002B2CF9AE}" pid="13" name="MXAuthority_Owner">
    <vt:lpwstr>Xavier Christmann</vt:lpwstr>
  </property>
  <property fmtid="{D5CDD505-2E9C-101B-9397-08002B2CF9AE}" pid="14" name="MXAuthority_Program">
    <vt:lpwstr>PP</vt:lpwstr>
  </property>
  <property fmtid="{D5CDD505-2E9C-101B-9397-08002B2CF9AE}" pid="15" name="MXCheckin Date">
    <vt:lpwstr>2014-02-14</vt:lpwstr>
  </property>
  <property fmtid="{D5CDD505-2E9C-101B-9397-08002B2CF9AE}" pid="16" name="MXCheckin Reason">
    <vt:lpwstr/>
  </property>
  <property fmtid="{D5CDD505-2E9C-101B-9397-08002B2CF9AE}" pid="17" name="MXCheckin User">
    <vt:lpwstr>Sabine Flechelle</vt:lpwstr>
  </property>
  <property fmtid="{D5CDD505-2E9C-101B-9397-08002B2CF9AE}" pid="18" name="MXCurrent">
    <vt:lpwstr>Preliminary</vt:lpwstr>
  </property>
  <property fmtid="{D5CDD505-2E9C-101B-9397-08002B2CF9AE}" pid="19" name="MXCurrent.Localized">
    <vt:lpwstr>In-Work</vt:lpwstr>
  </property>
  <property fmtid="{D5CDD505-2E9C-101B-9397-08002B2CF9AE}" pid="20" name="MXDescription">
    <vt:lpwstr/>
  </property>
  <property fmtid="{D5CDD505-2E9C-101B-9397-08002B2CF9AE}" pid="21" name="MXDesignated User">
    <vt:lpwstr>Unassigned</vt:lpwstr>
  </property>
  <property fmtid="{D5CDD505-2E9C-101B-9397-08002B2CF9AE}" pid="22" name="MXEmail">
    <vt:lpwstr>Claude.Redon@autoliv.com</vt:lpwstr>
  </property>
  <property fmtid="{D5CDD505-2E9C-101B-9397-08002B2CF9AE}" pid="23" name="MXFirstName">
    <vt:lpwstr>Claude</vt:lpwstr>
  </property>
  <property fmtid="{D5CDD505-2E9C-101B-9397-08002B2CF9AE}" pid="24" name="MXIs Version Object">
    <vt:lpwstr>False</vt:lpwstr>
  </property>
  <property fmtid="{D5CDD505-2E9C-101B-9397-08002B2CF9AE}" pid="25" name="MXLanguage">
    <vt:lpwstr>English</vt:lpwstr>
  </property>
  <property fmtid="{D5CDD505-2E9C-101B-9397-08002B2CF9AE}" pid="26" name="MXLastName">
    <vt:lpwstr>Redon</vt:lpwstr>
  </property>
  <property fmtid="{D5CDD505-2E9C-101B-9397-08002B2CF9AE}" pid="27" name="MXLatestVersion">
    <vt:lpwstr>2</vt:lpwstr>
  </property>
  <property fmtid="{D5CDD505-2E9C-101B-9397-08002B2CF9AE}" pid="28" name="MXMiddleName">
    <vt:lpwstr/>
  </property>
  <property fmtid="{D5CDD505-2E9C-101B-9397-08002B2CF9AE}" pid="29" name="MXMove Files To Version">
    <vt:lpwstr>False</vt:lpwstr>
  </property>
  <property fmtid="{D5CDD505-2E9C-101B-9397-08002B2CF9AE}" pid="30" name="MXName">
    <vt:lpwstr>E1355904</vt:lpwstr>
  </property>
  <property fmtid="{D5CDD505-2E9C-101B-9397-08002B2CF9AE}" pid="31" name="MXOriginator">
    <vt:lpwstr>Claude Redon</vt:lpwstr>
  </property>
  <property fmtid="{D5CDD505-2E9C-101B-9397-08002B2CF9AE}" pid="32" name="MXPolicy">
    <vt:lpwstr>alvNoReviewDocument</vt:lpwstr>
  </property>
  <property fmtid="{D5CDD505-2E9C-101B-9397-08002B2CF9AE}" pid="33" name="MXPolicy.Localized">
    <vt:lpwstr>NoReview Document</vt:lpwstr>
  </property>
  <property fmtid="{D5CDD505-2E9C-101B-9397-08002B2CF9AE}" pid="34" name="MXRevision">
    <vt:lpwstr>000</vt:lpwstr>
  </property>
  <property fmtid="{D5CDD505-2E9C-101B-9397-08002B2CF9AE}" pid="35" name="MXRoute_In-Work_date">
    <vt:lpwstr/>
  </property>
  <property fmtid="{D5CDD505-2E9C-101B-9397-08002B2CF9AE}" pid="36" name="MXRoute_In-Work_name">
    <vt:lpwstr/>
  </property>
  <property fmtid="{D5CDD505-2E9C-101B-9397-08002B2CF9AE}" pid="37" name="MXRoute_Released_date">
    <vt:lpwstr/>
  </property>
  <property fmtid="{D5CDD505-2E9C-101B-9397-08002B2CF9AE}" pid="38" name="MXRoute_Released_name">
    <vt:lpwstr/>
  </property>
  <property fmtid="{D5CDD505-2E9C-101B-9397-08002B2CF9AE}" pid="39" name="MXRoute_Superseded_date">
    <vt:lpwstr/>
  </property>
  <property fmtid="{D5CDD505-2E9C-101B-9397-08002B2CF9AE}" pid="40" name="MXRoute_Superseded_name">
    <vt:lpwstr/>
  </property>
  <property fmtid="{D5CDD505-2E9C-101B-9397-08002B2CF9AE}" pid="41" name="MXSignatures_state_Preliminary">
    <vt:lpwstr/>
  </property>
  <property fmtid="{D5CDD505-2E9C-101B-9397-08002B2CF9AE}" pid="42" name="MXSignatures_state_Released">
    <vt:lpwstr/>
  </property>
  <property fmtid="{D5CDD505-2E9C-101B-9397-08002B2CF9AE}" pid="43" name="MXSignatures_state_Superceded">
    <vt:lpwstr/>
  </property>
  <property fmtid="{D5CDD505-2E9C-101B-9397-08002B2CF9AE}" pid="44" name="MXSuspend Versioning">
    <vt:lpwstr>False</vt:lpwstr>
  </property>
  <property fmtid="{D5CDD505-2E9C-101B-9397-08002B2CF9AE}" pid="45" name="MXTitle">
    <vt:lpwstr>SW architecture design and interface description</vt:lpwstr>
  </property>
  <property fmtid="{D5CDD505-2E9C-101B-9397-08002B2CF9AE}" pid="46" name="MXType">
    <vt:lpwstr>alvElectronicsDesignManagement</vt:lpwstr>
  </property>
  <property fmtid="{D5CDD505-2E9C-101B-9397-08002B2CF9AE}" pid="47" name="MXType.Localized">
    <vt:lpwstr>Electronics Design Management</vt:lpwstr>
  </property>
  <property fmtid="{D5CDD505-2E9C-101B-9397-08002B2CF9AE}" pid="48" name="MXUser">
    <vt:lpwstr>Claude Redon</vt:lpwstr>
  </property>
  <property fmtid="{D5CDD505-2E9C-101B-9397-08002B2CF9AE}" pid="49" name="MXVersion">
    <vt:lpwstr>2</vt:lpwstr>
  </property>
</Properties>
</file>