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EOL_cbk_CheckProductEndOfLifeLowForce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EOL_Autotest_CheckProductEndOfLifeLowForce(u8TestResultType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EOL_Autotest_CheckProductEndOfLifeLowForce(pu8TestResult)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EOL_Autotest_CheckProductEndOfLifeLowForce(pu8TestResult)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target_EOL_Autotest_CheckProductEndOfLifeLowForce_pu8TestResult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target_EOL_Autotest_CheckProductEndOfLifeLowForce_pu8TestResult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EOL_cbk_CheckProductEndOfLifeLowForce()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target_EOL_Autotest_CheckProductEndOfLifeLowForce_pu8TestResult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EOL_cbk_CheckProductEndOfLifeLowForce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EOL_cbk_CheckProductEndOfLifeLowForce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