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BMM_Autotest_CheckHallEffectSensor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4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20"/>
        <w:gridCol w:val="9202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Linked Requirements</w:t>
            </w:r>
          </w:p>
        </w:tc>
      </w:tr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Identifier</w:t>
            </w: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>
          <w:trHeight w:val="0.0"/>
        </w:trPr>
        <w:tc>
          <w:tcPr>
            <w:tcW w:w="720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AdcIf_runGetHBS_A_V_10ms(u16SampledSignalType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AdcIf_runGetHBS_A_V_10ms(pu16SampledSignal)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AdcIf_runGetHBS_B_V_10ms(u16SampledSignalType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AdcIf_runGetHBS_B_V_10ms(pu16SampledSignal)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ERH_runGetAecStatus(u8AecIdentifierType,u8AecStatusType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ERH_runGetAecStatus(u8AecIdentifier)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ERH_runGetAecStatus(pu8AecStatus)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NVP_BLOCK_ID_TESTS_PARAM_StorageType NVP_BLOCK_ID_TESTS_PARAM_RamBlockData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NVP_u32CheckMotorOrderMediumMaxDuration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NVP_u32MotorCurrentMediumMaxDuration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NVP_u32SWThermalProtectionValidationThrs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NVP_u32SWThermalProtectionDeskillingThrs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NVP_u16OverCurrentProtectionStop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NVP_u16MotorDisconnectedVoltageThrs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NVP_u16MotorCurrentMediumResetTime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NVP_u16MOSFETinSCMaxDropVoltage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NVP_u16CheckMotorOrderMediumResetTime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NVP_u16MOSFETinOCMinDropVoltage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NVP_u16DelayAfterCycleExecutionOrPOR_UV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NVP_u16CrankingOffConfirmationDelay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NVP_u16CrankingOutOfDateDelay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NVP_u16MotorSCCurrentThrsMin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NVP_u16MotorDisengagementMinTemp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NVP_s16MotorDisengagementMaxPowerOrder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NVP_s16MotorDisengagementMinPowerOrder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NVP_u16MinDiffVoltageToValidateBatterySurvey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NVP_u16HSSWRegTestInitThreshold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NVP_u16HSSWRegTestHighThreshold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NVP_u16HSSWRegTestLowThreshold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NVP_u16HSSWRegTestDeadTime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NVP_s8MotorSCMaxDutyCycle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NVP_s8MotorSCMinDutyCycle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NVP_u8HSSWRegMaxTries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NVP_u8PreliminaryBoosterMaxTries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NVP_u8NbOccurenceToValidateMotorSC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NVP_u8MOSFETinOCMaxTries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NVP_u16ADCLowVoltageThrs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NVP_u16ADCMiddleLowVoltageThrs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NVP_u16ADCMiddleHighVoltageThrs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NVP_u16ADCHighVoltageThrs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NVP_u8SWThermalProtecDecStep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NVP_u8NbOccurenceToValidateMotorBlocked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NVP_u8NbOccurenceToDeskillMotorBlocked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NVP_u8NbOccurenceToDeskillMotorSC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NVP_u8NbOccurenceToValidateBatteryVoltage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7"/>
          <w:footerReference r:id="rId8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3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AAUT_BMM_0001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0" w:name="__bookmark_32"/>
                <w:bookmarkEnd w:id="10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DSG_BMM_0018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AdcIf_runGetHBS_A_V_10ms(pu16SampledSignal)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AdcIf_runGetHBS_B_V_10ms(pu16SampledSignal)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NVP_BLOCK_ID_TESTS_PARAM_RamBlockData.NVP_u16HESTestLowThrs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NVP_BLOCK_ID_TESTS_PARAM_RamBlockData.NVP_u16HESTestHighThrs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target_AdcIf_runGetHBS_A_V_10ms_pu16SampledSignal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target_AdcIf_runGetHBS_B_V_10ms_pu16SampledSignal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0x0067FE29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0x0067FE29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AAUT_BMM_0002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4" w:name="__bookmark_45"/>
                <w:bookmarkEnd w:id="14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DSG_BMM_0018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5" w:name="__bookmark_48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1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AdcIf_runGetHBS_A_V_10ms(pu16SampledSignal)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AdcIf_runGetHBS_B_V_10ms(pu16SampledSignal)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NVP_BLOCK_ID_TESTS_PARAM_RamBlockData.NVP_u16HESTestLowThrs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NVP_BLOCK_ID_TESTS_PARAM_RamBlockData.NVP_u16HESTestHighThrs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target_AdcIf_runGetHBS_A_V_10ms_pu16SampledSignal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target_AdcIf_runGetHBS_B_V_10ms_pu16SampledSignal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7" w:name="__bookmark_52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0x0067FE29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0x0067FE29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AAUT_BMM_0003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8" w:name="__bookmark_58"/>
                <w:bookmarkEnd w:id="18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DSG_BMM_0018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9" w:name="__bookmark_61"/>
          <w:bookmarkEnd w:id="1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0" w:name="__bookmark_64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AdcIf_runGetHBS_A_V_10ms(pu16SampledSignal)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AdcIf_runGetHBS_B_V_10ms(pu16SampledSignal)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NVP_BLOCK_ID_TESTS_PARAM_RamBlockData.NVP_u16HESTestLowThrs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NVP_BLOCK_ID_TESTS_PARAM_RamBlockData.NVP_u16HESTestHighThrs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target_AdcIf_runGetHBS_A_V_10ms_pu16SampledSignal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target_AdcIf_runGetHBS_B_V_10ms_pu16SampledSignal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1" w:name="__bookmark_65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0x0067FE29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0x0067FE29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AAUT_BMM_0004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22" w:name="__bookmark_71"/>
                <w:bookmarkEnd w:id="22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DSG_BMM_0018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23" w:name="__bookmark_74"/>
          <w:bookmarkEnd w:id="2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77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AdcIf_runGetHBS_A_V_10ms(pu16SampledSignal)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AdcIf_runGetHBS_B_V_10ms(pu16SampledSignal)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NVP_BLOCK_ID_TESTS_PARAM_RamBlockData.NVP_u16HESTestLowThrs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NVP_BLOCK_ID_TESTS_PARAM_RamBlockData.NVP_u16HESTestHighThrs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target_AdcIf_runGetHBS_A_V_10ms_pu16SampledSignal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target_AdcIf_runGetHBS_B_V_10ms_pu16SampledSignal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25" w:name="__bookmark_78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0x0067FE29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0x0067FE29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6" w:name="__bookmark_85"/>
          <w:bookmarkEnd w:id="2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1.1.1.16.2.12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1.1.1.3.2.6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9"/>
      <w:footerReference r:id="rId10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BMM_Autotest_CheckHallEffectSensor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BMM_Autotest_CheckHallEffectSensor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7" type="#_x0000_t9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footer" Target="footer2.xml"/><Relationship Id="rId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9" Type="http://schemas.openxmlformats.org/officeDocument/2006/relationships/header" Target="header2.xml"/><Relationship Id="rId8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