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BMM_runGetPyroActivationStatus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b8IsPyroActivated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bPyroDetected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u8PyroDetectCnt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pb8PyroActivationStatus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b8IsPyroActivated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bPyroDetected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pb8PyroActivationStatus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46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b8IsPyroActivated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bPyroDetected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pb8PyroActivationStatus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target_pb8PyroActivationStatus[4]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BMM_runGetPyroActivationStatus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BMM_runGetPyroActivationStatus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0" Type="http://schemas.openxmlformats.org/officeDocument/2006/relationships/header" Target="header2.xml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