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cil_Update_07Cx_Block11_InfosToSend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PAL_runReadMotorCurrentInmA(s32MotorCurrentInmAType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Rte_BFE_psrExecutedStep_u8StepNumber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PAL_runReadMotorCurrentInmA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AAUT_CIL_0116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cil_Update_07Cx_Block11_InfosToSend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cil_Update_07Cx_Block11_InfosToSend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