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DIA_runDid00140_Obsolescence_Data_Haptic_Warning_Current_Value_ConditionCheckRead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AAUT_DIA_0152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DIA_runDid00140_Obsolescence_Data_Haptic_Warning_Current_Value_ConditionCheckRead()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DIA_runDid00140_Obsolescence_Data_Haptic_Warning_Current_Value_ConditionCheckRead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DIA_runDid00140_Obsolescence_Data_Haptic_Warning_Current_Value_ConditionCheckRead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