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DIA_runDidFD03_AEETraceabilityNumbeWrite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NVP_BLOCK_ID_AEE_TRACEABILITY_StorageType NVP_BLOCK_ID_AEE_TRACEABILITY_RamBlockData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NVP_au8AeeTraceabilityNumber[12]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AAUT_DIA_0070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Nvp global variable (NVP_BLOCK_ID_AEE_TRACEABILITY_RamBlockData) is modified by Data value.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DIA_runDidFD03_AEETraceabilityNumbeWrite()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NvM_WriteBlock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NvM_WriteBlock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2023/06/07 10:05:42EEST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DIA_runDidFD03_AEETraceabilityNumbeWrite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2023-08-18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DIA_runDidFD03_AEETraceabilityNumbeWrite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2023-08-18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4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4" type="#_x0000_t84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