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nvp_CheckIfBitSet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bitNumber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AAUT_NVP_0001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bitNumber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nvp_CheckIfBitSet()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bitNumber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nvp_CheckIfBitSet()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$(SOURCEROOT)\NVP\Implementation\src\Nvp_Generated.c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2023/12/13 15:53:20EET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-D__at(__RAM_SHADOW__)= 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-I$(SOURCEROOT)\CIL\Implementation\inc -I$(SOURCEROOT)\BaseFunction\Implementation\inc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nvp_CheckIfBitSet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nvp_CheckIfBitSet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