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PAL_StartFreeWheelingState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Dio_WriteChannel(const Dio_ChannelType,const Dio_LevelType)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PwmIf_SetDutyCycle(u8PwmChannelIdType,UInt16)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Dio_WriteChannel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PwmIf_SetDutyCycle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AAUT_PAL_0085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PAL_StartFreeWheelingState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PAL_StartFreeWheelingState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