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CF091A" w:rsidRDefault="002573C3" w:rsidP="002573C3">
      <w:pPr>
        <w:rPr>
          <w:rFonts w:ascii="Segoe UI" w:hAnsi="Segoe UI" w:cs="Segoe UI"/>
          <w:noProof/>
          <w:vanish/>
          <w:lang w:eastAsia="es-AR"/>
          <w:specVanish/>
        </w:rPr>
      </w:pPr>
    </w:p>
    <w:p w14:paraId="60F99250" w14:textId="77777777" w:rsidR="004E7B96" w:rsidRPr="00CF091A" w:rsidRDefault="004E7B96" w:rsidP="002573C3">
      <w:pPr>
        <w:rPr>
          <w:rFonts w:ascii="Segoe UI" w:hAnsi="Segoe UI" w:cs="Segoe UI"/>
          <w:noProof/>
        </w:rPr>
      </w:pPr>
    </w:p>
    <w:p w14:paraId="616EE339" w14:textId="2A472EE0" w:rsidR="004E7B96" w:rsidRPr="00CF091A" w:rsidRDefault="004E7B96" w:rsidP="00CD3997">
      <w:pPr>
        <w:jc w:val="center"/>
        <w:rPr>
          <w:rFonts w:ascii="Segoe UI" w:hAnsi="Segoe UI" w:cs="Segoe UI"/>
          <w:noProof/>
        </w:rPr>
      </w:pPr>
    </w:p>
    <w:p w14:paraId="31F5D57F" w14:textId="77777777" w:rsidR="00855889" w:rsidRDefault="00855889" w:rsidP="00855889">
      <w:pPr>
        <w:pBdr>
          <w:bottom w:val="single" w:sz="4" w:space="1" w:color="auto"/>
        </w:pBdr>
        <w:rPr>
          <w:rFonts w:ascii="Segoe UI Light" w:hAnsi="Segoe UI Light" w:cs="Segoe UI Light"/>
          <w:noProof/>
          <w:sz w:val="52"/>
          <w:szCs w:val="52"/>
          <w:highlight w:val="yellow"/>
          <w:lang w:bidi="ar-SA"/>
        </w:rPr>
      </w:pPr>
      <w:r>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Default="00855889" w:rsidP="00855889">
      <w:pPr>
        <w:rPr>
          <w:rFonts w:ascii="Segoe UI Light" w:hAnsi="Segoe UI Light" w:cs="Segoe UI Light"/>
          <w:noProof/>
          <w:sz w:val="52"/>
          <w:highlight w:val="yellow"/>
        </w:rPr>
      </w:pPr>
    </w:p>
    <w:p w14:paraId="75815B8D" w14:textId="77777777" w:rsidR="00855889" w:rsidRDefault="00855889" w:rsidP="00855889">
      <w:pPr>
        <w:rPr>
          <w:rFonts w:ascii="Segoe UI Light" w:hAnsi="Segoe UI Light" w:cs="Segoe UI Light"/>
          <w:noProof/>
          <w:sz w:val="52"/>
          <w:highlight w:val="yellow"/>
        </w:rPr>
      </w:pPr>
    </w:p>
    <w:p w14:paraId="7EA2312C" w14:textId="77777777" w:rsidR="00855889" w:rsidRDefault="00855889" w:rsidP="00855889">
      <w:pPr>
        <w:rPr>
          <w:rFonts w:ascii="Segoe UI Light" w:hAnsi="Segoe UI Light" w:cs="Segoe UI Light"/>
          <w:noProof/>
          <w:sz w:val="52"/>
          <w:highlight w:val="yellow"/>
        </w:rPr>
      </w:pPr>
    </w:p>
    <w:p w14:paraId="2F45560D" w14:textId="6070ECC3" w:rsidR="00855889" w:rsidRDefault="00855889" w:rsidP="00855889">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344132ED" w:rsidR="00855889" w:rsidRDefault="00A53713" w:rsidP="00855889">
      <w:pPr>
        <w:pStyle w:val="HOLTitle1"/>
        <w:rPr>
          <w:rFonts w:ascii="Segoe UI Light" w:hAnsi="Segoe UI Light" w:cs="Segoe UI Light"/>
          <w:noProof/>
        </w:rPr>
      </w:pPr>
      <w:r>
        <w:rPr>
          <w:rFonts w:ascii="Segoe UI Light" w:hAnsi="Segoe UI Light" w:cs="Segoe UI Light"/>
          <w:noProof/>
        </w:rPr>
        <w:t>Archiving and Backup</w:t>
      </w:r>
    </w:p>
    <w:p w14:paraId="444B702F" w14:textId="4E288435" w:rsidR="00607464" w:rsidRDefault="00607464" w:rsidP="00855889">
      <w:pPr>
        <w:pStyle w:val="HOLTitle1"/>
        <w:rPr>
          <w:rFonts w:ascii="Segoe UI Light" w:hAnsi="Segoe UI Light" w:cs="Segoe UI Light"/>
          <w:noProof/>
        </w:rPr>
      </w:pPr>
      <w:r>
        <w:rPr>
          <w:rFonts w:ascii="Segoe UI Light" w:hAnsi="Segoe UI Light" w:cs="Segoe UI Light"/>
          <w:noProof/>
        </w:rPr>
        <w:t>Azure Backup Server</w:t>
      </w:r>
    </w:p>
    <w:p w14:paraId="7379EEDB" w14:textId="77777777" w:rsidR="00855889" w:rsidRDefault="00855889" w:rsidP="00855889">
      <w:pPr>
        <w:spacing w:after="0" w:line="240" w:lineRule="auto"/>
        <w:rPr>
          <w:rFonts w:ascii="Segoe UI Light" w:eastAsia="Batang" w:hAnsi="Segoe UI Light" w:cs="Segoe UI Light"/>
          <w:noProof/>
          <w:szCs w:val="24"/>
          <w:lang w:eastAsia="ko-KR"/>
        </w:rPr>
      </w:pPr>
    </w:p>
    <w:p w14:paraId="27CD4D62" w14:textId="77777777" w:rsidR="00855889" w:rsidRDefault="00855889" w:rsidP="00855889">
      <w:pPr>
        <w:rPr>
          <w:rFonts w:ascii="Segoe UI Light" w:hAnsi="Segoe UI Light" w:cs="Segoe UI Light"/>
          <w:noProof/>
          <w:szCs w:val="20"/>
        </w:rPr>
      </w:pPr>
    </w:p>
    <w:p w14:paraId="0A1E6BF7" w14:textId="77777777" w:rsidR="00855889" w:rsidRDefault="00855889" w:rsidP="00855889">
      <w:pPr>
        <w:rPr>
          <w:rFonts w:ascii="Segoe UI Light" w:hAnsi="Segoe UI Light" w:cs="Segoe UI Light"/>
          <w:noProof/>
        </w:rPr>
      </w:pPr>
    </w:p>
    <w:p w14:paraId="03DBE142" w14:textId="77777777" w:rsidR="00855889" w:rsidRDefault="00855889" w:rsidP="00855889">
      <w:pPr>
        <w:rPr>
          <w:rFonts w:ascii="Segoe UI Light" w:hAnsi="Segoe UI Light" w:cs="Segoe UI Light"/>
          <w:noProof/>
        </w:rPr>
      </w:pPr>
    </w:p>
    <w:p w14:paraId="255D4BB0" w14:textId="77777777" w:rsidR="00855889" w:rsidRDefault="00855889" w:rsidP="00855889">
      <w:pPr>
        <w:rPr>
          <w:rFonts w:ascii="Segoe UI Light" w:hAnsi="Segoe UI Light" w:cs="Segoe UI Light"/>
          <w:noProof/>
        </w:rPr>
      </w:pPr>
    </w:p>
    <w:p w14:paraId="60354C00" w14:textId="3F839B28" w:rsidR="00343CFC" w:rsidRDefault="00343CFC" w:rsidP="00343CFC">
      <w:pPr>
        <w:rPr>
          <w:rFonts w:ascii="Segoe UI Light" w:hAnsi="Segoe UI Light" w:cs="Segoe UI Light"/>
          <w:lang w:bidi="ar-SA"/>
        </w:rPr>
      </w:pPr>
      <w:r>
        <w:rPr>
          <w:rFonts w:ascii="Segoe UI Light" w:hAnsi="Segoe UI Light" w:cs="Segoe UI Light"/>
        </w:rPr>
        <w:t xml:space="preserve">Last Update: </w:t>
      </w:r>
      <w:r w:rsidR="00607464">
        <w:rPr>
          <w:rFonts w:ascii="Segoe UI Light" w:hAnsi="Segoe UI Light" w:cs="Segoe UI Light"/>
        </w:rPr>
        <w:t>April 2016</w:t>
      </w:r>
    </w:p>
    <w:p w14:paraId="73D31ABE" w14:textId="77777777" w:rsidR="00855889" w:rsidRDefault="00855889" w:rsidP="00855889">
      <w:pPr>
        <w:rPr>
          <w:rFonts w:ascii="Segoe UI Light" w:hAnsi="Segoe UI Light" w:cs="Segoe UI Light"/>
          <w:noProof/>
        </w:rPr>
      </w:pPr>
    </w:p>
    <w:p w14:paraId="04B5DA25" w14:textId="55BFE8E7" w:rsidR="00855889" w:rsidRDefault="00855889" w:rsidP="00855889">
      <w:pPr>
        <w:jc w:val="center"/>
        <w:rPr>
          <w:rFonts w:ascii="Segoe UI Light" w:hAnsi="Segoe UI Light" w:cs="Segoe UI Light"/>
          <w:noProof/>
        </w:rPr>
      </w:pPr>
      <w:r>
        <w:rPr>
          <w:rFonts w:ascii="Segoe UI Light" w:hAnsi="Segoe UI Light" w:cs="Segoe UI Light"/>
          <w:noProof/>
          <w:lang w:val="es-MX" w:eastAsia="es-MX"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Default="00855889" w:rsidP="00855889">
      <w:pPr>
        <w:pStyle w:val="TOC1"/>
        <w:rPr>
          <w:rFonts w:ascii="Segoe UI Light" w:hAnsi="Segoe UI Light" w:cs="Segoe UI Light"/>
        </w:rPr>
      </w:pPr>
      <w:r>
        <w:rPr>
          <w:lang w:val="es-MX" w:eastAsia="es-MX"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Default="00855889" w:rsidP="00855889">
      <w:pPr>
        <w:spacing w:after="160" w:line="256" w:lineRule="auto"/>
        <w:rPr>
          <w:rFonts w:ascii="Segoe UI Light" w:eastAsia="Batang" w:hAnsi="Segoe UI Light" w:cs="Segoe UI Light"/>
          <w:b/>
          <w:bCs/>
          <w:caps/>
          <w:noProof/>
          <w:lang w:eastAsia="ko-KR"/>
        </w:rPr>
      </w:pPr>
      <w:r>
        <w:rPr>
          <w:rFonts w:ascii="Segoe UI Light" w:hAnsi="Segoe UI Light" w:cs="Segoe UI Light"/>
        </w:rPr>
        <w:br w:type="page"/>
      </w:r>
    </w:p>
    <w:p w14:paraId="249D1F65" w14:textId="77777777" w:rsidR="00855889" w:rsidRDefault="00855889" w:rsidP="00855889">
      <w:pPr>
        <w:pStyle w:val="DisclaimerTextMS"/>
        <w:rPr>
          <w:rFonts w:ascii="Segoe UI Light" w:hAnsi="Segoe UI Light" w:cs="Segoe UI Light"/>
          <w:b/>
        </w:rPr>
      </w:pPr>
      <w:r>
        <w:rPr>
          <w:rFonts w:ascii="Segoe UI Light" w:hAnsi="Segoe UI Light" w:cs="Segoe UI Light"/>
          <w:b/>
        </w:rPr>
        <w:lastRenderedPageBreak/>
        <w:t>MICROSOFT MAKES NO WARRANTIES, EXPRESS, IMPLIED OR STATUTORY, AS TO THE INFORMATION IN THIS DOCUMENT.</w:t>
      </w:r>
    </w:p>
    <w:p w14:paraId="3ACA2F1F" w14:textId="77777777" w:rsidR="00855889" w:rsidRDefault="00855889" w:rsidP="00855889">
      <w:pPr>
        <w:pStyle w:val="DisclaimerTextMS"/>
        <w:rPr>
          <w:rFonts w:ascii="Segoe UI Light" w:hAnsi="Segoe UI Light" w:cs="Segoe UI Light"/>
        </w:rPr>
      </w:pPr>
      <w:r>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Default="00855889" w:rsidP="00855889">
      <w:pPr>
        <w:pStyle w:val="DisclaimerTextMS"/>
        <w:rPr>
          <w:rFonts w:ascii="Segoe UI Light" w:hAnsi="Segoe UI Light" w:cs="Segoe UI Light"/>
        </w:rPr>
      </w:pPr>
      <w:r>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Default="00855889" w:rsidP="00855889">
      <w:pPr>
        <w:pStyle w:val="DisclaimerTextMS"/>
        <w:rPr>
          <w:rFonts w:ascii="Segoe UI Light" w:hAnsi="Segoe UI Light" w:cs="Segoe UI Light"/>
        </w:rPr>
      </w:pPr>
      <w:r>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Default="00855889" w:rsidP="00855889">
      <w:pPr>
        <w:pStyle w:val="DisclaimerTextMS"/>
        <w:rPr>
          <w:rFonts w:ascii="Segoe UI Light" w:hAnsi="Segoe UI Light" w:cs="Segoe UI Light"/>
        </w:rPr>
      </w:pPr>
      <w:r>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013462A9" w:rsidR="00855889" w:rsidRDefault="00D75712" w:rsidP="00855889">
      <w:pPr>
        <w:pStyle w:val="DisclaimerTextMS"/>
        <w:rPr>
          <w:rFonts w:ascii="Segoe UI Light" w:hAnsi="Segoe UI Light" w:cs="Segoe UI Light"/>
        </w:rPr>
      </w:pPr>
      <w:r>
        <w:rPr>
          <w:rFonts w:ascii="Segoe UI Light" w:hAnsi="Segoe UI Light" w:cs="Segoe UI Light"/>
        </w:rPr>
        <w:t>© 2015</w:t>
      </w:r>
      <w:r w:rsidR="00855889">
        <w:rPr>
          <w:rFonts w:ascii="Segoe UI Light" w:hAnsi="Segoe UI Light" w:cs="Segoe UI Light"/>
        </w:rPr>
        <w:t xml:space="preserve"> Microsoft Corporation. All rights reserved. Any use or distribution of these materials without express authorization of Microsoft Corp. is strictly prohibited.</w:t>
      </w:r>
    </w:p>
    <w:p w14:paraId="74C23D2E" w14:textId="77777777" w:rsidR="00855889" w:rsidRDefault="00855889" w:rsidP="00855889">
      <w:pPr>
        <w:pStyle w:val="DisclaimerTextMS"/>
        <w:rPr>
          <w:rFonts w:ascii="Segoe UI Light" w:hAnsi="Segoe UI Light" w:cs="Segoe UI Light"/>
        </w:rPr>
      </w:pPr>
      <w:r>
        <w:rPr>
          <w:rFonts w:ascii="Segoe UI Light" w:hAnsi="Segoe UI Light" w:cs="Segoe UI Light"/>
        </w:rPr>
        <w:t>Microsoft and Windows are either registered trademarks of Microsoft Corporation in the United States and/or other countries.</w:t>
      </w:r>
    </w:p>
    <w:p w14:paraId="5AB1FB1B" w14:textId="77777777" w:rsidR="00855889" w:rsidRDefault="00855889" w:rsidP="00855889">
      <w:pPr>
        <w:pStyle w:val="DisclaimerTextMS"/>
        <w:rPr>
          <w:rFonts w:ascii="Segoe UI Light" w:hAnsi="Segoe UI Light" w:cs="Segoe UI Light"/>
          <w:i/>
          <w:sz w:val="18"/>
          <w:szCs w:val="18"/>
        </w:rPr>
      </w:pPr>
      <w:r>
        <w:rPr>
          <w:rFonts w:ascii="Segoe UI Light" w:hAnsi="Segoe UI Light" w:cs="Segoe UI Light"/>
        </w:rPr>
        <w:t>The names of actual companies and products mentioned herein may be the trademarks of their respective owners.</w:t>
      </w:r>
      <w:r>
        <w:rPr>
          <w:rFonts w:ascii="Segoe UI Light" w:hAnsi="Segoe UI Light" w:cs="Segoe UI Light"/>
          <w:i/>
          <w:szCs w:val="18"/>
        </w:rPr>
        <w:t xml:space="preserve"> </w:t>
      </w:r>
    </w:p>
    <w:p w14:paraId="75AECE65" w14:textId="6865AA99" w:rsidR="002573C3" w:rsidRPr="00CF091A" w:rsidRDefault="002573C3" w:rsidP="00A63FD6">
      <w:pPr>
        <w:pStyle w:val="TOC1"/>
        <w:jc w:val="right"/>
        <w:rPr>
          <w:rFonts w:ascii="Segoe UI" w:hAnsi="Segoe UI" w:cs="Segoe UI"/>
          <w:caps w:val="0"/>
        </w:rPr>
      </w:pPr>
      <w:r w:rsidRPr="00CF091A">
        <w:rPr>
          <w:rFonts w:ascii="Segoe UI" w:hAnsi="Segoe UI" w:cs="Segoe UI"/>
        </w:rPr>
        <w:br w:type="page"/>
      </w:r>
      <w:r w:rsidR="00E5208E" w:rsidRPr="00CF091A">
        <w:rPr>
          <w:rFonts w:ascii="Segoe UI" w:hAnsi="Segoe UI" w:cs="Segoe UI"/>
        </w:rPr>
        <w:lastRenderedPageBreak/>
        <w:t xml:space="preserve"> </w:t>
      </w:r>
      <w:r w:rsidR="004D047E" w:rsidRPr="00CF091A">
        <w:rPr>
          <w:rFonts w:ascii="Segoe UI" w:hAnsi="Segoe UI" w:cs="Segoe UI"/>
        </w:rPr>
        <w:fldChar w:fldCharType="begin"/>
      </w:r>
      <w:r w:rsidR="004D047E" w:rsidRPr="00CF091A">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CF091A" w:rsidRDefault="00A63FD6" w:rsidP="00A63FD6">
          <w:pPr>
            <w:pStyle w:val="TOCHeading"/>
            <w:rPr>
              <w:rFonts w:ascii="Segoe UI" w:hAnsi="Segoe UI" w:cs="Segoe UI"/>
            </w:rPr>
          </w:pPr>
          <w:r w:rsidRPr="00CF091A">
            <w:rPr>
              <w:rFonts w:ascii="Segoe UI" w:hAnsi="Segoe UI" w:cs="Segoe UI"/>
            </w:rPr>
            <w:t>Contents</w:t>
          </w:r>
        </w:p>
        <w:p w14:paraId="5C2D2E15" w14:textId="33A3C109" w:rsidR="0083125E" w:rsidRDefault="004D047E">
          <w:pPr>
            <w:pStyle w:val="TOC2"/>
            <w:rPr>
              <w:rFonts w:asciiTheme="minorHAnsi" w:hAnsiTheme="minorHAnsi"/>
              <w:noProof/>
              <w:sz w:val="22"/>
              <w:lang w:val="es-MX" w:eastAsia="es-MX" w:bidi="ar-SA"/>
            </w:rPr>
          </w:pPr>
          <w:r w:rsidRPr="00CF091A">
            <w:rPr>
              <w:rFonts w:ascii="Segoe UI" w:eastAsia="Batang" w:hAnsi="Segoe UI" w:cs="Segoe UI"/>
              <w:caps/>
              <w:szCs w:val="20"/>
              <w:lang w:eastAsia="ko-KR"/>
            </w:rPr>
            <w:fldChar w:fldCharType="begin"/>
          </w:r>
          <w:r w:rsidR="00A63FD6" w:rsidRPr="00CF091A">
            <w:rPr>
              <w:rFonts w:ascii="Segoe UI" w:hAnsi="Segoe UI" w:cs="Segoe UI"/>
            </w:rPr>
            <w:instrText xml:space="preserve"> TOC \o "1-3" \h \z \u </w:instrText>
          </w:r>
          <w:r w:rsidRPr="00CF091A">
            <w:rPr>
              <w:rFonts w:ascii="Segoe UI" w:eastAsia="Batang" w:hAnsi="Segoe UI" w:cs="Segoe UI"/>
              <w:caps/>
              <w:szCs w:val="20"/>
              <w:lang w:eastAsia="ko-KR"/>
            </w:rPr>
            <w:fldChar w:fldCharType="separate"/>
          </w:r>
          <w:hyperlink w:anchor="_Toc448491544" w:history="1">
            <w:r w:rsidR="0083125E" w:rsidRPr="00AE10D5">
              <w:rPr>
                <w:rStyle w:val="Hyperlink"/>
                <w:rFonts w:ascii="Segoe UI" w:hAnsi="Segoe UI" w:cs="Segoe UI"/>
                <w:noProof/>
              </w:rPr>
              <w:t>Overview</w:t>
            </w:r>
            <w:r w:rsidR="0083125E">
              <w:rPr>
                <w:noProof/>
                <w:webHidden/>
              </w:rPr>
              <w:tab/>
            </w:r>
            <w:r w:rsidR="0083125E">
              <w:rPr>
                <w:noProof/>
                <w:webHidden/>
              </w:rPr>
              <w:fldChar w:fldCharType="begin"/>
            </w:r>
            <w:r w:rsidR="0083125E">
              <w:rPr>
                <w:noProof/>
                <w:webHidden/>
              </w:rPr>
              <w:instrText xml:space="preserve"> PAGEREF _Toc448491544 \h </w:instrText>
            </w:r>
            <w:r w:rsidR="0083125E">
              <w:rPr>
                <w:noProof/>
                <w:webHidden/>
              </w:rPr>
            </w:r>
            <w:r w:rsidR="0083125E">
              <w:rPr>
                <w:noProof/>
                <w:webHidden/>
              </w:rPr>
              <w:fldChar w:fldCharType="separate"/>
            </w:r>
            <w:r w:rsidR="0083125E">
              <w:rPr>
                <w:noProof/>
                <w:webHidden/>
              </w:rPr>
              <w:t>4</w:t>
            </w:r>
            <w:r w:rsidR="0083125E">
              <w:rPr>
                <w:noProof/>
                <w:webHidden/>
              </w:rPr>
              <w:fldChar w:fldCharType="end"/>
            </w:r>
          </w:hyperlink>
        </w:p>
        <w:p w14:paraId="4C4DD11E" w14:textId="0E103EEA" w:rsidR="0083125E" w:rsidRDefault="0083125E">
          <w:pPr>
            <w:pStyle w:val="TOC2"/>
            <w:rPr>
              <w:rFonts w:asciiTheme="minorHAnsi" w:hAnsiTheme="minorHAnsi"/>
              <w:noProof/>
              <w:sz w:val="22"/>
              <w:lang w:val="es-MX" w:eastAsia="es-MX" w:bidi="ar-SA"/>
            </w:rPr>
          </w:pPr>
          <w:hyperlink w:anchor="_Toc448491545" w:history="1">
            <w:r w:rsidRPr="00AE10D5">
              <w:rPr>
                <w:rStyle w:val="Hyperlink"/>
                <w:rFonts w:ascii="Segoe UI" w:hAnsi="Segoe UI" w:cs="Segoe UI"/>
                <w:noProof/>
              </w:rPr>
              <w:t>Objectives</w:t>
            </w:r>
            <w:r>
              <w:rPr>
                <w:noProof/>
                <w:webHidden/>
              </w:rPr>
              <w:tab/>
            </w:r>
            <w:r>
              <w:rPr>
                <w:noProof/>
                <w:webHidden/>
              </w:rPr>
              <w:fldChar w:fldCharType="begin"/>
            </w:r>
            <w:r>
              <w:rPr>
                <w:noProof/>
                <w:webHidden/>
              </w:rPr>
              <w:instrText xml:space="preserve"> PAGEREF _Toc448491545 \h </w:instrText>
            </w:r>
            <w:r>
              <w:rPr>
                <w:noProof/>
                <w:webHidden/>
              </w:rPr>
            </w:r>
            <w:r>
              <w:rPr>
                <w:noProof/>
                <w:webHidden/>
              </w:rPr>
              <w:fldChar w:fldCharType="separate"/>
            </w:r>
            <w:r>
              <w:rPr>
                <w:noProof/>
                <w:webHidden/>
              </w:rPr>
              <w:t>4</w:t>
            </w:r>
            <w:r>
              <w:rPr>
                <w:noProof/>
                <w:webHidden/>
              </w:rPr>
              <w:fldChar w:fldCharType="end"/>
            </w:r>
          </w:hyperlink>
        </w:p>
        <w:p w14:paraId="605C3E8B" w14:textId="14C702EC" w:rsidR="0083125E" w:rsidRDefault="0083125E">
          <w:pPr>
            <w:pStyle w:val="TOC2"/>
            <w:rPr>
              <w:rFonts w:asciiTheme="minorHAnsi" w:hAnsiTheme="minorHAnsi"/>
              <w:noProof/>
              <w:sz w:val="22"/>
              <w:lang w:val="es-MX" w:eastAsia="es-MX" w:bidi="ar-SA"/>
            </w:rPr>
          </w:pPr>
          <w:hyperlink w:anchor="_Toc448491546" w:history="1">
            <w:r w:rsidRPr="00AE10D5">
              <w:rPr>
                <w:rStyle w:val="Hyperlink"/>
                <w:rFonts w:ascii="Segoe UI" w:hAnsi="Segoe UI" w:cs="Segoe UI"/>
                <w:noProof/>
              </w:rPr>
              <w:t>Scenario</w:t>
            </w:r>
            <w:r>
              <w:rPr>
                <w:noProof/>
                <w:webHidden/>
              </w:rPr>
              <w:tab/>
            </w:r>
            <w:r>
              <w:rPr>
                <w:noProof/>
                <w:webHidden/>
              </w:rPr>
              <w:fldChar w:fldCharType="begin"/>
            </w:r>
            <w:r>
              <w:rPr>
                <w:noProof/>
                <w:webHidden/>
              </w:rPr>
              <w:instrText xml:space="preserve"> PAGEREF _Toc448491546 \h </w:instrText>
            </w:r>
            <w:r>
              <w:rPr>
                <w:noProof/>
                <w:webHidden/>
              </w:rPr>
            </w:r>
            <w:r>
              <w:rPr>
                <w:noProof/>
                <w:webHidden/>
              </w:rPr>
              <w:fldChar w:fldCharType="separate"/>
            </w:r>
            <w:r>
              <w:rPr>
                <w:noProof/>
                <w:webHidden/>
              </w:rPr>
              <w:t>4</w:t>
            </w:r>
            <w:r>
              <w:rPr>
                <w:noProof/>
                <w:webHidden/>
              </w:rPr>
              <w:fldChar w:fldCharType="end"/>
            </w:r>
          </w:hyperlink>
        </w:p>
        <w:p w14:paraId="4DD841BF" w14:textId="0DF07266" w:rsidR="0083125E" w:rsidRDefault="0083125E">
          <w:pPr>
            <w:pStyle w:val="TOC2"/>
            <w:rPr>
              <w:rFonts w:asciiTheme="minorHAnsi" w:hAnsiTheme="minorHAnsi"/>
              <w:noProof/>
              <w:sz w:val="22"/>
              <w:lang w:val="es-MX" w:eastAsia="es-MX" w:bidi="ar-SA"/>
            </w:rPr>
          </w:pPr>
          <w:hyperlink w:anchor="_Toc448491547" w:history="1">
            <w:r w:rsidRPr="00AE10D5">
              <w:rPr>
                <w:rStyle w:val="Hyperlink"/>
                <w:rFonts w:ascii="Segoe UI" w:hAnsi="Segoe UI" w:cs="Segoe UI"/>
                <w:noProof/>
              </w:rPr>
              <w:t>Windows Server Machine</w:t>
            </w:r>
            <w:r>
              <w:rPr>
                <w:noProof/>
                <w:webHidden/>
              </w:rPr>
              <w:tab/>
            </w:r>
            <w:r>
              <w:rPr>
                <w:noProof/>
                <w:webHidden/>
              </w:rPr>
              <w:fldChar w:fldCharType="begin"/>
            </w:r>
            <w:r>
              <w:rPr>
                <w:noProof/>
                <w:webHidden/>
              </w:rPr>
              <w:instrText xml:space="preserve"> PAGEREF _Toc448491547 \h </w:instrText>
            </w:r>
            <w:r>
              <w:rPr>
                <w:noProof/>
                <w:webHidden/>
              </w:rPr>
            </w:r>
            <w:r>
              <w:rPr>
                <w:noProof/>
                <w:webHidden/>
              </w:rPr>
              <w:fldChar w:fldCharType="separate"/>
            </w:r>
            <w:r>
              <w:rPr>
                <w:noProof/>
                <w:webHidden/>
              </w:rPr>
              <w:t>4</w:t>
            </w:r>
            <w:r>
              <w:rPr>
                <w:noProof/>
                <w:webHidden/>
              </w:rPr>
              <w:fldChar w:fldCharType="end"/>
            </w:r>
          </w:hyperlink>
        </w:p>
        <w:p w14:paraId="7C5F21C3" w14:textId="0238D468" w:rsidR="0083125E" w:rsidRDefault="0083125E">
          <w:pPr>
            <w:pStyle w:val="TOC2"/>
            <w:rPr>
              <w:rFonts w:asciiTheme="minorHAnsi" w:hAnsiTheme="minorHAnsi"/>
              <w:noProof/>
              <w:sz w:val="22"/>
              <w:lang w:val="es-MX" w:eastAsia="es-MX" w:bidi="ar-SA"/>
            </w:rPr>
          </w:pPr>
          <w:hyperlink w:anchor="_Toc448491548" w:history="1">
            <w:r w:rsidRPr="00AE10D5">
              <w:rPr>
                <w:rStyle w:val="Hyperlink"/>
                <w:rFonts w:ascii="Segoe UI" w:hAnsi="Segoe UI" w:cs="Segoe UI"/>
                <w:noProof/>
              </w:rPr>
              <w:t>Microsoft Azure Backup Vaults</w:t>
            </w:r>
            <w:r>
              <w:rPr>
                <w:noProof/>
                <w:webHidden/>
              </w:rPr>
              <w:tab/>
            </w:r>
            <w:r>
              <w:rPr>
                <w:noProof/>
                <w:webHidden/>
              </w:rPr>
              <w:fldChar w:fldCharType="begin"/>
            </w:r>
            <w:r>
              <w:rPr>
                <w:noProof/>
                <w:webHidden/>
              </w:rPr>
              <w:instrText xml:space="preserve"> PAGEREF _Toc448491548 \h </w:instrText>
            </w:r>
            <w:r>
              <w:rPr>
                <w:noProof/>
                <w:webHidden/>
              </w:rPr>
            </w:r>
            <w:r>
              <w:rPr>
                <w:noProof/>
                <w:webHidden/>
              </w:rPr>
              <w:fldChar w:fldCharType="separate"/>
            </w:r>
            <w:r>
              <w:rPr>
                <w:noProof/>
                <w:webHidden/>
              </w:rPr>
              <w:t>6</w:t>
            </w:r>
            <w:r>
              <w:rPr>
                <w:noProof/>
                <w:webHidden/>
              </w:rPr>
              <w:fldChar w:fldCharType="end"/>
            </w:r>
          </w:hyperlink>
        </w:p>
        <w:p w14:paraId="689F2CD3" w14:textId="743C092B" w:rsidR="0083125E" w:rsidRDefault="0083125E">
          <w:pPr>
            <w:pStyle w:val="TOC2"/>
            <w:rPr>
              <w:rFonts w:asciiTheme="minorHAnsi" w:hAnsiTheme="minorHAnsi"/>
              <w:noProof/>
              <w:sz w:val="22"/>
              <w:lang w:val="es-MX" w:eastAsia="es-MX" w:bidi="ar-SA"/>
            </w:rPr>
          </w:pPr>
          <w:hyperlink w:anchor="_Toc448491549" w:history="1">
            <w:r w:rsidRPr="00AE10D5">
              <w:rPr>
                <w:rStyle w:val="Hyperlink"/>
                <w:rFonts w:ascii="Segoe UI" w:hAnsi="Segoe UI" w:cs="Segoe UI"/>
                <w:noProof/>
              </w:rPr>
              <w:t>The softwar</w:t>
            </w:r>
            <w:r w:rsidRPr="00AE10D5">
              <w:rPr>
                <w:rStyle w:val="Hyperlink"/>
                <w:rFonts w:ascii="Segoe UI" w:hAnsi="Segoe UI" w:cs="Segoe UI"/>
                <w:noProof/>
              </w:rPr>
              <w:t>e</w:t>
            </w:r>
            <w:r w:rsidRPr="00AE10D5">
              <w:rPr>
                <w:rStyle w:val="Hyperlink"/>
                <w:rFonts w:ascii="Segoe UI" w:hAnsi="Segoe UI" w:cs="Segoe UI"/>
                <w:noProof/>
              </w:rPr>
              <w:t xml:space="preserve"> package.</w:t>
            </w:r>
            <w:r>
              <w:rPr>
                <w:noProof/>
                <w:webHidden/>
              </w:rPr>
              <w:tab/>
            </w:r>
            <w:r>
              <w:rPr>
                <w:noProof/>
                <w:webHidden/>
              </w:rPr>
              <w:fldChar w:fldCharType="begin"/>
            </w:r>
            <w:r>
              <w:rPr>
                <w:noProof/>
                <w:webHidden/>
              </w:rPr>
              <w:instrText xml:space="preserve"> PAGEREF _Toc448491549 \h </w:instrText>
            </w:r>
            <w:r>
              <w:rPr>
                <w:noProof/>
                <w:webHidden/>
              </w:rPr>
            </w:r>
            <w:r>
              <w:rPr>
                <w:noProof/>
                <w:webHidden/>
              </w:rPr>
              <w:fldChar w:fldCharType="separate"/>
            </w:r>
            <w:r>
              <w:rPr>
                <w:noProof/>
                <w:webHidden/>
              </w:rPr>
              <w:t>9</w:t>
            </w:r>
            <w:r>
              <w:rPr>
                <w:noProof/>
                <w:webHidden/>
              </w:rPr>
              <w:fldChar w:fldCharType="end"/>
            </w:r>
          </w:hyperlink>
        </w:p>
        <w:p w14:paraId="3D878593" w14:textId="3FAA4C06" w:rsidR="0083125E" w:rsidRDefault="0083125E">
          <w:pPr>
            <w:pStyle w:val="TOC2"/>
            <w:rPr>
              <w:rFonts w:asciiTheme="minorHAnsi" w:hAnsiTheme="minorHAnsi"/>
              <w:noProof/>
              <w:sz w:val="22"/>
              <w:lang w:val="es-MX" w:eastAsia="es-MX" w:bidi="ar-SA"/>
            </w:rPr>
          </w:pPr>
          <w:hyperlink w:anchor="_Toc448491550" w:history="1">
            <w:r w:rsidRPr="00AE10D5">
              <w:rPr>
                <w:rStyle w:val="Hyperlink"/>
                <w:rFonts w:ascii="Segoe UI" w:hAnsi="Segoe UI" w:cs="Segoe UI"/>
                <w:noProof/>
              </w:rPr>
              <w:t>Network connectivity.</w:t>
            </w:r>
            <w:r>
              <w:rPr>
                <w:noProof/>
                <w:webHidden/>
              </w:rPr>
              <w:tab/>
            </w:r>
            <w:r>
              <w:rPr>
                <w:noProof/>
                <w:webHidden/>
              </w:rPr>
              <w:fldChar w:fldCharType="begin"/>
            </w:r>
            <w:r>
              <w:rPr>
                <w:noProof/>
                <w:webHidden/>
              </w:rPr>
              <w:instrText xml:space="preserve"> PAGEREF _Toc448491550 \h </w:instrText>
            </w:r>
            <w:r>
              <w:rPr>
                <w:noProof/>
                <w:webHidden/>
              </w:rPr>
            </w:r>
            <w:r>
              <w:rPr>
                <w:noProof/>
                <w:webHidden/>
              </w:rPr>
              <w:fldChar w:fldCharType="separate"/>
            </w:r>
            <w:r>
              <w:rPr>
                <w:noProof/>
                <w:webHidden/>
              </w:rPr>
              <w:t>20</w:t>
            </w:r>
            <w:r>
              <w:rPr>
                <w:noProof/>
                <w:webHidden/>
              </w:rPr>
              <w:fldChar w:fldCharType="end"/>
            </w:r>
          </w:hyperlink>
        </w:p>
        <w:p w14:paraId="131C39F6" w14:textId="64F95345" w:rsidR="0083125E" w:rsidRDefault="0083125E">
          <w:pPr>
            <w:pStyle w:val="TOC2"/>
            <w:rPr>
              <w:rFonts w:asciiTheme="minorHAnsi" w:hAnsiTheme="minorHAnsi"/>
              <w:noProof/>
              <w:sz w:val="22"/>
              <w:lang w:val="es-MX" w:eastAsia="es-MX" w:bidi="ar-SA"/>
            </w:rPr>
          </w:pPr>
          <w:hyperlink w:anchor="_Toc448491551" w:history="1">
            <w:r w:rsidRPr="00AE10D5">
              <w:rPr>
                <w:rStyle w:val="Hyperlink"/>
                <w:rFonts w:ascii="Segoe UI" w:hAnsi="Segoe UI" w:cs="Segoe UI"/>
                <w:noProof/>
              </w:rPr>
              <w:t>Next steps</w:t>
            </w:r>
            <w:r>
              <w:rPr>
                <w:noProof/>
                <w:webHidden/>
              </w:rPr>
              <w:tab/>
            </w:r>
            <w:r>
              <w:rPr>
                <w:noProof/>
                <w:webHidden/>
              </w:rPr>
              <w:fldChar w:fldCharType="begin"/>
            </w:r>
            <w:r>
              <w:rPr>
                <w:noProof/>
                <w:webHidden/>
              </w:rPr>
              <w:instrText xml:space="preserve"> PAGEREF _Toc448491551 \h </w:instrText>
            </w:r>
            <w:r>
              <w:rPr>
                <w:noProof/>
                <w:webHidden/>
              </w:rPr>
            </w:r>
            <w:r>
              <w:rPr>
                <w:noProof/>
                <w:webHidden/>
              </w:rPr>
              <w:fldChar w:fldCharType="separate"/>
            </w:r>
            <w:r>
              <w:rPr>
                <w:noProof/>
                <w:webHidden/>
              </w:rPr>
              <w:t>21</w:t>
            </w:r>
            <w:r>
              <w:rPr>
                <w:noProof/>
                <w:webHidden/>
              </w:rPr>
              <w:fldChar w:fldCharType="end"/>
            </w:r>
          </w:hyperlink>
        </w:p>
        <w:p w14:paraId="3CE858E0" w14:textId="2C160364" w:rsidR="0083125E" w:rsidRDefault="0083125E">
          <w:pPr>
            <w:pStyle w:val="TOC2"/>
            <w:rPr>
              <w:rFonts w:asciiTheme="minorHAnsi" w:hAnsiTheme="minorHAnsi"/>
              <w:noProof/>
              <w:sz w:val="22"/>
              <w:lang w:val="es-MX" w:eastAsia="es-MX" w:bidi="ar-SA"/>
            </w:rPr>
          </w:pPr>
          <w:hyperlink w:anchor="_Toc448491552" w:history="1">
            <w:r w:rsidRPr="00AE10D5">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_Toc448491552 \h </w:instrText>
            </w:r>
            <w:r>
              <w:rPr>
                <w:noProof/>
                <w:webHidden/>
              </w:rPr>
            </w:r>
            <w:r>
              <w:rPr>
                <w:noProof/>
                <w:webHidden/>
              </w:rPr>
              <w:fldChar w:fldCharType="separate"/>
            </w:r>
            <w:r>
              <w:rPr>
                <w:noProof/>
                <w:webHidden/>
              </w:rPr>
              <w:t>21</w:t>
            </w:r>
            <w:r>
              <w:rPr>
                <w:noProof/>
                <w:webHidden/>
              </w:rPr>
              <w:fldChar w:fldCharType="end"/>
            </w:r>
          </w:hyperlink>
        </w:p>
        <w:p w14:paraId="38A6604B" w14:textId="2BA393D0" w:rsidR="0083125E" w:rsidRDefault="0083125E">
          <w:pPr>
            <w:pStyle w:val="TOC2"/>
            <w:rPr>
              <w:rFonts w:asciiTheme="minorHAnsi" w:hAnsiTheme="minorHAnsi"/>
              <w:noProof/>
              <w:sz w:val="22"/>
              <w:lang w:val="es-MX" w:eastAsia="es-MX" w:bidi="ar-SA"/>
            </w:rPr>
          </w:pPr>
          <w:hyperlink w:anchor="_Toc448491553" w:history="1">
            <w:r w:rsidRPr="00AE10D5">
              <w:rPr>
                <w:rStyle w:val="Hyperlink"/>
                <w:rFonts w:ascii="Segoe UI" w:hAnsi="Segoe UI" w:cs="Segoe UI"/>
                <w:noProof/>
              </w:rPr>
              <w:t>Additional References:</w:t>
            </w:r>
            <w:r>
              <w:rPr>
                <w:noProof/>
                <w:webHidden/>
              </w:rPr>
              <w:tab/>
            </w:r>
            <w:r>
              <w:rPr>
                <w:noProof/>
                <w:webHidden/>
              </w:rPr>
              <w:fldChar w:fldCharType="begin"/>
            </w:r>
            <w:r>
              <w:rPr>
                <w:noProof/>
                <w:webHidden/>
              </w:rPr>
              <w:instrText xml:space="preserve"> PAGEREF _Toc448491553 \h </w:instrText>
            </w:r>
            <w:r>
              <w:rPr>
                <w:noProof/>
                <w:webHidden/>
              </w:rPr>
            </w:r>
            <w:r>
              <w:rPr>
                <w:noProof/>
                <w:webHidden/>
              </w:rPr>
              <w:fldChar w:fldCharType="separate"/>
            </w:r>
            <w:r>
              <w:rPr>
                <w:noProof/>
                <w:webHidden/>
              </w:rPr>
              <w:t>21</w:t>
            </w:r>
            <w:r>
              <w:rPr>
                <w:noProof/>
                <w:webHidden/>
              </w:rPr>
              <w:fldChar w:fldCharType="end"/>
            </w:r>
          </w:hyperlink>
        </w:p>
        <w:p w14:paraId="77A4CEAD" w14:textId="0978038F" w:rsidR="00A63FD6" w:rsidRPr="00CF091A" w:rsidRDefault="004D047E" w:rsidP="00A63FD6">
          <w:pPr>
            <w:rPr>
              <w:rFonts w:ascii="Segoe UI" w:hAnsi="Segoe UI" w:cs="Segoe UI"/>
              <w:b/>
              <w:bCs/>
              <w:noProof/>
            </w:rPr>
          </w:pPr>
          <w:r w:rsidRPr="00CF091A">
            <w:rPr>
              <w:rFonts w:ascii="Segoe UI" w:hAnsi="Segoe UI" w:cs="Segoe UI"/>
              <w:b/>
              <w:bCs/>
              <w:noProof/>
            </w:rPr>
            <w:fldChar w:fldCharType="end"/>
          </w:r>
        </w:p>
      </w:sdtContent>
    </w:sdt>
    <w:p w14:paraId="0899B976" w14:textId="77777777" w:rsidR="00894C41" w:rsidRPr="00CF091A" w:rsidRDefault="00894C41" w:rsidP="00DE759A">
      <w:pPr>
        <w:spacing w:after="0" w:line="240" w:lineRule="auto"/>
        <w:rPr>
          <w:rFonts w:ascii="Segoe UI" w:hAnsi="Segoe UI" w:cs="Segoe UI"/>
          <w:b/>
          <w:bCs/>
          <w:noProof/>
        </w:rPr>
      </w:pPr>
    </w:p>
    <w:p w14:paraId="0C6CAC07" w14:textId="77777777" w:rsidR="00894C41" w:rsidRPr="00CF091A" w:rsidRDefault="00894C41" w:rsidP="00DE759A">
      <w:pPr>
        <w:spacing w:after="0" w:line="240" w:lineRule="auto"/>
        <w:rPr>
          <w:rFonts w:ascii="Segoe UI" w:hAnsi="Segoe UI" w:cs="Segoe UI"/>
          <w:b/>
          <w:bCs/>
          <w:noProof/>
        </w:rPr>
      </w:pPr>
    </w:p>
    <w:p w14:paraId="401038F2" w14:textId="77777777" w:rsidR="00894C41" w:rsidRPr="00CF091A" w:rsidRDefault="00894C41" w:rsidP="00DE759A">
      <w:pPr>
        <w:spacing w:after="0" w:line="240" w:lineRule="auto"/>
        <w:rPr>
          <w:rFonts w:ascii="Segoe UI" w:hAnsi="Segoe UI" w:cs="Segoe UI"/>
          <w:b/>
          <w:bCs/>
          <w:noProof/>
        </w:rPr>
      </w:pPr>
    </w:p>
    <w:p w14:paraId="496582CA" w14:textId="77777777" w:rsidR="00894C41" w:rsidRPr="00CF091A" w:rsidRDefault="00894C41" w:rsidP="00DE759A">
      <w:pPr>
        <w:spacing w:after="0" w:line="240" w:lineRule="auto"/>
        <w:rPr>
          <w:rFonts w:ascii="Segoe UI" w:hAnsi="Segoe UI" w:cs="Segoe UI"/>
        </w:rPr>
      </w:pPr>
    </w:p>
    <w:p w14:paraId="56576848" w14:textId="77777777" w:rsidR="00894C41" w:rsidRPr="00CF091A" w:rsidRDefault="00894C41" w:rsidP="00DE759A">
      <w:pPr>
        <w:spacing w:after="0" w:line="240" w:lineRule="auto"/>
        <w:rPr>
          <w:rFonts w:ascii="Segoe UI" w:hAnsi="Segoe UI" w:cs="Segoe UI"/>
        </w:rPr>
      </w:pPr>
    </w:p>
    <w:p w14:paraId="72487762" w14:textId="77777777" w:rsidR="00894C41" w:rsidRPr="00CF091A" w:rsidRDefault="00894C41" w:rsidP="00DE759A">
      <w:pPr>
        <w:spacing w:after="0" w:line="240" w:lineRule="auto"/>
        <w:rPr>
          <w:rFonts w:ascii="Segoe UI" w:hAnsi="Segoe UI" w:cs="Segoe UI"/>
        </w:rPr>
      </w:pPr>
    </w:p>
    <w:p w14:paraId="6118D3A6" w14:textId="77777777" w:rsidR="00894C41" w:rsidRPr="00CF091A" w:rsidRDefault="00894C41" w:rsidP="00DE759A">
      <w:pPr>
        <w:spacing w:after="0" w:line="240" w:lineRule="auto"/>
        <w:rPr>
          <w:rFonts w:ascii="Segoe UI" w:hAnsi="Segoe UI" w:cs="Segoe UI"/>
        </w:rPr>
      </w:pPr>
    </w:p>
    <w:p w14:paraId="107C7A9F" w14:textId="77777777" w:rsidR="00894C41" w:rsidRPr="00CF091A" w:rsidRDefault="00894C41" w:rsidP="00DE759A">
      <w:pPr>
        <w:spacing w:after="0" w:line="240" w:lineRule="auto"/>
        <w:rPr>
          <w:rFonts w:ascii="Segoe UI" w:hAnsi="Segoe UI" w:cs="Segoe UI"/>
        </w:rPr>
      </w:pPr>
    </w:p>
    <w:p w14:paraId="1278EE25" w14:textId="77777777" w:rsidR="00894C41" w:rsidRPr="00CF091A" w:rsidRDefault="00894C41" w:rsidP="00DE759A">
      <w:pPr>
        <w:spacing w:after="0" w:line="240" w:lineRule="auto"/>
        <w:rPr>
          <w:rFonts w:ascii="Segoe UI" w:hAnsi="Segoe UI" w:cs="Segoe UI"/>
        </w:rPr>
      </w:pPr>
    </w:p>
    <w:p w14:paraId="4454C6C0" w14:textId="77777777" w:rsidR="008F3287" w:rsidRPr="00CF091A" w:rsidRDefault="008F3287" w:rsidP="00DE759A">
      <w:pPr>
        <w:spacing w:after="0" w:line="240" w:lineRule="auto"/>
        <w:rPr>
          <w:rFonts w:ascii="Segoe UI" w:hAnsi="Segoe UI" w:cs="Segoe UI"/>
        </w:rPr>
      </w:pPr>
      <w:r w:rsidRPr="00CF091A">
        <w:rPr>
          <w:rFonts w:ascii="Segoe UI" w:hAnsi="Segoe UI" w:cs="Segoe UI"/>
        </w:rPr>
        <w:br w:type="page"/>
      </w:r>
    </w:p>
    <w:p w14:paraId="256548F4" w14:textId="102796DA" w:rsidR="003C3818" w:rsidRPr="007950D7" w:rsidRDefault="007950D7" w:rsidP="00DE759A">
      <w:pPr>
        <w:pStyle w:val="Heading2"/>
        <w:shd w:val="clear" w:color="auto" w:fill="FFFFFF"/>
        <w:spacing w:before="0" w:after="0" w:line="240" w:lineRule="auto"/>
        <w:rPr>
          <w:rFonts w:ascii="Segoe UI" w:hAnsi="Segoe UI" w:cs="Segoe UI"/>
          <w:color w:val="333333"/>
        </w:rPr>
      </w:pPr>
      <w:bookmarkStart w:id="0" w:name="overview"/>
      <w:bookmarkStart w:id="1" w:name="_Toc448491544"/>
      <w:bookmarkEnd w:id="0"/>
      <w:r w:rsidRPr="007950D7">
        <w:rPr>
          <w:rFonts w:ascii="Segoe UI" w:hAnsi="Segoe UI" w:cs="Segoe UI"/>
          <w:color w:val="333333"/>
        </w:rPr>
        <w:lastRenderedPageBreak/>
        <w:t>Overview</w:t>
      </w:r>
      <w:bookmarkEnd w:id="1"/>
    </w:p>
    <w:p w14:paraId="39AC7DBA" w14:textId="0F0C0617" w:rsidR="003C3818" w:rsidRDefault="003C3818" w:rsidP="00DE759A">
      <w:pPr>
        <w:spacing w:after="0" w:line="240" w:lineRule="auto"/>
        <w:rPr>
          <w:rFonts w:ascii="Segoe UI" w:eastAsia="Segoe UI" w:hAnsi="Segoe UI" w:cs="Segoe UI"/>
          <w:color w:val="000000" w:themeColor="text1"/>
          <w:sz w:val="20"/>
          <w:szCs w:val="20"/>
          <w:lang w:bidi="ar-SA"/>
        </w:rPr>
      </w:pPr>
      <w:bookmarkStart w:id="2" w:name="_Toc338337859"/>
      <w:bookmarkStart w:id="3" w:name="_Toc328593928"/>
      <w:r w:rsidRPr="007F3C0F">
        <w:rPr>
          <w:rFonts w:ascii="Segoe UI" w:eastAsia="Segoe UI" w:hAnsi="Segoe UI" w:cs="Segoe UI"/>
          <w:color w:val="000000" w:themeColor="text1"/>
          <w:sz w:val="20"/>
          <w:szCs w:val="20"/>
          <w:lang w:bidi="ar-SA"/>
        </w:rPr>
        <w:t xml:space="preserve">This document covers the required steps to enable </w:t>
      </w:r>
      <w:r w:rsidR="00D41369" w:rsidRPr="007F3C0F">
        <w:rPr>
          <w:rFonts w:ascii="Segoe UI" w:eastAsia="Segoe UI" w:hAnsi="Segoe UI" w:cs="Segoe UI"/>
          <w:color w:val="000000" w:themeColor="text1"/>
          <w:sz w:val="20"/>
          <w:szCs w:val="20"/>
          <w:lang w:bidi="ar-SA"/>
        </w:rPr>
        <w:t>Microsoft Azure</w:t>
      </w:r>
      <w:r w:rsidRPr="007F3C0F">
        <w:rPr>
          <w:rFonts w:ascii="Segoe UI" w:eastAsia="Segoe UI" w:hAnsi="Segoe UI" w:cs="Segoe UI"/>
          <w:color w:val="000000" w:themeColor="text1"/>
          <w:sz w:val="20"/>
          <w:szCs w:val="20"/>
          <w:lang w:bidi="ar-SA"/>
        </w:rPr>
        <w:t xml:space="preserve"> Backup Service</w:t>
      </w:r>
      <w:r w:rsidR="00BC1DE1">
        <w:rPr>
          <w:rFonts w:ascii="Segoe UI" w:eastAsia="Segoe UI" w:hAnsi="Segoe UI" w:cs="Segoe UI"/>
          <w:color w:val="000000" w:themeColor="text1"/>
          <w:sz w:val="20"/>
          <w:szCs w:val="20"/>
          <w:lang w:bidi="ar-SA"/>
        </w:rPr>
        <w:t xml:space="preserve"> using Azure Server Backup.</w:t>
      </w:r>
      <w:bookmarkEnd w:id="2"/>
      <w:r w:rsidRPr="007F3C0F">
        <w:rPr>
          <w:rFonts w:ascii="Segoe UI" w:eastAsia="Segoe UI" w:hAnsi="Segoe UI" w:cs="Segoe UI"/>
          <w:color w:val="000000" w:themeColor="text1"/>
          <w:sz w:val="20"/>
          <w:szCs w:val="20"/>
          <w:lang w:bidi="ar-SA"/>
        </w:rPr>
        <w:t xml:space="preserve">  T</w:t>
      </w:r>
      <w:r w:rsidR="00C860AB">
        <w:rPr>
          <w:rFonts w:ascii="Segoe UI" w:eastAsia="Segoe UI" w:hAnsi="Segoe UI" w:cs="Segoe UI"/>
          <w:color w:val="000000" w:themeColor="text1"/>
          <w:sz w:val="20"/>
          <w:szCs w:val="20"/>
          <w:lang w:bidi="ar-SA"/>
        </w:rPr>
        <w:t>his document was</w:t>
      </w:r>
      <w:r w:rsidRPr="5AAFD917">
        <w:rPr>
          <w:rFonts w:ascii="Segoe UI" w:eastAsia="Segoe UI" w:hAnsi="Segoe UI" w:cs="Segoe UI"/>
          <w:color w:val="000000" w:themeColor="text1"/>
          <w:sz w:val="20"/>
          <w:szCs w:val="20"/>
          <w:lang w:bidi="ar-SA"/>
        </w:rPr>
        <w:t xml:space="preserve"> designed to assist the consultant responsible for delivering this solution. </w:t>
      </w:r>
    </w:p>
    <w:p w14:paraId="5B5262AA" w14:textId="77777777" w:rsidR="00DE759A" w:rsidRPr="007F3C0F" w:rsidRDefault="00DE759A" w:rsidP="00DE759A">
      <w:pPr>
        <w:spacing w:after="0" w:line="240" w:lineRule="auto"/>
        <w:rPr>
          <w:rFonts w:ascii="Segoe UI" w:eastAsia="Segoe UI" w:hAnsi="Segoe UI" w:cs="Segoe UI"/>
          <w:color w:val="000000" w:themeColor="text1"/>
          <w:sz w:val="20"/>
          <w:szCs w:val="20"/>
          <w:lang w:bidi="ar-SA"/>
        </w:rPr>
      </w:pPr>
    </w:p>
    <w:p w14:paraId="597AF077" w14:textId="77777777" w:rsidR="007950D7" w:rsidRPr="007F3C0F" w:rsidRDefault="007950D7" w:rsidP="00DE759A">
      <w:pPr>
        <w:pStyle w:val="Heading2"/>
        <w:shd w:val="clear" w:color="auto" w:fill="FFFFFF"/>
        <w:spacing w:before="0" w:after="0" w:line="240" w:lineRule="auto"/>
        <w:rPr>
          <w:rFonts w:ascii="Segoe UI" w:hAnsi="Segoe UI" w:cs="Segoe UI"/>
          <w:color w:val="333333"/>
        </w:rPr>
      </w:pPr>
      <w:bookmarkStart w:id="4" w:name="_Toc448491545"/>
      <w:r w:rsidRPr="007F3C0F">
        <w:rPr>
          <w:rFonts w:ascii="Segoe UI" w:hAnsi="Segoe UI" w:cs="Segoe UI"/>
          <w:color w:val="333333"/>
        </w:rPr>
        <w:t>Objectives</w:t>
      </w:r>
      <w:bookmarkEnd w:id="4"/>
    </w:p>
    <w:p w14:paraId="5C67FC24" w14:textId="04C7EC1D" w:rsidR="007950D7" w:rsidRPr="00CF091A" w:rsidRDefault="007950D7" w:rsidP="00DE759A">
      <w:pPr>
        <w:pStyle w:val="NormalWeb"/>
        <w:shd w:val="clear" w:color="auto" w:fill="FFFFFF"/>
        <w:spacing w:before="0" w:beforeAutospacing="0" w:after="0" w:afterAutospacing="0"/>
        <w:rPr>
          <w:rFonts w:ascii="Segoe UI" w:hAnsi="Segoe UI" w:cs="Segoe UI"/>
          <w:color w:val="333333"/>
        </w:rPr>
      </w:pPr>
      <w:r w:rsidRPr="00CF091A">
        <w:rPr>
          <w:rFonts w:ascii="Segoe UI" w:hAnsi="Segoe UI" w:cs="Segoe UI"/>
          <w:color w:val="333333"/>
        </w:rPr>
        <w:t>In this hands-on lab, you will learn:</w:t>
      </w:r>
    </w:p>
    <w:p w14:paraId="5F068CCE" w14:textId="5473F06E" w:rsidR="007950D7" w:rsidRDefault="0019545F" w:rsidP="00DE759A">
      <w:pPr>
        <w:numPr>
          <w:ilvl w:val="0"/>
          <w:numId w:val="12"/>
        </w:numPr>
        <w:shd w:val="clear" w:color="auto" w:fill="FFFFFF"/>
        <w:spacing w:after="0" w:line="240" w:lineRule="auto"/>
        <w:rPr>
          <w:rFonts w:ascii="Segoe UI" w:hAnsi="Segoe UI" w:cs="Segoe UI"/>
          <w:color w:val="333333"/>
        </w:rPr>
      </w:pPr>
      <w:r>
        <w:rPr>
          <w:rFonts w:ascii="Segoe UI" w:hAnsi="Segoe UI" w:cs="Segoe UI"/>
          <w:color w:val="333333"/>
        </w:rPr>
        <w:t xml:space="preserve">The prerequisites for </w:t>
      </w:r>
      <w:r w:rsidR="00D41369">
        <w:rPr>
          <w:rFonts w:ascii="Segoe UI" w:hAnsi="Segoe UI" w:cs="Segoe UI"/>
          <w:color w:val="333333"/>
        </w:rPr>
        <w:t>Microsoft Azure</w:t>
      </w:r>
      <w:r>
        <w:rPr>
          <w:rFonts w:ascii="Segoe UI" w:hAnsi="Segoe UI" w:cs="Segoe UI"/>
          <w:color w:val="333333"/>
        </w:rPr>
        <w:t xml:space="preserve"> Backup</w:t>
      </w:r>
    </w:p>
    <w:p w14:paraId="71890B88" w14:textId="61B2C128" w:rsidR="0019545F" w:rsidRDefault="0019545F" w:rsidP="00DE759A">
      <w:pPr>
        <w:numPr>
          <w:ilvl w:val="0"/>
          <w:numId w:val="12"/>
        </w:numPr>
        <w:shd w:val="clear" w:color="auto" w:fill="FFFFFF"/>
        <w:spacing w:after="0" w:line="240" w:lineRule="auto"/>
        <w:rPr>
          <w:rFonts w:ascii="Segoe UI" w:hAnsi="Segoe UI" w:cs="Segoe UI"/>
          <w:color w:val="333333"/>
        </w:rPr>
      </w:pPr>
      <w:r>
        <w:rPr>
          <w:rFonts w:ascii="Segoe UI" w:hAnsi="Segoe UI" w:cs="Segoe UI"/>
          <w:color w:val="333333"/>
        </w:rPr>
        <w:t>The configuration steps for the most common protection scenarios</w:t>
      </w:r>
    </w:p>
    <w:p w14:paraId="23AF7CB7" w14:textId="7821E5F5" w:rsidR="0019545F" w:rsidRDefault="0019545F" w:rsidP="00DE759A">
      <w:pPr>
        <w:numPr>
          <w:ilvl w:val="1"/>
          <w:numId w:val="12"/>
        </w:numPr>
        <w:shd w:val="clear" w:color="auto" w:fill="FFFFFF"/>
        <w:spacing w:after="0" w:line="240" w:lineRule="auto"/>
        <w:rPr>
          <w:rFonts w:ascii="Segoe UI" w:hAnsi="Segoe UI" w:cs="Segoe UI"/>
          <w:color w:val="333333"/>
        </w:rPr>
      </w:pPr>
      <w:r>
        <w:rPr>
          <w:rFonts w:ascii="Segoe UI" w:hAnsi="Segoe UI" w:cs="Segoe UI"/>
          <w:color w:val="333333"/>
        </w:rPr>
        <w:t xml:space="preserve">Protect your server infrastructure with </w:t>
      </w:r>
      <w:r w:rsidR="00BC1DE1">
        <w:rPr>
          <w:rFonts w:ascii="Segoe UI" w:hAnsi="Segoe UI" w:cs="Segoe UI"/>
          <w:color w:val="333333"/>
        </w:rPr>
        <w:t>Azure Backup Server.</w:t>
      </w:r>
    </w:p>
    <w:p w14:paraId="3C0EFA16" w14:textId="6C60F8AF" w:rsidR="000F4CB1" w:rsidRDefault="000F4CB1" w:rsidP="00DE759A">
      <w:pPr>
        <w:spacing w:after="0" w:line="240" w:lineRule="auto"/>
        <w:rPr>
          <w:color w:val="000000" w:themeColor="text1"/>
          <w:lang w:bidi="ar-SA"/>
        </w:rPr>
      </w:pPr>
      <w:bookmarkStart w:id="5" w:name="_Toc354942891"/>
      <w:bookmarkStart w:id="6" w:name="_Toc372827652"/>
      <w:bookmarkEnd w:id="3"/>
    </w:p>
    <w:p w14:paraId="2E5818F5" w14:textId="4DED51F1" w:rsidR="00D75712" w:rsidRDefault="00D75712" w:rsidP="00DE759A">
      <w:pPr>
        <w:spacing w:after="0" w:line="240" w:lineRule="auto"/>
        <w:rPr>
          <w:color w:val="000000" w:themeColor="text1"/>
          <w:lang w:bidi="ar-SA"/>
        </w:rPr>
      </w:pPr>
      <w:r>
        <w:rPr>
          <w:noProof/>
          <w:color w:val="000000" w:themeColor="text1"/>
          <w:lang w:val="es-MX" w:eastAsia="es-MX" w:bidi="ar-SA"/>
        </w:rPr>
        <mc:AlternateContent>
          <mc:Choice Requires="wps">
            <w:drawing>
              <wp:anchor distT="0" distB="0" distL="114300" distR="114300" simplePos="0" relativeHeight="251657215" behindDoc="1" locked="0" layoutInCell="1" allowOverlap="1" wp14:anchorId="6D39718C" wp14:editId="40751779">
                <wp:simplePos x="0" y="0"/>
                <wp:positionH relativeFrom="column">
                  <wp:posOffset>-33454</wp:posOffset>
                </wp:positionH>
                <wp:positionV relativeFrom="paragraph">
                  <wp:posOffset>143587</wp:posOffset>
                </wp:positionV>
                <wp:extent cx="5954486" cy="2018371"/>
                <wp:effectExtent l="0" t="0" r="27305" b="20320"/>
                <wp:wrapNone/>
                <wp:docPr id="10" name="Rectangle 10"/>
                <wp:cNvGraphicFramePr/>
                <a:graphic xmlns:a="http://schemas.openxmlformats.org/drawingml/2006/main">
                  <a:graphicData uri="http://schemas.microsoft.com/office/word/2010/wordprocessingShape">
                    <wps:wsp>
                      <wps:cNvSpPr/>
                      <wps:spPr>
                        <a:xfrm>
                          <a:off x="0" y="0"/>
                          <a:ext cx="5954486" cy="2018371"/>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89D6C0" id="Rectangle 10" o:spid="_x0000_s1026" style="position:absolute;margin-left:-2.65pt;margin-top:11.3pt;width:468.85pt;height:158.9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" fillcolor="#fbd4b4 [1305]" strokecolor="#243f60 [1604]" strokeweight="2pt"/>
            </w:pict>
          </mc:Fallback>
        </mc:AlternateContent>
      </w:r>
    </w:p>
    <w:p w14:paraId="11EDB726" w14:textId="1BECFBE9" w:rsidR="002D35BB" w:rsidRDefault="00D75712" w:rsidP="00DE759A">
      <w:pPr>
        <w:pStyle w:val="NormalWeb"/>
        <w:spacing w:before="0" w:beforeAutospacing="0" w:after="0" w:afterAutospacing="0"/>
        <w:rPr>
          <w:rFonts w:ascii="Segoe UI Light" w:hAnsi="Segoe UI Light" w:cs="Segoe UI Light"/>
          <w:color w:val="333333"/>
        </w:rPr>
      </w:pPr>
      <w:r w:rsidRPr="00C738F9">
        <w:rPr>
          <w:rFonts w:ascii="Segoe UI Light" w:hAnsi="Segoe UI Light" w:cs="Segoe UI Light"/>
          <w:b/>
          <w:color w:val="333333"/>
          <w:highlight w:val="yellow"/>
        </w:rPr>
        <w:t>Note:</w:t>
      </w:r>
      <w:r w:rsidRPr="00C738F9">
        <w:rPr>
          <w:rFonts w:ascii="Segoe UI Light" w:hAnsi="Segoe UI Light" w:cs="Segoe UI Light"/>
          <w:color w:val="333333"/>
        </w:rPr>
        <w:t xml:space="preserve"> </w:t>
      </w:r>
      <w:r w:rsidR="002D35BB">
        <w:rPr>
          <w:rFonts w:ascii="Segoe UI Light" w:hAnsi="Segoe UI Light" w:cs="Segoe UI Light"/>
          <w:color w:val="333333"/>
        </w:rPr>
        <w:t xml:space="preserve">Azure Backup Server inherits the </w:t>
      </w:r>
      <w:r w:rsidR="002D35BB" w:rsidRPr="002D35BB">
        <w:rPr>
          <w:rFonts w:ascii="Segoe UI Light" w:hAnsi="Segoe UI Light" w:cs="Segoe UI Light"/>
          <w:color w:val="333333"/>
        </w:rPr>
        <w:t>functionality of Data Protection Manager (DPM) for workload backup. You will find pointers to DPM documentation for some of these capabilities. However Azure Backup Server does not provide protection on tape or integrate with System Center.</w:t>
      </w:r>
    </w:p>
    <w:p w14:paraId="31562781" w14:textId="4F528AAB" w:rsidR="00D75712" w:rsidRPr="00C738F9" w:rsidRDefault="00D75712" w:rsidP="00DE759A">
      <w:pPr>
        <w:pStyle w:val="NormalWeb"/>
        <w:spacing w:before="0" w:beforeAutospacing="0" w:after="0" w:afterAutospacing="0"/>
        <w:rPr>
          <w:rFonts w:ascii="Segoe UI Light" w:hAnsi="Segoe UI Light" w:cs="Segoe UI Light"/>
          <w:color w:val="333333"/>
        </w:rPr>
      </w:pPr>
      <w:r w:rsidRPr="00C738F9">
        <w:rPr>
          <w:rFonts w:ascii="Segoe UI Light" w:hAnsi="Segoe UI Light" w:cs="Segoe UI Light"/>
          <w:color w:val="333333"/>
        </w:rPr>
        <w:t>Due to constant changes in the Azure Portal this document may not reflect the most recent updates. We suggest that you consult the following</w:t>
      </w:r>
      <w:r>
        <w:rPr>
          <w:rFonts w:ascii="Segoe UI Light" w:hAnsi="Segoe UI Light" w:cs="Segoe UI Light"/>
          <w:color w:val="333333"/>
        </w:rPr>
        <w:t xml:space="preserve"> online</w:t>
      </w:r>
      <w:r w:rsidRPr="00C738F9">
        <w:rPr>
          <w:rFonts w:ascii="Segoe UI Light" w:hAnsi="Segoe UI Light" w:cs="Segoe UI Light"/>
          <w:color w:val="333333"/>
        </w:rPr>
        <w:t xml:space="preserve"> link that provide the most up-to-date steps to install and deploy </w:t>
      </w:r>
      <w:proofErr w:type="gramStart"/>
      <w:r w:rsidRPr="00C738F9">
        <w:rPr>
          <w:rFonts w:ascii="Segoe UI Light" w:hAnsi="Segoe UI Light" w:cs="Segoe UI Light"/>
          <w:color w:val="333333"/>
        </w:rPr>
        <w:t>a</w:t>
      </w:r>
      <w:proofErr w:type="gramEnd"/>
      <w:r w:rsidRPr="00C738F9">
        <w:rPr>
          <w:rFonts w:ascii="Segoe UI Light" w:hAnsi="Segoe UI Light" w:cs="Segoe UI Light"/>
          <w:color w:val="333333"/>
        </w:rPr>
        <w:t xml:space="preserve"> </w:t>
      </w:r>
      <w:r>
        <w:rPr>
          <w:rFonts w:ascii="Segoe UI Light" w:hAnsi="Segoe UI Light" w:cs="Segoe UI Light"/>
          <w:color w:val="333333"/>
        </w:rPr>
        <w:t>Azure Backup Vault</w:t>
      </w:r>
      <w:r w:rsidRPr="00C738F9">
        <w:rPr>
          <w:rFonts w:ascii="Segoe UI Light" w:hAnsi="Segoe UI Light" w:cs="Segoe UI Light"/>
          <w:color w:val="333333"/>
        </w:rPr>
        <w:t>. It includes steps to deploy:</w:t>
      </w:r>
    </w:p>
    <w:p w14:paraId="2D2ADD11" w14:textId="24BB989C" w:rsidR="00BC1DE1" w:rsidRDefault="00BC1DE1" w:rsidP="00DE759A">
      <w:pPr>
        <w:spacing w:after="0" w:line="240" w:lineRule="auto"/>
        <w:rPr>
          <w:rFonts w:ascii="Segoe UI Light" w:eastAsia="Times New Roman" w:hAnsi="Segoe UI Light" w:cs="Segoe UI Light"/>
          <w:color w:val="333333"/>
          <w:sz w:val="24"/>
          <w:szCs w:val="24"/>
          <w:lang w:bidi="ar-SA"/>
        </w:rPr>
      </w:pPr>
      <w:hyperlink r:id="rId13" w:history="1">
        <w:r w:rsidRPr="00F9770C">
          <w:rPr>
            <w:rStyle w:val="Hyperlink"/>
            <w:rFonts w:ascii="Segoe UI Light" w:eastAsia="Times New Roman" w:hAnsi="Segoe UI Light" w:cs="Segoe UI Light"/>
            <w:sz w:val="24"/>
            <w:szCs w:val="24"/>
            <w:lang w:bidi="ar-SA"/>
          </w:rPr>
          <w:t>https://azure.microsoft.com/en-us/documentation/articles/backup-azure-microsoft-azure-backup/</w:t>
        </w:r>
      </w:hyperlink>
    </w:p>
    <w:p w14:paraId="73F8C642" w14:textId="558E92BD" w:rsidR="00BC1DE1" w:rsidRDefault="00BC1DE1" w:rsidP="00DE759A">
      <w:pPr>
        <w:spacing w:after="0" w:line="240" w:lineRule="auto"/>
        <w:rPr>
          <w:rFonts w:ascii="Segoe UI Light" w:eastAsia="Times New Roman" w:hAnsi="Segoe UI Light" w:cs="Segoe UI Light"/>
          <w:color w:val="333333"/>
          <w:sz w:val="24"/>
          <w:szCs w:val="24"/>
          <w:lang w:bidi="ar-SA"/>
        </w:rPr>
      </w:pPr>
    </w:p>
    <w:p w14:paraId="697152FF" w14:textId="6674A3D1" w:rsidR="000F4CB1" w:rsidRDefault="000F4CB1" w:rsidP="00DE759A">
      <w:pPr>
        <w:spacing w:after="0" w:line="240" w:lineRule="auto"/>
        <w:rPr>
          <w:rFonts w:ascii="Segoe UI" w:eastAsiaTheme="majorEastAsia" w:hAnsi="Segoe UI" w:cs="Segoe UI"/>
          <w:b/>
          <w:bCs/>
          <w:color w:val="333333"/>
          <w:sz w:val="26"/>
          <w:szCs w:val="26"/>
        </w:rPr>
      </w:pPr>
      <w:bookmarkStart w:id="7" w:name="_Toc372827653"/>
      <w:bookmarkEnd w:id="5"/>
      <w:bookmarkEnd w:id="6"/>
    </w:p>
    <w:p w14:paraId="446905DB" w14:textId="773DC557" w:rsidR="003C3818" w:rsidRPr="007950D7" w:rsidRDefault="003C3818" w:rsidP="00DE759A">
      <w:pPr>
        <w:pStyle w:val="Heading2"/>
        <w:shd w:val="clear" w:color="auto" w:fill="FFFFFF"/>
        <w:spacing w:before="0" w:after="0" w:line="240" w:lineRule="auto"/>
        <w:rPr>
          <w:rFonts w:ascii="Segoe UI" w:hAnsi="Segoe UI" w:cs="Segoe UI"/>
          <w:color w:val="333333"/>
        </w:rPr>
      </w:pPr>
      <w:bookmarkStart w:id="8" w:name="_Toc448491546"/>
      <w:r w:rsidRPr="007950D7">
        <w:rPr>
          <w:rFonts w:ascii="Segoe UI" w:hAnsi="Segoe UI" w:cs="Segoe UI"/>
          <w:color w:val="333333"/>
        </w:rPr>
        <w:t>Scenario</w:t>
      </w:r>
      <w:bookmarkEnd w:id="7"/>
      <w:bookmarkEnd w:id="8"/>
    </w:p>
    <w:p w14:paraId="0C1282EB" w14:textId="241D7AF4" w:rsidR="003C3818" w:rsidRDefault="000F4CB1" w:rsidP="00DE759A">
      <w:pPr>
        <w:spacing w:after="0" w:line="240" w:lineRule="auto"/>
        <w:rPr>
          <w:color w:val="000000" w:themeColor="text1"/>
          <w:lang w:bidi="ar-SA"/>
        </w:rPr>
      </w:pPr>
      <w:r>
        <w:rPr>
          <w:bCs/>
          <w:iCs/>
          <w:color w:val="000000" w:themeColor="text1"/>
          <w:lang w:bidi="ar-SA"/>
        </w:rPr>
        <w:t>A cloud-based protection solution with</w:t>
      </w:r>
      <w:r w:rsidR="003C3818" w:rsidRPr="003C3818">
        <w:rPr>
          <w:bCs/>
          <w:iCs/>
          <w:color w:val="000000" w:themeColor="text1"/>
          <w:lang w:bidi="ar-SA"/>
        </w:rPr>
        <w:t xml:space="preserve"> </w:t>
      </w:r>
      <w:r w:rsidR="00D41369">
        <w:rPr>
          <w:bCs/>
          <w:iCs/>
          <w:color w:val="000000" w:themeColor="text1"/>
          <w:lang w:bidi="ar-SA"/>
        </w:rPr>
        <w:t>Microsoft Azure</w:t>
      </w:r>
      <w:r w:rsidR="003C3818" w:rsidRPr="003C3818">
        <w:rPr>
          <w:bCs/>
          <w:iCs/>
          <w:color w:val="000000" w:themeColor="text1"/>
          <w:lang w:bidi="ar-SA"/>
        </w:rPr>
        <w:t xml:space="preserve"> Backup</w:t>
      </w:r>
      <w:r w:rsidR="002D35BB">
        <w:rPr>
          <w:bCs/>
          <w:iCs/>
          <w:color w:val="000000" w:themeColor="text1"/>
          <w:lang w:bidi="ar-SA"/>
        </w:rPr>
        <w:t xml:space="preserve"> Server</w:t>
      </w:r>
      <w:r w:rsidR="003C3818" w:rsidRPr="003C3818">
        <w:rPr>
          <w:b/>
          <w:bCs/>
          <w:i/>
          <w:iCs/>
          <w:color w:val="000000" w:themeColor="text1"/>
          <w:lang w:bidi="ar-SA"/>
        </w:rPr>
        <w:t xml:space="preserve"> </w:t>
      </w:r>
      <w:r w:rsidR="003C3818" w:rsidRPr="003C3818">
        <w:rPr>
          <w:color w:val="000000" w:themeColor="text1"/>
          <w:lang w:bidi="ar-SA"/>
        </w:rPr>
        <w:t>provides an</w:t>
      </w:r>
      <w:r w:rsidR="002D35BB">
        <w:rPr>
          <w:color w:val="000000" w:themeColor="text1"/>
          <w:lang w:bidi="ar-SA"/>
        </w:rPr>
        <w:t xml:space="preserve"> experience similar </w:t>
      </w:r>
      <w:r w:rsidR="003C3818" w:rsidRPr="003C3818">
        <w:rPr>
          <w:color w:val="000000" w:themeColor="text1"/>
          <w:lang w:bidi="ar-SA"/>
        </w:rPr>
        <w:t xml:space="preserve">to backing up </w:t>
      </w:r>
      <w:r w:rsidR="002D35BB">
        <w:rPr>
          <w:color w:val="000000" w:themeColor="text1"/>
          <w:lang w:bidi="ar-SA"/>
        </w:rPr>
        <w:t xml:space="preserve">with </w:t>
      </w:r>
      <w:r w:rsidR="003C3818" w:rsidRPr="003C3818">
        <w:rPr>
          <w:color w:val="000000" w:themeColor="text1"/>
          <w:lang w:bidi="ar-SA"/>
        </w:rPr>
        <w:t xml:space="preserve">System Center 2012 - Data Protection Manager (DPM) to disk or to the cloud, using </w:t>
      </w:r>
      <w:r w:rsidR="00D41369">
        <w:rPr>
          <w:color w:val="000000" w:themeColor="text1"/>
          <w:lang w:bidi="ar-SA"/>
        </w:rPr>
        <w:t>Microsoft Azure</w:t>
      </w:r>
      <w:r w:rsidR="003C3818" w:rsidRPr="003C3818">
        <w:rPr>
          <w:color w:val="000000" w:themeColor="text1"/>
          <w:lang w:bidi="ar-SA"/>
        </w:rPr>
        <w:t xml:space="preserve"> Backup</w:t>
      </w:r>
      <w:r w:rsidR="002D35BB">
        <w:rPr>
          <w:color w:val="000000" w:themeColor="text1"/>
          <w:lang w:bidi="ar-SA"/>
        </w:rPr>
        <w:t xml:space="preserve"> Vault</w:t>
      </w:r>
      <w:r w:rsidR="003C3818" w:rsidRPr="003C3818">
        <w:rPr>
          <w:color w:val="000000" w:themeColor="text1"/>
          <w:lang w:bidi="ar-SA"/>
        </w:rPr>
        <w:t xml:space="preserve">. </w:t>
      </w:r>
    </w:p>
    <w:p w14:paraId="1A029C7D" w14:textId="77777777" w:rsidR="00DE759A" w:rsidRPr="003C3818" w:rsidRDefault="00DE759A" w:rsidP="00DE759A">
      <w:pPr>
        <w:spacing w:after="0" w:line="240" w:lineRule="auto"/>
        <w:rPr>
          <w:color w:val="000000" w:themeColor="text1"/>
          <w:lang w:bidi="ar-SA"/>
        </w:rPr>
      </w:pPr>
    </w:p>
    <w:p w14:paraId="3D353B7A" w14:textId="5AC3C27B" w:rsidR="003C3818" w:rsidRDefault="003C3818" w:rsidP="00DE759A">
      <w:pPr>
        <w:spacing w:after="0" w:line="240" w:lineRule="auto"/>
        <w:rPr>
          <w:color w:val="000000" w:themeColor="text1"/>
          <w:lang w:bidi="ar-SA"/>
        </w:rPr>
      </w:pPr>
      <w:r w:rsidRPr="003C3818">
        <w:rPr>
          <w:color w:val="000000" w:themeColor="text1"/>
          <w:lang w:bidi="ar-SA"/>
        </w:rPr>
        <w:t xml:space="preserve">The fundamental workflow that you experience when you backup and restore files and folders to and from </w:t>
      </w:r>
      <w:r w:rsidR="00D41369">
        <w:rPr>
          <w:color w:val="000000" w:themeColor="text1"/>
          <w:lang w:bidi="ar-SA"/>
        </w:rPr>
        <w:t>Microsoft Azure</w:t>
      </w:r>
      <w:r w:rsidRPr="003C3818">
        <w:rPr>
          <w:color w:val="000000" w:themeColor="text1"/>
          <w:lang w:bidi="ar-SA"/>
        </w:rPr>
        <w:t xml:space="preserve"> Backup are the same workflows that you would experience using any other type of backup, you identify the items to backup and then the items are copied to a storage where they can be used later if they are needed. </w:t>
      </w:r>
      <w:r w:rsidR="00D41369">
        <w:rPr>
          <w:color w:val="000000" w:themeColor="text1"/>
          <w:lang w:bidi="ar-SA"/>
        </w:rPr>
        <w:t>Microsoft Azure</w:t>
      </w:r>
      <w:r w:rsidRPr="003C3818">
        <w:rPr>
          <w:color w:val="000000" w:themeColor="text1"/>
          <w:lang w:bidi="ar-SA"/>
        </w:rPr>
        <w:t xml:space="preserve"> Backup delivers business continuity benefits by providing a backup solution that requires no initial hardware costs other than a broadband Internet connection.</w:t>
      </w:r>
    </w:p>
    <w:p w14:paraId="5580134D" w14:textId="77777777" w:rsidR="000F4CB1" w:rsidRPr="003C3818" w:rsidRDefault="000F4CB1" w:rsidP="00DE759A">
      <w:pPr>
        <w:spacing w:after="0" w:line="240" w:lineRule="auto"/>
        <w:rPr>
          <w:color w:val="000000" w:themeColor="text1"/>
          <w:lang w:bidi="ar-SA"/>
        </w:rPr>
      </w:pPr>
    </w:p>
    <w:p w14:paraId="153EAFA0" w14:textId="77777777" w:rsidR="00B46E41" w:rsidRDefault="00B46E41" w:rsidP="00DE759A">
      <w:pPr>
        <w:pStyle w:val="Heading2"/>
        <w:shd w:val="clear" w:color="auto" w:fill="FFFFFF"/>
        <w:spacing w:before="0" w:after="0" w:line="240" w:lineRule="auto"/>
        <w:rPr>
          <w:rFonts w:ascii="Segoe UI" w:hAnsi="Segoe UI" w:cs="Segoe UI"/>
          <w:color w:val="333333"/>
        </w:rPr>
      </w:pPr>
      <w:bookmarkStart w:id="9" w:name="_Toc372827654"/>
      <w:bookmarkStart w:id="10" w:name="_Toc448491547"/>
      <w:r>
        <w:rPr>
          <w:rFonts w:ascii="Segoe UI" w:hAnsi="Segoe UI" w:cs="Segoe UI"/>
          <w:color w:val="333333"/>
        </w:rPr>
        <w:t>Windows Server Machine</w:t>
      </w:r>
      <w:bookmarkEnd w:id="10"/>
    </w:p>
    <w:p w14:paraId="0447738E" w14:textId="551A7C16" w:rsidR="00B46E41" w:rsidRPr="000E19ED" w:rsidRDefault="00B46E41" w:rsidP="00DE759A">
      <w:pPr>
        <w:spacing w:after="0" w:line="240" w:lineRule="auto"/>
        <w:rPr>
          <w:bCs/>
          <w:iCs/>
          <w:color w:val="000000" w:themeColor="text1"/>
          <w:lang w:bidi="ar-SA"/>
        </w:rPr>
      </w:pPr>
      <w:r w:rsidRPr="000E19ED">
        <w:rPr>
          <w:bCs/>
          <w:iCs/>
          <w:color w:val="000000" w:themeColor="text1"/>
          <w:lang w:bidi="ar-SA"/>
        </w:rPr>
        <w:t>The first step towards getting the Azure Backup Server up and running is to have a Windows Server machine. Either on site or in Azure.</w:t>
      </w:r>
    </w:p>
    <w:p w14:paraId="7417362D" w14:textId="4487FB11" w:rsidR="00B46E41" w:rsidRPr="000E19ED" w:rsidRDefault="00B46E41" w:rsidP="00DE759A">
      <w:pPr>
        <w:spacing w:after="0" w:line="240" w:lineRule="auto"/>
        <w:rPr>
          <w:bCs/>
          <w:iCs/>
          <w:color w:val="000000" w:themeColor="text1"/>
          <w:lang w:bidi="ar-SA"/>
        </w:rPr>
      </w:pPr>
    </w:p>
    <w:tbl>
      <w:tblPr>
        <w:tblStyle w:val="TableGrid"/>
        <w:tblW w:w="0" w:type="auto"/>
        <w:tblLook w:val="04A0" w:firstRow="1" w:lastRow="0" w:firstColumn="1" w:lastColumn="0" w:noHBand="0" w:noVBand="1"/>
      </w:tblPr>
      <w:tblGrid>
        <w:gridCol w:w="1605"/>
        <w:gridCol w:w="2856"/>
        <w:gridCol w:w="4799"/>
      </w:tblGrid>
      <w:tr w:rsidR="00B46E41" w:rsidRPr="000E19ED" w14:paraId="3A2E330F" w14:textId="77777777" w:rsidTr="00B46E41">
        <w:tc>
          <w:tcPr>
            <w:tcW w:w="1615" w:type="dxa"/>
          </w:tcPr>
          <w:p w14:paraId="66AF8694" w14:textId="689A7EF0" w:rsidR="00B46E41" w:rsidRPr="000E19ED" w:rsidRDefault="00B46E41" w:rsidP="00DE759A">
            <w:pPr>
              <w:spacing w:before="0" w:after="0"/>
              <w:rPr>
                <w:rFonts w:asciiTheme="minorHAnsi" w:hAnsiTheme="minorHAnsi"/>
                <w:bCs/>
                <w:iCs/>
                <w:color w:val="000000" w:themeColor="text1"/>
                <w:sz w:val="22"/>
                <w:szCs w:val="22"/>
                <w:lang w:bidi="ar-SA"/>
              </w:rPr>
            </w:pPr>
            <w:r w:rsidRPr="000E19ED">
              <w:rPr>
                <w:rFonts w:asciiTheme="minorHAnsi" w:hAnsiTheme="minorHAnsi"/>
                <w:bCs/>
                <w:iCs/>
                <w:color w:val="000000" w:themeColor="text1"/>
                <w:sz w:val="22"/>
                <w:szCs w:val="22"/>
                <w:lang w:bidi="ar-SA"/>
              </w:rPr>
              <w:t>Location</w:t>
            </w:r>
          </w:p>
        </w:tc>
        <w:tc>
          <w:tcPr>
            <w:tcW w:w="2880" w:type="dxa"/>
          </w:tcPr>
          <w:p w14:paraId="76CAD36C" w14:textId="0A04AFD5" w:rsidR="00B46E41" w:rsidRPr="000E19ED" w:rsidRDefault="00B46E41" w:rsidP="00DE759A">
            <w:pPr>
              <w:spacing w:before="0" w:after="0"/>
              <w:rPr>
                <w:rFonts w:asciiTheme="minorHAnsi" w:hAnsiTheme="minorHAnsi"/>
                <w:bCs/>
                <w:iCs/>
                <w:color w:val="000000" w:themeColor="text1"/>
                <w:sz w:val="22"/>
                <w:szCs w:val="22"/>
                <w:lang w:bidi="ar-SA"/>
              </w:rPr>
            </w:pPr>
            <w:r w:rsidRPr="000E19ED">
              <w:rPr>
                <w:rFonts w:asciiTheme="minorHAnsi" w:hAnsiTheme="minorHAnsi"/>
                <w:bCs/>
                <w:iCs/>
                <w:color w:val="000000" w:themeColor="text1"/>
                <w:sz w:val="22"/>
                <w:szCs w:val="22"/>
                <w:lang w:bidi="ar-SA"/>
              </w:rPr>
              <w:t>Minimum requirements</w:t>
            </w:r>
          </w:p>
        </w:tc>
        <w:tc>
          <w:tcPr>
            <w:tcW w:w="4855" w:type="dxa"/>
          </w:tcPr>
          <w:p w14:paraId="5E1DD982" w14:textId="70DA2E68" w:rsidR="00B46E41" w:rsidRPr="000E19ED" w:rsidRDefault="00B46E41" w:rsidP="00DE759A">
            <w:pPr>
              <w:spacing w:before="0" w:after="0"/>
              <w:rPr>
                <w:rFonts w:asciiTheme="minorHAnsi" w:hAnsiTheme="minorHAnsi"/>
                <w:bCs/>
                <w:iCs/>
                <w:color w:val="000000" w:themeColor="text1"/>
                <w:sz w:val="22"/>
                <w:szCs w:val="22"/>
                <w:lang w:bidi="ar-SA"/>
              </w:rPr>
            </w:pPr>
            <w:r w:rsidRPr="000E19ED">
              <w:rPr>
                <w:rFonts w:asciiTheme="minorHAnsi" w:hAnsiTheme="minorHAnsi"/>
                <w:bCs/>
                <w:iCs/>
                <w:color w:val="000000" w:themeColor="text1"/>
                <w:sz w:val="22"/>
                <w:szCs w:val="22"/>
                <w:lang w:bidi="ar-SA"/>
              </w:rPr>
              <w:t>Additional instructions</w:t>
            </w:r>
          </w:p>
        </w:tc>
      </w:tr>
      <w:tr w:rsidR="00B46E41" w:rsidRPr="000E19ED" w14:paraId="30F671DC" w14:textId="77777777" w:rsidTr="00B46E41">
        <w:tc>
          <w:tcPr>
            <w:tcW w:w="1615" w:type="dxa"/>
          </w:tcPr>
          <w:p w14:paraId="19699055" w14:textId="25A2C4C9" w:rsidR="00B46E41" w:rsidRPr="000E19ED" w:rsidRDefault="00B46E41" w:rsidP="00DE759A">
            <w:pPr>
              <w:spacing w:before="0" w:after="0"/>
              <w:rPr>
                <w:rFonts w:asciiTheme="minorHAnsi" w:hAnsiTheme="minorHAnsi"/>
                <w:bCs/>
                <w:iCs/>
                <w:color w:val="000000" w:themeColor="text1"/>
                <w:sz w:val="22"/>
                <w:szCs w:val="22"/>
                <w:lang w:bidi="ar-SA"/>
              </w:rPr>
            </w:pPr>
            <w:r w:rsidRPr="000E19ED">
              <w:rPr>
                <w:rFonts w:asciiTheme="minorHAnsi" w:hAnsiTheme="minorHAnsi"/>
                <w:bCs/>
                <w:iCs/>
                <w:color w:val="000000" w:themeColor="text1"/>
                <w:sz w:val="22"/>
                <w:szCs w:val="22"/>
                <w:lang w:bidi="ar-SA"/>
              </w:rPr>
              <w:t>Azure</w:t>
            </w:r>
          </w:p>
        </w:tc>
        <w:tc>
          <w:tcPr>
            <w:tcW w:w="2880" w:type="dxa"/>
          </w:tcPr>
          <w:p w14:paraId="01D2C41B" w14:textId="383BD7C1" w:rsidR="00B46E41" w:rsidRPr="000E19ED" w:rsidRDefault="00B46E41" w:rsidP="00DE759A">
            <w:pPr>
              <w:spacing w:before="0" w:after="0"/>
              <w:rPr>
                <w:rFonts w:asciiTheme="minorHAnsi" w:hAnsiTheme="minorHAnsi"/>
                <w:bCs/>
                <w:iCs/>
                <w:color w:val="000000" w:themeColor="text1"/>
                <w:sz w:val="22"/>
                <w:szCs w:val="22"/>
                <w:lang w:bidi="ar-SA"/>
              </w:rPr>
            </w:pPr>
            <w:r w:rsidRPr="000E19ED">
              <w:rPr>
                <w:rFonts w:asciiTheme="minorHAnsi" w:hAnsiTheme="minorHAnsi"/>
                <w:bCs/>
                <w:iCs/>
                <w:color w:val="000000" w:themeColor="text1"/>
                <w:sz w:val="22"/>
                <w:szCs w:val="22"/>
                <w:lang w:bidi="ar-SA"/>
              </w:rPr>
              <w:t>Azure IaaS virtual machine</w:t>
            </w:r>
            <w:r w:rsidRPr="000E19ED">
              <w:rPr>
                <w:rFonts w:asciiTheme="minorHAnsi" w:hAnsiTheme="minorHAnsi"/>
                <w:bCs/>
                <w:iCs/>
                <w:color w:val="000000" w:themeColor="text1"/>
                <w:sz w:val="22"/>
                <w:szCs w:val="22"/>
                <w:lang w:bidi="ar-SA"/>
              </w:rPr>
              <w:br/>
            </w:r>
            <w:r w:rsidRPr="000E19ED">
              <w:rPr>
                <w:rFonts w:asciiTheme="minorHAnsi" w:hAnsiTheme="minorHAnsi"/>
                <w:bCs/>
                <w:iCs/>
                <w:color w:val="000000" w:themeColor="text1"/>
                <w:sz w:val="22"/>
                <w:szCs w:val="22"/>
                <w:lang w:bidi="ar-SA"/>
              </w:rPr>
              <w:br/>
              <w:t>A2 Standard: 2 cores, 3.5GB RAM</w:t>
            </w:r>
          </w:p>
        </w:tc>
        <w:tc>
          <w:tcPr>
            <w:tcW w:w="4855" w:type="dxa"/>
          </w:tcPr>
          <w:p w14:paraId="0DB9EE44" w14:textId="44CEE310" w:rsidR="00B46E41" w:rsidRPr="000E19ED" w:rsidRDefault="00B46E41" w:rsidP="00DE759A">
            <w:pPr>
              <w:spacing w:before="0" w:after="0"/>
              <w:rPr>
                <w:rFonts w:asciiTheme="minorHAnsi" w:hAnsiTheme="minorHAnsi"/>
                <w:bCs/>
                <w:iCs/>
                <w:color w:val="000000" w:themeColor="text1"/>
                <w:sz w:val="22"/>
                <w:szCs w:val="22"/>
                <w:lang w:bidi="ar-SA"/>
              </w:rPr>
            </w:pPr>
            <w:r w:rsidRPr="000E19ED">
              <w:rPr>
                <w:rFonts w:asciiTheme="minorHAnsi" w:hAnsiTheme="minorHAnsi"/>
                <w:bCs/>
                <w:iCs/>
                <w:color w:val="000000" w:themeColor="text1"/>
                <w:sz w:val="22"/>
                <w:szCs w:val="22"/>
                <w:lang w:bidi="ar-SA"/>
              </w:rPr>
              <w:t xml:space="preserve">You can start with a simple gallery image of Windows Server 2012 R2 Datacenter. </w:t>
            </w:r>
            <w:hyperlink r:id="rId14" w:history="1">
              <w:r w:rsidRPr="000E19ED">
                <w:rPr>
                  <w:rStyle w:val="Hyperlink"/>
                  <w:rFonts w:asciiTheme="minorHAnsi" w:hAnsiTheme="minorHAnsi" w:cstheme="minorBidi"/>
                  <w:bCs/>
                  <w:iCs/>
                  <w:sz w:val="22"/>
                  <w:szCs w:val="22"/>
                  <w:lang w:bidi="ar-SA"/>
                </w:rPr>
                <w:t>Protecting IaaS workloads using Azure Backup Server (DPM)</w:t>
              </w:r>
            </w:hyperlink>
            <w:r w:rsidRPr="000E19ED">
              <w:rPr>
                <w:rFonts w:asciiTheme="minorHAnsi" w:hAnsiTheme="minorHAnsi"/>
                <w:bCs/>
                <w:iCs/>
                <w:color w:val="000000" w:themeColor="text1"/>
                <w:sz w:val="22"/>
                <w:szCs w:val="22"/>
                <w:lang w:bidi="ar-SA"/>
              </w:rPr>
              <w:t xml:space="preserve"> has many nuances. Ensure that you read the article completely before deploying the machine.</w:t>
            </w:r>
          </w:p>
        </w:tc>
      </w:tr>
      <w:tr w:rsidR="00B46E41" w:rsidRPr="000E19ED" w14:paraId="078A772F" w14:textId="77777777" w:rsidTr="00B46E41">
        <w:tc>
          <w:tcPr>
            <w:tcW w:w="1615" w:type="dxa"/>
          </w:tcPr>
          <w:p w14:paraId="797AD684" w14:textId="0EE5EB8E" w:rsidR="00B46E41" w:rsidRPr="000E19ED" w:rsidRDefault="00B46E41" w:rsidP="00DE759A">
            <w:pPr>
              <w:spacing w:before="0" w:after="0"/>
              <w:rPr>
                <w:rFonts w:asciiTheme="minorHAnsi" w:hAnsiTheme="minorHAnsi"/>
                <w:bCs/>
                <w:iCs/>
                <w:color w:val="000000" w:themeColor="text1"/>
                <w:sz w:val="22"/>
                <w:szCs w:val="22"/>
                <w:lang w:bidi="ar-SA"/>
              </w:rPr>
            </w:pPr>
            <w:r w:rsidRPr="000E19ED">
              <w:rPr>
                <w:rFonts w:asciiTheme="minorHAnsi" w:hAnsiTheme="minorHAnsi"/>
                <w:bCs/>
                <w:iCs/>
                <w:color w:val="000000" w:themeColor="text1"/>
                <w:sz w:val="22"/>
                <w:szCs w:val="22"/>
                <w:lang w:bidi="ar-SA"/>
              </w:rPr>
              <w:lastRenderedPageBreak/>
              <w:t>On-premises</w:t>
            </w:r>
          </w:p>
        </w:tc>
        <w:tc>
          <w:tcPr>
            <w:tcW w:w="2880" w:type="dxa"/>
          </w:tcPr>
          <w:p w14:paraId="78847EBC" w14:textId="0F5DD5F4" w:rsidR="00B46E41" w:rsidRPr="000E19ED" w:rsidRDefault="000E19ED" w:rsidP="00DE759A">
            <w:pPr>
              <w:spacing w:before="0" w:after="0"/>
              <w:rPr>
                <w:rFonts w:asciiTheme="minorHAnsi" w:hAnsiTheme="minorHAnsi"/>
                <w:bCs/>
                <w:iCs/>
                <w:color w:val="000000" w:themeColor="text1"/>
                <w:sz w:val="22"/>
                <w:szCs w:val="22"/>
                <w:lang w:bidi="ar-SA"/>
              </w:rPr>
            </w:pPr>
            <w:r w:rsidRPr="000E19ED">
              <w:rPr>
                <w:rFonts w:asciiTheme="minorHAnsi" w:hAnsiTheme="minorHAnsi"/>
                <w:bCs/>
                <w:iCs/>
                <w:color w:val="000000" w:themeColor="text1"/>
                <w:sz w:val="22"/>
                <w:szCs w:val="22"/>
                <w:lang w:bidi="ar-SA"/>
              </w:rPr>
              <w:t>Hyper-V VM,</w:t>
            </w:r>
            <w:r w:rsidRPr="000E19ED">
              <w:rPr>
                <w:rFonts w:asciiTheme="minorHAnsi" w:hAnsiTheme="minorHAnsi"/>
                <w:bCs/>
                <w:iCs/>
                <w:color w:val="000000" w:themeColor="text1"/>
                <w:sz w:val="22"/>
                <w:szCs w:val="22"/>
                <w:lang w:bidi="ar-SA"/>
              </w:rPr>
              <w:br/>
              <w:t>VMWare VM,</w:t>
            </w:r>
            <w:r w:rsidRPr="000E19ED">
              <w:rPr>
                <w:rFonts w:asciiTheme="minorHAnsi" w:hAnsiTheme="minorHAnsi"/>
                <w:bCs/>
                <w:iCs/>
                <w:color w:val="000000" w:themeColor="text1"/>
                <w:sz w:val="22"/>
                <w:szCs w:val="22"/>
                <w:lang w:bidi="ar-SA"/>
              </w:rPr>
              <w:br/>
              <w:t>or a physical host</w:t>
            </w:r>
            <w:r w:rsidRPr="000E19ED">
              <w:rPr>
                <w:rFonts w:asciiTheme="minorHAnsi" w:hAnsiTheme="minorHAnsi"/>
                <w:bCs/>
                <w:iCs/>
                <w:color w:val="000000" w:themeColor="text1"/>
                <w:sz w:val="22"/>
                <w:szCs w:val="22"/>
                <w:lang w:bidi="ar-SA"/>
              </w:rPr>
              <w:br/>
            </w:r>
            <w:r w:rsidRPr="000E19ED">
              <w:rPr>
                <w:rFonts w:asciiTheme="minorHAnsi" w:hAnsiTheme="minorHAnsi"/>
                <w:bCs/>
                <w:iCs/>
                <w:color w:val="000000" w:themeColor="text1"/>
                <w:sz w:val="22"/>
                <w:szCs w:val="22"/>
                <w:lang w:bidi="ar-SA"/>
              </w:rPr>
              <w:br/>
              <w:t>2 cores and 4GB RAM</w:t>
            </w:r>
          </w:p>
        </w:tc>
        <w:tc>
          <w:tcPr>
            <w:tcW w:w="4855" w:type="dxa"/>
          </w:tcPr>
          <w:p w14:paraId="0DFEEB02" w14:textId="39305DAF" w:rsidR="00B46E41" w:rsidRPr="000E19ED" w:rsidRDefault="000E19ED" w:rsidP="00DE759A">
            <w:pPr>
              <w:spacing w:before="0" w:after="0"/>
              <w:rPr>
                <w:rFonts w:asciiTheme="minorHAnsi" w:hAnsiTheme="minorHAnsi"/>
                <w:bCs/>
                <w:iCs/>
                <w:color w:val="000000" w:themeColor="text1"/>
                <w:sz w:val="22"/>
                <w:szCs w:val="22"/>
                <w:lang w:bidi="ar-SA"/>
              </w:rPr>
            </w:pPr>
            <w:r w:rsidRPr="000E19ED">
              <w:rPr>
                <w:rFonts w:asciiTheme="minorHAnsi" w:hAnsiTheme="minorHAnsi"/>
                <w:bCs/>
                <w:iCs/>
                <w:color w:val="000000" w:themeColor="text1"/>
                <w:sz w:val="22"/>
                <w:szCs w:val="22"/>
                <w:lang w:bidi="ar-SA"/>
              </w:rPr>
              <w:t xml:space="preserve">You can </w:t>
            </w:r>
            <w:proofErr w:type="spellStart"/>
            <w:r w:rsidRPr="000E19ED">
              <w:rPr>
                <w:rFonts w:asciiTheme="minorHAnsi" w:hAnsiTheme="minorHAnsi"/>
                <w:bCs/>
                <w:iCs/>
                <w:color w:val="000000" w:themeColor="text1"/>
                <w:sz w:val="22"/>
                <w:szCs w:val="22"/>
                <w:lang w:bidi="ar-SA"/>
              </w:rPr>
              <w:t>deduplicate</w:t>
            </w:r>
            <w:proofErr w:type="spellEnd"/>
            <w:r w:rsidRPr="000E19ED">
              <w:rPr>
                <w:rFonts w:asciiTheme="minorHAnsi" w:hAnsiTheme="minorHAnsi"/>
                <w:bCs/>
                <w:iCs/>
                <w:color w:val="000000" w:themeColor="text1"/>
                <w:sz w:val="22"/>
                <w:szCs w:val="22"/>
                <w:lang w:bidi="ar-SA"/>
              </w:rPr>
              <w:t xml:space="preserve"> the DPM storage using Windows Server Deduplication. Learn more about how </w:t>
            </w:r>
            <w:hyperlink r:id="rId15" w:history="1">
              <w:r w:rsidRPr="000E19ED">
                <w:rPr>
                  <w:rStyle w:val="Hyperlink"/>
                  <w:rFonts w:asciiTheme="minorHAnsi" w:hAnsiTheme="minorHAnsi" w:cstheme="minorBidi"/>
                  <w:bCs/>
                  <w:iCs/>
                  <w:sz w:val="22"/>
                  <w:szCs w:val="22"/>
                  <w:lang w:bidi="ar-SA"/>
                </w:rPr>
                <w:t>DPM and deduplication</w:t>
              </w:r>
            </w:hyperlink>
            <w:r w:rsidRPr="000E19ED">
              <w:rPr>
                <w:rFonts w:asciiTheme="minorHAnsi" w:hAnsiTheme="minorHAnsi"/>
                <w:bCs/>
                <w:iCs/>
                <w:color w:val="000000" w:themeColor="text1"/>
                <w:sz w:val="22"/>
                <w:szCs w:val="22"/>
                <w:lang w:bidi="ar-SA"/>
              </w:rPr>
              <w:t xml:space="preserve"> work together when deployed in Hyper-V VMs.</w:t>
            </w:r>
          </w:p>
        </w:tc>
      </w:tr>
    </w:tbl>
    <w:p w14:paraId="1722DA6D" w14:textId="229540D8" w:rsidR="000E19ED" w:rsidRDefault="000E19ED" w:rsidP="00DE759A">
      <w:pPr>
        <w:spacing w:after="0" w:line="240" w:lineRule="auto"/>
        <w:rPr>
          <w:color w:val="000000" w:themeColor="text1"/>
          <w:lang w:bidi="ar-SA"/>
        </w:rPr>
      </w:pPr>
    </w:p>
    <w:p w14:paraId="2F225064" w14:textId="52E560C8" w:rsidR="000E19ED" w:rsidRDefault="000E19ED" w:rsidP="00DE759A">
      <w:pPr>
        <w:spacing w:after="0" w:line="240" w:lineRule="auto"/>
        <w:rPr>
          <w:color w:val="000000" w:themeColor="text1"/>
          <w:lang w:bidi="ar-SA"/>
        </w:rPr>
      </w:pPr>
      <w:r>
        <w:rPr>
          <w:noProof/>
          <w:color w:val="000000" w:themeColor="text1"/>
          <w:lang w:val="es-MX" w:eastAsia="es-MX" w:bidi="ar-SA"/>
        </w:rPr>
        <mc:AlternateContent>
          <mc:Choice Requires="wps">
            <w:drawing>
              <wp:anchor distT="0" distB="0" distL="114300" distR="114300" simplePos="0" relativeHeight="251660288" behindDoc="1" locked="0" layoutInCell="1" allowOverlap="1" wp14:anchorId="5BDABF9B" wp14:editId="6DE940D9">
                <wp:simplePos x="0" y="0"/>
                <wp:positionH relativeFrom="margin">
                  <wp:align>right</wp:align>
                </wp:positionH>
                <wp:positionV relativeFrom="paragraph">
                  <wp:posOffset>101739</wp:posOffset>
                </wp:positionV>
                <wp:extent cx="5971478" cy="730405"/>
                <wp:effectExtent l="0" t="0" r="10795" b="12700"/>
                <wp:wrapNone/>
                <wp:docPr id="19" name="Rectangle 19"/>
                <wp:cNvGraphicFramePr/>
                <a:graphic xmlns:a="http://schemas.openxmlformats.org/drawingml/2006/main">
                  <a:graphicData uri="http://schemas.microsoft.com/office/word/2010/wordprocessingShape">
                    <wps:wsp>
                      <wps:cNvSpPr/>
                      <wps:spPr>
                        <a:xfrm>
                          <a:off x="0" y="0"/>
                          <a:ext cx="5971478" cy="730405"/>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E6CC0" id="Rectangle 19" o:spid="_x0000_s1026" style="position:absolute;margin-left:419pt;margin-top:8pt;width:470.2pt;height:5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" fillcolor="#fbd4b4 [1305]" strokecolor="#243f60 [1604]" strokeweight="2pt">
                <w10:wrap anchorx="margin"/>
              </v:rect>
            </w:pict>
          </mc:Fallback>
        </mc:AlternateContent>
      </w:r>
    </w:p>
    <w:p w14:paraId="52DF53B8" w14:textId="0DFB06CD" w:rsidR="000E19ED" w:rsidRDefault="000E19ED" w:rsidP="00DE759A">
      <w:pPr>
        <w:pStyle w:val="NormalWeb"/>
        <w:spacing w:before="0" w:beforeAutospacing="0" w:after="0" w:afterAutospacing="0"/>
        <w:rPr>
          <w:rFonts w:ascii="Segoe UI Light" w:hAnsi="Segoe UI Light" w:cs="Segoe UI Light"/>
          <w:color w:val="333333"/>
        </w:rPr>
      </w:pPr>
      <w:r w:rsidRPr="00C738F9">
        <w:rPr>
          <w:rFonts w:ascii="Segoe UI Light" w:hAnsi="Segoe UI Light" w:cs="Segoe UI Light"/>
          <w:b/>
          <w:color w:val="333333"/>
          <w:highlight w:val="yellow"/>
        </w:rPr>
        <w:t>Note:</w:t>
      </w:r>
      <w:r w:rsidRPr="00C738F9">
        <w:rPr>
          <w:rFonts w:ascii="Segoe UI Light" w:hAnsi="Segoe UI Light" w:cs="Segoe UI Light"/>
          <w:color w:val="333333"/>
        </w:rPr>
        <w:t xml:space="preserve"> </w:t>
      </w:r>
      <w:r w:rsidRPr="000E19ED">
        <w:rPr>
          <w:rFonts w:ascii="Segoe UI Light" w:hAnsi="Segoe UI Light" w:cs="Segoe UI Light"/>
          <w:color w:val="333333"/>
        </w:rPr>
        <w:t>It is recommended that Azure Backup Server be installed on a machine with Windows Server 2012 R2 Datacenter. A lot of the prerequisites are automatically covered with the latest version of the Windows operating system.</w:t>
      </w:r>
    </w:p>
    <w:p w14:paraId="2AF380C6" w14:textId="77777777" w:rsidR="00B46E41" w:rsidRDefault="00B46E41" w:rsidP="00DE759A">
      <w:pPr>
        <w:spacing w:after="0" w:line="240" w:lineRule="auto"/>
        <w:rPr>
          <w:bCs/>
          <w:iCs/>
          <w:color w:val="000000" w:themeColor="text1"/>
          <w:lang w:bidi="ar-SA"/>
        </w:rPr>
      </w:pPr>
    </w:p>
    <w:p w14:paraId="26659F2D" w14:textId="77777777" w:rsidR="00B46E41" w:rsidRDefault="00B46E41" w:rsidP="00DE759A">
      <w:pPr>
        <w:spacing w:after="0" w:line="240" w:lineRule="auto"/>
        <w:rPr>
          <w:bCs/>
          <w:iCs/>
          <w:color w:val="000000" w:themeColor="text1"/>
          <w:lang w:bidi="ar-SA"/>
        </w:rPr>
      </w:pPr>
    </w:p>
    <w:p w14:paraId="20B6054D" w14:textId="13F1E8CB" w:rsidR="000E19ED" w:rsidRDefault="000E19ED" w:rsidP="00DE759A">
      <w:pPr>
        <w:spacing w:after="0" w:line="240" w:lineRule="auto"/>
        <w:rPr>
          <w:bCs/>
          <w:iCs/>
          <w:color w:val="000000" w:themeColor="text1"/>
          <w:lang w:bidi="ar-SA"/>
        </w:rPr>
      </w:pPr>
      <w:r w:rsidRPr="000E19ED">
        <w:rPr>
          <w:bCs/>
          <w:iCs/>
          <w:color w:val="000000" w:themeColor="text1"/>
          <w:lang w:bidi="ar-SA"/>
        </w:rPr>
        <w:t xml:space="preserve">If you plan to join this server to a domain at some point, it is recommended that the domain-joining activity be done before the Azure Backup Server installation. Moving an existing Azure Backup Server machine to a new domain after deployment is </w:t>
      </w:r>
      <w:r w:rsidRPr="000E19ED">
        <w:rPr>
          <w:bCs/>
          <w:i/>
          <w:iCs/>
          <w:color w:val="000000" w:themeColor="text1"/>
          <w:lang w:bidi="ar-SA"/>
        </w:rPr>
        <w:t>not supported.</w:t>
      </w:r>
    </w:p>
    <w:p w14:paraId="427C625A" w14:textId="77777777" w:rsidR="000E19ED" w:rsidRDefault="000E19ED" w:rsidP="00DE759A">
      <w:pPr>
        <w:spacing w:after="0" w:line="240" w:lineRule="auto"/>
        <w:rPr>
          <w:bCs/>
          <w:iCs/>
          <w:color w:val="000000" w:themeColor="text1"/>
          <w:lang w:bidi="ar-SA"/>
        </w:rPr>
      </w:pPr>
    </w:p>
    <w:p w14:paraId="3EE9274E" w14:textId="028915F0" w:rsidR="00FC371A" w:rsidRDefault="00FC371A" w:rsidP="00DE759A">
      <w:pPr>
        <w:spacing w:after="0" w:line="240" w:lineRule="auto"/>
        <w:rPr>
          <w:rFonts w:ascii="Segoe UI" w:eastAsiaTheme="majorEastAsia" w:hAnsi="Segoe UI" w:cs="Segoe UI"/>
          <w:b/>
          <w:bCs/>
          <w:color w:val="333333"/>
        </w:rPr>
      </w:pPr>
      <w:r>
        <w:rPr>
          <w:rFonts w:ascii="Segoe UI" w:hAnsi="Segoe UI" w:cs="Segoe UI"/>
          <w:color w:val="333333"/>
        </w:rPr>
        <w:br w:type="page"/>
      </w:r>
    </w:p>
    <w:p w14:paraId="2BE8C472" w14:textId="74C4F1F1" w:rsidR="003C3818" w:rsidRPr="007950D7" w:rsidRDefault="00D41369" w:rsidP="00DE759A">
      <w:pPr>
        <w:pStyle w:val="Heading2"/>
        <w:shd w:val="clear" w:color="auto" w:fill="FFFFFF"/>
        <w:spacing w:before="0" w:after="0" w:line="240" w:lineRule="auto"/>
        <w:rPr>
          <w:rFonts w:ascii="Segoe UI" w:hAnsi="Segoe UI" w:cs="Segoe UI"/>
          <w:color w:val="333333"/>
        </w:rPr>
      </w:pPr>
      <w:bookmarkStart w:id="11" w:name="_Toc448491548"/>
      <w:r>
        <w:rPr>
          <w:rFonts w:ascii="Segoe UI" w:hAnsi="Segoe UI" w:cs="Segoe UI"/>
          <w:color w:val="333333"/>
        </w:rPr>
        <w:lastRenderedPageBreak/>
        <w:t>Microsoft Azure</w:t>
      </w:r>
      <w:r w:rsidR="003C3818" w:rsidRPr="007950D7">
        <w:rPr>
          <w:rFonts w:ascii="Segoe UI" w:hAnsi="Segoe UI" w:cs="Segoe UI"/>
          <w:color w:val="333333"/>
        </w:rPr>
        <w:t xml:space="preserve"> Backup Vaults</w:t>
      </w:r>
      <w:bookmarkEnd w:id="9"/>
      <w:bookmarkEnd w:id="11"/>
    </w:p>
    <w:p w14:paraId="57F49838" w14:textId="77777777" w:rsidR="005121B6" w:rsidRDefault="005121B6" w:rsidP="00DE759A">
      <w:pPr>
        <w:spacing w:after="0" w:line="240" w:lineRule="auto"/>
        <w:rPr>
          <w:color w:val="000000" w:themeColor="text1"/>
          <w:lang w:val="en" w:bidi="ar-SA"/>
        </w:rPr>
      </w:pPr>
    </w:p>
    <w:p w14:paraId="22A112E2" w14:textId="3884C133" w:rsidR="000E19ED" w:rsidRDefault="000E19ED" w:rsidP="00DE759A">
      <w:pPr>
        <w:spacing w:after="0" w:line="240" w:lineRule="auto"/>
        <w:rPr>
          <w:color w:val="000000" w:themeColor="text1"/>
          <w:lang w:val="en" w:bidi="ar-SA"/>
        </w:rPr>
      </w:pPr>
      <w:r w:rsidRPr="000E19ED">
        <w:rPr>
          <w:color w:val="000000" w:themeColor="text1"/>
          <w:lang w:val="en" w:bidi="ar-SA"/>
        </w:rPr>
        <w:t>Whether you send backup data to Azure or keep it locally, the software needs to be connected to Azure. To be more specific, the Azure Backup Server machine needs to be registered with a backup vault.</w:t>
      </w:r>
    </w:p>
    <w:p w14:paraId="68B83D39" w14:textId="77777777" w:rsidR="00DE759A" w:rsidRDefault="00DE759A" w:rsidP="00DE759A">
      <w:pPr>
        <w:spacing w:after="0" w:line="240" w:lineRule="auto"/>
        <w:rPr>
          <w:color w:val="000000" w:themeColor="text1"/>
          <w:lang w:val="en" w:bidi="ar-SA"/>
        </w:rPr>
      </w:pPr>
    </w:p>
    <w:p w14:paraId="1BC51B77" w14:textId="52E8FA81" w:rsidR="003C3818" w:rsidRPr="003C3818" w:rsidRDefault="003C3818" w:rsidP="00DE759A">
      <w:pPr>
        <w:spacing w:after="0" w:line="240" w:lineRule="auto"/>
        <w:rPr>
          <w:color w:val="000000" w:themeColor="text1"/>
          <w:lang w:val="en" w:bidi="ar-SA"/>
        </w:rPr>
      </w:pPr>
      <w:r w:rsidRPr="003C3818">
        <w:rPr>
          <w:color w:val="000000" w:themeColor="text1"/>
          <w:lang w:val="en" w:bidi="ar-SA"/>
        </w:rPr>
        <w:t>This document will walk you through the creation of the vault you will use to store backups, the uploading of a certificate to the vault, the installation of a backup agent, and an overview of the backup management tasks available through the management portal.</w:t>
      </w:r>
    </w:p>
    <w:p w14:paraId="73BB53BB" w14:textId="619D6D75" w:rsidR="003C3818" w:rsidRDefault="00DE14DD" w:rsidP="00DE759A">
      <w:pPr>
        <w:spacing w:after="0" w:line="240" w:lineRule="auto"/>
        <w:rPr>
          <w:color w:val="000000" w:themeColor="text1"/>
          <w:lang w:val="en" w:bidi="ar-SA"/>
        </w:rPr>
      </w:pPr>
      <w:r>
        <w:rPr>
          <w:color w:val="000000" w:themeColor="text1"/>
          <w:lang w:val="en" w:bidi="ar-SA"/>
        </w:rPr>
        <w:t>You can find a</w:t>
      </w:r>
      <w:r w:rsidR="003C3818" w:rsidRPr="003C3818">
        <w:rPr>
          <w:color w:val="000000" w:themeColor="text1"/>
          <w:lang w:val="en" w:bidi="ar-SA"/>
        </w:rPr>
        <w:t xml:space="preserve"> video</w:t>
      </w:r>
      <w:r w:rsidR="00FD2CEC">
        <w:rPr>
          <w:color w:val="000000" w:themeColor="text1"/>
          <w:lang w:val="en" w:bidi="ar-SA"/>
        </w:rPr>
        <w:t xml:space="preserve"> outlining these steps </w:t>
      </w:r>
      <w:r w:rsidR="003C3818" w:rsidRPr="003C3818">
        <w:rPr>
          <w:color w:val="000000" w:themeColor="text1"/>
          <w:lang w:val="en" w:bidi="ar-SA"/>
        </w:rPr>
        <w:t xml:space="preserve">at </w:t>
      </w:r>
      <w:hyperlink r:id="rId16" w:history="1">
        <w:r w:rsidR="003C3818" w:rsidRPr="003C3818">
          <w:rPr>
            <w:color w:val="0000FF" w:themeColor="hyperlink"/>
            <w:u w:val="single"/>
            <w:lang w:val="en" w:bidi="ar-SA"/>
          </w:rPr>
          <w:t>http://www.youtube.com/watch?v=c-6CxFDGvIk</w:t>
        </w:r>
      </w:hyperlink>
      <w:r w:rsidR="003C3818" w:rsidRPr="003C3818">
        <w:rPr>
          <w:color w:val="000000" w:themeColor="text1"/>
          <w:lang w:val="en" w:bidi="ar-SA"/>
        </w:rPr>
        <w:t xml:space="preserve"> </w:t>
      </w:r>
    </w:p>
    <w:p w14:paraId="6F7CFD37" w14:textId="7241C45B" w:rsidR="00DE759A" w:rsidRDefault="00DE759A" w:rsidP="00DE759A">
      <w:pPr>
        <w:spacing w:after="0" w:line="240" w:lineRule="auto"/>
        <w:rPr>
          <w:color w:val="000000" w:themeColor="text1"/>
          <w:lang w:val="en" w:bidi="ar-SA"/>
        </w:rPr>
      </w:pPr>
    </w:p>
    <w:p w14:paraId="6016C042" w14:textId="77777777" w:rsidR="005121B6" w:rsidRPr="003C3818" w:rsidRDefault="005121B6" w:rsidP="00DE759A">
      <w:pPr>
        <w:spacing w:after="0" w:line="240" w:lineRule="auto"/>
        <w:rPr>
          <w:color w:val="000000" w:themeColor="text1"/>
          <w:lang w:val="en" w:bidi="ar-SA"/>
        </w:rPr>
      </w:pPr>
    </w:p>
    <w:p w14:paraId="0D59F6B9" w14:textId="77777777" w:rsidR="003C3818" w:rsidRPr="007950D7" w:rsidRDefault="003C3818" w:rsidP="00DE759A">
      <w:pPr>
        <w:pStyle w:val="Heading4"/>
        <w:shd w:val="clear" w:color="auto" w:fill="FFFFFF"/>
        <w:spacing w:before="0" w:after="0" w:line="240" w:lineRule="auto"/>
        <w:rPr>
          <w:rFonts w:ascii="Segoe UI" w:hAnsi="Segoe UI" w:cs="Segoe UI"/>
          <w:color w:val="333333"/>
        </w:rPr>
      </w:pPr>
      <w:bookmarkStart w:id="12" w:name="_Toc372827659"/>
      <w:r w:rsidRPr="007950D7">
        <w:rPr>
          <w:rFonts w:ascii="Segoe UI" w:hAnsi="Segoe UI" w:cs="Segoe UI"/>
          <w:color w:val="333333"/>
        </w:rPr>
        <w:t>Create a backup vault</w:t>
      </w:r>
      <w:bookmarkEnd w:id="12"/>
    </w:p>
    <w:p w14:paraId="4F5AE0A3" w14:textId="77777777" w:rsidR="003C3818" w:rsidRPr="003C3818" w:rsidRDefault="003C3818" w:rsidP="00DE759A">
      <w:pPr>
        <w:numPr>
          <w:ilvl w:val="0"/>
          <w:numId w:val="22"/>
        </w:numPr>
        <w:spacing w:after="0" w:line="240" w:lineRule="auto"/>
        <w:rPr>
          <w:color w:val="000000" w:themeColor="text1"/>
          <w:lang w:val="en" w:bidi="ar-SA"/>
        </w:rPr>
      </w:pPr>
      <w:r w:rsidRPr="003C3818">
        <w:rPr>
          <w:color w:val="000000" w:themeColor="text1"/>
          <w:lang w:val="en" w:bidi="ar-SA"/>
        </w:rPr>
        <w:t xml:space="preserve">Sign in to the </w:t>
      </w:r>
      <w:hyperlink r:id="rId17" w:history="1">
        <w:r w:rsidRPr="003C3818">
          <w:rPr>
            <w:color w:val="000000" w:themeColor="text1"/>
            <w:lang w:bidi="ar-SA"/>
          </w:rPr>
          <w:t>Management Portal</w:t>
        </w:r>
      </w:hyperlink>
      <w:r w:rsidRPr="003C3818">
        <w:rPr>
          <w:color w:val="000000" w:themeColor="text1"/>
          <w:lang w:val="en" w:bidi="ar-SA"/>
        </w:rPr>
        <w:t>.</w:t>
      </w:r>
    </w:p>
    <w:p w14:paraId="6C68BE5B" w14:textId="77777777" w:rsidR="003C3818" w:rsidRPr="003C3818" w:rsidRDefault="003C3818" w:rsidP="00DE759A">
      <w:pPr>
        <w:numPr>
          <w:ilvl w:val="0"/>
          <w:numId w:val="22"/>
        </w:numPr>
        <w:spacing w:after="0" w:line="240" w:lineRule="auto"/>
        <w:rPr>
          <w:color w:val="000000" w:themeColor="text1"/>
          <w:lang w:val="en" w:bidi="ar-SA"/>
        </w:rPr>
      </w:pPr>
      <w:r w:rsidRPr="003C3818">
        <w:rPr>
          <w:color w:val="000000" w:themeColor="text1"/>
          <w:lang w:val="en" w:bidi="ar-SA"/>
        </w:rPr>
        <w:t xml:space="preserve">Click </w:t>
      </w:r>
      <w:r w:rsidRPr="003C3818">
        <w:rPr>
          <w:b/>
          <w:bCs/>
          <w:color w:val="000000" w:themeColor="text1"/>
          <w:lang w:bidi="ar-SA"/>
        </w:rPr>
        <w:t>Recovery Services</w:t>
      </w:r>
      <w:r w:rsidRPr="003C3818">
        <w:rPr>
          <w:color w:val="000000" w:themeColor="text1"/>
          <w:lang w:val="en" w:bidi="ar-SA"/>
        </w:rPr>
        <w:t xml:space="preserve">, then click </w:t>
      </w:r>
      <w:r w:rsidRPr="003C3818">
        <w:rPr>
          <w:b/>
          <w:bCs/>
          <w:color w:val="000000" w:themeColor="text1"/>
          <w:lang w:bidi="ar-SA"/>
        </w:rPr>
        <w:t>Create New</w:t>
      </w:r>
      <w:r w:rsidRPr="003C3818">
        <w:rPr>
          <w:color w:val="000000" w:themeColor="text1"/>
          <w:lang w:val="en" w:bidi="ar-SA"/>
        </w:rPr>
        <w:t xml:space="preserve">, point to </w:t>
      </w:r>
      <w:r w:rsidRPr="003C3818">
        <w:rPr>
          <w:b/>
          <w:bCs/>
          <w:color w:val="000000" w:themeColor="text1"/>
          <w:lang w:bidi="ar-SA"/>
        </w:rPr>
        <w:t>Backup Vault</w:t>
      </w:r>
      <w:r w:rsidRPr="003C3818">
        <w:rPr>
          <w:color w:val="000000" w:themeColor="text1"/>
          <w:lang w:val="en" w:bidi="ar-SA"/>
        </w:rPr>
        <w:t xml:space="preserve">, and then click </w:t>
      </w:r>
      <w:r w:rsidRPr="003C3818">
        <w:rPr>
          <w:b/>
          <w:bCs/>
          <w:color w:val="000000" w:themeColor="text1"/>
          <w:lang w:bidi="ar-SA"/>
        </w:rPr>
        <w:t>Quick Create</w:t>
      </w:r>
      <w:r w:rsidRPr="003C3818">
        <w:rPr>
          <w:color w:val="000000" w:themeColor="text1"/>
          <w:lang w:val="en" w:bidi="ar-SA"/>
        </w:rPr>
        <w:t>.</w:t>
      </w:r>
    </w:p>
    <w:p w14:paraId="704DB49C" w14:textId="351E309A" w:rsidR="00AD0F30" w:rsidRDefault="00AD0F30" w:rsidP="00DE759A">
      <w:pPr>
        <w:shd w:val="clear" w:color="auto" w:fill="FFFFFF"/>
        <w:spacing w:after="0" w:line="240" w:lineRule="auto"/>
        <w:rPr>
          <w:rFonts w:ascii="Segoe UI" w:eastAsiaTheme="minorHAnsi" w:hAnsi="Segoe UI" w:cs="Segoe UI"/>
          <w:color w:val="666666"/>
          <w:sz w:val="21"/>
          <w:szCs w:val="21"/>
          <w:lang w:val="en" w:bidi="ar-SA"/>
        </w:rPr>
      </w:pPr>
      <w:r>
        <w:rPr>
          <w:rFonts w:ascii="Segoe UI" w:eastAsiaTheme="minorHAnsi" w:hAnsi="Segoe UI" w:cs="Segoe UI"/>
          <w:noProof/>
          <w:color w:val="666666"/>
          <w:sz w:val="21"/>
          <w:szCs w:val="21"/>
          <w:lang w:val="es-MX" w:eastAsia="es-MX" w:bidi="ar-SA"/>
        </w:rPr>
        <w:drawing>
          <wp:inline distT="0" distB="0" distL="0" distR="0" wp14:anchorId="623B58FD" wp14:editId="08320B8D">
            <wp:extent cx="5943600" cy="2635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8D873.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p>
    <w:p w14:paraId="095B8D8B" w14:textId="02F1E72F" w:rsidR="003C3818" w:rsidRPr="003C3818" w:rsidRDefault="003C3818" w:rsidP="00DE759A">
      <w:pPr>
        <w:numPr>
          <w:ilvl w:val="0"/>
          <w:numId w:val="15"/>
        </w:numPr>
        <w:shd w:val="clear" w:color="auto" w:fill="FFFFFF"/>
        <w:spacing w:after="0" w:line="240" w:lineRule="auto"/>
        <w:ind w:left="0"/>
        <w:rPr>
          <w:rFonts w:ascii="Segoe UI" w:eastAsiaTheme="minorHAnsi" w:hAnsi="Segoe UI" w:cs="Segoe UI"/>
          <w:color w:val="666666"/>
          <w:sz w:val="21"/>
          <w:szCs w:val="21"/>
          <w:lang w:val="en" w:bidi="ar-SA"/>
        </w:rPr>
      </w:pPr>
    </w:p>
    <w:p w14:paraId="1851B0F1" w14:textId="77777777" w:rsidR="003C3818" w:rsidRPr="003C3818" w:rsidRDefault="003C3818" w:rsidP="00DE759A">
      <w:pPr>
        <w:numPr>
          <w:ilvl w:val="0"/>
          <w:numId w:val="22"/>
        </w:numPr>
        <w:spacing w:after="0" w:line="240" w:lineRule="auto"/>
        <w:rPr>
          <w:color w:val="000000" w:themeColor="text1"/>
          <w:lang w:val="en" w:bidi="ar-SA"/>
        </w:rPr>
      </w:pPr>
      <w:r w:rsidRPr="003C3818">
        <w:rPr>
          <w:color w:val="000000" w:themeColor="text1"/>
          <w:lang w:val="en" w:bidi="ar-SA"/>
        </w:rPr>
        <w:t xml:space="preserve">In </w:t>
      </w:r>
      <w:r w:rsidRPr="003C3818">
        <w:rPr>
          <w:b/>
          <w:bCs/>
          <w:color w:val="000000" w:themeColor="text1"/>
          <w:lang w:bidi="ar-SA"/>
        </w:rPr>
        <w:t>Name</w:t>
      </w:r>
      <w:r w:rsidRPr="003C3818">
        <w:rPr>
          <w:color w:val="000000" w:themeColor="text1"/>
          <w:lang w:val="en" w:bidi="ar-SA"/>
        </w:rPr>
        <w:t>, enter a friendly name to identify the backup vault.</w:t>
      </w:r>
    </w:p>
    <w:p w14:paraId="10FDBDCF" w14:textId="77777777" w:rsidR="003C3818" w:rsidRPr="003C3818" w:rsidRDefault="003C3818" w:rsidP="00DE759A">
      <w:pPr>
        <w:numPr>
          <w:ilvl w:val="0"/>
          <w:numId w:val="22"/>
        </w:numPr>
        <w:spacing w:after="0" w:line="240" w:lineRule="auto"/>
        <w:rPr>
          <w:color w:val="000000" w:themeColor="text1"/>
          <w:lang w:val="en" w:bidi="ar-SA"/>
        </w:rPr>
      </w:pPr>
      <w:r w:rsidRPr="003C3818">
        <w:rPr>
          <w:color w:val="000000" w:themeColor="text1"/>
          <w:lang w:val="en" w:bidi="ar-SA"/>
        </w:rPr>
        <w:t xml:space="preserve">In </w:t>
      </w:r>
      <w:r w:rsidRPr="003C3818">
        <w:rPr>
          <w:b/>
          <w:bCs/>
          <w:color w:val="000000" w:themeColor="text1"/>
          <w:lang w:bidi="ar-SA"/>
        </w:rPr>
        <w:t>Region</w:t>
      </w:r>
      <w:r w:rsidRPr="003C3818">
        <w:rPr>
          <w:color w:val="000000" w:themeColor="text1"/>
          <w:lang w:val="en" w:bidi="ar-SA"/>
        </w:rPr>
        <w:t>, select the geographic region for the backup vault.</w:t>
      </w:r>
    </w:p>
    <w:p w14:paraId="25F87D13" w14:textId="05805D08" w:rsidR="003C3818" w:rsidRPr="003C3818" w:rsidRDefault="003C3818" w:rsidP="00DE759A">
      <w:pPr>
        <w:numPr>
          <w:ilvl w:val="0"/>
          <w:numId w:val="22"/>
        </w:numPr>
        <w:spacing w:after="0" w:line="240" w:lineRule="auto"/>
        <w:rPr>
          <w:color w:val="000000" w:themeColor="text1"/>
          <w:lang w:val="en" w:bidi="ar-SA"/>
        </w:rPr>
      </w:pPr>
      <w:r w:rsidRPr="003C3818">
        <w:rPr>
          <w:color w:val="000000" w:themeColor="text1"/>
          <w:lang w:val="en" w:bidi="ar-SA"/>
        </w:rPr>
        <w:t xml:space="preserve">Click </w:t>
      </w:r>
      <w:r w:rsidRPr="003C3818">
        <w:rPr>
          <w:b/>
          <w:bCs/>
          <w:color w:val="000000" w:themeColor="text1"/>
          <w:lang w:bidi="ar-SA"/>
        </w:rPr>
        <w:t>Create Backup vault</w:t>
      </w:r>
      <w:r w:rsidRPr="003C3818">
        <w:rPr>
          <w:color w:val="000000" w:themeColor="text1"/>
          <w:lang w:val="en" w:bidi="ar-SA"/>
        </w:rPr>
        <w:t xml:space="preserve">.  </w:t>
      </w:r>
      <w:r w:rsidRPr="003C3818">
        <w:rPr>
          <w:rFonts w:ascii="Segoe UI" w:hAnsi="Segoe UI" w:cs="Segoe UI"/>
          <w:color w:val="666666"/>
          <w:sz w:val="21"/>
          <w:szCs w:val="21"/>
          <w:lang w:val="en" w:bidi="ar-SA"/>
        </w:rPr>
        <w:t xml:space="preserve">It can take a while </w:t>
      </w:r>
      <w:r w:rsidR="00ED085F">
        <w:rPr>
          <w:rFonts w:ascii="Segoe UI" w:hAnsi="Segoe UI" w:cs="Segoe UI"/>
          <w:color w:val="666666"/>
          <w:sz w:val="21"/>
          <w:szCs w:val="21"/>
          <w:lang w:val="en" w:bidi="ar-SA"/>
        </w:rPr>
        <w:t xml:space="preserve">to create </w:t>
      </w:r>
      <w:r w:rsidRPr="003C3818">
        <w:rPr>
          <w:rFonts w:ascii="Segoe UI" w:hAnsi="Segoe UI" w:cs="Segoe UI"/>
          <w:color w:val="666666"/>
          <w:sz w:val="21"/>
          <w:szCs w:val="21"/>
          <w:lang w:val="en" w:bidi="ar-SA"/>
        </w:rPr>
        <w:t>the backup vault</w:t>
      </w:r>
      <w:r w:rsidR="00ED085F">
        <w:rPr>
          <w:rFonts w:ascii="Segoe UI" w:hAnsi="Segoe UI" w:cs="Segoe UI"/>
          <w:color w:val="666666"/>
          <w:sz w:val="21"/>
          <w:szCs w:val="21"/>
          <w:lang w:val="en" w:bidi="ar-SA"/>
        </w:rPr>
        <w:t>.</w:t>
      </w:r>
      <w:r w:rsidRPr="003C3818">
        <w:rPr>
          <w:rFonts w:ascii="Segoe UI" w:hAnsi="Segoe UI" w:cs="Segoe UI"/>
          <w:color w:val="666666"/>
          <w:sz w:val="21"/>
          <w:szCs w:val="21"/>
          <w:lang w:val="en" w:bidi="ar-SA"/>
        </w:rPr>
        <w:t xml:space="preserve"> To check the status, you can monitor the notifications at the bottom of the portal. After the backup vault has been created, a message will tell you that the vault has been successfully created and it will be listed in the resources for Recovery Services as </w:t>
      </w:r>
      <w:r w:rsidRPr="003C3818">
        <w:rPr>
          <w:rFonts w:ascii="Segoe UI" w:hAnsi="Segoe UI" w:cs="Segoe UI"/>
          <w:b/>
          <w:bCs/>
          <w:color w:val="666666"/>
          <w:sz w:val="21"/>
          <w:szCs w:val="21"/>
          <w:lang w:val="en" w:bidi="ar-SA"/>
        </w:rPr>
        <w:t>Online</w:t>
      </w:r>
      <w:r w:rsidRPr="003C3818">
        <w:rPr>
          <w:rFonts w:ascii="Segoe UI" w:hAnsi="Segoe UI" w:cs="Segoe UI"/>
          <w:color w:val="666666"/>
          <w:sz w:val="21"/>
          <w:szCs w:val="21"/>
          <w:lang w:val="en" w:bidi="ar-SA"/>
        </w:rPr>
        <w:t>.</w:t>
      </w:r>
    </w:p>
    <w:p w14:paraId="153EAA14" w14:textId="723845F7" w:rsidR="00AD0F30" w:rsidRDefault="008329DA" w:rsidP="00DE759A">
      <w:pPr>
        <w:shd w:val="clear" w:color="auto" w:fill="FFFFFF"/>
        <w:spacing w:after="0" w:line="240" w:lineRule="auto"/>
        <w:ind w:left="360"/>
        <w:rPr>
          <w:rFonts w:ascii="Segoe UI" w:eastAsiaTheme="minorHAnsi" w:hAnsi="Segoe UI" w:cs="Segoe UI"/>
          <w:color w:val="666666"/>
          <w:sz w:val="21"/>
          <w:szCs w:val="21"/>
          <w:lang w:val="en" w:bidi="ar-SA"/>
        </w:rPr>
      </w:pPr>
      <w:r>
        <w:rPr>
          <w:rFonts w:ascii="Segoe UI" w:eastAsiaTheme="minorHAnsi" w:hAnsi="Segoe UI" w:cs="Segoe UI"/>
          <w:noProof/>
          <w:color w:val="666666"/>
          <w:sz w:val="21"/>
          <w:szCs w:val="21"/>
          <w:lang w:val="es-MX" w:eastAsia="es-MX" w:bidi="ar-SA"/>
        </w:rPr>
        <w:lastRenderedPageBreak/>
        <w:drawing>
          <wp:inline distT="0" distB="0" distL="0" distR="0" wp14:anchorId="04AC3A95" wp14:editId="686E802E">
            <wp:extent cx="594360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200F76FE" w14:textId="77777777" w:rsidR="00AD0F30" w:rsidRDefault="00AD0F30" w:rsidP="00DE759A">
      <w:pPr>
        <w:shd w:val="clear" w:color="auto" w:fill="FFFFFF"/>
        <w:spacing w:after="0" w:line="240" w:lineRule="auto"/>
        <w:ind w:left="360"/>
        <w:rPr>
          <w:rFonts w:ascii="Segoe UI" w:eastAsiaTheme="minorHAnsi" w:hAnsi="Segoe UI" w:cs="Segoe UI"/>
          <w:color w:val="666666"/>
          <w:sz w:val="21"/>
          <w:szCs w:val="21"/>
          <w:lang w:val="en" w:bidi="ar-SA"/>
        </w:rPr>
      </w:pPr>
    </w:p>
    <w:p w14:paraId="48E3002B" w14:textId="22D4EB2D" w:rsidR="003C3818" w:rsidRDefault="003C3818" w:rsidP="00DE759A">
      <w:pPr>
        <w:shd w:val="clear" w:color="auto" w:fill="FFFFFF"/>
        <w:spacing w:after="0" w:line="240" w:lineRule="auto"/>
        <w:ind w:left="360"/>
        <w:rPr>
          <w:rFonts w:ascii="Segoe UI" w:eastAsiaTheme="minorHAnsi" w:hAnsi="Segoe UI" w:cs="Segoe UI"/>
          <w:color w:val="666666"/>
          <w:sz w:val="21"/>
          <w:szCs w:val="21"/>
          <w:lang w:val="en" w:bidi="ar-SA"/>
        </w:rPr>
      </w:pPr>
    </w:p>
    <w:p w14:paraId="5D4ED252" w14:textId="54305403" w:rsidR="005121B6" w:rsidRDefault="005121B6" w:rsidP="00DE759A">
      <w:pPr>
        <w:shd w:val="clear" w:color="auto" w:fill="FFFFFF"/>
        <w:spacing w:after="0" w:line="240" w:lineRule="auto"/>
        <w:ind w:left="360"/>
        <w:rPr>
          <w:rFonts w:ascii="Segoe UI" w:eastAsiaTheme="minorHAnsi" w:hAnsi="Segoe UI" w:cs="Segoe UI"/>
          <w:color w:val="666666"/>
          <w:sz w:val="21"/>
          <w:szCs w:val="21"/>
          <w:lang w:val="en" w:bidi="ar-SA"/>
        </w:rPr>
      </w:pPr>
    </w:p>
    <w:p w14:paraId="5D13DD24" w14:textId="3CC9FCB6" w:rsidR="005121B6" w:rsidRDefault="005121B6">
      <w:pPr>
        <w:spacing w:after="200"/>
        <w:rPr>
          <w:rFonts w:ascii="Segoe UI" w:eastAsiaTheme="minorHAnsi" w:hAnsi="Segoe UI" w:cs="Segoe UI"/>
          <w:color w:val="666666"/>
          <w:sz w:val="21"/>
          <w:szCs w:val="21"/>
          <w:lang w:val="en" w:bidi="ar-SA"/>
        </w:rPr>
      </w:pPr>
      <w:r>
        <w:rPr>
          <w:rFonts w:ascii="Segoe UI" w:eastAsiaTheme="minorHAnsi" w:hAnsi="Segoe UI" w:cs="Segoe UI"/>
          <w:color w:val="666666"/>
          <w:sz w:val="21"/>
          <w:szCs w:val="21"/>
          <w:lang w:val="en" w:bidi="ar-SA"/>
        </w:rPr>
        <w:br w:type="page"/>
      </w:r>
    </w:p>
    <w:p w14:paraId="2BF0963B" w14:textId="77777777" w:rsidR="005121B6" w:rsidRPr="003C3818" w:rsidRDefault="005121B6" w:rsidP="00DE759A">
      <w:pPr>
        <w:shd w:val="clear" w:color="auto" w:fill="FFFFFF"/>
        <w:spacing w:after="0" w:line="240" w:lineRule="auto"/>
        <w:ind w:left="360"/>
        <w:rPr>
          <w:rFonts w:ascii="Segoe UI" w:eastAsiaTheme="minorHAnsi" w:hAnsi="Segoe UI" w:cs="Segoe UI"/>
          <w:color w:val="666666"/>
          <w:sz w:val="21"/>
          <w:szCs w:val="21"/>
          <w:lang w:val="en" w:bidi="ar-SA"/>
        </w:rPr>
      </w:pPr>
    </w:p>
    <w:p w14:paraId="478A4949" w14:textId="0369CA96" w:rsidR="003C3818" w:rsidRPr="007950D7" w:rsidRDefault="008329DA" w:rsidP="00DE759A">
      <w:pPr>
        <w:pStyle w:val="Heading4"/>
        <w:shd w:val="clear" w:color="auto" w:fill="FFFFFF"/>
        <w:spacing w:before="0" w:after="0" w:line="240" w:lineRule="auto"/>
        <w:rPr>
          <w:rFonts w:ascii="Segoe UI" w:hAnsi="Segoe UI" w:cs="Segoe UI"/>
          <w:color w:val="333333"/>
        </w:rPr>
      </w:pPr>
      <w:bookmarkStart w:id="13" w:name="_Toc372827660"/>
      <w:r>
        <w:rPr>
          <w:rFonts w:ascii="Segoe UI" w:hAnsi="Segoe UI" w:cs="Segoe UI"/>
          <w:color w:val="333333"/>
        </w:rPr>
        <w:t>Download vault credentials</w:t>
      </w:r>
      <w:bookmarkEnd w:id="13"/>
    </w:p>
    <w:p w14:paraId="1F2A634B" w14:textId="77777777" w:rsidR="003C3818" w:rsidRPr="003C3818" w:rsidRDefault="003C3818" w:rsidP="00DE759A">
      <w:pPr>
        <w:numPr>
          <w:ilvl w:val="0"/>
          <w:numId w:val="23"/>
        </w:numPr>
        <w:spacing w:after="0" w:line="240" w:lineRule="auto"/>
        <w:rPr>
          <w:color w:val="000000" w:themeColor="text1"/>
          <w:lang w:val="en" w:bidi="ar-SA"/>
        </w:rPr>
      </w:pPr>
      <w:r w:rsidRPr="003C3818">
        <w:rPr>
          <w:color w:val="000000" w:themeColor="text1"/>
          <w:lang w:val="en" w:bidi="ar-SA"/>
        </w:rPr>
        <w:t xml:space="preserve">Sign in to the </w:t>
      </w:r>
      <w:hyperlink r:id="rId20" w:history="1">
        <w:r w:rsidRPr="003C3818">
          <w:rPr>
            <w:color w:val="000000" w:themeColor="text1"/>
            <w:lang w:bidi="ar-SA"/>
          </w:rPr>
          <w:t>Management Portal</w:t>
        </w:r>
      </w:hyperlink>
      <w:r w:rsidRPr="003C3818">
        <w:rPr>
          <w:color w:val="000000" w:themeColor="text1"/>
          <w:lang w:val="en" w:bidi="ar-SA"/>
        </w:rPr>
        <w:t>.</w:t>
      </w:r>
    </w:p>
    <w:p w14:paraId="4591E2CD" w14:textId="77777777" w:rsidR="008329DA" w:rsidRPr="008329DA" w:rsidRDefault="003C3818" w:rsidP="00DE759A">
      <w:pPr>
        <w:numPr>
          <w:ilvl w:val="0"/>
          <w:numId w:val="23"/>
        </w:numPr>
        <w:spacing w:after="0" w:line="240" w:lineRule="auto"/>
        <w:rPr>
          <w:rFonts w:ascii="Segoe UI" w:hAnsi="Segoe UI" w:cs="Segoe UI"/>
          <w:color w:val="666666"/>
          <w:sz w:val="21"/>
          <w:szCs w:val="21"/>
          <w:lang w:val="en" w:bidi="ar-SA"/>
        </w:rPr>
      </w:pPr>
      <w:r w:rsidRPr="003C3818">
        <w:rPr>
          <w:color w:val="000000" w:themeColor="text1"/>
          <w:lang w:val="en" w:bidi="ar-SA"/>
        </w:rPr>
        <w:t xml:space="preserve">Click </w:t>
      </w:r>
      <w:r w:rsidRPr="003C3818">
        <w:rPr>
          <w:b/>
          <w:bCs/>
          <w:color w:val="000000" w:themeColor="text1"/>
          <w:lang w:bidi="ar-SA"/>
        </w:rPr>
        <w:t>Recovery Services</w:t>
      </w:r>
      <w:r w:rsidRPr="003C3818">
        <w:rPr>
          <w:color w:val="000000" w:themeColor="text1"/>
          <w:lang w:val="en" w:bidi="ar-SA"/>
        </w:rPr>
        <w:t xml:space="preserve">, then click the name of backup vault </w:t>
      </w:r>
      <w:r w:rsidR="008329DA">
        <w:rPr>
          <w:color w:val="000000" w:themeColor="text1"/>
          <w:lang w:val="en" w:bidi="ar-SA"/>
        </w:rPr>
        <w:t xml:space="preserve">to use, then click on “Download vault credentials”. </w:t>
      </w:r>
    </w:p>
    <w:p w14:paraId="651F7229" w14:textId="01FDF1A3" w:rsidR="008329DA" w:rsidRDefault="00F86386" w:rsidP="00DE759A">
      <w:pPr>
        <w:spacing w:after="0" w:line="240" w:lineRule="auto"/>
        <w:ind w:left="720"/>
        <w:rPr>
          <w:rFonts w:ascii="Segoe UI" w:hAnsi="Segoe UI" w:cs="Segoe UI"/>
          <w:color w:val="666666"/>
          <w:sz w:val="21"/>
          <w:szCs w:val="21"/>
          <w:lang w:val="en" w:bidi="ar-SA"/>
        </w:rPr>
      </w:pPr>
      <w:r>
        <w:rPr>
          <w:rFonts w:ascii="Segoe UI" w:hAnsi="Segoe UI" w:cs="Segoe UI"/>
          <w:noProof/>
          <w:color w:val="666666"/>
          <w:sz w:val="21"/>
          <w:szCs w:val="21"/>
          <w:lang w:val="es-MX" w:eastAsia="es-MX" w:bidi="ar-SA"/>
        </w:rPr>
        <w:drawing>
          <wp:inline distT="0" distB="0" distL="0" distR="0" wp14:anchorId="7A1EA14C" wp14:editId="74A42056">
            <wp:extent cx="4509933" cy="3649865"/>
            <wp:effectExtent l="0" t="0" r="508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1640" cy="3659339"/>
                    </a:xfrm>
                    <a:prstGeom prst="rect">
                      <a:avLst/>
                    </a:prstGeom>
                    <a:noFill/>
                    <a:ln>
                      <a:noFill/>
                    </a:ln>
                  </pic:spPr>
                </pic:pic>
              </a:graphicData>
            </a:graphic>
          </wp:inline>
        </w:drawing>
      </w:r>
    </w:p>
    <w:p w14:paraId="662D4782" w14:textId="0E1B6508" w:rsidR="00F86386" w:rsidRDefault="00F86386" w:rsidP="00DE759A">
      <w:pPr>
        <w:spacing w:after="0" w:line="240" w:lineRule="auto"/>
        <w:ind w:left="720"/>
        <w:rPr>
          <w:rFonts w:ascii="Segoe UI" w:hAnsi="Segoe UI" w:cs="Segoe UI"/>
          <w:color w:val="666666"/>
          <w:sz w:val="21"/>
          <w:szCs w:val="21"/>
          <w:lang w:val="en" w:bidi="ar-SA"/>
        </w:rPr>
      </w:pPr>
      <w:r>
        <w:rPr>
          <w:rFonts w:ascii="Segoe UI" w:hAnsi="Segoe UI" w:cs="Segoe UI"/>
          <w:color w:val="666666"/>
          <w:sz w:val="21"/>
          <w:szCs w:val="21"/>
          <w:lang w:val="en" w:bidi="ar-SA"/>
        </w:rPr>
        <w:t>Then, select where to save the .</w:t>
      </w:r>
      <w:r w:rsidR="00C860AB">
        <w:rPr>
          <w:rFonts w:ascii="Segoe UI" w:hAnsi="Segoe UI" w:cs="Segoe UI"/>
          <w:color w:val="666666"/>
          <w:sz w:val="21"/>
          <w:szCs w:val="21"/>
          <w:lang w:val="en" w:bidi="ar-SA"/>
        </w:rPr>
        <w:t>Vault Credentials</w:t>
      </w:r>
      <w:r>
        <w:rPr>
          <w:rFonts w:ascii="Segoe UI" w:hAnsi="Segoe UI" w:cs="Segoe UI"/>
          <w:color w:val="666666"/>
          <w:sz w:val="21"/>
          <w:szCs w:val="21"/>
          <w:lang w:val="en" w:bidi="ar-SA"/>
        </w:rPr>
        <w:t xml:space="preserve"> file on the server. </w:t>
      </w:r>
    </w:p>
    <w:p w14:paraId="17CD5403" w14:textId="5812B3F7" w:rsidR="00F86386" w:rsidRPr="008329DA" w:rsidRDefault="00F86386" w:rsidP="00DE759A">
      <w:pPr>
        <w:spacing w:after="0" w:line="240" w:lineRule="auto"/>
        <w:ind w:left="720"/>
        <w:rPr>
          <w:rFonts w:ascii="Segoe UI" w:hAnsi="Segoe UI" w:cs="Segoe UI"/>
          <w:color w:val="666666"/>
          <w:sz w:val="21"/>
          <w:szCs w:val="21"/>
          <w:lang w:val="en" w:bidi="ar-SA"/>
        </w:rPr>
      </w:pPr>
      <w:r>
        <w:rPr>
          <w:rFonts w:ascii="Segoe UI" w:hAnsi="Segoe UI" w:cs="Segoe UI"/>
          <w:noProof/>
          <w:color w:val="666666"/>
          <w:sz w:val="21"/>
          <w:szCs w:val="21"/>
          <w:lang w:val="es-MX" w:eastAsia="es-MX" w:bidi="ar-SA"/>
        </w:rPr>
        <w:drawing>
          <wp:inline distT="0" distB="0" distL="0" distR="0" wp14:anchorId="608EE76A" wp14:editId="1533AA29">
            <wp:extent cx="5943600" cy="807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8890D.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807720"/>
                    </a:xfrm>
                    <a:prstGeom prst="rect">
                      <a:avLst/>
                    </a:prstGeom>
                  </pic:spPr>
                </pic:pic>
              </a:graphicData>
            </a:graphic>
          </wp:inline>
        </w:drawing>
      </w:r>
    </w:p>
    <w:p w14:paraId="382FEBB2" w14:textId="65CDBC5F" w:rsidR="003C3818" w:rsidRDefault="003C3818" w:rsidP="00DE759A">
      <w:pPr>
        <w:spacing w:after="0" w:line="240" w:lineRule="auto"/>
        <w:ind w:left="720"/>
        <w:rPr>
          <w:rFonts w:ascii="Segoe UI" w:hAnsi="Segoe UI" w:cs="Segoe UI"/>
          <w:color w:val="666666"/>
          <w:sz w:val="21"/>
          <w:szCs w:val="21"/>
          <w:lang w:val="en" w:bidi="ar-SA"/>
        </w:rPr>
      </w:pPr>
    </w:p>
    <w:p w14:paraId="20C06E57" w14:textId="30AFBD14" w:rsidR="005121B6" w:rsidRDefault="005121B6">
      <w:pPr>
        <w:spacing w:after="200"/>
        <w:rPr>
          <w:rFonts w:ascii="Segoe UI" w:hAnsi="Segoe UI" w:cs="Segoe UI"/>
          <w:color w:val="666666"/>
          <w:sz w:val="21"/>
          <w:szCs w:val="21"/>
          <w:lang w:val="en" w:bidi="ar-SA"/>
        </w:rPr>
      </w:pPr>
      <w:r>
        <w:rPr>
          <w:rFonts w:ascii="Segoe UI" w:hAnsi="Segoe UI" w:cs="Segoe UI"/>
          <w:color w:val="666666"/>
          <w:sz w:val="21"/>
          <w:szCs w:val="21"/>
          <w:lang w:val="en" w:bidi="ar-SA"/>
        </w:rPr>
        <w:br w:type="page"/>
      </w:r>
    </w:p>
    <w:p w14:paraId="16016AD4" w14:textId="77777777" w:rsidR="005121B6" w:rsidRPr="003C3818" w:rsidRDefault="005121B6" w:rsidP="00DE759A">
      <w:pPr>
        <w:spacing w:after="0" w:line="240" w:lineRule="auto"/>
        <w:ind w:left="720"/>
        <w:rPr>
          <w:rFonts w:ascii="Segoe UI" w:hAnsi="Segoe UI" w:cs="Segoe UI"/>
          <w:color w:val="666666"/>
          <w:sz w:val="21"/>
          <w:szCs w:val="21"/>
          <w:lang w:val="en" w:bidi="ar-SA"/>
        </w:rPr>
      </w:pPr>
    </w:p>
    <w:p w14:paraId="346CE4F6" w14:textId="7E312B55" w:rsidR="003C3818" w:rsidRPr="007950D7" w:rsidRDefault="005121B6" w:rsidP="00DE759A">
      <w:pPr>
        <w:pStyle w:val="Heading2"/>
        <w:shd w:val="clear" w:color="auto" w:fill="FFFFFF"/>
        <w:spacing w:before="0" w:after="0" w:line="240" w:lineRule="auto"/>
        <w:rPr>
          <w:rFonts w:ascii="Segoe UI" w:hAnsi="Segoe UI" w:cs="Segoe UI"/>
          <w:color w:val="333333"/>
        </w:rPr>
      </w:pPr>
      <w:bookmarkStart w:id="14" w:name="_Toc372827661"/>
      <w:bookmarkStart w:id="15" w:name="_Toc448491549"/>
      <w:r>
        <w:rPr>
          <w:rFonts w:ascii="Segoe UI" w:hAnsi="Segoe UI" w:cs="Segoe UI"/>
          <w:color w:val="333333"/>
        </w:rPr>
        <w:t>T</w:t>
      </w:r>
      <w:r w:rsidR="000E19ED">
        <w:rPr>
          <w:rFonts w:ascii="Segoe UI" w:hAnsi="Segoe UI" w:cs="Segoe UI"/>
          <w:color w:val="333333"/>
        </w:rPr>
        <w:t>he software package.</w:t>
      </w:r>
      <w:bookmarkEnd w:id="14"/>
      <w:bookmarkEnd w:id="15"/>
    </w:p>
    <w:p w14:paraId="51A2D9F8" w14:textId="77777777" w:rsidR="00DE759A" w:rsidRDefault="00DE759A" w:rsidP="00DE759A">
      <w:pPr>
        <w:spacing w:after="0" w:line="240" w:lineRule="auto"/>
        <w:ind w:left="720"/>
        <w:rPr>
          <w:color w:val="000000" w:themeColor="text1"/>
          <w:lang w:val="en" w:bidi="ar-SA"/>
        </w:rPr>
      </w:pPr>
    </w:p>
    <w:p w14:paraId="4A610FDD" w14:textId="28F4C7D4" w:rsidR="005115A3" w:rsidRDefault="005115A3" w:rsidP="00DE759A">
      <w:pPr>
        <w:spacing w:after="0" w:line="240" w:lineRule="auto"/>
        <w:ind w:left="720"/>
        <w:rPr>
          <w:color w:val="000000" w:themeColor="text1"/>
          <w:lang w:val="en" w:bidi="ar-SA"/>
        </w:rPr>
      </w:pPr>
      <w:r w:rsidRPr="005115A3">
        <w:rPr>
          <w:color w:val="000000" w:themeColor="text1"/>
          <w:lang w:val="en" w:bidi="ar-SA"/>
        </w:rPr>
        <w:t>Similar to vault credentials, you can download Microsoft Azure Backup for application workloads from the Quick Start Page of the backup vault.</w:t>
      </w:r>
    </w:p>
    <w:p w14:paraId="56B777A1" w14:textId="77777777" w:rsidR="005C2BE0" w:rsidRDefault="005C2BE0" w:rsidP="00DE759A">
      <w:pPr>
        <w:spacing w:after="0" w:line="240" w:lineRule="auto"/>
        <w:ind w:left="720"/>
        <w:rPr>
          <w:color w:val="000000" w:themeColor="text1"/>
          <w:lang w:val="en" w:bidi="ar-SA"/>
        </w:rPr>
      </w:pPr>
    </w:p>
    <w:p w14:paraId="5098824A" w14:textId="296CB4CE" w:rsidR="003C3818" w:rsidRPr="003C3818" w:rsidRDefault="003C3818" w:rsidP="00DE759A">
      <w:pPr>
        <w:numPr>
          <w:ilvl w:val="0"/>
          <w:numId w:val="24"/>
        </w:numPr>
        <w:spacing w:after="0" w:line="240" w:lineRule="auto"/>
        <w:rPr>
          <w:color w:val="000000" w:themeColor="text1"/>
          <w:lang w:val="en" w:bidi="ar-SA"/>
        </w:rPr>
      </w:pPr>
      <w:r w:rsidRPr="003C3818">
        <w:rPr>
          <w:color w:val="000000" w:themeColor="text1"/>
          <w:lang w:val="en" w:bidi="ar-SA"/>
        </w:rPr>
        <w:t xml:space="preserve">Sign in to the </w:t>
      </w:r>
      <w:hyperlink r:id="rId23" w:history="1">
        <w:r w:rsidRPr="003C3818">
          <w:rPr>
            <w:color w:val="000000" w:themeColor="text1"/>
            <w:lang w:bidi="ar-SA"/>
          </w:rPr>
          <w:t>Management Portal</w:t>
        </w:r>
      </w:hyperlink>
      <w:r w:rsidRPr="003C3818">
        <w:rPr>
          <w:color w:val="000000" w:themeColor="text1"/>
          <w:lang w:val="en" w:bidi="ar-SA"/>
        </w:rPr>
        <w:t>.</w:t>
      </w:r>
    </w:p>
    <w:p w14:paraId="05CB3152" w14:textId="3B3CBFC2" w:rsidR="003C3818" w:rsidRPr="003C3818" w:rsidRDefault="003C3818" w:rsidP="00DE759A">
      <w:pPr>
        <w:numPr>
          <w:ilvl w:val="0"/>
          <w:numId w:val="24"/>
        </w:numPr>
        <w:spacing w:after="0" w:line="240" w:lineRule="auto"/>
        <w:rPr>
          <w:color w:val="000000" w:themeColor="text1"/>
          <w:lang w:val="en" w:bidi="ar-SA"/>
        </w:rPr>
      </w:pPr>
      <w:r w:rsidRPr="003C3818">
        <w:rPr>
          <w:color w:val="000000" w:themeColor="text1"/>
          <w:lang w:val="en" w:bidi="ar-SA"/>
        </w:rPr>
        <w:t xml:space="preserve">Click </w:t>
      </w:r>
      <w:r w:rsidRPr="003C3818">
        <w:rPr>
          <w:b/>
          <w:bCs/>
          <w:color w:val="000000" w:themeColor="text1"/>
          <w:lang w:bidi="ar-SA"/>
        </w:rPr>
        <w:t>Recovery Services</w:t>
      </w:r>
      <w:r w:rsidRPr="003C3818">
        <w:rPr>
          <w:color w:val="000000" w:themeColor="text1"/>
          <w:lang w:val="en" w:bidi="ar-SA"/>
        </w:rPr>
        <w:t xml:space="preserve">, </w:t>
      </w:r>
      <w:r w:rsidR="00C860AB" w:rsidRPr="003C3818">
        <w:rPr>
          <w:color w:val="000000" w:themeColor="text1"/>
          <w:lang w:val="en" w:bidi="ar-SA"/>
        </w:rPr>
        <w:t>and then</w:t>
      </w:r>
      <w:r w:rsidRPr="003C3818">
        <w:rPr>
          <w:color w:val="000000" w:themeColor="text1"/>
          <w:lang w:val="en" w:bidi="ar-SA"/>
        </w:rPr>
        <w:t xml:space="preserve"> click the name of backup vault to view the vault dashboard.</w:t>
      </w:r>
    </w:p>
    <w:p w14:paraId="7FE6827B" w14:textId="2D2D83CA" w:rsidR="00116E4F" w:rsidRDefault="00116E4F" w:rsidP="00DE759A">
      <w:pPr>
        <w:numPr>
          <w:ilvl w:val="0"/>
          <w:numId w:val="24"/>
        </w:numPr>
        <w:spacing w:after="0" w:line="240" w:lineRule="auto"/>
        <w:rPr>
          <w:color w:val="000000" w:themeColor="text1"/>
          <w:lang w:val="en" w:bidi="ar-SA"/>
        </w:rPr>
      </w:pPr>
      <w:r w:rsidRPr="00116E4F">
        <w:rPr>
          <w:color w:val="000000" w:themeColor="text1"/>
          <w:lang w:val="en" w:bidi="ar-SA"/>
        </w:rPr>
        <w:t xml:space="preserve">Click </w:t>
      </w:r>
      <w:r>
        <w:rPr>
          <w:b/>
          <w:bCs/>
          <w:color w:val="000000" w:themeColor="text1"/>
          <w:lang w:val="en" w:bidi="ar-SA"/>
        </w:rPr>
        <w:t>Microsoft Azure Backup Server for Applications</w:t>
      </w:r>
      <w:r w:rsidRPr="00116E4F">
        <w:rPr>
          <w:color w:val="000000" w:themeColor="text1"/>
          <w:lang w:val="en" w:bidi="ar-SA"/>
        </w:rPr>
        <w:t>. This will take you to the Download Center page from where the software package can be downloaded.</w:t>
      </w:r>
    </w:p>
    <w:p w14:paraId="75806F35" w14:textId="43EEDF9F" w:rsidR="00F86386" w:rsidRPr="003C3818" w:rsidRDefault="00116E4F" w:rsidP="00DE759A">
      <w:pPr>
        <w:spacing w:after="0" w:line="240" w:lineRule="auto"/>
        <w:ind w:left="720"/>
        <w:rPr>
          <w:color w:val="000000" w:themeColor="text1"/>
          <w:lang w:val="en" w:bidi="ar-SA"/>
        </w:rPr>
      </w:pPr>
      <w:r>
        <w:rPr>
          <w:noProof/>
          <w:color w:val="000000" w:themeColor="text1"/>
          <w:lang w:val="es-MX" w:eastAsia="es-MX" w:bidi="ar-SA"/>
        </w:rPr>
        <w:drawing>
          <wp:inline distT="0" distB="0" distL="0" distR="0" wp14:anchorId="3E05B206" wp14:editId="7C20ED01">
            <wp:extent cx="5092962" cy="381019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AC4262.tmp"/>
                    <pic:cNvPicPr/>
                  </pic:nvPicPr>
                  <pic:blipFill>
                    <a:blip r:embed="rId24">
                      <a:extLst>
                        <a:ext uri="{28A0092B-C50C-407E-A947-70E740481C1C}">
                          <a14:useLocalDpi xmlns:a14="http://schemas.microsoft.com/office/drawing/2010/main" val="0"/>
                        </a:ext>
                      </a:extLst>
                    </a:blip>
                    <a:stretch>
                      <a:fillRect/>
                    </a:stretch>
                  </pic:blipFill>
                  <pic:spPr>
                    <a:xfrm>
                      <a:off x="0" y="0"/>
                      <a:ext cx="5092962" cy="3810196"/>
                    </a:xfrm>
                    <a:prstGeom prst="rect">
                      <a:avLst/>
                    </a:prstGeom>
                  </pic:spPr>
                </pic:pic>
              </a:graphicData>
            </a:graphic>
          </wp:inline>
        </w:drawing>
      </w:r>
    </w:p>
    <w:p w14:paraId="461F1382" w14:textId="53829C31" w:rsidR="003C3818" w:rsidRPr="003C3818" w:rsidRDefault="003C3818" w:rsidP="00DE759A">
      <w:pPr>
        <w:shd w:val="clear" w:color="auto" w:fill="FFFFFF"/>
        <w:spacing w:after="0" w:line="240" w:lineRule="auto"/>
        <w:ind w:left="360"/>
        <w:rPr>
          <w:rFonts w:ascii="Segoe UI" w:eastAsiaTheme="minorHAnsi" w:hAnsi="Segoe UI" w:cs="Segoe UI"/>
          <w:color w:val="666666"/>
          <w:sz w:val="21"/>
          <w:szCs w:val="21"/>
          <w:lang w:val="en" w:bidi="ar-SA"/>
        </w:rPr>
      </w:pPr>
    </w:p>
    <w:p w14:paraId="3C9F920E" w14:textId="68533E44" w:rsidR="003C3818" w:rsidRPr="00256143" w:rsidRDefault="003C3818" w:rsidP="00DE759A">
      <w:pPr>
        <w:numPr>
          <w:ilvl w:val="0"/>
          <w:numId w:val="24"/>
        </w:numPr>
        <w:spacing w:after="0" w:line="240" w:lineRule="auto"/>
        <w:rPr>
          <w:rFonts w:ascii="Segoe UI" w:hAnsi="Segoe UI" w:cs="Segoe UI"/>
          <w:color w:val="666666"/>
          <w:sz w:val="21"/>
          <w:szCs w:val="21"/>
          <w:lang w:val="en" w:bidi="ar-SA"/>
        </w:rPr>
      </w:pPr>
      <w:r w:rsidRPr="003C3818">
        <w:rPr>
          <w:color w:val="000000" w:themeColor="text1"/>
          <w:lang w:val="en" w:bidi="ar-SA"/>
        </w:rPr>
        <w:t xml:space="preserve">You will be redirected to the Microsoft Download Center to download the software.  </w:t>
      </w:r>
      <w:r w:rsidR="00116E4F">
        <w:rPr>
          <w:color w:val="000000" w:themeColor="text1"/>
          <w:lang w:val="en" w:bidi="ar-SA"/>
        </w:rPr>
        <w:t xml:space="preserve">Click </w:t>
      </w:r>
      <w:r w:rsidR="00116E4F" w:rsidRPr="00256143">
        <w:rPr>
          <w:b/>
          <w:color w:val="000000" w:themeColor="text1"/>
          <w:lang w:val="en" w:bidi="ar-SA"/>
        </w:rPr>
        <w:t>Download</w:t>
      </w:r>
      <w:r w:rsidRPr="003C3818">
        <w:rPr>
          <w:color w:val="000000" w:themeColor="text1"/>
          <w:lang w:val="en" w:bidi="ar-SA"/>
        </w:rPr>
        <w:t>.</w:t>
      </w:r>
    </w:p>
    <w:p w14:paraId="5C88B70E" w14:textId="7EDDEE98" w:rsidR="00256143" w:rsidRDefault="00A93543" w:rsidP="00DE759A">
      <w:pPr>
        <w:spacing w:after="0" w:line="240" w:lineRule="auto"/>
        <w:ind w:left="720"/>
        <w:rPr>
          <w:color w:val="000000" w:themeColor="text1"/>
          <w:lang w:val="en" w:bidi="ar-SA"/>
        </w:rPr>
      </w:pPr>
      <w:r>
        <w:rPr>
          <w:rFonts w:ascii="Segoe UI" w:hAnsi="Segoe UI" w:cs="Segoe UI"/>
          <w:noProof/>
          <w:color w:val="505050"/>
          <w:lang w:val="es-MX" w:eastAsia="es-MX" w:bidi="ar-SA"/>
        </w:rPr>
        <w:drawing>
          <wp:inline distT="0" distB="0" distL="0" distR="0" wp14:anchorId="1391638F" wp14:editId="1601F23E">
            <wp:extent cx="5447371" cy="2348106"/>
            <wp:effectExtent l="0" t="0" r="1270" b="0"/>
            <wp:docPr id="42" name="Picture 42" descr="Download cen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center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6936" cy="2352229"/>
                    </a:xfrm>
                    <a:prstGeom prst="rect">
                      <a:avLst/>
                    </a:prstGeom>
                    <a:noFill/>
                    <a:ln>
                      <a:noFill/>
                    </a:ln>
                  </pic:spPr>
                </pic:pic>
              </a:graphicData>
            </a:graphic>
          </wp:inline>
        </w:drawing>
      </w:r>
    </w:p>
    <w:p w14:paraId="644DBD57" w14:textId="6C271306" w:rsidR="00256143" w:rsidRDefault="00256143" w:rsidP="00DE759A">
      <w:pPr>
        <w:spacing w:after="0" w:line="240" w:lineRule="auto"/>
        <w:rPr>
          <w:color w:val="000000" w:themeColor="text1"/>
          <w:lang w:val="en" w:bidi="ar-SA"/>
        </w:rPr>
      </w:pPr>
    </w:p>
    <w:p w14:paraId="0857DF59" w14:textId="500D08C7" w:rsidR="00A93543" w:rsidRPr="00A93543" w:rsidRDefault="00A93543" w:rsidP="00DE759A">
      <w:pPr>
        <w:numPr>
          <w:ilvl w:val="0"/>
          <w:numId w:val="24"/>
        </w:numPr>
        <w:spacing w:after="0" w:line="240" w:lineRule="auto"/>
        <w:rPr>
          <w:rFonts w:ascii="Segoe UI" w:hAnsi="Segoe UI" w:cs="Segoe UI"/>
          <w:color w:val="666666"/>
          <w:sz w:val="21"/>
          <w:szCs w:val="21"/>
          <w:lang w:val="en" w:bidi="ar-SA"/>
        </w:rPr>
      </w:pPr>
      <w:r>
        <w:rPr>
          <w:color w:val="000000" w:themeColor="text1"/>
          <w:lang w:val="en" w:bidi="ar-SA"/>
        </w:rPr>
        <w:t>Se</w:t>
      </w:r>
      <w:r w:rsidRPr="00A93543">
        <w:rPr>
          <w:color w:val="000000" w:themeColor="text1"/>
          <w:lang w:val="en" w:bidi="ar-SA"/>
        </w:rPr>
        <w:t xml:space="preserve">lect all the files and click </w:t>
      </w:r>
      <w:r w:rsidRPr="00A93543">
        <w:rPr>
          <w:b/>
          <w:bCs/>
          <w:color w:val="000000" w:themeColor="text1"/>
          <w:lang w:val="en" w:bidi="ar-SA"/>
        </w:rPr>
        <w:t>Next</w:t>
      </w:r>
      <w:r w:rsidRPr="00A93543">
        <w:rPr>
          <w:color w:val="000000" w:themeColor="text1"/>
          <w:lang w:val="en" w:bidi="ar-SA"/>
        </w:rPr>
        <w:t xml:space="preserve">. Download all the files coming in from the Microsoft Azure Backup download page, and place all the files in the same folder. </w:t>
      </w:r>
    </w:p>
    <w:p w14:paraId="3741311A" w14:textId="24FDDD33" w:rsidR="00A93543" w:rsidRDefault="00A93543" w:rsidP="00DE759A">
      <w:pPr>
        <w:spacing w:after="0" w:line="240" w:lineRule="auto"/>
        <w:ind w:left="720"/>
        <w:rPr>
          <w:rFonts w:ascii="Segoe UI" w:hAnsi="Segoe UI" w:cs="Segoe UI"/>
          <w:color w:val="666666"/>
          <w:sz w:val="21"/>
          <w:szCs w:val="21"/>
          <w:lang w:val="en" w:bidi="ar-SA"/>
        </w:rPr>
      </w:pPr>
      <w:r>
        <w:rPr>
          <w:rFonts w:ascii="Segoe UI" w:hAnsi="Segoe UI" w:cs="Segoe UI"/>
          <w:noProof/>
          <w:color w:val="505050"/>
          <w:lang w:val="es-MX" w:eastAsia="es-MX" w:bidi="ar-SA"/>
        </w:rPr>
        <w:drawing>
          <wp:inline distT="0" distB="0" distL="0" distR="0" wp14:anchorId="1CC2BE30" wp14:editId="01571D09">
            <wp:extent cx="5886450" cy="2426830"/>
            <wp:effectExtent l="0" t="0" r="0" b="0"/>
            <wp:docPr id="43" name="Picture 43" descr="Download cen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center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6450" cy="2426830"/>
                    </a:xfrm>
                    <a:prstGeom prst="rect">
                      <a:avLst/>
                    </a:prstGeom>
                    <a:noFill/>
                    <a:ln>
                      <a:noFill/>
                    </a:ln>
                  </pic:spPr>
                </pic:pic>
              </a:graphicData>
            </a:graphic>
          </wp:inline>
        </w:drawing>
      </w:r>
    </w:p>
    <w:p w14:paraId="3A1BB0BD" w14:textId="29D3F6D1" w:rsidR="00A93543" w:rsidRDefault="00A93543" w:rsidP="00DE759A">
      <w:pPr>
        <w:spacing w:after="0" w:line="240" w:lineRule="auto"/>
        <w:ind w:left="720"/>
        <w:rPr>
          <w:rFonts w:ascii="Segoe UI" w:hAnsi="Segoe UI" w:cs="Segoe UI"/>
          <w:color w:val="666666"/>
          <w:sz w:val="21"/>
          <w:szCs w:val="21"/>
          <w:lang w:val="en" w:bidi="ar-SA"/>
        </w:rPr>
      </w:pPr>
      <w:r w:rsidRPr="00A93543">
        <w:rPr>
          <w:rFonts w:ascii="Segoe UI" w:hAnsi="Segoe UI" w:cs="Segoe UI"/>
          <w:color w:val="666666"/>
          <w:sz w:val="21"/>
          <w:szCs w:val="21"/>
          <w:lang w:val="en" w:bidi="ar-SA"/>
        </w:rPr>
        <w:t>Since the download size of all the files together is &gt; 3G, on a 10Mbps download link it may take up to 60 minutes for the download to complete.</w:t>
      </w:r>
    </w:p>
    <w:p w14:paraId="119DED09" w14:textId="5FE52645" w:rsidR="00A93543" w:rsidRDefault="00A93543" w:rsidP="00DE759A">
      <w:pPr>
        <w:spacing w:after="0" w:line="240" w:lineRule="auto"/>
        <w:rPr>
          <w:rFonts w:ascii="Segoe UI" w:hAnsi="Segoe UI" w:cs="Segoe UI"/>
          <w:color w:val="666666"/>
          <w:sz w:val="21"/>
          <w:szCs w:val="21"/>
          <w:lang w:val="en" w:bidi="ar-SA"/>
        </w:rPr>
      </w:pPr>
    </w:p>
    <w:p w14:paraId="7C319037" w14:textId="7DCC5AAB" w:rsidR="00A93543" w:rsidRDefault="00A93543" w:rsidP="00DE759A">
      <w:pPr>
        <w:pStyle w:val="Heading4"/>
        <w:shd w:val="clear" w:color="auto" w:fill="FFFFFF"/>
        <w:spacing w:before="0" w:after="0" w:line="240" w:lineRule="auto"/>
        <w:rPr>
          <w:rFonts w:ascii="Segoe UI" w:hAnsi="Segoe UI" w:cs="Segoe UI"/>
          <w:color w:val="auto"/>
        </w:rPr>
      </w:pPr>
    </w:p>
    <w:p w14:paraId="23BF4E94" w14:textId="77777777" w:rsidR="005121B6" w:rsidRPr="005121B6" w:rsidRDefault="005121B6" w:rsidP="005121B6">
      <w:pPr>
        <w:pStyle w:val="ppBodyText"/>
      </w:pPr>
    </w:p>
    <w:p w14:paraId="66170EB9" w14:textId="4E9B7053" w:rsidR="00A93543" w:rsidRDefault="00A93543" w:rsidP="00DE759A">
      <w:pPr>
        <w:pStyle w:val="Heading4"/>
        <w:shd w:val="clear" w:color="auto" w:fill="FFFFFF"/>
        <w:spacing w:before="0" w:after="0" w:line="240" w:lineRule="auto"/>
        <w:rPr>
          <w:rFonts w:ascii="Segoe UI" w:hAnsi="Segoe UI" w:cs="Segoe UI"/>
          <w:color w:val="auto"/>
        </w:rPr>
      </w:pPr>
      <w:r>
        <w:rPr>
          <w:rFonts w:ascii="Segoe UI" w:hAnsi="Segoe UI" w:cs="Segoe UI"/>
          <w:color w:val="auto"/>
        </w:rPr>
        <w:t>Extracting the software package</w:t>
      </w:r>
    </w:p>
    <w:p w14:paraId="190F0591" w14:textId="77777777" w:rsidR="005121B6" w:rsidRDefault="005121B6" w:rsidP="00DE759A">
      <w:pPr>
        <w:spacing w:after="0" w:line="240" w:lineRule="auto"/>
        <w:rPr>
          <w:lang w:val="en" w:bidi="ar-SA"/>
        </w:rPr>
      </w:pPr>
    </w:p>
    <w:p w14:paraId="07ADA1D8" w14:textId="3E6DE5A0" w:rsidR="00A93543" w:rsidRDefault="00A93543" w:rsidP="00DE759A">
      <w:pPr>
        <w:spacing w:after="0" w:line="240" w:lineRule="auto"/>
        <w:rPr>
          <w:lang w:val="en" w:bidi="ar-SA"/>
        </w:rPr>
      </w:pPr>
      <w:r w:rsidRPr="00A93543">
        <w:rPr>
          <w:lang w:val="en" w:bidi="ar-SA"/>
        </w:rPr>
        <w:t xml:space="preserve">After you've downloaded all the files, click </w:t>
      </w:r>
      <w:r w:rsidRPr="00A93543">
        <w:rPr>
          <w:b/>
          <w:bCs/>
          <w:lang w:val="en" w:bidi="ar-SA"/>
        </w:rPr>
        <w:t>MicrosoftAzureBackupInstaller.exe</w:t>
      </w:r>
      <w:r w:rsidRPr="00A93543">
        <w:rPr>
          <w:lang w:val="en" w:bidi="ar-SA"/>
        </w:rPr>
        <w:t xml:space="preserve">. This will start the </w:t>
      </w:r>
      <w:r w:rsidRPr="00A93543">
        <w:rPr>
          <w:b/>
          <w:bCs/>
          <w:lang w:val="en" w:bidi="ar-SA"/>
        </w:rPr>
        <w:t>Microsoft Azure Backup Setup Wizard</w:t>
      </w:r>
      <w:r w:rsidRPr="00A93543">
        <w:rPr>
          <w:lang w:val="en" w:bidi="ar-SA"/>
        </w:rPr>
        <w:t xml:space="preserve"> to extract the setup files to a location specified by you. Continue through the wizard and click on the </w:t>
      </w:r>
      <w:r w:rsidRPr="00A93543">
        <w:rPr>
          <w:b/>
          <w:bCs/>
          <w:lang w:val="en" w:bidi="ar-SA"/>
        </w:rPr>
        <w:t>Extract</w:t>
      </w:r>
      <w:r w:rsidRPr="00A93543">
        <w:rPr>
          <w:lang w:val="en" w:bidi="ar-SA"/>
        </w:rPr>
        <w:t xml:space="preserve"> button to begin the extraction process.</w:t>
      </w:r>
    </w:p>
    <w:p w14:paraId="4FCE6374" w14:textId="77777777" w:rsidR="00A93543" w:rsidRDefault="00A93543" w:rsidP="00DE759A">
      <w:pPr>
        <w:spacing w:after="0" w:line="240" w:lineRule="auto"/>
        <w:rPr>
          <w:color w:val="000000" w:themeColor="text1"/>
          <w:lang w:bidi="ar-SA"/>
        </w:rPr>
      </w:pPr>
      <w:r>
        <w:rPr>
          <w:noProof/>
          <w:color w:val="000000" w:themeColor="text1"/>
          <w:lang w:val="es-MX" w:eastAsia="es-MX" w:bidi="ar-SA"/>
        </w:rPr>
        <mc:AlternateContent>
          <mc:Choice Requires="wps">
            <w:drawing>
              <wp:anchor distT="0" distB="0" distL="114300" distR="114300" simplePos="0" relativeHeight="251662336" behindDoc="1" locked="0" layoutInCell="1" allowOverlap="1" wp14:anchorId="5FF92392" wp14:editId="154982AD">
                <wp:simplePos x="0" y="0"/>
                <wp:positionH relativeFrom="margin">
                  <wp:align>right</wp:align>
                </wp:positionH>
                <wp:positionV relativeFrom="paragraph">
                  <wp:posOffset>100206</wp:posOffset>
                </wp:positionV>
                <wp:extent cx="5971478" cy="440473"/>
                <wp:effectExtent l="0" t="0" r="10795" b="17145"/>
                <wp:wrapNone/>
                <wp:docPr id="44" name="Rectangle 44"/>
                <wp:cNvGraphicFramePr/>
                <a:graphic xmlns:a="http://schemas.openxmlformats.org/drawingml/2006/main">
                  <a:graphicData uri="http://schemas.microsoft.com/office/word/2010/wordprocessingShape">
                    <wps:wsp>
                      <wps:cNvSpPr/>
                      <wps:spPr>
                        <a:xfrm>
                          <a:off x="0" y="0"/>
                          <a:ext cx="5971478" cy="440473"/>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E74B0" id="Rectangle 44" o:spid="_x0000_s1026" style="position:absolute;margin-left:419pt;margin-top:7.9pt;width:470.2pt;height:34.7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" fillcolor="#fbd4b4 [1305]" strokecolor="#243f60 [1604]" strokeweight="2pt">
                <w10:wrap anchorx="margin"/>
              </v:rect>
            </w:pict>
          </mc:Fallback>
        </mc:AlternateContent>
      </w:r>
    </w:p>
    <w:p w14:paraId="0E24933F" w14:textId="684E5834" w:rsidR="00A93543" w:rsidRDefault="00A93543" w:rsidP="00DE759A">
      <w:pPr>
        <w:pStyle w:val="NormalWeb"/>
        <w:spacing w:before="0" w:beforeAutospacing="0" w:after="0" w:afterAutospacing="0"/>
        <w:rPr>
          <w:rFonts w:ascii="Segoe UI Light" w:hAnsi="Segoe UI Light" w:cs="Segoe UI Light"/>
          <w:color w:val="333333"/>
          <w:lang w:val="en"/>
        </w:rPr>
      </w:pPr>
      <w:r>
        <w:rPr>
          <w:rFonts w:ascii="Segoe UI Light" w:hAnsi="Segoe UI Light" w:cs="Segoe UI Light"/>
          <w:b/>
          <w:color w:val="333333"/>
          <w:highlight w:val="yellow"/>
        </w:rPr>
        <w:t>Warning</w:t>
      </w:r>
      <w:r w:rsidRPr="00C738F9">
        <w:rPr>
          <w:rFonts w:ascii="Segoe UI Light" w:hAnsi="Segoe UI Light" w:cs="Segoe UI Light"/>
          <w:b/>
          <w:color w:val="333333"/>
          <w:highlight w:val="yellow"/>
        </w:rPr>
        <w:t>:</w:t>
      </w:r>
      <w:r w:rsidRPr="00C738F9">
        <w:rPr>
          <w:rFonts w:ascii="Segoe UI Light" w:hAnsi="Segoe UI Light" w:cs="Segoe UI Light"/>
          <w:color w:val="333333"/>
        </w:rPr>
        <w:t xml:space="preserve"> </w:t>
      </w:r>
      <w:r w:rsidRPr="00A93543">
        <w:rPr>
          <w:rFonts w:ascii="Segoe UI Light" w:hAnsi="Segoe UI Light" w:cs="Segoe UI Light"/>
          <w:color w:val="333333"/>
          <w:lang w:val="en"/>
        </w:rPr>
        <w:t>At least 4GB of free space is required to extract the setup files.</w:t>
      </w:r>
    </w:p>
    <w:p w14:paraId="78CE9EF5" w14:textId="747EC29A" w:rsidR="008D13B8" w:rsidRDefault="008D13B8" w:rsidP="00DE759A">
      <w:pPr>
        <w:spacing w:after="0" w:line="240" w:lineRule="auto"/>
        <w:rPr>
          <w:bCs/>
          <w:iCs/>
          <w:color w:val="000000" w:themeColor="text1"/>
          <w:lang w:bidi="ar-SA"/>
        </w:rPr>
      </w:pPr>
    </w:p>
    <w:p w14:paraId="3DFC88D4" w14:textId="77777777" w:rsidR="00DE759A" w:rsidRDefault="00DE759A" w:rsidP="00DE759A">
      <w:pPr>
        <w:spacing w:after="0" w:line="240" w:lineRule="auto"/>
        <w:rPr>
          <w:bCs/>
          <w:iCs/>
          <w:color w:val="000000" w:themeColor="text1"/>
          <w:lang w:bidi="ar-SA"/>
        </w:rPr>
      </w:pPr>
    </w:p>
    <w:p w14:paraId="3E0EFC7D" w14:textId="552D360C" w:rsidR="00A93543" w:rsidRDefault="00A93543" w:rsidP="00DE759A">
      <w:pPr>
        <w:spacing w:after="0" w:line="240" w:lineRule="auto"/>
        <w:jc w:val="center"/>
        <w:rPr>
          <w:bCs/>
          <w:iCs/>
          <w:color w:val="000000" w:themeColor="text1"/>
          <w:lang w:bidi="ar-SA"/>
        </w:rPr>
      </w:pPr>
      <w:r>
        <w:rPr>
          <w:bCs/>
          <w:iCs/>
          <w:noProof/>
          <w:color w:val="000000" w:themeColor="text1"/>
          <w:lang w:val="es-MX" w:eastAsia="es-MX" w:bidi="ar-SA"/>
        </w:rPr>
        <w:drawing>
          <wp:inline distT="0" distB="0" distL="0" distR="0" wp14:anchorId="72CD070B" wp14:editId="0A6F3C2A">
            <wp:extent cx="3144644" cy="2433967"/>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1414" cy="2454687"/>
                    </a:xfrm>
                    <a:prstGeom prst="rect">
                      <a:avLst/>
                    </a:prstGeom>
                    <a:noFill/>
                    <a:ln>
                      <a:noFill/>
                    </a:ln>
                  </pic:spPr>
                </pic:pic>
              </a:graphicData>
            </a:graphic>
          </wp:inline>
        </w:drawing>
      </w:r>
    </w:p>
    <w:p w14:paraId="698332E3" w14:textId="4FFCAE01" w:rsidR="00A93543" w:rsidRDefault="008D13B8" w:rsidP="00DE759A">
      <w:pPr>
        <w:spacing w:after="0" w:line="240" w:lineRule="auto"/>
        <w:rPr>
          <w:lang w:val="en" w:bidi="ar-SA"/>
        </w:rPr>
      </w:pPr>
      <w:r w:rsidRPr="008D13B8">
        <w:rPr>
          <w:lang w:val="en" w:bidi="ar-SA"/>
        </w:rPr>
        <w:t xml:space="preserve">Once the extraction process complete, check the box to launch the freshly extracted </w:t>
      </w:r>
      <w:r w:rsidRPr="008D13B8">
        <w:rPr>
          <w:i/>
          <w:iCs/>
          <w:lang w:val="en" w:bidi="ar-SA"/>
        </w:rPr>
        <w:t>setup.exe</w:t>
      </w:r>
      <w:r w:rsidRPr="008D13B8">
        <w:rPr>
          <w:lang w:val="en" w:bidi="ar-SA"/>
        </w:rPr>
        <w:t xml:space="preserve"> to begin installing Microsoft Azure Backup Server and click on the </w:t>
      </w:r>
      <w:r w:rsidRPr="008D13B8">
        <w:rPr>
          <w:b/>
          <w:bCs/>
          <w:lang w:val="en" w:bidi="ar-SA"/>
        </w:rPr>
        <w:t>Finish</w:t>
      </w:r>
      <w:r w:rsidRPr="008D13B8">
        <w:rPr>
          <w:lang w:val="en" w:bidi="ar-SA"/>
        </w:rPr>
        <w:t xml:space="preserve"> button.</w:t>
      </w:r>
    </w:p>
    <w:p w14:paraId="4AF59DC1" w14:textId="2CB2C1D5" w:rsidR="00DE759A" w:rsidRDefault="00DE759A" w:rsidP="00DE759A">
      <w:pPr>
        <w:spacing w:after="0" w:line="240" w:lineRule="auto"/>
        <w:rPr>
          <w:lang w:val="en" w:bidi="ar-SA"/>
        </w:rPr>
      </w:pPr>
    </w:p>
    <w:p w14:paraId="60C2D17F" w14:textId="77777777" w:rsidR="00DE759A" w:rsidRDefault="00DE759A" w:rsidP="00DE759A">
      <w:pPr>
        <w:spacing w:after="0" w:line="240" w:lineRule="auto"/>
        <w:rPr>
          <w:lang w:val="en" w:bidi="ar-SA"/>
        </w:rPr>
      </w:pPr>
    </w:p>
    <w:p w14:paraId="560AB872" w14:textId="223E181F" w:rsidR="008D13B8" w:rsidRDefault="008D13B8" w:rsidP="00DE759A">
      <w:pPr>
        <w:pStyle w:val="Heading4"/>
        <w:shd w:val="clear" w:color="auto" w:fill="FFFFFF"/>
        <w:spacing w:before="0" w:after="0" w:line="240" w:lineRule="auto"/>
        <w:rPr>
          <w:rFonts w:ascii="Segoe UI" w:hAnsi="Segoe UI" w:cs="Segoe UI"/>
          <w:color w:val="auto"/>
        </w:rPr>
      </w:pPr>
      <w:r w:rsidRPr="00017CEE">
        <w:rPr>
          <w:rFonts w:ascii="Segoe UI" w:hAnsi="Segoe UI" w:cs="Segoe UI"/>
          <w:color w:val="auto"/>
        </w:rPr>
        <w:t xml:space="preserve">Installing the </w:t>
      </w:r>
      <w:r>
        <w:rPr>
          <w:rFonts w:ascii="Segoe UI" w:hAnsi="Segoe UI" w:cs="Segoe UI"/>
          <w:color w:val="auto"/>
        </w:rPr>
        <w:t>software package</w:t>
      </w:r>
    </w:p>
    <w:p w14:paraId="43301083" w14:textId="77777777" w:rsidR="00DE759A" w:rsidRPr="00DE759A" w:rsidRDefault="00DE759A" w:rsidP="00DE759A">
      <w:pPr>
        <w:pStyle w:val="ppBodyText"/>
      </w:pPr>
    </w:p>
    <w:p w14:paraId="127A73EE" w14:textId="11093B9F" w:rsidR="008D13B8" w:rsidRDefault="008D13B8" w:rsidP="00DE759A">
      <w:pPr>
        <w:numPr>
          <w:ilvl w:val="0"/>
          <w:numId w:val="26"/>
        </w:numPr>
        <w:spacing w:after="0" w:line="240" w:lineRule="auto"/>
        <w:rPr>
          <w:lang w:val="en" w:bidi="ar-SA"/>
        </w:rPr>
      </w:pPr>
      <w:r w:rsidRPr="008D13B8">
        <w:rPr>
          <w:lang w:val="en" w:bidi="ar-SA"/>
        </w:rPr>
        <w:t xml:space="preserve">Click </w:t>
      </w:r>
      <w:r w:rsidRPr="008D13B8">
        <w:rPr>
          <w:b/>
          <w:bCs/>
          <w:lang w:val="en" w:bidi="ar-SA"/>
        </w:rPr>
        <w:t>Microsoft Azure Backup</w:t>
      </w:r>
      <w:r w:rsidRPr="008D13B8">
        <w:rPr>
          <w:lang w:val="en" w:bidi="ar-SA"/>
        </w:rPr>
        <w:t xml:space="preserve"> to launch the setup wizard. </w:t>
      </w:r>
    </w:p>
    <w:p w14:paraId="18D0C2B2" w14:textId="323C9543" w:rsidR="008D13B8" w:rsidRDefault="008D13B8" w:rsidP="00DE759A">
      <w:pPr>
        <w:spacing w:after="0" w:line="240" w:lineRule="auto"/>
        <w:ind w:left="720"/>
        <w:rPr>
          <w:b/>
          <w:bCs/>
          <w:color w:val="000000" w:themeColor="text1"/>
          <w:lang w:val="en" w:bidi="ar-SA"/>
        </w:rPr>
      </w:pPr>
      <w:r>
        <w:rPr>
          <w:b/>
          <w:bCs/>
          <w:noProof/>
          <w:color w:val="000000" w:themeColor="text1"/>
          <w:lang w:val="es-MX" w:eastAsia="es-MX" w:bidi="ar-SA"/>
        </w:rPr>
        <w:drawing>
          <wp:inline distT="0" distB="0" distL="0" distR="0" wp14:anchorId="3D4A2425" wp14:editId="1032CC34">
            <wp:extent cx="4605655" cy="3340100"/>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5655" cy="3340100"/>
                    </a:xfrm>
                    <a:prstGeom prst="rect">
                      <a:avLst/>
                    </a:prstGeom>
                    <a:noFill/>
                    <a:ln>
                      <a:noFill/>
                    </a:ln>
                  </pic:spPr>
                </pic:pic>
              </a:graphicData>
            </a:graphic>
          </wp:inline>
        </w:drawing>
      </w:r>
    </w:p>
    <w:p w14:paraId="5936F209" w14:textId="2FB6B2C0" w:rsidR="008D13B8" w:rsidRDefault="008D13B8" w:rsidP="00DE759A">
      <w:pPr>
        <w:spacing w:after="0" w:line="240" w:lineRule="auto"/>
        <w:ind w:left="720"/>
        <w:rPr>
          <w:b/>
          <w:bCs/>
          <w:color w:val="000000" w:themeColor="text1"/>
          <w:lang w:val="en" w:bidi="ar-SA"/>
        </w:rPr>
      </w:pPr>
    </w:p>
    <w:p w14:paraId="0EF432D0" w14:textId="4485D31F" w:rsidR="00DE759A" w:rsidRDefault="00DE759A">
      <w:pPr>
        <w:spacing w:after="200"/>
        <w:rPr>
          <w:b/>
          <w:bCs/>
          <w:color w:val="000000" w:themeColor="text1"/>
          <w:lang w:val="en" w:bidi="ar-SA"/>
        </w:rPr>
      </w:pPr>
      <w:r>
        <w:rPr>
          <w:b/>
          <w:bCs/>
          <w:color w:val="000000" w:themeColor="text1"/>
          <w:lang w:val="en" w:bidi="ar-SA"/>
        </w:rPr>
        <w:br w:type="page"/>
      </w:r>
    </w:p>
    <w:p w14:paraId="2CB83810" w14:textId="77777777" w:rsidR="00DE759A" w:rsidRDefault="00DE759A" w:rsidP="00DE759A">
      <w:pPr>
        <w:spacing w:after="0" w:line="240" w:lineRule="auto"/>
        <w:ind w:left="720"/>
        <w:rPr>
          <w:b/>
          <w:bCs/>
          <w:color w:val="000000" w:themeColor="text1"/>
          <w:lang w:val="en" w:bidi="ar-SA"/>
        </w:rPr>
      </w:pPr>
    </w:p>
    <w:p w14:paraId="679DAF33" w14:textId="7AFFC884" w:rsidR="008D13B8" w:rsidRDefault="008D13B8" w:rsidP="00DE759A">
      <w:pPr>
        <w:numPr>
          <w:ilvl w:val="0"/>
          <w:numId w:val="26"/>
        </w:numPr>
        <w:spacing w:after="0" w:line="240" w:lineRule="auto"/>
        <w:rPr>
          <w:lang w:val="en" w:bidi="ar-SA"/>
        </w:rPr>
      </w:pPr>
      <w:r w:rsidRPr="008D13B8">
        <w:rPr>
          <w:lang w:val="en" w:bidi="ar-SA"/>
        </w:rPr>
        <w:t xml:space="preserve">On the Welcome screen click the </w:t>
      </w:r>
      <w:r w:rsidRPr="008D13B8">
        <w:rPr>
          <w:b/>
          <w:bCs/>
          <w:lang w:val="en" w:bidi="ar-SA"/>
        </w:rPr>
        <w:t>Next</w:t>
      </w:r>
      <w:r w:rsidRPr="008D13B8">
        <w:rPr>
          <w:lang w:val="en" w:bidi="ar-SA"/>
        </w:rPr>
        <w:t xml:space="preserve"> button. This takes you to the </w:t>
      </w:r>
      <w:r w:rsidRPr="008D13B8">
        <w:rPr>
          <w:i/>
          <w:iCs/>
          <w:lang w:val="en" w:bidi="ar-SA"/>
        </w:rPr>
        <w:t>Prerequisite Checks</w:t>
      </w:r>
      <w:r w:rsidRPr="008D13B8">
        <w:rPr>
          <w:lang w:val="en" w:bidi="ar-SA"/>
        </w:rPr>
        <w:t xml:space="preserve"> section. On this screen, click on the </w:t>
      </w:r>
      <w:r w:rsidRPr="008D13B8">
        <w:rPr>
          <w:b/>
          <w:bCs/>
          <w:lang w:val="en" w:bidi="ar-SA"/>
        </w:rPr>
        <w:t>Check</w:t>
      </w:r>
      <w:r w:rsidRPr="008D13B8">
        <w:rPr>
          <w:lang w:val="en" w:bidi="ar-SA"/>
        </w:rPr>
        <w:t xml:space="preserve"> button to determine if the hardware and software prerequisites for Azure Backup Server have been met. If all of the prerequisites are have been met successfully, you will see a message indicating that the machine meets the requirements. Click on the </w:t>
      </w:r>
      <w:r w:rsidRPr="008D13B8">
        <w:rPr>
          <w:b/>
          <w:bCs/>
          <w:lang w:val="en" w:bidi="ar-SA"/>
        </w:rPr>
        <w:t>Next</w:t>
      </w:r>
      <w:r w:rsidRPr="008D13B8">
        <w:rPr>
          <w:lang w:val="en" w:bidi="ar-SA"/>
        </w:rPr>
        <w:t xml:space="preserve"> button.</w:t>
      </w:r>
    </w:p>
    <w:p w14:paraId="41BC6345" w14:textId="77777777" w:rsidR="00DE759A" w:rsidRDefault="00DE759A" w:rsidP="00DE759A">
      <w:pPr>
        <w:spacing w:after="0" w:line="240" w:lineRule="auto"/>
        <w:ind w:left="720"/>
        <w:rPr>
          <w:lang w:val="en" w:bidi="ar-SA"/>
        </w:rPr>
      </w:pPr>
    </w:p>
    <w:p w14:paraId="27F4D972" w14:textId="72459BA4" w:rsidR="008D13B8" w:rsidRDefault="008D13B8" w:rsidP="00DE759A">
      <w:pPr>
        <w:spacing w:after="0" w:line="240" w:lineRule="auto"/>
        <w:ind w:left="720"/>
        <w:rPr>
          <w:lang w:val="en" w:bidi="ar-SA"/>
        </w:rPr>
      </w:pPr>
      <w:r>
        <w:rPr>
          <w:noProof/>
          <w:lang w:val="es-MX" w:eastAsia="es-MX" w:bidi="ar-SA"/>
        </w:rPr>
        <w:drawing>
          <wp:inline distT="0" distB="0" distL="0" distR="0" wp14:anchorId="57C42D72" wp14:editId="00FFD972">
            <wp:extent cx="4610735" cy="41592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0735" cy="4159250"/>
                    </a:xfrm>
                    <a:prstGeom prst="rect">
                      <a:avLst/>
                    </a:prstGeom>
                    <a:noFill/>
                    <a:ln>
                      <a:noFill/>
                    </a:ln>
                  </pic:spPr>
                </pic:pic>
              </a:graphicData>
            </a:graphic>
          </wp:inline>
        </w:drawing>
      </w:r>
    </w:p>
    <w:p w14:paraId="6C27AE1A" w14:textId="052F7F30" w:rsidR="008D13B8" w:rsidRDefault="008D13B8" w:rsidP="00DE759A">
      <w:pPr>
        <w:spacing w:after="0" w:line="240" w:lineRule="auto"/>
        <w:rPr>
          <w:lang w:val="en" w:bidi="ar-SA"/>
        </w:rPr>
      </w:pPr>
    </w:p>
    <w:p w14:paraId="0A2F08BE" w14:textId="74943266" w:rsidR="00DE759A" w:rsidRDefault="00DE759A">
      <w:pPr>
        <w:spacing w:after="200"/>
        <w:rPr>
          <w:lang w:val="en" w:bidi="ar-SA"/>
        </w:rPr>
      </w:pPr>
      <w:r>
        <w:rPr>
          <w:lang w:val="en" w:bidi="ar-SA"/>
        </w:rPr>
        <w:br w:type="page"/>
      </w:r>
    </w:p>
    <w:p w14:paraId="56957AE1" w14:textId="77777777" w:rsidR="00DE759A" w:rsidRDefault="00DE759A" w:rsidP="00DE759A">
      <w:pPr>
        <w:spacing w:after="0" w:line="240" w:lineRule="auto"/>
        <w:rPr>
          <w:lang w:val="en" w:bidi="ar-SA"/>
        </w:rPr>
      </w:pPr>
    </w:p>
    <w:p w14:paraId="06285524" w14:textId="6F0831C9" w:rsidR="008D13B8" w:rsidRDefault="008D13B8" w:rsidP="00DE759A">
      <w:pPr>
        <w:numPr>
          <w:ilvl w:val="0"/>
          <w:numId w:val="26"/>
        </w:numPr>
        <w:spacing w:after="0" w:line="240" w:lineRule="auto"/>
        <w:rPr>
          <w:lang w:val="en" w:bidi="ar-SA"/>
        </w:rPr>
      </w:pPr>
      <w:r w:rsidRPr="008D13B8">
        <w:rPr>
          <w:lang w:val="en" w:bidi="ar-SA"/>
        </w:rPr>
        <w:t xml:space="preserve">Microsoft Azure Backup Server requires SQL Server Standard, and the Azure Backup Server installation package comes bundled with the appropriate SQL Server binaries needed. When starting with a new Azure Backup Server installation, you should pick the option </w:t>
      </w:r>
      <w:r w:rsidRPr="008D13B8">
        <w:rPr>
          <w:b/>
          <w:bCs/>
          <w:lang w:val="en" w:bidi="ar-SA"/>
        </w:rPr>
        <w:t xml:space="preserve">Install </w:t>
      </w:r>
      <w:proofErr w:type="gramStart"/>
      <w:r w:rsidRPr="008D13B8">
        <w:rPr>
          <w:b/>
          <w:bCs/>
          <w:lang w:val="en" w:bidi="ar-SA"/>
        </w:rPr>
        <w:t>new</w:t>
      </w:r>
      <w:proofErr w:type="gramEnd"/>
      <w:r w:rsidRPr="008D13B8">
        <w:rPr>
          <w:b/>
          <w:bCs/>
          <w:lang w:val="en" w:bidi="ar-SA"/>
        </w:rPr>
        <w:t xml:space="preserve"> Instance of SQL Server with this Setup</w:t>
      </w:r>
      <w:r w:rsidRPr="008D13B8">
        <w:rPr>
          <w:lang w:val="en" w:bidi="ar-SA"/>
        </w:rPr>
        <w:t xml:space="preserve"> and click the </w:t>
      </w:r>
      <w:r w:rsidRPr="008D13B8">
        <w:rPr>
          <w:b/>
          <w:bCs/>
          <w:lang w:val="en" w:bidi="ar-SA"/>
        </w:rPr>
        <w:t>Check and Install</w:t>
      </w:r>
      <w:r w:rsidRPr="008D13B8">
        <w:rPr>
          <w:lang w:val="en" w:bidi="ar-SA"/>
        </w:rPr>
        <w:t xml:space="preserve"> button. Once the prerequisites are successfully installed, click </w:t>
      </w:r>
      <w:r w:rsidRPr="008D13B8">
        <w:rPr>
          <w:b/>
          <w:bCs/>
          <w:lang w:val="en" w:bidi="ar-SA"/>
        </w:rPr>
        <w:t>Next</w:t>
      </w:r>
      <w:r w:rsidRPr="008D13B8">
        <w:rPr>
          <w:lang w:val="en" w:bidi="ar-SA"/>
        </w:rPr>
        <w:t>.</w:t>
      </w:r>
    </w:p>
    <w:p w14:paraId="286AD286" w14:textId="77777777" w:rsidR="00DE759A" w:rsidRDefault="00DE759A" w:rsidP="00DE759A">
      <w:pPr>
        <w:spacing w:after="0" w:line="240" w:lineRule="auto"/>
        <w:ind w:left="720"/>
        <w:rPr>
          <w:lang w:val="en" w:bidi="ar-SA"/>
        </w:rPr>
      </w:pPr>
    </w:p>
    <w:p w14:paraId="56A2796B" w14:textId="1FCDF0EA" w:rsidR="008D13B8" w:rsidRDefault="008D13B8" w:rsidP="00DE759A">
      <w:pPr>
        <w:spacing w:after="0" w:line="240" w:lineRule="auto"/>
        <w:ind w:left="720"/>
        <w:rPr>
          <w:lang w:val="en" w:bidi="ar-SA"/>
        </w:rPr>
      </w:pPr>
      <w:r>
        <w:rPr>
          <w:noProof/>
          <w:lang w:val="es-MX" w:eastAsia="es-MX" w:bidi="ar-SA"/>
        </w:rPr>
        <w:drawing>
          <wp:inline distT="0" distB="0" distL="0" distR="0" wp14:anchorId="3D1AF9DB" wp14:editId="1765E85C">
            <wp:extent cx="4599940" cy="4164965"/>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9940" cy="4164965"/>
                    </a:xfrm>
                    <a:prstGeom prst="rect">
                      <a:avLst/>
                    </a:prstGeom>
                    <a:noFill/>
                    <a:ln>
                      <a:noFill/>
                    </a:ln>
                  </pic:spPr>
                </pic:pic>
              </a:graphicData>
            </a:graphic>
          </wp:inline>
        </w:drawing>
      </w:r>
    </w:p>
    <w:p w14:paraId="3A9FFC47" w14:textId="77777777" w:rsidR="005121B6" w:rsidRDefault="005121B6" w:rsidP="00DE759A">
      <w:pPr>
        <w:spacing w:after="0" w:line="240" w:lineRule="auto"/>
        <w:ind w:left="720"/>
        <w:rPr>
          <w:lang w:val="en" w:bidi="ar-SA"/>
        </w:rPr>
      </w:pPr>
    </w:p>
    <w:p w14:paraId="11150321" w14:textId="5568CAFE" w:rsidR="00182544" w:rsidRDefault="00182544" w:rsidP="00DE759A">
      <w:pPr>
        <w:spacing w:after="0" w:line="240" w:lineRule="auto"/>
        <w:ind w:left="720"/>
        <w:rPr>
          <w:lang w:val="en" w:bidi="ar-SA"/>
        </w:rPr>
      </w:pPr>
      <w:r w:rsidRPr="00182544">
        <w:rPr>
          <w:lang w:val="en" w:bidi="ar-SA"/>
        </w:rPr>
        <w:t xml:space="preserve">If a failure occurs with a recommendation to restart the machine, do so and click </w:t>
      </w:r>
      <w:r w:rsidRPr="00182544">
        <w:rPr>
          <w:b/>
          <w:bCs/>
          <w:lang w:val="en" w:bidi="ar-SA"/>
        </w:rPr>
        <w:t>Check Again</w:t>
      </w:r>
      <w:r w:rsidRPr="00182544">
        <w:rPr>
          <w:lang w:val="en" w:bidi="ar-SA"/>
        </w:rPr>
        <w:t>.</w:t>
      </w:r>
    </w:p>
    <w:p w14:paraId="565EDB78" w14:textId="196898BC" w:rsidR="00182544" w:rsidRDefault="00182544" w:rsidP="00DE759A">
      <w:pPr>
        <w:spacing w:after="0" w:line="240" w:lineRule="auto"/>
        <w:ind w:left="720"/>
        <w:rPr>
          <w:color w:val="000000" w:themeColor="text1"/>
          <w:lang w:bidi="ar-SA"/>
        </w:rPr>
      </w:pPr>
    </w:p>
    <w:p w14:paraId="10165DEB" w14:textId="5CB83033" w:rsidR="00182544" w:rsidRDefault="00DE759A" w:rsidP="00DE759A">
      <w:pPr>
        <w:pStyle w:val="NormalWeb"/>
        <w:spacing w:before="0" w:beforeAutospacing="0" w:after="0" w:afterAutospacing="0"/>
        <w:ind w:left="720"/>
        <w:rPr>
          <w:rFonts w:ascii="Segoe UI Light" w:hAnsi="Segoe UI Light" w:cs="Segoe UI Light"/>
          <w:color w:val="333333"/>
          <w:lang w:val="en"/>
        </w:rPr>
      </w:pPr>
      <w:r>
        <w:rPr>
          <w:noProof/>
          <w:color w:val="000000" w:themeColor="text1"/>
          <w:lang w:val="es-MX" w:eastAsia="es-MX"/>
        </w:rPr>
        <mc:AlternateContent>
          <mc:Choice Requires="wps">
            <w:drawing>
              <wp:anchor distT="0" distB="0" distL="114300" distR="114300" simplePos="0" relativeHeight="251664384" behindDoc="1" locked="0" layoutInCell="1" allowOverlap="1" wp14:anchorId="1F725E8A" wp14:editId="1C70F1A3">
                <wp:simplePos x="0" y="0"/>
                <wp:positionH relativeFrom="margin">
                  <wp:align>right</wp:align>
                </wp:positionH>
                <wp:positionV relativeFrom="paragraph">
                  <wp:posOffset>4708</wp:posOffset>
                </wp:positionV>
                <wp:extent cx="5452374" cy="724830"/>
                <wp:effectExtent l="0" t="0" r="15240" b="18415"/>
                <wp:wrapNone/>
                <wp:docPr id="49" name="Rectangle 49"/>
                <wp:cNvGraphicFramePr/>
                <a:graphic xmlns:a="http://schemas.openxmlformats.org/drawingml/2006/main">
                  <a:graphicData uri="http://schemas.microsoft.com/office/word/2010/wordprocessingShape">
                    <wps:wsp>
                      <wps:cNvSpPr/>
                      <wps:spPr>
                        <a:xfrm>
                          <a:off x="0" y="0"/>
                          <a:ext cx="5452374" cy="72483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B9F13" id="Rectangle 49" o:spid="_x0000_s1026" style="position:absolute;margin-left:378.1pt;margin-top:.35pt;width:429.3pt;height:57.0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" fillcolor="#fbd4b4 [1305]" strokecolor="#243f60 [1604]" strokeweight="2pt">
                <w10:wrap anchorx="margin"/>
              </v:rect>
            </w:pict>
          </mc:Fallback>
        </mc:AlternateContent>
      </w:r>
      <w:r w:rsidR="00182544">
        <w:rPr>
          <w:rFonts w:ascii="Segoe UI Light" w:hAnsi="Segoe UI Light" w:cs="Segoe UI Light"/>
          <w:b/>
          <w:color w:val="333333"/>
          <w:highlight w:val="yellow"/>
        </w:rPr>
        <w:t>Note</w:t>
      </w:r>
      <w:r w:rsidR="00182544" w:rsidRPr="00C738F9">
        <w:rPr>
          <w:rFonts w:ascii="Segoe UI Light" w:hAnsi="Segoe UI Light" w:cs="Segoe UI Light"/>
          <w:b/>
          <w:color w:val="333333"/>
          <w:highlight w:val="yellow"/>
        </w:rPr>
        <w:t>:</w:t>
      </w:r>
      <w:r w:rsidR="00182544" w:rsidRPr="00C738F9">
        <w:rPr>
          <w:rFonts w:ascii="Segoe UI Light" w:hAnsi="Segoe UI Light" w:cs="Segoe UI Light"/>
          <w:color w:val="333333"/>
        </w:rPr>
        <w:t xml:space="preserve"> </w:t>
      </w:r>
      <w:r w:rsidR="00182544" w:rsidRPr="00182544">
        <w:rPr>
          <w:rFonts w:ascii="Segoe UI Light" w:hAnsi="Segoe UI Light" w:cs="Segoe UI Light"/>
          <w:color w:val="333333"/>
          <w:lang w:val="en"/>
        </w:rPr>
        <w:t>Azure Backup Server will not work with a remote SQL Server instance. The instance being used by Azure Backup Server needs to be local.</w:t>
      </w:r>
      <w:r w:rsidR="00182544" w:rsidRPr="00A93543">
        <w:rPr>
          <w:rFonts w:ascii="Segoe UI Light" w:hAnsi="Segoe UI Light" w:cs="Segoe UI Light"/>
          <w:color w:val="333333"/>
          <w:lang w:val="en"/>
        </w:rPr>
        <w:t>t least 4GB of free space is required to extract the setup files.</w:t>
      </w:r>
    </w:p>
    <w:p w14:paraId="451DB33F" w14:textId="77777777" w:rsidR="00182544" w:rsidRDefault="00182544" w:rsidP="00DE759A">
      <w:pPr>
        <w:spacing w:after="0" w:line="240" w:lineRule="auto"/>
        <w:ind w:left="720"/>
        <w:rPr>
          <w:bCs/>
          <w:iCs/>
          <w:color w:val="000000" w:themeColor="text1"/>
          <w:lang w:bidi="ar-SA"/>
        </w:rPr>
      </w:pPr>
    </w:p>
    <w:p w14:paraId="1F39FD1C" w14:textId="45938A77" w:rsidR="00182544" w:rsidRDefault="00182544" w:rsidP="00DE759A">
      <w:pPr>
        <w:spacing w:after="0" w:line="240" w:lineRule="auto"/>
        <w:ind w:left="720"/>
        <w:rPr>
          <w:lang w:val="en" w:bidi="ar-SA"/>
        </w:rPr>
      </w:pPr>
    </w:p>
    <w:p w14:paraId="4833BF50" w14:textId="7E2321EC" w:rsidR="00182544" w:rsidRDefault="00182544" w:rsidP="00DE759A">
      <w:pPr>
        <w:spacing w:after="0" w:line="240" w:lineRule="auto"/>
        <w:ind w:left="720"/>
        <w:rPr>
          <w:lang w:val="en" w:bidi="ar-SA"/>
        </w:rPr>
      </w:pPr>
    </w:p>
    <w:p w14:paraId="24D96760" w14:textId="7AD015A3" w:rsidR="00182544" w:rsidRDefault="00182544" w:rsidP="00DE759A">
      <w:pPr>
        <w:spacing w:after="0" w:line="240" w:lineRule="auto"/>
        <w:ind w:left="720"/>
        <w:rPr>
          <w:lang w:val="en" w:bidi="ar-SA"/>
        </w:rPr>
      </w:pPr>
    </w:p>
    <w:p w14:paraId="1BDB16E3" w14:textId="4A1E6C73" w:rsidR="00182544" w:rsidRDefault="00182544" w:rsidP="00DE759A">
      <w:pPr>
        <w:spacing w:after="0" w:line="240" w:lineRule="auto"/>
        <w:ind w:left="720"/>
        <w:rPr>
          <w:lang w:val="en" w:bidi="ar-SA"/>
        </w:rPr>
      </w:pPr>
    </w:p>
    <w:p w14:paraId="0C335E22" w14:textId="4AFBCFB4" w:rsidR="00DE759A" w:rsidRDefault="00DE759A" w:rsidP="00DE759A">
      <w:pPr>
        <w:spacing w:after="0" w:line="240" w:lineRule="auto"/>
        <w:ind w:left="720"/>
        <w:rPr>
          <w:lang w:val="en" w:bidi="ar-SA"/>
        </w:rPr>
      </w:pPr>
    </w:p>
    <w:p w14:paraId="395C1BBC" w14:textId="77777777" w:rsidR="00DE759A" w:rsidRDefault="00DE759A" w:rsidP="00DE759A">
      <w:pPr>
        <w:spacing w:after="0" w:line="240" w:lineRule="auto"/>
        <w:ind w:left="720"/>
        <w:rPr>
          <w:lang w:val="en" w:bidi="ar-SA"/>
        </w:rPr>
      </w:pPr>
    </w:p>
    <w:p w14:paraId="3313D2FC" w14:textId="53341F99" w:rsidR="00DE759A" w:rsidRDefault="00DE759A" w:rsidP="00DE759A">
      <w:pPr>
        <w:spacing w:after="0" w:line="240" w:lineRule="auto"/>
        <w:ind w:left="720"/>
        <w:rPr>
          <w:lang w:val="en" w:bidi="ar-SA"/>
        </w:rPr>
      </w:pPr>
    </w:p>
    <w:p w14:paraId="11AD1D88" w14:textId="0488C40F" w:rsidR="00DE759A" w:rsidRDefault="00DE759A" w:rsidP="00DE759A">
      <w:pPr>
        <w:spacing w:after="0" w:line="240" w:lineRule="auto"/>
        <w:ind w:left="720"/>
        <w:rPr>
          <w:lang w:val="en" w:bidi="ar-SA"/>
        </w:rPr>
      </w:pPr>
    </w:p>
    <w:p w14:paraId="0DD61D1D" w14:textId="77777777" w:rsidR="00DE759A" w:rsidRDefault="00DE759A" w:rsidP="00DE759A">
      <w:pPr>
        <w:spacing w:after="0" w:line="240" w:lineRule="auto"/>
        <w:ind w:left="720"/>
        <w:rPr>
          <w:lang w:val="en" w:bidi="ar-SA"/>
        </w:rPr>
      </w:pPr>
    </w:p>
    <w:p w14:paraId="63F49C0A" w14:textId="05621329" w:rsidR="00182544" w:rsidRDefault="00182544" w:rsidP="00DE759A">
      <w:pPr>
        <w:spacing w:after="0" w:line="240" w:lineRule="auto"/>
        <w:ind w:left="720"/>
        <w:rPr>
          <w:lang w:val="en" w:bidi="ar-SA"/>
        </w:rPr>
      </w:pPr>
    </w:p>
    <w:p w14:paraId="1E85AE5D" w14:textId="77777777" w:rsidR="00182544" w:rsidRDefault="00182544" w:rsidP="00DE759A">
      <w:pPr>
        <w:spacing w:after="0" w:line="240" w:lineRule="auto"/>
        <w:ind w:left="720"/>
        <w:rPr>
          <w:lang w:val="en" w:bidi="ar-SA"/>
        </w:rPr>
      </w:pPr>
    </w:p>
    <w:p w14:paraId="4A459DB2" w14:textId="38342F82" w:rsidR="00182544" w:rsidRDefault="00182544" w:rsidP="00DE759A">
      <w:pPr>
        <w:numPr>
          <w:ilvl w:val="0"/>
          <w:numId w:val="26"/>
        </w:numPr>
        <w:spacing w:after="0" w:line="240" w:lineRule="auto"/>
        <w:rPr>
          <w:lang w:val="en" w:bidi="ar-SA"/>
        </w:rPr>
      </w:pPr>
      <w:r>
        <w:rPr>
          <w:lang w:val="en" w:bidi="ar-SA"/>
        </w:rPr>
        <w:t xml:space="preserve">   </w:t>
      </w:r>
      <w:r w:rsidRPr="00182544">
        <w:rPr>
          <w:lang w:val="en" w:bidi="ar-SA"/>
        </w:rPr>
        <w:t xml:space="preserve">Provide a location for the installation of Microsoft Azure Backup server files and click </w:t>
      </w:r>
      <w:r w:rsidRPr="00182544">
        <w:rPr>
          <w:b/>
          <w:bCs/>
          <w:lang w:val="en" w:bidi="ar-SA"/>
        </w:rPr>
        <w:t>Next</w:t>
      </w:r>
      <w:r w:rsidRPr="00182544">
        <w:rPr>
          <w:lang w:val="en" w:bidi="ar-SA"/>
        </w:rPr>
        <w:t>.</w:t>
      </w:r>
    </w:p>
    <w:p w14:paraId="450F54BC" w14:textId="77777777" w:rsidR="00DE759A" w:rsidRDefault="00DE759A" w:rsidP="00DE759A">
      <w:pPr>
        <w:spacing w:after="0" w:line="240" w:lineRule="auto"/>
        <w:ind w:left="720"/>
        <w:rPr>
          <w:lang w:val="en" w:bidi="ar-SA"/>
        </w:rPr>
      </w:pPr>
    </w:p>
    <w:p w14:paraId="022306C8" w14:textId="6E4B23E1" w:rsidR="00182544" w:rsidRDefault="00182544" w:rsidP="00DE759A">
      <w:pPr>
        <w:spacing w:after="0" w:line="240" w:lineRule="auto"/>
        <w:ind w:left="720"/>
        <w:rPr>
          <w:lang w:val="en" w:bidi="ar-SA"/>
        </w:rPr>
      </w:pPr>
      <w:r>
        <w:rPr>
          <w:noProof/>
          <w:lang w:val="es-MX" w:eastAsia="es-MX" w:bidi="ar-SA"/>
        </w:rPr>
        <w:drawing>
          <wp:inline distT="0" distB="0" distL="0" distR="0" wp14:anchorId="038DA2FB" wp14:editId="151146CD">
            <wp:extent cx="4610735" cy="413131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735" cy="4131310"/>
                    </a:xfrm>
                    <a:prstGeom prst="rect">
                      <a:avLst/>
                    </a:prstGeom>
                    <a:noFill/>
                    <a:ln>
                      <a:noFill/>
                    </a:ln>
                  </pic:spPr>
                </pic:pic>
              </a:graphicData>
            </a:graphic>
          </wp:inline>
        </w:drawing>
      </w:r>
    </w:p>
    <w:p w14:paraId="53AC50AB" w14:textId="77777777" w:rsidR="005121B6" w:rsidRDefault="005121B6" w:rsidP="00DE759A">
      <w:pPr>
        <w:spacing w:after="0" w:line="240" w:lineRule="auto"/>
        <w:ind w:left="720"/>
        <w:rPr>
          <w:lang w:val="en" w:bidi="ar-SA"/>
        </w:rPr>
      </w:pPr>
    </w:p>
    <w:p w14:paraId="334566CD" w14:textId="4633FE72" w:rsidR="00182544" w:rsidRDefault="00182544" w:rsidP="00DE759A">
      <w:pPr>
        <w:spacing w:after="0" w:line="240" w:lineRule="auto"/>
        <w:ind w:left="720"/>
        <w:rPr>
          <w:lang w:val="en" w:bidi="ar-SA"/>
        </w:rPr>
      </w:pPr>
      <w:r w:rsidRPr="00182544">
        <w:rPr>
          <w:lang w:val="en" w:bidi="ar-SA"/>
        </w:rPr>
        <w:t xml:space="preserve">The scratch location is a requirement for back up to Azure. Ensure the scratch location is at least 5% of the data planned to be backed up to the cloud. For disk protection, separate disks need to be configured once the installation completes. For more information regarding storage pools, see </w:t>
      </w:r>
      <w:hyperlink r:id="rId32" w:history="1">
        <w:r w:rsidRPr="00182544">
          <w:rPr>
            <w:rStyle w:val="Hyperlink"/>
            <w:rFonts w:cstheme="minorBidi"/>
            <w:lang w:val="en" w:bidi="ar-SA"/>
          </w:rPr>
          <w:t>Configure storage pools and disk storage</w:t>
        </w:r>
      </w:hyperlink>
      <w:r w:rsidRPr="00182544">
        <w:rPr>
          <w:lang w:val="en" w:bidi="ar-SA"/>
        </w:rPr>
        <w:t>.</w:t>
      </w:r>
    </w:p>
    <w:p w14:paraId="5CE84B24" w14:textId="3DE69F3D" w:rsidR="00182544" w:rsidRDefault="00182544" w:rsidP="00DE759A">
      <w:pPr>
        <w:spacing w:after="0" w:line="240" w:lineRule="auto"/>
        <w:ind w:left="720"/>
        <w:rPr>
          <w:lang w:val="en" w:bidi="ar-SA"/>
        </w:rPr>
      </w:pPr>
    </w:p>
    <w:p w14:paraId="5377B54F" w14:textId="3B1DB6F4" w:rsidR="00DE759A" w:rsidRDefault="00DE759A">
      <w:pPr>
        <w:spacing w:after="200"/>
        <w:rPr>
          <w:lang w:val="en" w:bidi="ar-SA"/>
        </w:rPr>
      </w:pPr>
      <w:r>
        <w:rPr>
          <w:lang w:val="en" w:bidi="ar-SA"/>
        </w:rPr>
        <w:br w:type="page"/>
      </w:r>
    </w:p>
    <w:p w14:paraId="79AA36E0" w14:textId="77777777" w:rsidR="00DE759A" w:rsidRDefault="00DE759A" w:rsidP="00DE759A">
      <w:pPr>
        <w:spacing w:after="0" w:line="240" w:lineRule="auto"/>
        <w:ind w:left="720"/>
        <w:rPr>
          <w:lang w:val="en" w:bidi="ar-SA"/>
        </w:rPr>
      </w:pPr>
    </w:p>
    <w:p w14:paraId="26110D13" w14:textId="271BBA12" w:rsidR="00182544" w:rsidRDefault="00182544" w:rsidP="00DE759A">
      <w:pPr>
        <w:numPr>
          <w:ilvl w:val="0"/>
          <w:numId w:val="26"/>
        </w:numPr>
        <w:spacing w:after="0" w:line="240" w:lineRule="auto"/>
        <w:rPr>
          <w:lang w:val="en" w:bidi="ar-SA"/>
        </w:rPr>
      </w:pPr>
      <w:r w:rsidRPr="00182544">
        <w:rPr>
          <w:lang w:val="en" w:bidi="ar-SA"/>
        </w:rPr>
        <w:t xml:space="preserve">Provide a strong password for restricted local user accounts and click </w:t>
      </w:r>
      <w:r w:rsidRPr="00182544">
        <w:rPr>
          <w:b/>
          <w:bCs/>
          <w:lang w:val="en" w:bidi="ar-SA"/>
        </w:rPr>
        <w:t>Next</w:t>
      </w:r>
      <w:r w:rsidRPr="00182544">
        <w:rPr>
          <w:lang w:val="en" w:bidi="ar-SA"/>
        </w:rPr>
        <w:t>.</w:t>
      </w:r>
    </w:p>
    <w:p w14:paraId="6DBE019A" w14:textId="77777777" w:rsidR="00DE759A" w:rsidRDefault="00DE759A" w:rsidP="00DE759A">
      <w:pPr>
        <w:spacing w:after="0" w:line="240" w:lineRule="auto"/>
        <w:ind w:left="720"/>
        <w:rPr>
          <w:lang w:val="en" w:bidi="ar-SA"/>
        </w:rPr>
      </w:pPr>
    </w:p>
    <w:p w14:paraId="33C74BBB" w14:textId="29DA559B" w:rsidR="00182544" w:rsidRDefault="00182544" w:rsidP="00DE759A">
      <w:pPr>
        <w:spacing w:after="0" w:line="240" w:lineRule="auto"/>
        <w:ind w:left="720"/>
        <w:rPr>
          <w:lang w:val="en" w:bidi="ar-SA"/>
        </w:rPr>
      </w:pPr>
      <w:r>
        <w:rPr>
          <w:noProof/>
          <w:lang w:val="es-MX" w:eastAsia="es-MX" w:bidi="ar-SA"/>
        </w:rPr>
        <w:drawing>
          <wp:inline distT="0" distB="0" distL="0" distR="0" wp14:anchorId="0ABC8C4A" wp14:editId="4B58D46E">
            <wp:extent cx="4566285" cy="4153535"/>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66285" cy="4153535"/>
                    </a:xfrm>
                    <a:prstGeom prst="rect">
                      <a:avLst/>
                    </a:prstGeom>
                    <a:noFill/>
                    <a:ln>
                      <a:noFill/>
                    </a:ln>
                  </pic:spPr>
                </pic:pic>
              </a:graphicData>
            </a:graphic>
          </wp:inline>
        </w:drawing>
      </w:r>
    </w:p>
    <w:p w14:paraId="400B25C3" w14:textId="5485ABC6" w:rsidR="00182544" w:rsidRDefault="00182544" w:rsidP="00DE759A">
      <w:pPr>
        <w:spacing w:after="0" w:line="240" w:lineRule="auto"/>
        <w:ind w:left="720"/>
        <w:rPr>
          <w:lang w:val="en" w:bidi="ar-SA"/>
        </w:rPr>
      </w:pPr>
    </w:p>
    <w:p w14:paraId="271BBBD9" w14:textId="75C56A86" w:rsidR="00DE759A" w:rsidRDefault="00DE759A">
      <w:pPr>
        <w:spacing w:after="200"/>
        <w:rPr>
          <w:lang w:val="en" w:bidi="ar-SA"/>
        </w:rPr>
      </w:pPr>
      <w:r>
        <w:rPr>
          <w:lang w:val="en" w:bidi="ar-SA"/>
        </w:rPr>
        <w:br w:type="page"/>
      </w:r>
    </w:p>
    <w:p w14:paraId="319494EF" w14:textId="77777777" w:rsidR="00DE759A" w:rsidRDefault="00DE759A" w:rsidP="00DE759A">
      <w:pPr>
        <w:spacing w:after="0" w:line="240" w:lineRule="auto"/>
        <w:ind w:left="720"/>
        <w:rPr>
          <w:lang w:val="en" w:bidi="ar-SA"/>
        </w:rPr>
      </w:pPr>
    </w:p>
    <w:p w14:paraId="47C841DC" w14:textId="77777777" w:rsidR="00DE759A" w:rsidRDefault="00DE759A" w:rsidP="00DE759A">
      <w:pPr>
        <w:spacing w:after="0" w:line="240" w:lineRule="auto"/>
        <w:ind w:left="720"/>
        <w:rPr>
          <w:lang w:val="en" w:bidi="ar-SA"/>
        </w:rPr>
      </w:pPr>
    </w:p>
    <w:p w14:paraId="2ED82DA6" w14:textId="27F5A342" w:rsidR="00182544" w:rsidRDefault="00182544" w:rsidP="00DE759A">
      <w:pPr>
        <w:numPr>
          <w:ilvl w:val="0"/>
          <w:numId w:val="26"/>
        </w:numPr>
        <w:spacing w:after="0" w:line="240" w:lineRule="auto"/>
        <w:rPr>
          <w:lang w:val="en" w:bidi="ar-SA"/>
        </w:rPr>
      </w:pPr>
      <w:r w:rsidRPr="00182544">
        <w:rPr>
          <w:lang w:val="en" w:bidi="ar-SA"/>
        </w:rPr>
        <w:t xml:space="preserve">Select whether you want to use </w:t>
      </w:r>
      <w:r w:rsidRPr="00182544">
        <w:rPr>
          <w:i/>
          <w:iCs/>
          <w:lang w:val="en" w:bidi="ar-SA"/>
        </w:rPr>
        <w:t>Microsoft Update</w:t>
      </w:r>
      <w:r w:rsidRPr="00182544">
        <w:rPr>
          <w:lang w:val="en" w:bidi="ar-SA"/>
        </w:rPr>
        <w:t xml:space="preserve"> to check for updates and click </w:t>
      </w:r>
      <w:r w:rsidRPr="00182544">
        <w:rPr>
          <w:b/>
          <w:bCs/>
          <w:lang w:val="en" w:bidi="ar-SA"/>
        </w:rPr>
        <w:t>Next</w:t>
      </w:r>
      <w:r w:rsidRPr="00182544">
        <w:rPr>
          <w:lang w:val="en" w:bidi="ar-SA"/>
        </w:rPr>
        <w:t>.</w:t>
      </w:r>
    </w:p>
    <w:p w14:paraId="296672BC" w14:textId="1584F3C5" w:rsidR="00DE759A" w:rsidRDefault="00DE759A" w:rsidP="00DE759A">
      <w:pPr>
        <w:spacing w:after="0" w:line="240" w:lineRule="auto"/>
        <w:ind w:left="720"/>
        <w:rPr>
          <w:lang w:val="en" w:bidi="ar-SA"/>
        </w:rPr>
      </w:pPr>
      <w:r>
        <w:rPr>
          <w:noProof/>
          <w:lang w:eastAsia="es-MX"/>
        </w:rPr>
        <mc:AlternateContent>
          <mc:Choice Requires="wps">
            <w:drawing>
              <wp:anchor distT="0" distB="0" distL="114300" distR="114300" simplePos="0" relativeHeight="251666432" behindDoc="1" locked="0" layoutInCell="1" allowOverlap="1" wp14:anchorId="5B1297A2" wp14:editId="4B98E9A2">
                <wp:simplePos x="0" y="0"/>
                <wp:positionH relativeFrom="margin">
                  <wp:posOffset>418171</wp:posOffset>
                </wp:positionH>
                <wp:positionV relativeFrom="paragraph">
                  <wp:posOffset>79205</wp:posOffset>
                </wp:positionV>
                <wp:extent cx="5508625" cy="696951"/>
                <wp:effectExtent l="0" t="0" r="15875" b="27305"/>
                <wp:wrapNone/>
                <wp:docPr id="52" name="Rectangle 52"/>
                <wp:cNvGraphicFramePr/>
                <a:graphic xmlns:a="http://schemas.openxmlformats.org/drawingml/2006/main">
                  <a:graphicData uri="http://schemas.microsoft.com/office/word/2010/wordprocessingShape">
                    <wps:wsp>
                      <wps:cNvSpPr/>
                      <wps:spPr>
                        <a:xfrm>
                          <a:off x="0" y="0"/>
                          <a:ext cx="5508625" cy="696951"/>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269E0" id="Rectangle 52" o:spid="_x0000_s1026" style="position:absolute;margin-left:32.95pt;margin-top:6.25pt;width:433.75pt;height:54.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" fillcolor="#fbd4b4 [1305]" strokecolor="#243f60 [1604]" strokeweight="2pt">
                <w10:wrap anchorx="margin"/>
              </v:rect>
            </w:pict>
          </mc:Fallback>
        </mc:AlternateContent>
      </w:r>
    </w:p>
    <w:p w14:paraId="41FBDE02" w14:textId="5C871501" w:rsidR="00A35212" w:rsidRDefault="00A35212" w:rsidP="00DE759A">
      <w:pPr>
        <w:pStyle w:val="ListParagraph"/>
        <w:spacing w:after="0" w:line="240" w:lineRule="auto"/>
        <w:rPr>
          <w:rFonts w:ascii="Segoe UI Light" w:hAnsi="Segoe UI Light" w:cs="Segoe UI Light"/>
          <w:color w:val="333333"/>
          <w:lang w:val="en"/>
        </w:rPr>
      </w:pPr>
      <w:r w:rsidRPr="00A35212">
        <w:rPr>
          <w:rFonts w:ascii="Segoe UI Light" w:hAnsi="Segoe UI Light" w:cs="Segoe UI Light"/>
          <w:b/>
          <w:color w:val="333333"/>
          <w:highlight w:val="yellow"/>
        </w:rPr>
        <w:t>Note:</w:t>
      </w:r>
      <w:r w:rsidRPr="00A35212">
        <w:rPr>
          <w:rFonts w:ascii="Segoe UI Light" w:hAnsi="Segoe UI Light" w:cs="Segoe UI Light"/>
          <w:color w:val="333333"/>
        </w:rPr>
        <w:t xml:space="preserve"> </w:t>
      </w:r>
      <w:r w:rsidRPr="00A35212">
        <w:rPr>
          <w:rFonts w:ascii="Segoe UI Light" w:hAnsi="Segoe UI Light" w:cs="Segoe UI Light"/>
          <w:color w:val="333333"/>
          <w:lang w:val="en"/>
        </w:rPr>
        <w:t>We recommend having Windows Update redirect to Microsoft Update, which offers security and important updates for Windows and other products like Microsoft Azure Backup Server.</w:t>
      </w:r>
    </w:p>
    <w:p w14:paraId="78B99AFD" w14:textId="1FAB0884" w:rsidR="00A35212" w:rsidRDefault="00A35212" w:rsidP="00DE759A">
      <w:pPr>
        <w:spacing w:after="0" w:line="240" w:lineRule="auto"/>
        <w:rPr>
          <w:bCs/>
          <w:iCs/>
          <w:color w:val="000000" w:themeColor="text1"/>
        </w:rPr>
      </w:pPr>
      <w:r>
        <w:rPr>
          <w:bCs/>
          <w:iCs/>
          <w:color w:val="000000" w:themeColor="text1"/>
        </w:rPr>
        <w:tab/>
      </w:r>
    </w:p>
    <w:p w14:paraId="7F727795" w14:textId="70711204" w:rsidR="00DE759A" w:rsidRDefault="00DE759A" w:rsidP="00DE759A">
      <w:pPr>
        <w:spacing w:after="0" w:line="240" w:lineRule="auto"/>
        <w:rPr>
          <w:bCs/>
          <w:iCs/>
          <w:color w:val="000000" w:themeColor="text1"/>
        </w:rPr>
      </w:pPr>
    </w:p>
    <w:p w14:paraId="3CCD13C5" w14:textId="77777777" w:rsidR="00DE759A" w:rsidRDefault="00DE759A" w:rsidP="00DE759A">
      <w:pPr>
        <w:spacing w:after="0" w:line="240" w:lineRule="auto"/>
        <w:rPr>
          <w:bCs/>
          <w:iCs/>
          <w:color w:val="000000" w:themeColor="text1"/>
        </w:rPr>
      </w:pPr>
    </w:p>
    <w:p w14:paraId="3AF6B4AE" w14:textId="57F67F19" w:rsidR="00A35212" w:rsidRDefault="00A35212" w:rsidP="00DE759A">
      <w:pPr>
        <w:spacing w:after="0" w:line="240" w:lineRule="auto"/>
        <w:ind w:firstLine="720"/>
        <w:rPr>
          <w:bCs/>
          <w:iCs/>
          <w:color w:val="000000" w:themeColor="text1"/>
        </w:rPr>
      </w:pPr>
      <w:r>
        <w:rPr>
          <w:bCs/>
          <w:iCs/>
          <w:noProof/>
          <w:color w:val="000000" w:themeColor="text1"/>
          <w:lang w:val="es-MX" w:eastAsia="es-MX" w:bidi="ar-SA"/>
        </w:rPr>
        <w:drawing>
          <wp:inline distT="0" distB="0" distL="0" distR="0" wp14:anchorId="36F9831D" wp14:editId="657DF0FB">
            <wp:extent cx="4566285" cy="4131310"/>
            <wp:effectExtent l="0" t="0" r="5715"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6285" cy="4131310"/>
                    </a:xfrm>
                    <a:prstGeom prst="rect">
                      <a:avLst/>
                    </a:prstGeom>
                    <a:noFill/>
                    <a:ln>
                      <a:noFill/>
                    </a:ln>
                  </pic:spPr>
                </pic:pic>
              </a:graphicData>
            </a:graphic>
          </wp:inline>
        </w:drawing>
      </w:r>
    </w:p>
    <w:p w14:paraId="2676B81A" w14:textId="25353E2C" w:rsidR="00A35212" w:rsidRDefault="00A35212" w:rsidP="00DE759A">
      <w:pPr>
        <w:spacing w:after="0" w:line="240" w:lineRule="auto"/>
        <w:ind w:firstLine="720"/>
        <w:rPr>
          <w:bCs/>
          <w:iCs/>
          <w:color w:val="000000" w:themeColor="text1"/>
        </w:rPr>
      </w:pPr>
    </w:p>
    <w:p w14:paraId="069EEFBC" w14:textId="3722C1E4" w:rsidR="00DE759A" w:rsidRDefault="00DE759A">
      <w:pPr>
        <w:spacing w:after="200"/>
        <w:rPr>
          <w:bCs/>
          <w:iCs/>
          <w:color w:val="000000" w:themeColor="text1"/>
        </w:rPr>
      </w:pPr>
      <w:r>
        <w:rPr>
          <w:bCs/>
          <w:iCs/>
          <w:color w:val="000000" w:themeColor="text1"/>
        </w:rPr>
        <w:br w:type="page"/>
      </w:r>
    </w:p>
    <w:p w14:paraId="72957B0A" w14:textId="77777777" w:rsidR="00DE759A" w:rsidRDefault="00DE759A" w:rsidP="00DE759A">
      <w:pPr>
        <w:spacing w:after="0" w:line="240" w:lineRule="auto"/>
        <w:ind w:firstLine="720"/>
        <w:rPr>
          <w:bCs/>
          <w:iCs/>
          <w:color w:val="000000" w:themeColor="text1"/>
        </w:rPr>
      </w:pPr>
    </w:p>
    <w:p w14:paraId="7698B2DC" w14:textId="014E5E0B" w:rsidR="00A35212" w:rsidRDefault="00A35212" w:rsidP="00DE759A">
      <w:pPr>
        <w:pStyle w:val="ListParagraph"/>
        <w:numPr>
          <w:ilvl w:val="0"/>
          <w:numId w:val="26"/>
        </w:numPr>
        <w:spacing w:after="0" w:line="240" w:lineRule="auto"/>
        <w:rPr>
          <w:lang w:val="en"/>
        </w:rPr>
      </w:pPr>
      <w:r w:rsidRPr="00A35212">
        <w:rPr>
          <w:lang w:val="en"/>
        </w:rPr>
        <w:t xml:space="preserve">Review the </w:t>
      </w:r>
      <w:r w:rsidRPr="00A35212">
        <w:rPr>
          <w:i/>
          <w:iCs/>
          <w:lang w:val="en"/>
        </w:rPr>
        <w:t>Summary of Settings</w:t>
      </w:r>
      <w:r w:rsidRPr="00A35212">
        <w:rPr>
          <w:lang w:val="en"/>
        </w:rPr>
        <w:t xml:space="preserve"> and click </w:t>
      </w:r>
      <w:r w:rsidRPr="00A35212">
        <w:rPr>
          <w:b/>
          <w:bCs/>
          <w:lang w:val="en"/>
        </w:rPr>
        <w:t>Install</w:t>
      </w:r>
      <w:r w:rsidRPr="00A35212">
        <w:rPr>
          <w:lang w:val="en"/>
        </w:rPr>
        <w:t>.</w:t>
      </w:r>
    </w:p>
    <w:p w14:paraId="367A8A56" w14:textId="77777777" w:rsidR="00DE759A" w:rsidRPr="00A35212" w:rsidRDefault="00DE759A" w:rsidP="00DE759A">
      <w:pPr>
        <w:pStyle w:val="ListParagraph"/>
        <w:spacing w:after="0" w:line="240" w:lineRule="auto"/>
        <w:rPr>
          <w:lang w:val="en"/>
        </w:rPr>
      </w:pPr>
    </w:p>
    <w:p w14:paraId="05DFEB6D" w14:textId="1D218F09" w:rsidR="00182544" w:rsidRPr="00A35212" w:rsidRDefault="00A35212" w:rsidP="00DE759A">
      <w:pPr>
        <w:spacing w:after="0" w:line="240" w:lineRule="auto"/>
        <w:ind w:left="720"/>
        <w:rPr>
          <w:lang w:val="en" w:bidi="ar-SA"/>
        </w:rPr>
      </w:pPr>
      <w:r>
        <w:rPr>
          <w:noProof/>
          <w:lang w:val="es-MX" w:eastAsia="es-MX" w:bidi="ar-SA"/>
        </w:rPr>
        <w:drawing>
          <wp:inline distT="0" distB="0" distL="0" distR="0" wp14:anchorId="0FB4BD61" wp14:editId="745FE001">
            <wp:extent cx="4627880" cy="4164965"/>
            <wp:effectExtent l="0" t="0" r="127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27880" cy="4164965"/>
                    </a:xfrm>
                    <a:prstGeom prst="rect">
                      <a:avLst/>
                    </a:prstGeom>
                    <a:noFill/>
                    <a:ln>
                      <a:noFill/>
                    </a:ln>
                  </pic:spPr>
                </pic:pic>
              </a:graphicData>
            </a:graphic>
          </wp:inline>
        </w:drawing>
      </w:r>
    </w:p>
    <w:p w14:paraId="736D433F" w14:textId="7535384E" w:rsidR="00A35212" w:rsidRDefault="00A35212" w:rsidP="00DE759A">
      <w:pPr>
        <w:spacing w:after="0" w:line="240" w:lineRule="auto"/>
        <w:ind w:left="720"/>
        <w:rPr>
          <w:lang w:bidi="ar-SA"/>
        </w:rPr>
      </w:pPr>
    </w:p>
    <w:p w14:paraId="15BDF117" w14:textId="263F7716" w:rsidR="00DE759A" w:rsidRDefault="00DE759A">
      <w:pPr>
        <w:spacing w:after="200"/>
        <w:rPr>
          <w:lang w:bidi="ar-SA"/>
        </w:rPr>
      </w:pPr>
      <w:r>
        <w:rPr>
          <w:lang w:bidi="ar-SA"/>
        </w:rPr>
        <w:br w:type="page"/>
      </w:r>
    </w:p>
    <w:p w14:paraId="592797F1" w14:textId="77777777" w:rsidR="00A35212" w:rsidRDefault="00A35212" w:rsidP="00DE759A">
      <w:pPr>
        <w:spacing w:after="0" w:line="240" w:lineRule="auto"/>
        <w:ind w:left="720"/>
        <w:rPr>
          <w:lang w:val="en" w:bidi="ar-SA"/>
        </w:rPr>
      </w:pPr>
    </w:p>
    <w:p w14:paraId="4AAF8590" w14:textId="329BB81E" w:rsidR="00A35212" w:rsidRDefault="00A35212" w:rsidP="00DE759A">
      <w:pPr>
        <w:numPr>
          <w:ilvl w:val="0"/>
          <w:numId w:val="26"/>
        </w:numPr>
        <w:spacing w:after="0" w:line="240" w:lineRule="auto"/>
        <w:rPr>
          <w:lang w:val="en" w:bidi="ar-SA"/>
        </w:rPr>
      </w:pPr>
      <w:r w:rsidRPr="00A35212">
        <w:rPr>
          <w:lang w:val="en" w:bidi="ar-SA"/>
        </w:rPr>
        <w:t>The installation happens in phases. In the first phase the Microsoft Azure Recovery Services Agent is installed on the server. The wizard also checks for Internet connectivity. If Internet connectivity is available you can proceed with installation, if not, you need to provide proxy details to connect to the Internet.</w:t>
      </w:r>
    </w:p>
    <w:p w14:paraId="1AF331CA" w14:textId="77777777" w:rsidR="00DE759A" w:rsidRPr="00A35212" w:rsidRDefault="00DE759A" w:rsidP="00DE759A">
      <w:pPr>
        <w:spacing w:after="0" w:line="240" w:lineRule="auto"/>
        <w:ind w:left="720"/>
        <w:rPr>
          <w:lang w:val="en" w:bidi="ar-SA"/>
        </w:rPr>
      </w:pPr>
    </w:p>
    <w:p w14:paraId="4AA3CC1D" w14:textId="188B25C6" w:rsidR="00A35212" w:rsidRDefault="00A35212" w:rsidP="00DE759A">
      <w:pPr>
        <w:spacing w:after="0" w:line="240" w:lineRule="auto"/>
        <w:ind w:left="720"/>
        <w:rPr>
          <w:lang w:val="en" w:bidi="ar-SA"/>
        </w:rPr>
      </w:pPr>
      <w:r w:rsidRPr="00A35212">
        <w:rPr>
          <w:lang w:val="en" w:bidi="ar-SA"/>
        </w:rPr>
        <w:t>The next step is to configure the Microsoft Azure Recovery Services Agent. As a part of the configuration, you will have to provide your vault credentials to register the machine to the backup vault. You will also provide a passphrase to encrypt/decrypt the data sent between Azure and your premises. You can automatically generate a passphrase or provide your own minimum 16-character passphrase. Continue with the wizard until the agent has been configured.</w:t>
      </w:r>
    </w:p>
    <w:p w14:paraId="2D34D9FF" w14:textId="77777777" w:rsidR="000E79CB" w:rsidRDefault="000E79CB" w:rsidP="00DE759A">
      <w:pPr>
        <w:spacing w:after="0" w:line="240" w:lineRule="auto"/>
        <w:ind w:left="720"/>
        <w:rPr>
          <w:lang w:val="en" w:bidi="ar-SA"/>
        </w:rPr>
      </w:pPr>
    </w:p>
    <w:p w14:paraId="36AE91AB" w14:textId="2E69D367" w:rsidR="00A35212" w:rsidRDefault="00A35212" w:rsidP="00DE759A">
      <w:pPr>
        <w:spacing w:after="0" w:line="240" w:lineRule="auto"/>
        <w:ind w:left="720"/>
        <w:rPr>
          <w:lang w:val="en" w:bidi="ar-SA"/>
        </w:rPr>
      </w:pPr>
      <w:r>
        <w:rPr>
          <w:noProof/>
          <w:lang w:val="es-MX" w:eastAsia="es-MX" w:bidi="ar-SA"/>
        </w:rPr>
        <w:drawing>
          <wp:inline distT="0" distB="0" distL="0" distR="0" wp14:anchorId="34FD51D2" wp14:editId="0B64A064">
            <wp:extent cx="4979035" cy="36855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9035" cy="3685540"/>
                    </a:xfrm>
                    <a:prstGeom prst="rect">
                      <a:avLst/>
                    </a:prstGeom>
                    <a:noFill/>
                    <a:ln>
                      <a:noFill/>
                    </a:ln>
                  </pic:spPr>
                </pic:pic>
              </a:graphicData>
            </a:graphic>
          </wp:inline>
        </w:drawing>
      </w:r>
    </w:p>
    <w:p w14:paraId="2DACB497" w14:textId="02207541" w:rsidR="00A35212" w:rsidRDefault="00A35212" w:rsidP="00DE759A">
      <w:pPr>
        <w:spacing w:after="0" w:line="240" w:lineRule="auto"/>
        <w:ind w:left="720"/>
        <w:rPr>
          <w:lang w:val="en" w:bidi="ar-SA"/>
        </w:rPr>
      </w:pPr>
    </w:p>
    <w:p w14:paraId="323EFA8F" w14:textId="4845029A" w:rsidR="000E79CB" w:rsidRDefault="000E79CB" w:rsidP="00DE759A">
      <w:pPr>
        <w:spacing w:after="0" w:line="240" w:lineRule="auto"/>
        <w:ind w:left="720"/>
        <w:rPr>
          <w:lang w:val="en" w:bidi="ar-SA"/>
        </w:rPr>
      </w:pPr>
    </w:p>
    <w:p w14:paraId="1A819E7F" w14:textId="7AB9D99A" w:rsidR="000E79CB" w:rsidRDefault="000E79CB">
      <w:pPr>
        <w:spacing w:after="200"/>
        <w:rPr>
          <w:lang w:val="en" w:bidi="ar-SA"/>
        </w:rPr>
      </w:pPr>
      <w:r>
        <w:rPr>
          <w:lang w:val="en" w:bidi="ar-SA"/>
        </w:rPr>
        <w:br w:type="page"/>
      </w:r>
    </w:p>
    <w:p w14:paraId="46DDF031" w14:textId="77777777" w:rsidR="000E79CB" w:rsidRPr="00A35212" w:rsidRDefault="000E79CB" w:rsidP="00DE759A">
      <w:pPr>
        <w:spacing w:after="0" w:line="240" w:lineRule="auto"/>
        <w:ind w:left="720"/>
        <w:rPr>
          <w:lang w:val="en" w:bidi="ar-SA"/>
        </w:rPr>
      </w:pPr>
    </w:p>
    <w:p w14:paraId="086829A3" w14:textId="6EC415A9" w:rsidR="00A35212" w:rsidRDefault="00A35212" w:rsidP="00DE759A">
      <w:pPr>
        <w:numPr>
          <w:ilvl w:val="0"/>
          <w:numId w:val="26"/>
        </w:numPr>
        <w:spacing w:after="0" w:line="240" w:lineRule="auto"/>
        <w:rPr>
          <w:lang w:val="en" w:bidi="ar-SA"/>
        </w:rPr>
      </w:pPr>
      <w:r w:rsidRPr="00A35212">
        <w:rPr>
          <w:lang w:val="en" w:bidi="ar-SA"/>
        </w:rPr>
        <w:t>Once registration of the Microsoft Azure Backup server successfully completes, the overall setup wizard proceeds to the installation and configuration of SQL Server and the Azure Backup Server components. Once the SQL Server component installation completes, the Azure Backup Server components are installed.</w:t>
      </w:r>
    </w:p>
    <w:p w14:paraId="737FE7DB" w14:textId="77777777" w:rsidR="000E79CB" w:rsidRDefault="000E79CB" w:rsidP="000E79CB">
      <w:pPr>
        <w:spacing w:after="0" w:line="240" w:lineRule="auto"/>
        <w:ind w:left="720"/>
        <w:rPr>
          <w:lang w:val="en" w:bidi="ar-SA"/>
        </w:rPr>
      </w:pPr>
    </w:p>
    <w:p w14:paraId="2A680138" w14:textId="3676E181" w:rsidR="00A35212" w:rsidRDefault="00A35212" w:rsidP="00DE759A">
      <w:pPr>
        <w:spacing w:after="0" w:line="240" w:lineRule="auto"/>
        <w:ind w:left="720"/>
        <w:rPr>
          <w:lang w:val="en" w:bidi="ar-SA"/>
        </w:rPr>
      </w:pPr>
      <w:r>
        <w:rPr>
          <w:noProof/>
          <w:lang w:val="es-MX" w:eastAsia="es-MX" w:bidi="ar-SA"/>
        </w:rPr>
        <w:drawing>
          <wp:inline distT="0" distB="0" distL="0" distR="0" wp14:anchorId="48917508" wp14:editId="31D470FF">
            <wp:extent cx="4610735" cy="41592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735" cy="4159250"/>
                    </a:xfrm>
                    <a:prstGeom prst="rect">
                      <a:avLst/>
                    </a:prstGeom>
                    <a:noFill/>
                    <a:ln>
                      <a:noFill/>
                    </a:ln>
                  </pic:spPr>
                </pic:pic>
              </a:graphicData>
            </a:graphic>
          </wp:inline>
        </w:drawing>
      </w:r>
    </w:p>
    <w:p w14:paraId="09B5D215" w14:textId="77777777" w:rsidR="000E79CB" w:rsidRDefault="000E79CB" w:rsidP="00DE759A">
      <w:pPr>
        <w:spacing w:after="0" w:line="240" w:lineRule="auto"/>
        <w:ind w:left="720"/>
        <w:rPr>
          <w:lang w:val="en" w:bidi="ar-SA"/>
        </w:rPr>
      </w:pPr>
    </w:p>
    <w:p w14:paraId="028C3F6B" w14:textId="5093330C" w:rsidR="00A35212" w:rsidRDefault="00A35212" w:rsidP="00DE759A">
      <w:pPr>
        <w:spacing w:after="0" w:line="240" w:lineRule="auto"/>
        <w:ind w:left="720"/>
        <w:rPr>
          <w:lang w:val="en" w:bidi="ar-SA"/>
        </w:rPr>
      </w:pPr>
      <w:r w:rsidRPr="00A35212">
        <w:rPr>
          <w:lang w:val="en" w:bidi="ar-SA"/>
        </w:rPr>
        <w:t>When the installation step has completed, the product's desktop icons will have been created as well. Just double-click the icon to launch the product.</w:t>
      </w:r>
    </w:p>
    <w:p w14:paraId="3A1A2BB3" w14:textId="6A6596E9" w:rsidR="00A35212" w:rsidRDefault="00A35212" w:rsidP="00DE759A">
      <w:pPr>
        <w:spacing w:after="0" w:line="240" w:lineRule="auto"/>
        <w:ind w:left="720"/>
        <w:rPr>
          <w:lang w:val="en" w:bidi="ar-SA"/>
        </w:rPr>
      </w:pPr>
    </w:p>
    <w:p w14:paraId="565B5298" w14:textId="7A17054E" w:rsidR="000E79CB" w:rsidRDefault="000E79CB" w:rsidP="00DE759A">
      <w:pPr>
        <w:spacing w:after="0" w:line="240" w:lineRule="auto"/>
        <w:ind w:left="720"/>
        <w:rPr>
          <w:lang w:val="en" w:bidi="ar-SA"/>
        </w:rPr>
      </w:pPr>
    </w:p>
    <w:p w14:paraId="60336DE8" w14:textId="77777777" w:rsidR="000E79CB" w:rsidRDefault="000E79CB" w:rsidP="00DE759A">
      <w:pPr>
        <w:spacing w:after="0" w:line="240" w:lineRule="auto"/>
        <w:ind w:left="720"/>
        <w:rPr>
          <w:lang w:val="en" w:bidi="ar-SA"/>
        </w:rPr>
      </w:pPr>
    </w:p>
    <w:p w14:paraId="212EB93B" w14:textId="44C846BC" w:rsidR="00A35212" w:rsidRPr="00017CEE" w:rsidRDefault="00D86AFC" w:rsidP="00DE759A">
      <w:pPr>
        <w:pStyle w:val="Heading4"/>
        <w:shd w:val="clear" w:color="auto" w:fill="FFFFFF"/>
        <w:spacing w:before="0" w:after="0" w:line="240" w:lineRule="auto"/>
        <w:rPr>
          <w:rFonts w:ascii="Segoe UI" w:hAnsi="Segoe UI" w:cs="Segoe UI"/>
          <w:color w:val="auto"/>
        </w:rPr>
      </w:pPr>
      <w:r>
        <w:rPr>
          <w:rFonts w:ascii="Segoe UI" w:hAnsi="Segoe UI" w:cs="Segoe UI"/>
          <w:color w:val="auto"/>
        </w:rPr>
        <w:t xml:space="preserve">Add </w:t>
      </w:r>
      <w:r w:rsidR="00707A60">
        <w:rPr>
          <w:rFonts w:ascii="Segoe UI" w:hAnsi="Segoe UI" w:cs="Segoe UI"/>
          <w:color w:val="auto"/>
        </w:rPr>
        <w:t>backup Storage</w:t>
      </w:r>
    </w:p>
    <w:p w14:paraId="7011AEFF" w14:textId="0C6DA791" w:rsidR="00707A60" w:rsidRDefault="00707A60" w:rsidP="00DE759A">
      <w:pPr>
        <w:spacing w:after="0" w:line="240" w:lineRule="auto"/>
        <w:ind w:left="720"/>
        <w:rPr>
          <w:lang w:val="en" w:bidi="ar-SA"/>
        </w:rPr>
      </w:pPr>
      <w:r>
        <w:rPr>
          <w:noProof/>
          <w:lang w:eastAsia="es-MX"/>
        </w:rPr>
        <mc:AlternateContent>
          <mc:Choice Requires="wps">
            <w:drawing>
              <wp:anchor distT="0" distB="0" distL="114300" distR="114300" simplePos="0" relativeHeight="251668480" behindDoc="1" locked="0" layoutInCell="1" allowOverlap="1" wp14:anchorId="5EB90878" wp14:editId="1B439491">
                <wp:simplePos x="0" y="0"/>
                <wp:positionH relativeFrom="margin">
                  <wp:posOffset>373225</wp:posOffset>
                </wp:positionH>
                <wp:positionV relativeFrom="paragraph">
                  <wp:posOffset>562702</wp:posOffset>
                </wp:positionV>
                <wp:extent cx="5508702" cy="880343"/>
                <wp:effectExtent l="0" t="0" r="15875" b="15240"/>
                <wp:wrapNone/>
                <wp:docPr id="57" name="Rectangle 57"/>
                <wp:cNvGraphicFramePr/>
                <a:graphic xmlns:a="http://schemas.openxmlformats.org/drawingml/2006/main">
                  <a:graphicData uri="http://schemas.microsoft.com/office/word/2010/wordprocessingShape">
                    <wps:wsp>
                      <wps:cNvSpPr/>
                      <wps:spPr>
                        <a:xfrm>
                          <a:off x="0" y="0"/>
                          <a:ext cx="5508702" cy="880343"/>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35693" id="Rectangle 57" o:spid="_x0000_s1026" style="position:absolute;margin-left:29.4pt;margin-top:44.3pt;width:433.75pt;height:69.3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" fillcolor="#fbd4b4 [1305]" strokecolor="#243f60 [1604]" strokeweight="2pt">
                <w10:wrap anchorx="margin"/>
              </v:rect>
            </w:pict>
          </mc:Fallback>
        </mc:AlternateContent>
      </w:r>
      <w:r w:rsidRPr="00707A60">
        <w:rPr>
          <w:lang w:val="en" w:bidi="ar-SA"/>
        </w:rPr>
        <w:t xml:space="preserve">The first backup copy is kept on storage attached to the Azure Backup Server machine. For more information about adding disks, see </w:t>
      </w:r>
      <w:hyperlink r:id="rId38" w:history="1">
        <w:r w:rsidRPr="00707A60">
          <w:rPr>
            <w:rStyle w:val="Hyperlink"/>
            <w:rFonts w:cstheme="minorBidi"/>
            <w:lang w:val="en" w:bidi="ar-SA"/>
          </w:rPr>
          <w:t>Configure storage pools and disk storage</w:t>
        </w:r>
      </w:hyperlink>
      <w:r w:rsidRPr="00707A60">
        <w:rPr>
          <w:lang w:val="en" w:bidi="ar-SA"/>
        </w:rPr>
        <w:t>.</w:t>
      </w:r>
    </w:p>
    <w:p w14:paraId="65C20CA3" w14:textId="595E6153" w:rsidR="000E79CB" w:rsidRDefault="000E79CB" w:rsidP="00DE759A">
      <w:pPr>
        <w:spacing w:after="0" w:line="240" w:lineRule="auto"/>
        <w:ind w:left="720"/>
        <w:rPr>
          <w:lang w:val="en" w:bidi="ar-SA"/>
        </w:rPr>
      </w:pPr>
    </w:p>
    <w:p w14:paraId="14C890CF" w14:textId="77777777" w:rsidR="000E79CB" w:rsidRDefault="000E79CB" w:rsidP="00DE759A">
      <w:pPr>
        <w:spacing w:after="0" w:line="240" w:lineRule="auto"/>
        <w:ind w:left="720"/>
        <w:rPr>
          <w:lang w:val="en" w:bidi="ar-SA"/>
        </w:rPr>
      </w:pPr>
    </w:p>
    <w:p w14:paraId="10F42582" w14:textId="6DA9848C" w:rsidR="00293BD5" w:rsidRDefault="00707A60" w:rsidP="00DE759A">
      <w:pPr>
        <w:spacing w:after="0" w:line="240" w:lineRule="auto"/>
        <w:ind w:left="720"/>
        <w:rPr>
          <w:rFonts w:ascii="Segoe UI Light" w:hAnsi="Segoe UI Light" w:cs="Segoe UI Light"/>
          <w:color w:val="333333"/>
          <w:lang w:val="en" w:bidi="ar-SA"/>
        </w:rPr>
      </w:pPr>
      <w:r w:rsidRPr="00A35212">
        <w:rPr>
          <w:rFonts w:ascii="Segoe UI Light" w:hAnsi="Segoe UI Light" w:cs="Segoe UI Light"/>
          <w:b/>
          <w:color w:val="333333"/>
          <w:highlight w:val="yellow"/>
        </w:rPr>
        <w:t>Note:</w:t>
      </w:r>
      <w:r w:rsidRPr="00A35212">
        <w:rPr>
          <w:rFonts w:ascii="Segoe UI Light" w:hAnsi="Segoe UI Light" w:cs="Segoe UI Light"/>
          <w:color w:val="333333"/>
        </w:rPr>
        <w:t xml:space="preserve"> </w:t>
      </w:r>
      <w:r w:rsidRPr="00A35212">
        <w:rPr>
          <w:rFonts w:ascii="Segoe UI Light" w:hAnsi="Segoe UI Light" w:cs="Segoe UI Light"/>
          <w:color w:val="333333"/>
          <w:lang w:val="en" w:bidi="ar-SA"/>
        </w:rPr>
        <w:t xml:space="preserve"> </w:t>
      </w:r>
      <w:r w:rsidR="00293BD5" w:rsidRPr="00293BD5">
        <w:rPr>
          <w:rFonts w:ascii="Segoe UI Light" w:hAnsi="Segoe UI Light" w:cs="Segoe UI Light"/>
          <w:color w:val="333333"/>
          <w:lang w:val="en" w:bidi="ar-SA"/>
        </w:rPr>
        <w:t xml:space="preserve">You need to add backup storage even if you plan to send data to Azure. In the current architecture of Azure Backup Server, the Azure Backup vault holds the </w:t>
      </w:r>
      <w:r w:rsidR="00293BD5" w:rsidRPr="00293BD5">
        <w:rPr>
          <w:rFonts w:ascii="Segoe UI Light" w:hAnsi="Segoe UI Light" w:cs="Segoe UI Light"/>
          <w:i/>
          <w:iCs/>
          <w:color w:val="333333"/>
          <w:lang w:val="en" w:bidi="ar-SA"/>
        </w:rPr>
        <w:t>second</w:t>
      </w:r>
      <w:r w:rsidR="00293BD5" w:rsidRPr="00293BD5">
        <w:rPr>
          <w:rFonts w:ascii="Segoe UI Light" w:hAnsi="Segoe UI Light" w:cs="Segoe UI Light"/>
          <w:color w:val="333333"/>
          <w:lang w:val="en" w:bidi="ar-SA"/>
        </w:rPr>
        <w:t xml:space="preserve"> copy of the data while the local storage holds the first (and mandatory) backup copy. </w:t>
      </w:r>
    </w:p>
    <w:p w14:paraId="2CBF7BBF" w14:textId="713B3B1E" w:rsidR="00707A60" w:rsidRPr="00707A60" w:rsidRDefault="00707A60" w:rsidP="00DE759A">
      <w:pPr>
        <w:spacing w:after="0" w:line="240" w:lineRule="auto"/>
        <w:ind w:left="720"/>
        <w:rPr>
          <w:lang w:bidi="ar-SA"/>
        </w:rPr>
      </w:pPr>
    </w:p>
    <w:p w14:paraId="0857DE85" w14:textId="7C29650D" w:rsidR="00707A60" w:rsidRDefault="00707A60" w:rsidP="00DE759A">
      <w:pPr>
        <w:spacing w:after="0" w:line="240" w:lineRule="auto"/>
        <w:ind w:left="720"/>
        <w:rPr>
          <w:lang w:val="en" w:bidi="ar-SA"/>
        </w:rPr>
      </w:pPr>
    </w:p>
    <w:p w14:paraId="5B168F65" w14:textId="2826B664" w:rsidR="000E79CB" w:rsidRDefault="000E79CB" w:rsidP="00DE759A">
      <w:pPr>
        <w:spacing w:after="0" w:line="240" w:lineRule="auto"/>
        <w:ind w:left="720"/>
        <w:rPr>
          <w:lang w:val="en" w:bidi="ar-SA"/>
        </w:rPr>
      </w:pPr>
    </w:p>
    <w:p w14:paraId="702FD452" w14:textId="77777777" w:rsidR="000E79CB" w:rsidRDefault="000E79CB" w:rsidP="00DE759A">
      <w:pPr>
        <w:spacing w:after="0" w:line="240" w:lineRule="auto"/>
        <w:ind w:left="720"/>
        <w:rPr>
          <w:lang w:val="en" w:bidi="ar-SA"/>
        </w:rPr>
      </w:pPr>
    </w:p>
    <w:p w14:paraId="45EADA75" w14:textId="612FB65F" w:rsidR="00293BD5" w:rsidRDefault="00293BD5" w:rsidP="00DE759A">
      <w:pPr>
        <w:spacing w:after="0" w:line="240" w:lineRule="auto"/>
        <w:ind w:left="720"/>
        <w:rPr>
          <w:lang w:val="en" w:bidi="ar-SA"/>
        </w:rPr>
      </w:pPr>
    </w:p>
    <w:p w14:paraId="4AA83C54" w14:textId="386EE3D6" w:rsidR="0075318F" w:rsidRPr="007950D7" w:rsidRDefault="0075318F" w:rsidP="00DE759A">
      <w:pPr>
        <w:pStyle w:val="Heading2"/>
        <w:shd w:val="clear" w:color="auto" w:fill="FFFFFF"/>
        <w:spacing w:before="0" w:after="0" w:line="240" w:lineRule="auto"/>
        <w:rPr>
          <w:rFonts w:ascii="Segoe UI" w:hAnsi="Segoe UI" w:cs="Segoe UI"/>
          <w:color w:val="333333"/>
        </w:rPr>
      </w:pPr>
      <w:bookmarkStart w:id="16" w:name="_Toc448491550"/>
      <w:r>
        <w:rPr>
          <w:rFonts w:ascii="Segoe UI" w:hAnsi="Segoe UI" w:cs="Segoe UI"/>
          <w:color w:val="333333"/>
        </w:rPr>
        <w:t>Network connectivity</w:t>
      </w:r>
      <w:r>
        <w:rPr>
          <w:rFonts w:ascii="Segoe UI" w:hAnsi="Segoe UI" w:cs="Segoe UI"/>
          <w:color w:val="333333"/>
        </w:rPr>
        <w:t>.</w:t>
      </w:r>
      <w:bookmarkEnd w:id="16"/>
    </w:p>
    <w:p w14:paraId="0924AF50" w14:textId="77777777" w:rsidR="000E79CB" w:rsidRDefault="000E79CB" w:rsidP="00DE759A">
      <w:pPr>
        <w:spacing w:after="0" w:line="240" w:lineRule="auto"/>
        <w:ind w:left="720"/>
        <w:rPr>
          <w:color w:val="000000" w:themeColor="text1"/>
          <w:lang w:val="en" w:bidi="ar-SA"/>
        </w:rPr>
      </w:pPr>
    </w:p>
    <w:p w14:paraId="7385E304" w14:textId="206977C6" w:rsidR="0075318F" w:rsidRPr="0075318F" w:rsidRDefault="0075318F" w:rsidP="00DE759A">
      <w:pPr>
        <w:spacing w:after="0" w:line="240" w:lineRule="auto"/>
        <w:ind w:left="720"/>
        <w:rPr>
          <w:color w:val="000000" w:themeColor="text1"/>
          <w:lang w:val="en" w:bidi="ar-SA"/>
        </w:rPr>
      </w:pPr>
      <w:r w:rsidRPr="0075318F">
        <w:rPr>
          <w:color w:val="000000" w:themeColor="text1"/>
          <w:lang w:val="en" w:bidi="ar-SA"/>
        </w:rPr>
        <w:t xml:space="preserve">Azure Backup Server requires connectivity to the Azure Backup service for the product to work successfully. To validate whether the machine has the connectivity to Azure, use the </w:t>
      </w:r>
      <w:r w:rsidRPr="0075318F">
        <w:rPr>
          <w:rFonts w:ascii="Segoe UI Light" w:hAnsi="Segoe UI Light" w:cs="Segoe UI Light"/>
          <w:color w:val="FF0000"/>
          <w:lang w:val="en" w:bidi="ar-SA"/>
        </w:rPr>
        <w:t>Get-</w:t>
      </w:r>
      <w:proofErr w:type="spellStart"/>
      <w:r w:rsidRPr="0075318F">
        <w:rPr>
          <w:rFonts w:ascii="Segoe UI Light" w:hAnsi="Segoe UI Light" w:cs="Segoe UI Light"/>
          <w:color w:val="FF0000"/>
          <w:lang w:val="en" w:bidi="ar-SA"/>
        </w:rPr>
        <w:t>DPMCloudConnection</w:t>
      </w:r>
      <w:proofErr w:type="spellEnd"/>
      <w:r w:rsidRPr="0075318F">
        <w:rPr>
          <w:color w:val="000000" w:themeColor="text1"/>
          <w:lang w:val="en" w:bidi="ar-SA"/>
        </w:rPr>
        <w:t xml:space="preserve"> </w:t>
      </w:r>
      <w:proofErr w:type="spellStart"/>
      <w:r w:rsidRPr="0075318F">
        <w:rPr>
          <w:color w:val="000000" w:themeColor="text1"/>
          <w:lang w:val="en" w:bidi="ar-SA"/>
        </w:rPr>
        <w:t>commandlet</w:t>
      </w:r>
      <w:proofErr w:type="spellEnd"/>
      <w:r w:rsidRPr="0075318F">
        <w:rPr>
          <w:color w:val="000000" w:themeColor="text1"/>
          <w:lang w:val="en" w:bidi="ar-SA"/>
        </w:rPr>
        <w:t xml:space="preserve"> in the Azure Backup Server PowerShell console. If the output of the </w:t>
      </w:r>
      <w:proofErr w:type="spellStart"/>
      <w:r w:rsidRPr="0075318F">
        <w:rPr>
          <w:color w:val="000000" w:themeColor="text1"/>
          <w:lang w:val="en" w:bidi="ar-SA"/>
        </w:rPr>
        <w:t>commandlet</w:t>
      </w:r>
      <w:proofErr w:type="spellEnd"/>
      <w:r w:rsidRPr="0075318F">
        <w:rPr>
          <w:color w:val="000000" w:themeColor="text1"/>
          <w:lang w:val="en" w:bidi="ar-SA"/>
        </w:rPr>
        <w:t xml:space="preserve"> is TRUE then connectivity exists, else there is no connectivity.</w:t>
      </w:r>
    </w:p>
    <w:p w14:paraId="7262FAA0" w14:textId="77777777" w:rsidR="0075318F" w:rsidRPr="0075318F" w:rsidRDefault="0075318F" w:rsidP="00DE759A">
      <w:pPr>
        <w:spacing w:after="0" w:line="240" w:lineRule="auto"/>
        <w:ind w:left="720"/>
        <w:rPr>
          <w:color w:val="000000" w:themeColor="text1"/>
          <w:lang w:val="en" w:bidi="ar-SA"/>
        </w:rPr>
      </w:pPr>
      <w:r w:rsidRPr="0075318F">
        <w:rPr>
          <w:color w:val="000000" w:themeColor="text1"/>
          <w:lang w:val="en" w:bidi="ar-SA"/>
        </w:rPr>
        <w:t xml:space="preserve">At the same time, the Azure subscription needs to be in a healthy state. To find out the state of your subscription and to manage it, log in to the </w:t>
      </w:r>
      <w:hyperlink r:id="rId39" w:history="1">
        <w:r w:rsidRPr="0075318F">
          <w:rPr>
            <w:rStyle w:val="Hyperlink"/>
            <w:rFonts w:cstheme="minorBidi"/>
            <w:lang w:val="en" w:bidi="ar-SA"/>
          </w:rPr>
          <w:t>subscription portal</w:t>
        </w:r>
      </w:hyperlink>
      <w:r w:rsidRPr="0075318F">
        <w:rPr>
          <w:color w:val="000000" w:themeColor="text1"/>
          <w:lang w:val="en" w:bidi="ar-SA"/>
        </w:rPr>
        <w:t>.</w:t>
      </w:r>
    </w:p>
    <w:p w14:paraId="5A35B4CC" w14:textId="655738F5" w:rsidR="0075318F" w:rsidRDefault="0075318F" w:rsidP="00DE759A">
      <w:pPr>
        <w:spacing w:after="0" w:line="240" w:lineRule="auto"/>
        <w:ind w:left="720"/>
        <w:rPr>
          <w:color w:val="000000" w:themeColor="text1"/>
          <w:lang w:val="en" w:bidi="ar-SA"/>
        </w:rPr>
      </w:pPr>
      <w:r w:rsidRPr="0075318F">
        <w:rPr>
          <w:color w:val="000000" w:themeColor="text1"/>
          <w:lang w:val="en" w:bidi="ar-SA"/>
        </w:rPr>
        <w:t>Once you know the state of the Azure connectivity and of the Azure subscription, you can use the table below to find out the impact on the backup/restore functionality offered.</w:t>
      </w:r>
    </w:p>
    <w:p w14:paraId="5E3104A4" w14:textId="77777777" w:rsidR="000E79CB" w:rsidRPr="0075318F" w:rsidRDefault="000E79CB" w:rsidP="00DE759A">
      <w:pPr>
        <w:spacing w:after="0" w:line="240" w:lineRule="auto"/>
        <w:ind w:left="720"/>
        <w:rPr>
          <w:color w:val="000000" w:themeColor="text1"/>
          <w:lang w:val="en" w:bidi="ar-SA"/>
        </w:rPr>
      </w:pPr>
    </w:p>
    <w:tbl>
      <w:tblPr>
        <w:tblStyle w:val="TableGridLight"/>
        <w:tblW w:w="0" w:type="auto"/>
        <w:tblLook w:val="04A0" w:firstRow="1" w:lastRow="0" w:firstColumn="1" w:lastColumn="0" w:noHBand="0" w:noVBand="1"/>
      </w:tblPr>
      <w:tblGrid>
        <w:gridCol w:w="1543"/>
        <w:gridCol w:w="1543"/>
        <w:gridCol w:w="1543"/>
        <w:gridCol w:w="1543"/>
        <w:gridCol w:w="1544"/>
        <w:gridCol w:w="1544"/>
      </w:tblGrid>
      <w:tr w:rsidR="0075318F" w14:paraId="3D328650" w14:textId="77777777" w:rsidTr="0075318F">
        <w:tc>
          <w:tcPr>
            <w:tcW w:w="1543" w:type="dxa"/>
            <w:shd w:val="clear" w:color="auto" w:fill="D9D9D9" w:themeFill="background1" w:themeFillShade="D9"/>
          </w:tcPr>
          <w:p w14:paraId="6D578534" w14:textId="00961446" w:rsidR="0075318F" w:rsidRDefault="0075318F" w:rsidP="00DE759A">
            <w:pPr>
              <w:spacing w:after="0"/>
              <w:jc w:val="center"/>
              <w:rPr>
                <w:color w:val="000000" w:themeColor="text1"/>
                <w:lang w:val="en" w:bidi="ar-SA"/>
              </w:rPr>
            </w:pPr>
            <w:r>
              <w:rPr>
                <w:color w:val="000000" w:themeColor="text1"/>
                <w:lang w:val="en" w:bidi="ar-SA"/>
              </w:rPr>
              <w:t>Connectivity State</w:t>
            </w:r>
          </w:p>
        </w:tc>
        <w:tc>
          <w:tcPr>
            <w:tcW w:w="1543" w:type="dxa"/>
            <w:shd w:val="clear" w:color="auto" w:fill="D9D9D9" w:themeFill="background1" w:themeFillShade="D9"/>
          </w:tcPr>
          <w:p w14:paraId="519E0F81" w14:textId="49456334" w:rsidR="0075318F" w:rsidRDefault="0075318F" w:rsidP="00DE759A">
            <w:pPr>
              <w:spacing w:after="0"/>
              <w:jc w:val="center"/>
              <w:rPr>
                <w:color w:val="000000" w:themeColor="text1"/>
                <w:lang w:val="en" w:bidi="ar-SA"/>
              </w:rPr>
            </w:pPr>
            <w:r>
              <w:rPr>
                <w:color w:val="000000" w:themeColor="text1"/>
                <w:lang w:val="en" w:bidi="ar-SA"/>
              </w:rPr>
              <w:t>Azure Subscription</w:t>
            </w:r>
          </w:p>
        </w:tc>
        <w:tc>
          <w:tcPr>
            <w:tcW w:w="1543" w:type="dxa"/>
            <w:shd w:val="clear" w:color="auto" w:fill="D9D9D9" w:themeFill="background1" w:themeFillShade="D9"/>
          </w:tcPr>
          <w:p w14:paraId="37C5AC31" w14:textId="343BBCA4" w:rsidR="0075318F" w:rsidRDefault="0075318F" w:rsidP="00DE759A">
            <w:pPr>
              <w:spacing w:after="0"/>
              <w:jc w:val="center"/>
              <w:rPr>
                <w:color w:val="000000" w:themeColor="text1"/>
                <w:lang w:val="en" w:bidi="ar-SA"/>
              </w:rPr>
            </w:pPr>
            <w:r>
              <w:rPr>
                <w:color w:val="000000" w:themeColor="text1"/>
                <w:lang w:val="en" w:bidi="ar-SA"/>
              </w:rPr>
              <w:t>Backup to Azure</w:t>
            </w:r>
          </w:p>
        </w:tc>
        <w:tc>
          <w:tcPr>
            <w:tcW w:w="1543" w:type="dxa"/>
            <w:shd w:val="clear" w:color="auto" w:fill="D9D9D9" w:themeFill="background1" w:themeFillShade="D9"/>
          </w:tcPr>
          <w:p w14:paraId="356BB5F5" w14:textId="4B99BF34" w:rsidR="0075318F" w:rsidRDefault="0075318F" w:rsidP="00DE759A">
            <w:pPr>
              <w:spacing w:after="0"/>
              <w:jc w:val="center"/>
              <w:rPr>
                <w:color w:val="000000" w:themeColor="text1"/>
                <w:lang w:val="en" w:bidi="ar-SA"/>
              </w:rPr>
            </w:pPr>
            <w:r>
              <w:rPr>
                <w:color w:val="000000" w:themeColor="text1"/>
                <w:lang w:val="en" w:bidi="ar-SA"/>
              </w:rPr>
              <w:t>Backup to disk</w:t>
            </w:r>
          </w:p>
        </w:tc>
        <w:tc>
          <w:tcPr>
            <w:tcW w:w="1544" w:type="dxa"/>
            <w:shd w:val="clear" w:color="auto" w:fill="D9D9D9" w:themeFill="background1" w:themeFillShade="D9"/>
          </w:tcPr>
          <w:p w14:paraId="00304FE6" w14:textId="42C36712" w:rsidR="0075318F" w:rsidRDefault="0075318F" w:rsidP="00DE759A">
            <w:pPr>
              <w:spacing w:after="0"/>
              <w:jc w:val="center"/>
              <w:rPr>
                <w:color w:val="000000" w:themeColor="text1"/>
                <w:lang w:val="en" w:bidi="ar-SA"/>
              </w:rPr>
            </w:pPr>
            <w:r>
              <w:rPr>
                <w:color w:val="000000" w:themeColor="text1"/>
                <w:lang w:val="en" w:bidi="ar-SA"/>
              </w:rPr>
              <w:t>Restore from Azure</w:t>
            </w:r>
          </w:p>
        </w:tc>
        <w:tc>
          <w:tcPr>
            <w:tcW w:w="1544" w:type="dxa"/>
            <w:shd w:val="clear" w:color="auto" w:fill="D9D9D9" w:themeFill="background1" w:themeFillShade="D9"/>
          </w:tcPr>
          <w:p w14:paraId="5875E080" w14:textId="0D7A8C35" w:rsidR="0075318F" w:rsidRDefault="0075318F" w:rsidP="00DE759A">
            <w:pPr>
              <w:spacing w:after="0"/>
              <w:jc w:val="center"/>
              <w:rPr>
                <w:color w:val="000000" w:themeColor="text1"/>
                <w:lang w:val="en" w:bidi="ar-SA"/>
              </w:rPr>
            </w:pPr>
            <w:r>
              <w:rPr>
                <w:color w:val="000000" w:themeColor="text1"/>
                <w:lang w:val="en" w:bidi="ar-SA"/>
              </w:rPr>
              <w:t>Restore from disk</w:t>
            </w:r>
          </w:p>
        </w:tc>
      </w:tr>
      <w:tr w:rsidR="0075318F" w14:paraId="1FD3E471" w14:textId="77777777" w:rsidTr="0075318F">
        <w:tc>
          <w:tcPr>
            <w:tcW w:w="1543" w:type="dxa"/>
          </w:tcPr>
          <w:p w14:paraId="56577DEF" w14:textId="40F29819" w:rsidR="0075318F" w:rsidRDefault="0075318F" w:rsidP="00DE759A">
            <w:pPr>
              <w:spacing w:after="0"/>
              <w:rPr>
                <w:color w:val="000000" w:themeColor="text1"/>
                <w:lang w:val="en" w:bidi="ar-SA"/>
              </w:rPr>
            </w:pPr>
            <w:r>
              <w:rPr>
                <w:color w:val="000000" w:themeColor="text1"/>
                <w:lang w:val="en" w:bidi="ar-SA"/>
              </w:rPr>
              <w:t>Connected</w:t>
            </w:r>
          </w:p>
        </w:tc>
        <w:tc>
          <w:tcPr>
            <w:tcW w:w="1543" w:type="dxa"/>
          </w:tcPr>
          <w:p w14:paraId="75870F9D" w14:textId="0A783A91" w:rsidR="0075318F" w:rsidRDefault="0075318F" w:rsidP="00DE759A">
            <w:pPr>
              <w:spacing w:after="0"/>
              <w:rPr>
                <w:color w:val="000000" w:themeColor="text1"/>
                <w:lang w:val="en" w:bidi="ar-SA"/>
              </w:rPr>
            </w:pPr>
            <w:r>
              <w:rPr>
                <w:color w:val="000000" w:themeColor="text1"/>
                <w:lang w:val="en" w:bidi="ar-SA"/>
              </w:rPr>
              <w:t>Active</w:t>
            </w:r>
          </w:p>
        </w:tc>
        <w:tc>
          <w:tcPr>
            <w:tcW w:w="1543" w:type="dxa"/>
          </w:tcPr>
          <w:p w14:paraId="596EF969" w14:textId="76EA8F2F" w:rsidR="0075318F" w:rsidRDefault="0075318F" w:rsidP="00DE759A">
            <w:pPr>
              <w:spacing w:after="0"/>
              <w:rPr>
                <w:color w:val="000000" w:themeColor="text1"/>
                <w:lang w:val="en" w:bidi="ar-SA"/>
              </w:rPr>
            </w:pPr>
            <w:r>
              <w:rPr>
                <w:color w:val="000000" w:themeColor="text1"/>
                <w:lang w:val="en" w:bidi="ar-SA"/>
              </w:rPr>
              <w:t>Allowed</w:t>
            </w:r>
          </w:p>
        </w:tc>
        <w:tc>
          <w:tcPr>
            <w:tcW w:w="1543" w:type="dxa"/>
          </w:tcPr>
          <w:p w14:paraId="11632942" w14:textId="5A52F29C" w:rsidR="0075318F" w:rsidRDefault="0075318F" w:rsidP="00DE759A">
            <w:pPr>
              <w:spacing w:after="0"/>
              <w:rPr>
                <w:color w:val="000000" w:themeColor="text1"/>
                <w:lang w:val="en" w:bidi="ar-SA"/>
              </w:rPr>
            </w:pPr>
            <w:r>
              <w:rPr>
                <w:color w:val="000000" w:themeColor="text1"/>
                <w:lang w:val="en" w:bidi="ar-SA"/>
              </w:rPr>
              <w:t>Allowed</w:t>
            </w:r>
          </w:p>
        </w:tc>
        <w:tc>
          <w:tcPr>
            <w:tcW w:w="1544" w:type="dxa"/>
          </w:tcPr>
          <w:p w14:paraId="243282F9" w14:textId="74BA6F5E" w:rsidR="0075318F" w:rsidRDefault="0075318F" w:rsidP="00DE759A">
            <w:pPr>
              <w:spacing w:after="0"/>
              <w:rPr>
                <w:color w:val="000000" w:themeColor="text1"/>
                <w:lang w:val="en" w:bidi="ar-SA"/>
              </w:rPr>
            </w:pPr>
            <w:r>
              <w:rPr>
                <w:color w:val="000000" w:themeColor="text1"/>
                <w:lang w:val="en" w:bidi="ar-SA"/>
              </w:rPr>
              <w:t>Allowed</w:t>
            </w:r>
          </w:p>
        </w:tc>
        <w:tc>
          <w:tcPr>
            <w:tcW w:w="1544" w:type="dxa"/>
          </w:tcPr>
          <w:p w14:paraId="40D75490" w14:textId="19F80F99" w:rsidR="0075318F" w:rsidRDefault="0075318F" w:rsidP="00DE759A">
            <w:pPr>
              <w:spacing w:after="0"/>
              <w:rPr>
                <w:color w:val="000000" w:themeColor="text1"/>
                <w:lang w:val="en" w:bidi="ar-SA"/>
              </w:rPr>
            </w:pPr>
            <w:r>
              <w:rPr>
                <w:color w:val="000000" w:themeColor="text1"/>
                <w:lang w:val="en" w:bidi="ar-SA"/>
              </w:rPr>
              <w:t>Allowed</w:t>
            </w:r>
          </w:p>
        </w:tc>
      </w:tr>
      <w:tr w:rsidR="0075318F" w14:paraId="085876AE" w14:textId="77777777" w:rsidTr="0075318F">
        <w:tc>
          <w:tcPr>
            <w:tcW w:w="1543" w:type="dxa"/>
          </w:tcPr>
          <w:p w14:paraId="1EEF8B82" w14:textId="5A77262F" w:rsidR="0075318F" w:rsidRDefault="0075318F" w:rsidP="00DE759A">
            <w:pPr>
              <w:spacing w:after="0"/>
              <w:rPr>
                <w:color w:val="000000" w:themeColor="text1"/>
                <w:lang w:val="en" w:bidi="ar-SA"/>
              </w:rPr>
            </w:pPr>
            <w:r>
              <w:rPr>
                <w:color w:val="000000" w:themeColor="text1"/>
                <w:lang w:val="en" w:bidi="ar-SA"/>
              </w:rPr>
              <w:t>Connected</w:t>
            </w:r>
          </w:p>
        </w:tc>
        <w:tc>
          <w:tcPr>
            <w:tcW w:w="1543" w:type="dxa"/>
          </w:tcPr>
          <w:p w14:paraId="66C7C680" w14:textId="0AE6D91D" w:rsidR="0075318F" w:rsidRDefault="0075318F" w:rsidP="00DE759A">
            <w:pPr>
              <w:spacing w:after="0"/>
              <w:rPr>
                <w:color w:val="000000" w:themeColor="text1"/>
                <w:lang w:val="en" w:bidi="ar-SA"/>
              </w:rPr>
            </w:pPr>
            <w:r>
              <w:rPr>
                <w:color w:val="000000" w:themeColor="text1"/>
                <w:lang w:val="en" w:bidi="ar-SA"/>
              </w:rPr>
              <w:t>Expired</w:t>
            </w:r>
          </w:p>
        </w:tc>
        <w:tc>
          <w:tcPr>
            <w:tcW w:w="1543" w:type="dxa"/>
          </w:tcPr>
          <w:p w14:paraId="19171942" w14:textId="113BD5FE" w:rsidR="0075318F" w:rsidRDefault="00E43294" w:rsidP="00DE759A">
            <w:pPr>
              <w:spacing w:after="0"/>
              <w:rPr>
                <w:color w:val="000000" w:themeColor="text1"/>
                <w:lang w:val="en" w:bidi="ar-SA"/>
              </w:rPr>
            </w:pPr>
            <w:r>
              <w:rPr>
                <w:color w:val="000000" w:themeColor="text1"/>
                <w:lang w:val="en" w:bidi="ar-SA"/>
              </w:rPr>
              <w:t>Stopped</w:t>
            </w:r>
          </w:p>
        </w:tc>
        <w:tc>
          <w:tcPr>
            <w:tcW w:w="1543" w:type="dxa"/>
          </w:tcPr>
          <w:p w14:paraId="2630BD03" w14:textId="7DD70FB4" w:rsidR="0075318F" w:rsidRDefault="00E43294" w:rsidP="00DE759A">
            <w:pPr>
              <w:spacing w:after="0"/>
              <w:rPr>
                <w:color w:val="000000" w:themeColor="text1"/>
                <w:lang w:val="en" w:bidi="ar-SA"/>
              </w:rPr>
            </w:pPr>
            <w:r>
              <w:rPr>
                <w:color w:val="000000" w:themeColor="text1"/>
                <w:lang w:val="en" w:bidi="ar-SA"/>
              </w:rPr>
              <w:t>Stopped</w:t>
            </w:r>
          </w:p>
        </w:tc>
        <w:tc>
          <w:tcPr>
            <w:tcW w:w="1544" w:type="dxa"/>
          </w:tcPr>
          <w:p w14:paraId="36CFF33B" w14:textId="3AE69ABD" w:rsidR="0075318F" w:rsidRDefault="00E43294" w:rsidP="00DE759A">
            <w:pPr>
              <w:spacing w:after="0"/>
              <w:rPr>
                <w:color w:val="000000" w:themeColor="text1"/>
                <w:lang w:val="en" w:bidi="ar-SA"/>
              </w:rPr>
            </w:pPr>
            <w:r>
              <w:rPr>
                <w:color w:val="000000" w:themeColor="text1"/>
                <w:lang w:val="en" w:bidi="ar-SA"/>
              </w:rPr>
              <w:t>Allowed</w:t>
            </w:r>
          </w:p>
        </w:tc>
        <w:tc>
          <w:tcPr>
            <w:tcW w:w="1544" w:type="dxa"/>
          </w:tcPr>
          <w:p w14:paraId="62B301C9" w14:textId="357954C1" w:rsidR="0075318F" w:rsidRDefault="00E43294" w:rsidP="00DE759A">
            <w:pPr>
              <w:spacing w:after="0"/>
              <w:rPr>
                <w:color w:val="000000" w:themeColor="text1"/>
                <w:lang w:val="en" w:bidi="ar-SA"/>
              </w:rPr>
            </w:pPr>
            <w:r>
              <w:rPr>
                <w:color w:val="000000" w:themeColor="text1"/>
                <w:lang w:val="en" w:bidi="ar-SA"/>
              </w:rPr>
              <w:t>Allowed</w:t>
            </w:r>
          </w:p>
        </w:tc>
      </w:tr>
      <w:tr w:rsidR="0075318F" w14:paraId="627FF8C5" w14:textId="77777777" w:rsidTr="0075318F">
        <w:tc>
          <w:tcPr>
            <w:tcW w:w="1543" w:type="dxa"/>
          </w:tcPr>
          <w:p w14:paraId="44CDB1F3" w14:textId="009BE1F1" w:rsidR="0075318F" w:rsidRDefault="0075318F" w:rsidP="00DE759A">
            <w:pPr>
              <w:spacing w:after="0"/>
              <w:rPr>
                <w:color w:val="000000" w:themeColor="text1"/>
                <w:lang w:val="en" w:bidi="ar-SA"/>
              </w:rPr>
            </w:pPr>
            <w:r>
              <w:rPr>
                <w:color w:val="000000" w:themeColor="text1"/>
                <w:lang w:val="en" w:bidi="ar-SA"/>
              </w:rPr>
              <w:t>Connected</w:t>
            </w:r>
          </w:p>
        </w:tc>
        <w:tc>
          <w:tcPr>
            <w:tcW w:w="1543" w:type="dxa"/>
          </w:tcPr>
          <w:p w14:paraId="22308EB9" w14:textId="23D4075E" w:rsidR="0075318F" w:rsidRDefault="0075318F" w:rsidP="00DE759A">
            <w:pPr>
              <w:spacing w:after="0"/>
              <w:rPr>
                <w:color w:val="000000" w:themeColor="text1"/>
                <w:lang w:val="en" w:bidi="ar-SA"/>
              </w:rPr>
            </w:pPr>
            <w:proofErr w:type="spellStart"/>
            <w:r>
              <w:rPr>
                <w:color w:val="000000" w:themeColor="text1"/>
                <w:lang w:val="en" w:bidi="ar-SA"/>
              </w:rPr>
              <w:t>Deprovisioned</w:t>
            </w:r>
            <w:proofErr w:type="spellEnd"/>
          </w:p>
        </w:tc>
        <w:tc>
          <w:tcPr>
            <w:tcW w:w="1543" w:type="dxa"/>
          </w:tcPr>
          <w:p w14:paraId="3BE001B6" w14:textId="7400D52E" w:rsidR="0075318F" w:rsidRDefault="00E43294" w:rsidP="00DE759A">
            <w:pPr>
              <w:spacing w:after="0"/>
              <w:rPr>
                <w:color w:val="000000" w:themeColor="text1"/>
                <w:lang w:val="en" w:bidi="ar-SA"/>
              </w:rPr>
            </w:pPr>
            <w:r>
              <w:rPr>
                <w:color w:val="000000" w:themeColor="text1"/>
                <w:lang w:val="en" w:bidi="ar-SA"/>
              </w:rPr>
              <w:t>Stopped</w:t>
            </w:r>
          </w:p>
        </w:tc>
        <w:tc>
          <w:tcPr>
            <w:tcW w:w="1543" w:type="dxa"/>
          </w:tcPr>
          <w:p w14:paraId="1BAE66EE" w14:textId="09936207" w:rsidR="0075318F" w:rsidRDefault="00E43294" w:rsidP="00DE759A">
            <w:pPr>
              <w:spacing w:after="0"/>
              <w:rPr>
                <w:color w:val="000000" w:themeColor="text1"/>
                <w:lang w:val="en" w:bidi="ar-SA"/>
              </w:rPr>
            </w:pPr>
            <w:r>
              <w:rPr>
                <w:color w:val="000000" w:themeColor="text1"/>
                <w:lang w:val="en" w:bidi="ar-SA"/>
              </w:rPr>
              <w:t>Stopped</w:t>
            </w:r>
          </w:p>
        </w:tc>
        <w:tc>
          <w:tcPr>
            <w:tcW w:w="1544" w:type="dxa"/>
          </w:tcPr>
          <w:p w14:paraId="0CAF7AB3" w14:textId="0F19A8E0" w:rsidR="0075318F" w:rsidRDefault="00E43294" w:rsidP="00DE759A">
            <w:pPr>
              <w:spacing w:after="0"/>
              <w:rPr>
                <w:color w:val="000000" w:themeColor="text1"/>
                <w:lang w:val="en" w:bidi="ar-SA"/>
              </w:rPr>
            </w:pPr>
            <w:r>
              <w:rPr>
                <w:color w:val="000000" w:themeColor="text1"/>
                <w:lang w:val="en" w:bidi="ar-SA"/>
              </w:rPr>
              <w:t>Stopped and Azure recovery points deleted</w:t>
            </w:r>
          </w:p>
        </w:tc>
        <w:tc>
          <w:tcPr>
            <w:tcW w:w="1544" w:type="dxa"/>
          </w:tcPr>
          <w:p w14:paraId="4302EE62" w14:textId="065C2229" w:rsidR="0075318F" w:rsidRDefault="00E43294" w:rsidP="00DE759A">
            <w:pPr>
              <w:spacing w:after="0"/>
              <w:rPr>
                <w:color w:val="000000" w:themeColor="text1"/>
                <w:lang w:val="en" w:bidi="ar-SA"/>
              </w:rPr>
            </w:pPr>
            <w:r>
              <w:rPr>
                <w:color w:val="000000" w:themeColor="text1"/>
                <w:lang w:val="en" w:bidi="ar-SA"/>
              </w:rPr>
              <w:t>Stopped</w:t>
            </w:r>
          </w:p>
        </w:tc>
      </w:tr>
      <w:tr w:rsidR="0075318F" w14:paraId="03E0962D" w14:textId="77777777" w:rsidTr="0075318F">
        <w:tc>
          <w:tcPr>
            <w:tcW w:w="1543" w:type="dxa"/>
          </w:tcPr>
          <w:p w14:paraId="62778F3B" w14:textId="738D71A5" w:rsidR="0075318F" w:rsidRDefault="0075318F" w:rsidP="00DE759A">
            <w:pPr>
              <w:spacing w:after="0"/>
              <w:rPr>
                <w:color w:val="000000" w:themeColor="text1"/>
                <w:lang w:val="en" w:bidi="ar-SA"/>
              </w:rPr>
            </w:pPr>
            <w:r>
              <w:rPr>
                <w:color w:val="000000" w:themeColor="text1"/>
                <w:lang w:val="en" w:bidi="ar-SA"/>
              </w:rPr>
              <w:t>Lost connectivity &gt; 15 days</w:t>
            </w:r>
          </w:p>
        </w:tc>
        <w:tc>
          <w:tcPr>
            <w:tcW w:w="1543" w:type="dxa"/>
          </w:tcPr>
          <w:p w14:paraId="1FBEB954" w14:textId="568DC797" w:rsidR="0075318F" w:rsidRDefault="0075318F" w:rsidP="00DE759A">
            <w:pPr>
              <w:spacing w:after="0"/>
              <w:rPr>
                <w:color w:val="000000" w:themeColor="text1"/>
                <w:lang w:val="en" w:bidi="ar-SA"/>
              </w:rPr>
            </w:pPr>
            <w:r>
              <w:rPr>
                <w:color w:val="000000" w:themeColor="text1"/>
                <w:lang w:val="en" w:bidi="ar-SA"/>
              </w:rPr>
              <w:t>Active</w:t>
            </w:r>
          </w:p>
        </w:tc>
        <w:tc>
          <w:tcPr>
            <w:tcW w:w="1543" w:type="dxa"/>
          </w:tcPr>
          <w:p w14:paraId="72D89EC2" w14:textId="7535D3F9" w:rsidR="0075318F" w:rsidRDefault="00E43294" w:rsidP="00DE759A">
            <w:pPr>
              <w:spacing w:after="0"/>
              <w:rPr>
                <w:color w:val="000000" w:themeColor="text1"/>
                <w:lang w:val="en" w:bidi="ar-SA"/>
              </w:rPr>
            </w:pPr>
            <w:r>
              <w:rPr>
                <w:color w:val="000000" w:themeColor="text1"/>
                <w:lang w:val="en" w:bidi="ar-SA"/>
              </w:rPr>
              <w:t>Stopped</w:t>
            </w:r>
          </w:p>
        </w:tc>
        <w:tc>
          <w:tcPr>
            <w:tcW w:w="1543" w:type="dxa"/>
          </w:tcPr>
          <w:p w14:paraId="7B4F711C" w14:textId="3A3EE2F9" w:rsidR="0075318F" w:rsidRDefault="00E43294" w:rsidP="00DE759A">
            <w:pPr>
              <w:spacing w:after="0"/>
              <w:rPr>
                <w:color w:val="000000" w:themeColor="text1"/>
                <w:lang w:val="en" w:bidi="ar-SA"/>
              </w:rPr>
            </w:pPr>
            <w:r>
              <w:rPr>
                <w:color w:val="000000" w:themeColor="text1"/>
                <w:lang w:val="en" w:bidi="ar-SA"/>
              </w:rPr>
              <w:t>Stopped</w:t>
            </w:r>
          </w:p>
        </w:tc>
        <w:tc>
          <w:tcPr>
            <w:tcW w:w="1544" w:type="dxa"/>
          </w:tcPr>
          <w:p w14:paraId="31B32A19" w14:textId="6D521A81" w:rsidR="0075318F" w:rsidRDefault="00E43294" w:rsidP="00DE759A">
            <w:pPr>
              <w:spacing w:after="0"/>
              <w:rPr>
                <w:color w:val="000000" w:themeColor="text1"/>
                <w:lang w:val="en" w:bidi="ar-SA"/>
              </w:rPr>
            </w:pPr>
            <w:r>
              <w:rPr>
                <w:color w:val="000000" w:themeColor="text1"/>
                <w:lang w:val="en" w:bidi="ar-SA"/>
              </w:rPr>
              <w:t>Allowed</w:t>
            </w:r>
          </w:p>
        </w:tc>
        <w:tc>
          <w:tcPr>
            <w:tcW w:w="1544" w:type="dxa"/>
          </w:tcPr>
          <w:p w14:paraId="4162BC5A" w14:textId="4A2CF3EB" w:rsidR="0075318F" w:rsidRDefault="00E43294" w:rsidP="00DE759A">
            <w:pPr>
              <w:spacing w:after="0"/>
              <w:rPr>
                <w:color w:val="000000" w:themeColor="text1"/>
                <w:lang w:val="en" w:bidi="ar-SA"/>
              </w:rPr>
            </w:pPr>
            <w:r>
              <w:rPr>
                <w:color w:val="000000" w:themeColor="text1"/>
                <w:lang w:val="en" w:bidi="ar-SA"/>
              </w:rPr>
              <w:t>Allowed</w:t>
            </w:r>
          </w:p>
        </w:tc>
      </w:tr>
      <w:tr w:rsidR="0075318F" w14:paraId="51EB5555" w14:textId="77777777" w:rsidTr="0075318F">
        <w:tc>
          <w:tcPr>
            <w:tcW w:w="1543" w:type="dxa"/>
          </w:tcPr>
          <w:p w14:paraId="59EDE8C7" w14:textId="3822F3A6" w:rsidR="0075318F" w:rsidRDefault="0075318F" w:rsidP="00DE759A">
            <w:pPr>
              <w:spacing w:after="0"/>
              <w:rPr>
                <w:color w:val="000000" w:themeColor="text1"/>
                <w:lang w:val="en" w:bidi="ar-SA"/>
              </w:rPr>
            </w:pPr>
            <w:r>
              <w:rPr>
                <w:color w:val="000000" w:themeColor="text1"/>
                <w:lang w:val="en" w:bidi="ar-SA"/>
              </w:rPr>
              <w:t>Lost connectivity &gt; 15 days</w:t>
            </w:r>
          </w:p>
        </w:tc>
        <w:tc>
          <w:tcPr>
            <w:tcW w:w="1543" w:type="dxa"/>
          </w:tcPr>
          <w:p w14:paraId="17080F7C" w14:textId="5A6BC70A" w:rsidR="0075318F" w:rsidRDefault="0075318F" w:rsidP="00DE759A">
            <w:pPr>
              <w:spacing w:after="0"/>
              <w:rPr>
                <w:color w:val="000000" w:themeColor="text1"/>
                <w:lang w:val="en" w:bidi="ar-SA"/>
              </w:rPr>
            </w:pPr>
            <w:r>
              <w:rPr>
                <w:color w:val="000000" w:themeColor="text1"/>
                <w:lang w:val="en" w:bidi="ar-SA"/>
              </w:rPr>
              <w:t>Expired</w:t>
            </w:r>
          </w:p>
        </w:tc>
        <w:tc>
          <w:tcPr>
            <w:tcW w:w="1543" w:type="dxa"/>
          </w:tcPr>
          <w:p w14:paraId="2B46BED2" w14:textId="2BA4BDBC" w:rsidR="0075318F" w:rsidRDefault="00E43294" w:rsidP="00DE759A">
            <w:pPr>
              <w:spacing w:after="0"/>
              <w:rPr>
                <w:color w:val="000000" w:themeColor="text1"/>
                <w:lang w:val="en" w:bidi="ar-SA"/>
              </w:rPr>
            </w:pPr>
            <w:r>
              <w:rPr>
                <w:color w:val="000000" w:themeColor="text1"/>
                <w:lang w:val="en" w:bidi="ar-SA"/>
              </w:rPr>
              <w:t>Stopped</w:t>
            </w:r>
          </w:p>
        </w:tc>
        <w:tc>
          <w:tcPr>
            <w:tcW w:w="1543" w:type="dxa"/>
          </w:tcPr>
          <w:p w14:paraId="54134FA9" w14:textId="04246005" w:rsidR="0075318F" w:rsidRDefault="00E43294" w:rsidP="00DE759A">
            <w:pPr>
              <w:spacing w:after="0"/>
              <w:rPr>
                <w:color w:val="000000" w:themeColor="text1"/>
                <w:lang w:val="en" w:bidi="ar-SA"/>
              </w:rPr>
            </w:pPr>
            <w:r>
              <w:rPr>
                <w:color w:val="000000" w:themeColor="text1"/>
                <w:lang w:val="en" w:bidi="ar-SA"/>
              </w:rPr>
              <w:t>Stopped</w:t>
            </w:r>
          </w:p>
        </w:tc>
        <w:tc>
          <w:tcPr>
            <w:tcW w:w="1544" w:type="dxa"/>
          </w:tcPr>
          <w:p w14:paraId="03E3EA47" w14:textId="2FCE972F" w:rsidR="0075318F" w:rsidRDefault="00E43294" w:rsidP="00DE759A">
            <w:pPr>
              <w:spacing w:after="0"/>
              <w:rPr>
                <w:color w:val="000000" w:themeColor="text1"/>
                <w:lang w:val="en" w:bidi="ar-SA"/>
              </w:rPr>
            </w:pPr>
            <w:r>
              <w:rPr>
                <w:color w:val="000000" w:themeColor="text1"/>
                <w:lang w:val="en" w:bidi="ar-SA"/>
              </w:rPr>
              <w:t>Allowed</w:t>
            </w:r>
          </w:p>
        </w:tc>
        <w:tc>
          <w:tcPr>
            <w:tcW w:w="1544" w:type="dxa"/>
          </w:tcPr>
          <w:p w14:paraId="599F5E23" w14:textId="5ACFB40B" w:rsidR="0075318F" w:rsidRDefault="00E43294" w:rsidP="00DE759A">
            <w:pPr>
              <w:spacing w:after="0"/>
              <w:rPr>
                <w:color w:val="000000" w:themeColor="text1"/>
                <w:lang w:val="en" w:bidi="ar-SA"/>
              </w:rPr>
            </w:pPr>
            <w:r>
              <w:rPr>
                <w:color w:val="000000" w:themeColor="text1"/>
                <w:lang w:val="en" w:bidi="ar-SA"/>
              </w:rPr>
              <w:t>Allowed</w:t>
            </w:r>
          </w:p>
        </w:tc>
      </w:tr>
      <w:tr w:rsidR="0075318F" w14:paraId="522D396C" w14:textId="77777777" w:rsidTr="0075318F">
        <w:tc>
          <w:tcPr>
            <w:tcW w:w="1543" w:type="dxa"/>
          </w:tcPr>
          <w:p w14:paraId="4C3577F1" w14:textId="5E4A88B2" w:rsidR="0075318F" w:rsidRDefault="0075318F" w:rsidP="00DE759A">
            <w:pPr>
              <w:spacing w:after="0"/>
              <w:rPr>
                <w:color w:val="000000" w:themeColor="text1"/>
                <w:lang w:val="en" w:bidi="ar-SA"/>
              </w:rPr>
            </w:pPr>
            <w:r>
              <w:rPr>
                <w:color w:val="000000" w:themeColor="text1"/>
                <w:lang w:val="en" w:bidi="ar-SA"/>
              </w:rPr>
              <w:t>Lost connectivity &gt; 15 days</w:t>
            </w:r>
          </w:p>
        </w:tc>
        <w:tc>
          <w:tcPr>
            <w:tcW w:w="1543" w:type="dxa"/>
          </w:tcPr>
          <w:p w14:paraId="3A473F21" w14:textId="1D526C40" w:rsidR="0075318F" w:rsidRDefault="0075318F" w:rsidP="00DE759A">
            <w:pPr>
              <w:spacing w:after="0"/>
              <w:rPr>
                <w:color w:val="000000" w:themeColor="text1"/>
                <w:lang w:val="en" w:bidi="ar-SA"/>
              </w:rPr>
            </w:pPr>
            <w:proofErr w:type="spellStart"/>
            <w:r>
              <w:rPr>
                <w:color w:val="000000" w:themeColor="text1"/>
                <w:lang w:val="en" w:bidi="ar-SA"/>
              </w:rPr>
              <w:t>Deprovisioned</w:t>
            </w:r>
            <w:proofErr w:type="spellEnd"/>
          </w:p>
        </w:tc>
        <w:tc>
          <w:tcPr>
            <w:tcW w:w="1543" w:type="dxa"/>
          </w:tcPr>
          <w:p w14:paraId="5A4DA203" w14:textId="76EAFC34" w:rsidR="0075318F" w:rsidRDefault="00E43294" w:rsidP="00DE759A">
            <w:pPr>
              <w:spacing w:after="0"/>
              <w:rPr>
                <w:color w:val="000000" w:themeColor="text1"/>
                <w:lang w:val="en" w:bidi="ar-SA"/>
              </w:rPr>
            </w:pPr>
            <w:r>
              <w:rPr>
                <w:color w:val="000000" w:themeColor="text1"/>
                <w:lang w:val="en" w:bidi="ar-SA"/>
              </w:rPr>
              <w:t>Stopped</w:t>
            </w:r>
          </w:p>
        </w:tc>
        <w:tc>
          <w:tcPr>
            <w:tcW w:w="1543" w:type="dxa"/>
          </w:tcPr>
          <w:p w14:paraId="6F4D42CD" w14:textId="6CF6A6EC" w:rsidR="0075318F" w:rsidRDefault="00E43294" w:rsidP="00DE759A">
            <w:pPr>
              <w:spacing w:after="0"/>
              <w:rPr>
                <w:color w:val="000000" w:themeColor="text1"/>
                <w:lang w:val="en" w:bidi="ar-SA"/>
              </w:rPr>
            </w:pPr>
            <w:r>
              <w:rPr>
                <w:color w:val="000000" w:themeColor="text1"/>
                <w:lang w:val="en" w:bidi="ar-SA"/>
              </w:rPr>
              <w:t>Stopped</w:t>
            </w:r>
          </w:p>
        </w:tc>
        <w:tc>
          <w:tcPr>
            <w:tcW w:w="1544" w:type="dxa"/>
          </w:tcPr>
          <w:p w14:paraId="02089A07" w14:textId="66264E85" w:rsidR="0075318F" w:rsidRDefault="00E43294" w:rsidP="00DE759A">
            <w:pPr>
              <w:spacing w:after="0"/>
              <w:rPr>
                <w:color w:val="000000" w:themeColor="text1"/>
                <w:lang w:val="en" w:bidi="ar-SA"/>
              </w:rPr>
            </w:pPr>
            <w:r>
              <w:rPr>
                <w:color w:val="000000" w:themeColor="text1"/>
                <w:lang w:val="en" w:bidi="ar-SA"/>
              </w:rPr>
              <w:t>Stopped and Azure recovery points deleted</w:t>
            </w:r>
          </w:p>
        </w:tc>
        <w:tc>
          <w:tcPr>
            <w:tcW w:w="1544" w:type="dxa"/>
          </w:tcPr>
          <w:p w14:paraId="1F09B338" w14:textId="08E0EDC2" w:rsidR="0075318F" w:rsidRDefault="00E43294" w:rsidP="00DE759A">
            <w:pPr>
              <w:spacing w:after="0"/>
              <w:rPr>
                <w:color w:val="000000" w:themeColor="text1"/>
                <w:lang w:val="en" w:bidi="ar-SA"/>
              </w:rPr>
            </w:pPr>
            <w:r>
              <w:rPr>
                <w:color w:val="000000" w:themeColor="text1"/>
                <w:lang w:val="en" w:bidi="ar-SA"/>
              </w:rPr>
              <w:t>Stopped</w:t>
            </w:r>
          </w:p>
        </w:tc>
      </w:tr>
    </w:tbl>
    <w:p w14:paraId="696C7206" w14:textId="04D3A6A3" w:rsidR="0075318F" w:rsidRDefault="0075318F" w:rsidP="00DE759A">
      <w:pPr>
        <w:spacing w:after="0" w:line="240" w:lineRule="auto"/>
        <w:ind w:left="720"/>
        <w:rPr>
          <w:color w:val="000000" w:themeColor="text1"/>
          <w:lang w:val="en" w:bidi="ar-SA"/>
        </w:rPr>
      </w:pPr>
    </w:p>
    <w:p w14:paraId="46AC7B47" w14:textId="50075C02" w:rsidR="0075318F" w:rsidRDefault="0075318F" w:rsidP="00DE759A">
      <w:pPr>
        <w:spacing w:after="0" w:line="240" w:lineRule="auto"/>
        <w:ind w:left="720"/>
        <w:rPr>
          <w:color w:val="000000" w:themeColor="text1"/>
          <w:lang w:val="en" w:bidi="ar-SA"/>
        </w:rPr>
      </w:pPr>
    </w:p>
    <w:p w14:paraId="35D1ECCA" w14:textId="2C8C577B" w:rsidR="0097212F" w:rsidRDefault="0097212F" w:rsidP="00DE759A">
      <w:pPr>
        <w:pStyle w:val="Heading4"/>
        <w:shd w:val="clear" w:color="auto" w:fill="FFFFFF"/>
        <w:spacing w:before="0" w:after="0" w:line="240" w:lineRule="auto"/>
        <w:rPr>
          <w:rFonts w:ascii="Segoe UI" w:hAnsi="Segoe UI" w:cs="Segoe UI"/>
          <w:color w:val="auto"/>
        </w:rPr>
      </w:pPr>
      <w:r>
        <w:rPr>
          <w:rFonts w:ascii="Segoe UI" w:hAnsi="Segoe UI" w:cs="Segoe UI"/>
          <w:color w:val="auto"/>
        </w:rPr>
        <w:t>Recovering from loss of connectivity</w:t>
      </w:r>
    </w:p>
    <w:p w14:paraId="29D45B64" w14:textId="77777777" w:rsidR="000E79CB" w:rsidRDefault="000E79CB" w:rsidP="00DE759A">
      <w:pPr>
        <w:spacing w:after="0" w:line="240" w:lineRule="auto"/>
        <w:ind w:left="720"/>
        <w:rPr>
          <w:lang w:val="en" w:bidi="ar-SA"/>
        </w:rPr>
      </w:pPr>
    </w:p>
    <w:p w14:paraId="561C0E83" w14:textId="7ED0C2F6" w:rsidR="0097212F" w:rsidRPr="0097212F" w:rsidRDefault="0097212F" w:rsidP="00DE759A">
      <w:pPr>
        <w:spacing w:after="0" w:line="240" w:lineRule="auto"/>
        <w:ind w:left="720"/>
        <w:rPr>
          <w:lang w:val="en" w:bidi="ar-SA"/>
        </w:rPr>
      </w:pPr>
      <w:r w:rsidRPr="0097212F">
        <w:rPr>
          <w:lang w:val="en" w:bidi="ar-SA"/>
        </w:rPr>
        <w:t>If you have a firewall or a proxy that is preventing access to Azure, you need to whitelist the following domain addresses in the firewall/proxy profile:</w:t>
      </w:r>
    </w:p>
    <w:p w14:paraId="0D65A716" w14:textId="77777777" w:rsidR="0097212F" w:rsidRPr="0097212F" w:rsidRDefault="0097212F" w:rsidP="00DE759A">
      <w:pPr>
        <w:numPr>
          <w:ilvl w:val="0"/>
          <w:numId w:val="40"/>
        </w:numPr>
        <w:tabs>
          <w:tab w:val="num" w:pos="720"/>
        </w:tabs>
        <w:spacing w:after="0" w:line="240" w:lineRule="auto"/>
        <w:rPr>
          <w:lang w:val="en" w:bidi="ar-SA"/>
        </w:rPr>
      </w:pPr>
      <w:r w:rsidRPr="0097212F">
        <w:rPr>
          <w:lang w:val="en" w:bidi="ar-SA"/>
        </w:rPr>
        <w:t>www.msftncsi.com</w:t>
      </w:r>
    </w:p>
    <w:p w14:paraId="0FC7B543" w14:textId="77777777" w:rsidR="0097212F" w:rsidRPr="0097212F" w:rsidRDefault="0097212F" w:rsidP="00DE759A">
      <w:pPr>
        <w:numPr>
          <w:ilvl w:val="0"/>
          <w:numId w:val="40"/>
        </w:numPr>
        <w:tabs>
          <w:tab w:val="num" w:pos="720"/>
        </w:tabs>
        <w:spacing w:after="0" w:line="240" w:lineRule="auto"/>
        <w:rPr>
          <w:lang w:val="en" w:bidi="ar-SA"/>
        </w:rPr>
      </w:pPr>
      <w:r w:rsidRPr="0097212F">
        <w:rPr>
          <w:lang w:val="en" w:bidi="ar-SA"/>
        </w:rPr>
        <w:t>*.Microsoft.com</w:t>
      </w:r>
    </w:p>
    <w:p w14:paraId="7B817CA4" w14:textId="77777777" w:rsidR="0097212F" w:rsidRPr="0097212F" w:rsidRDefault="0097212F" w:rsidP="00DE759A">
      <w:pPr>
        <w:numPr>
          <w:ilvl w:val="0"/>
          <w:numId w:val="40"/>
        </w:numPr>
        <w:tabs>
          <w:tab w:val="num" w:pos="720"/>
        </w:tabs>
        <w:spacing w:after="0" w:line="240" w:lineRule="auto"/>
        <w:rPr>
          <w:lang w:val="en" w:bidi="ar-SA"/>
        </w:rPr>
      </w:pPr>
      <w:r w:rsidRPr="0097212F">
        <w:rPr>
          <w:lang w:val="en" w:bidi="ar-SA"/>
        </w:rPr>
        <w:t>*.WindowsAzure.com</w:t>
      </w:r>
    </w:p>
    <w:p w14:paraId="31978D59" w14:textId="77777777" w:rsidR="0097212F" w:rsidRPr="0097212F" w:rsidRDefault="0097212F" w:rsidP="00DE759A">
      <w:pPr>
        <w:numPr>
          <w:ilvl w:val="0"/>
          <w:numId w:val="40"/>
        </w:numPr>
        <w:tabs>
          <w:tab w:val="num" w:pos="720"/>
        </w:tabs>
        <w:spacing w:after="0" w:line="240" w:lineRule="auto"/>
        <w:rPr>
          <w:lang w:val="en" w:bidi="ar-SA"/>
        </w:rPr>
      </w:pPr>
      <w:r w:rsidRPr="0097212F">
        <w:rPr>
          <w:lang w:val="en" w:bidi="ar-SA"/>
        </w:rPr>
        <w:t>*.microsoftonline.com</w:t>
      </w:r>
    </w:p>
    <w:p w14:paraId="1E166D38" w14:textId="77777777" w:rsidR="0097212F" w:rsidRPr="0097212F" w:rsidRDefault="0097212F" w:rsidP="00DE759A">
      <w:pPr>
        <w:numPr>
          <w:ilvl w:val="0"/>
          <w:numId w:val="40"/>
        </w:numPr>
        <w:tabs>
          <w:tab w:val="num" w:pos="720"/>
        </w:tabs>
        <w:spacing w:after="0" w:line="240" w:lineRule="auto"/>
        <w:rPr>
          <w:lang w:val="en" w:bidi="ar-SA"/>
        </w:rPr>
      </w:pPr>
      <w:r w:rsidRPr="0097212F">
        <w:rPr>
          <w:lang w:val="en" w:bidi="ar-SA"/>
        </w:rPr>
        <w:t>*.windows.net</w:t>
      </w:r>
    </w:p>
    <w:p w14:paraId="77E7E6F1" w14:textId="77777777" w:rsidR="000E79CB" w:rsidRDefault="000E79CB" w:rsidP="00DE759A">
      <w:pPr>
        <w:spacing w:after="0" w:line="240" w:lineRule="auto"/>
        <w:ind w:left="720"/>
        <w:rPr>
          <w:lang w:val="en" w:bidi="ar-SA"/>
        </w:rPr>
      </w:pPr>
    </w:p>
    <w:p w14:paraId="5D68C7AC" w14:textId="2887AC40" w:rsidR="0097212F" w:rsidRPr="0097212F" w:rsidRDefault="0097212F" w:rsidP="00DE759A">
      <w:pPr>
        <w:spacing w:after="0" w:line="240" w:lineRule="auto"/>
        <w:ind w:left="720"/>
        <w:rPr>
          <w:lang w:val="en" w:bidi="ar-SA"/>
        </w:rPr>
      </w:pPr>
      <w:r w:rsidRPr="0097212F">
        <w:rPr>
          <w:lang w:val="en" w:bidi="ar-SA"/>
        </w:rPr>
        <w:t>Once connectivity to Azure has been restored to the Azure Backup Server machine, the operations that can be performed are determined by the Azure subscription state. The table above has details about the operations allowed once the machine is "Connected".</w:t>
      </w:r>
    </w:p>
    <w:p w14:paraId="485668BF" w14:textId="77777777" w:rsidR="0097212F" w:rsidRDefault="0097212F" w:rsidP="00DE759A">
      <w:pPr>
        <w:spacing w:after="0" w:line="240" w:lineRule="auto"/>
        <w:ind w:left="720"/>
        <w:rPr>
          <w:lang w:val="en" w:bidi="ar-SA"/>
        </w:rPr>
      </w:pPr>
    </w:p>
    <w:p w14:paraId="11049876" w14:textId="796E29F9" w:rsidR="0097212F" w:rsidRDefault="0097212F" w:rsidP="00DE759A">
      <w:pPr>
        <w:spacing w:after="0" w:line="240" w:lineRule="auto"/>
        <w:ind w:left="720"/>
        <w:rPr>
          <w:lang w:val="en" w:bidi="ar-SA"/>
        </w:rPr>
      </w:pPr>
    </w:p>
    <w:p w14:paraId="18B2FF2E" w14:textId="31229415" w:rsidR="0097212F" w:rsidRDefault="0097212F" w:rsidP="00DE759A">
      <w:pPr>
        <w:pStyle w:val="Heading4"/>
        <w:shd w:val="clear" w:color="auto" w:fill="FFFFFF"/>
        <w:spacing w:before="0" w:after="0" w:line="240" w:lineRule="auto"/>
        <w:rPr>
          <w:rFonts w:ascii="Segoe UI" w:hAnsi="Segoe UI" w:cs="Segoe UI"/>
          <w:color w:val="auto"/>
        </w:rPr>
      </w:pPr>
      <w:r>
        <w:rPr>
          <w:rFonts w:ascii="Segoe UI" w:hAnsi="Segoe UI" w:cs="Segoe UI"/>
          <w:color w:val="auto"/>
        </w:rPr>
        <w:lastRenderedPageBreak/>
        <w:t>Handling subscription states</w:t>
      </w:r>
    </w:p>
    <w:p w14:paraId="104B9804" w14:textId="21DD23A7" w:rsidR="0097212F" w:rsidRPr="0097212F" w:rsidRDefault="0097212F" w:rsidP="00DE759A">
      <w:pPr>
        <w:spacing w:after="0" w:line="240" w:lineRule="auto"/>
        <w:ind w:left="720"/>
        <w:rPr>
          <w:lang w:val="en" w:bidi="ar-SA"/>
        </w:rPr>
      </w:pPr>
      <w:r w:rsidRPr="0097212F">
        <w:rPr>
          <w:lang w:val="en" w:bidi="ar-SA"/>
        </w:rPr>
        <w:t xml:space="preserve">It is possible to take an Azure subscription from an </w:t>
      </w:r>
      <w:r w:rsidRPr="0097212F">
        <w:rPr>
          <w:i/>
          <w:iCs/>
          <w:lang w:val="en" w:bidi="ar-SA"/>
        </w:rPr>
        <w:t>Expired</w:t>
      </w:r>
      <w:r w:rsidRPr="0097212F">
        <w:rPr>
          <w:lang w:val="en" w:bidi="ar-SA"/>
        </w:rPr>
        <w:t xml:space="preserve"> or </w:t>
      </w:r>
      <w:proofErr w:type="spellStart"/>
      <w:r w:rsidRPr="0097212F">
        <w:rPr>
          <w:i/>
          <w:iCs/>
          <w:lang w:val="en" w:bidi="ar-SA"/>
        </w:rPr>
        <w:t>Deprovisioned</w:t>
      </w:r>
      <w:proofErr w:type="spellEnd"/>
      <w:r w:rsidRPr="0097212F">
        <w:rPr>
          <w:lang w:val="en" w:bidi="ar-SA"/>
        </w:rPr>
        <w:t xml:space="preserve"> state to the </w:t>
      </w:r>
      <w:r w:rsidRPr="0097212F">
        <w:rPr>
          <w:i/>
          <w:iCs/>
          <w:lang w:val="en" w:bidi="ar-SA"/>
        </w:rPr>
        <w:t>Active</w:t>
      </w:r>
      <w:r w:rsidRPr="0097212F">
        <w:rPr>
          <w:lang w:val="en" w:bidi="ar-SA"/>
        </w:rPr>
        <w:t xml:space="preserve"> state. However, this has some implications on the product behavior while the state is not </w:t>
      </w:r>
      <w:r w:rsidRPr="0097212F">
        <w:rPr>
          <w:i/>
          <w:iCs/>
          <w:lang w:val="en" w:bidi="ar-SA"/>
        </w:rPr>
        <w:t>Active</w:t>
      </w:r>
      <w:r w:rsidRPr="0097212F">
        <w:rPr>
          <w:lang w:val="en" w:bidi="ar-SA"/>
        </w:rPr>
        <w:t>:</w:t>
      </w:r>
    </w:p>
    <w:p w14:paraId="3F139065" w14:textId="77777777" w:rsidR="0097212F" w:rsidRPr="0097212F" w:rsidRDefault="0097212F" w:rsidP="00DE759A">
      <w:pPr>
        <w:numPr>
          <w:ilvl w:val="0"/>
          <w:numId w:val="41"/>
        </w:numPr>
        <w:tabs>
          <w:tab w:val="num" w:pos="720"/>
        </w:tabs>
        <w:spacing w:after="0" w:line="240" w:lineRule="auto"/>
        <w:rPr>
          <w:lang w:val="en" w:bidi="ar-SA"/>
        </w:rPr>
      </w:pPr>
      <w:r w:rsidRPr="0097212F">
        <w:rPr>
          <w:lang w:val="en" w:bidi="ar-SA"/>
        </w:rPr>
        <w:t xml:space="preserve">A </w:t>
      </w:r>
      <w:proofErr w:type="spellStart"/>
      <w:r w:rsidRPr="0097212F">
        <w:rPr>
          <w:i/>
          <w:iCs/>
          <w:lang w:val="en" w:bidi="ar-SA"/>
        </w:rPr>
        <w:t>Deprovisioned</w:t>
      </w:r>
      <w:proofErr w:type="spellEnd"/>
      <w:r w:rsidRPr="0097212F">
        <w:rPr>
          <w:lang w:val="en" w:bidi="ar-SA"/>
        </w:rPr>
        <w:t xml:space="preserve"> subscription loses functionality for the period that it is </w:t>
      </w:r>
      <w:proofErr w:type="spellStart"/>
      <w:r w:rsidRPr="0097212F">
        <w:rPr>
          <w:lang w:val="en" w:bidi="ar-SA"/>
        </w:rPr>
        <w:t>deprovisioned</w:t>
      </w:r>
      <w:proofErr w:type="spellEnd"/>
      <w:r w:rsidRPr="0097212F">
        <w:rPr>
          <w:lang w:val="en" w:bidi="ar-SA"/>
        </w:rPr>
        <w:t xml:space="preserve">. On turning </w:t>
      </w:r>
      <w:r w:rsidRPr="0097212F">
        <w:rPr>
          <w:i/>
          <w:iCs/>
          <w:lang w:val="en" w:bidi="ar-SA"/>
        </w:rPr>
        <w:t>Active</w:t>
      </w:r>
      <w:r w:rsidRPr="0097212F">
        <w:rPr>
          <w:lang w:val="en" w:bidi="ar-SA"/>
        </w:rPr>
        <w:t xml:space="preserve">, the product functionality of backup/restore is revived. The backup data on the local disk also can be retrieved if it was kept with a sufficiently large retention period. However, the backup data in Azure is irretrievably lost once the subscription enters the </w:t>
      </w:r>
      <w:proofErr w:type="spellStart"/>
      <w:r w:rsidRPr="0097212F">
        <w:rPr>
          <w:i/>
          <w:iCs/>
          <w:lang w:val="en" w:bidi="ar-SA"/>
        </w:rPr>
        <w:t>Deprovisioned</w:t>
      </w:r>
      <w:proofErr w:type="spellEnd"/>
      <w:r w:rsidRPr="0097212F">
        <w:rPr>
          <w:lang w:val="en" w:bidi="ar-SA"/>
        </w:rPr>
        <w:t xml:space="preserve"> state.</w:t>
      </w:r>
    </w:p>
    <w:p w14:paraId="6C973C58" w14:textId="77777777" w:rsidR="0097212F" w:rsidRPr="0097212F" w:rsidRDefault="0097212F" w:rsidP="00DE759A">
      <w:pPr>
        <w:numPr>
          <w:ilvl w:val="0"/>
          <w:numId w:val="41"/>
        </w:numPr>
        <w:tabs>
          <w:tab w:val="num" w:pos="720"/>
        </w:tabs>
        <w:spacing w:after="0" w:line="240" w:lineRule="auto"/>
        <w:rPr>
          <w:lang w:val="en" w:bidi="ar-SA"/>
        </w:rPr>
      </w:pPr>
      <w:r w:rsidRPr="0097212F">
        <w:rPr>
          <w:lang w:val="en" w:bidi="ar-SA"/>
        </w:rPr>
        <w:t xml:space="preserve">An </w:t>
      </w:r>
      <w:r w:rsidRPr="0097212F">
        <w:rPr>
          <w:i/>
          <w:iCs/>
          <w:lang w:val="en" w:bidi="ar-SA"/>
        </w:rPr>
        <w:t>Expired</w:t>
      </w:r>
      <w:r w:rsidRPr="0097212F">
        <w:rPr>
          <w:lang w:val="en" w:bidi="ar-SA"/>
        </w:rPr>
        <w:t xml:space="preserve"> subscription only loses functionality for until it has been made </w:t>
      </w:r>
      <w:r w:rsidRPr="0097212F">
        <w:rPr>
          <w:i/>
          <w:iCs/>
          <w:lang w:val="en" w:bidi="ar-SA"/>
        </w:rPr>
        <w:t>Active</w:t>
      </w:r>
      <w:r w:rsidRPr="0097212F">
        <w:rPr>
          <w:lang w:val="en" w:bidi="ar-SA"/>
        </w:rPr>
        <w:t xml:space="preserve"> again. Any backups scheduled for the period that the subscription was </w:t>
      </w:r>
      <w:r w:rsidRPr="0097212F">
        <w:rPr>
          <w:i/>
          <w:iCs/>
          <w:lang w:val="en" w:bidi="ar-SA"/>
        </w:rPr>
        <w:t>Expired</w:t>
      </w:r>
      <w:r w:rsidRPr="0097212F">
        <w:rPr>
          <w:lang w:val="en" w:bidi="ar-SA"/>
        </w:rPr>
        <w:t xml:space="preserve"> will not run.</w:t>
      </w:r>
    </w:p>
    <w:p w14:paraId="2191ABD1" w14:textId="77777777" w:rsidR="0097212F" w:rsidRDefault="0097212F" w:rsidP="00DE759A">
      <w:pPr>
        <w:spacing w:after="0" w:line="240" w:lineRule="auto"/>
        <w:ind w:left="720"/>
        <w:rPr>
          <w:lang w:val="en" w:bidi="ar-SA"/>
        </w:rPr>
      </w:pPr>
    </w:p>
    <w:p w14:paraId="6EDD70E1" w14:textId="41E69896" w:rsidR="00142F85" w:rsidRDefault="00142F85" w:rsidP="00DE759A">
      <w:pPr>
        <w:pStyle w:val="HTMLPreformatted"/>
        <w:rPr>
          <w:rFonts w:asciiTheme="minorHAnsi" w:hAnsiTheme="minorHAnsi"/>
          <w:color w:val="000000"/>
          <w:sz w:val="22"/>
          <w:szCs w:val="22"/>
          <w:lang w:val="en"/>
        </w:rPr>
      </w:pPr>
    </w:p>
    <w:p w14:paraId="46788A29" w14:textId="77777777" w:rsidR="0016387E" w:rsidRDefault="0016387E" w:rsidP="00DE759A">
      <w:pPr>
        <w:pStyle w:val="HTMLPreformatted"/>
        <w:rPr>
          <w:rFonts w:asciiTheme="minorHAnsi" w:hAnsiTheme="minorHAnsi"/>
          <w:color w:val="000000"/>
          <w:sz w:val="22"/>
          <w:szCs w:val="22"/>
          <w:lang w:val="en"/>
        </w:rPr>
      </w:pPr>
    </w:p>
    <w:p w14:paraId="27603E0F" w14:textId="77777777" w:rsidR="0016387E" w:rsidRDefault="0016387E" w:rsidP="00DE759A">
      <w:pPr>
        <w:pStyle w:val="HTMLPreformatted"/>
        <w:rPr>
          <w:rFonts w:asciiTheme="minorHAnsi" w:hAnsiTheme="minorHAnsi"/>
          <w:color w:val="000000"/>
          <w:sz w:val="22"/>
          <w:szCs w:val="22"/>
          <w:lang w:val="en"/>
        </w:rPr>
      </w:pPr>
    </w:p>
    <w:p w14:paraId="7E2A7901" w14:textId="543D2AFB" w:rsidR="0016387E" w:rsidRDefault="0016387E" w:rsidP="00DE759A">
      <w:pPr>
        <w:pStyle w:val="HTMLPreformatted"/>
        <w:rPr>
          <w:rFonts w:asciiTheme="minorHAnsi" w:hAnsiTheme="minorHAnsi"/>
          <w:color w:val="000000"/>
          <w:sz w:val="22"/>
          <w:szCs w:val="22"/>
          <w:lang w:val="en"/>
        </w:rPr>
      </w:pPr>
    </w:p>
    <w:p w14:paraId="77F624AE" w14:textId="5C40B848" w:rsidR="0016387E" w:rsidRPr="00CF091A" w:rsidRDefault="0016387E" w:rsidP="0016387E">
      <w:pPr>
        <w:pStyle w:val="Heading2"/>
        <w:shd w:val="clear" w:color="auto" w:fill="FFFFFF"/>
        <w:spacing w:before="0" w:after="0" w:line="240" w:lineRule="auto"/>
        <w:rPr>
          <w:rFonts w:ascii="Segoe UI" w:hAnsi="Segoe UI" w:cs="Segoe UI"/>
          <w:color w:val="333333"/>
        </w:rPr>
      </w:pPr>
      <w:bookmarkStart w:id="17" w:name="_Toc448491551"/>
      <w:r>
        <w:rPr>
          <w:rFonts w:ascii="Segoe UI" w:hAnsi="Segoe UI" w:cs="Segoe UI"/>
          <w:color w:val="333333"/>
        </w:rPr>
        <w:t>Next steps</w:t>
      </w:r>
      <w:bookmarkEnd w:id="17"/>
    </w:p>
    <w:p w14:paraId="7A7A1084" w14:textId="6BB8E1FC" w:rsidR="005121B6" w:rsidRDefault="005121B6" w:rsidP="00DE759A">
      <w:pPr>
        <w:pStyle w:val="HTMLPreformatted"/>
        <w:rPr>
          <w:rFonts w:asciiTheme="minorHAnsi" w:hAnsiTheme="minorHAnsi"/>
          <w:color w:val="000000"/>
          <w:sz w:val="22"/>
          <w:szCs w:val="22"/>
          <w:lang w:val="en"/>
        </w:rPr>
      </w:pPr>
      <w:r>
        <w:rPr>
          <w:rFonts w:asciiTheme="minorHAnsi" w:hAnsiTheme="minorHAnsi"/>
          <w:color w:val="000000"/>
          <w:sz w:val="22"/>
          <w:szCs w:val="22"/>
          <w:lang w:val="en"/>
        </w:rPr>
        <w:t xml:space="preserve">Once you have your Windows Backup Server installed, you can protect the workloads </w:t>
      </w:r>
      <w:r w:rsidR="0016387E">
        <w:rPr>
          <w:rFonts w:asciiTheme="minorHAnsi" w:hAnsiTheme="minorHAnsi"/>
          <w:color w:val="000000"/>
          <w:sz w:val="22"/>
          <w:szCs w:val="22"/>
          <w:lang w:val="en"/>
        </w:rPr>
        <w:t>according to the following table:</w:t>
      </w:r>
    </w:p>
    <w:p w14:paraId="2EC2712A" w14:textId="26254E7D" w:rsidR="0016387E" w:rsidRDefault="0016387E" w:rsidP="00DE759A">
      <w:pPr>
        <w:pStyle w:val="HTMLPreformatted"/>
        <w:rPr>
          <w:rFonts w:asciiTheme="minorHAnsi" w:hAnsiTheme="minorHAnsi"/>
          <w:color w:val="000000"/>
          <w:sz w:val="22"/>
          <w:szCs w:val="22"/>
          <w:lang w:val="en"/>
        </w:rPr>
      </w:pPr>
      <w:hyperlink r:id="rId40" w:history="1">
        <w:r w:rsidRPr="0016387E">
          <w:rPr>
            <w:rStyle w:val="Hyperlink"/>
            <w:rFonts w:asciiTheme="minorHAnsi" w:hAnsiTheme="minorHAnsi" w:cs="Consolas"/>
            <w:sz w:val="22"/>
            <w:szCs w:val="22"/>
            <w:lang w:val="en"/>
          </w:rPr>
          <w:t>DPM protection support matrix</w:t>
        </w:r>
      </w:hyperlink>
    </w:p>
    <w:p w14:paraId="16F37EE8" w14:textId="24EA41CD" w:rsidR="0016387E" w:rsidRPr="0016387E" w:rsidRDefault="0016387E" w:rsidP="00DE759A">
      <w:pPr>
        <w:pStyle w:val="HTMLPreformatted"/>
        <w:rPr>
          <w:rFonts w:asciiTheme="minorHAnsi" w:hAnsiTheme="minorHAnsi"/>
          <w:color w:val="000000"/>
          <w:sz w:val="22"/>
          <w:szCs w:val="22"/>
          <w:lang w:val="en"/>
        </w:rPr>
      </w:pPr>
    </w:p>
    <w:p w14:paraId="6273100A" w14:textId="77777777" w:rsidR="0016387E" w:rsidRPr="0016387E" w:rsidRDefault="0016387E" w:rsidP="0016387E">
      <w:pPr>
        <w:pStyle w:val="HTMLPreformatted"/>
        <w:rPr>
          <w:rFonts w:asciiTheme="minorHAnsi" w:hAnsiTheme="minorHAnsi"/>
          <w:color w:val="000000"/>
          <w:sz w:val="22"/>
          <w:szCs w:val="22"/>
          <w:lang w:val="en"/>
        </w:rPr>
      </w:pPr>
      <w:r w:rsidRPr="0016387E">
        <w:rPr>
          <w:rFonts w:asciiTheme="minorHAnsi" w:hAnsiTheme="minorHAnsi"/>
          <w:color w:val="000000"/>
          <w:sz w:val="22"/>
          <w:szCs w:val="22"/>
          <w:lang w:val="en"/>
        </w:rPr>
        <w:t>You can use these articles to gain a deeper understanding of workload protection using Microsoft Azure Backup server.</w:t>
      </w:r>
    </w:p>
    <w:p w14:paraId="733B493D" w14:textId="77777777" w:rsidR="0016387E" w:rsidRPr="0016387E" w:rsidRDefault="0016387E" w:rsidP="0016387E">
      <w:pPr>
        <w:pStyle w:val="HTMLPreformatted"/>
        <w:numPr>
          <w:ilvl w:val="0"/>
          <w:numId w:val="42"/>
        </w:numPr>
        <w:rPr>
          <w:rFonts w:asciiTheme="minorHAnsi" w:hAnsiTheme="minorHAnsi"/>
          <w:color w:val="000000"/>
          <w:sz w:val="22"/>
          <w:szCs w:val="22"/>
          <w:lang w:val="en"/>
        </w:rPr>
      </w:pPr>
      <w:hyperlink r:id="rId41" w:history="1">
        <w:r w:rsidRPr="0016387E">
          <w:rPr>
            <w:rStyle w:val="Hyperlink"/>
            <w:rFonts w:asciiTheme="minorHAnsi" w:hAnsiTheme="minorHAnsi" w:cs="Consolas"/>
            <w:sz w:val="22"/>
            <w:szCs w:val="22"/>
            <w:lang w:val="en"/>
          </w:rPr>
          <w:t>SQL Server backup</w:t>
        </w:r>
      </w:hyperlink>
    </w:p>
    <w:p w14:paraId="4475A1CB" w14:textId="77777777" w:rsidR="0016387E" w:rsidRPr="0016387E" w:rsidRDefault="0016387E" w:rsidP="0016387E">
      <w:pPr>
        <w:pStyle w:val="HTMLPreformatted"/>
        <w:numPr>
          <w:ilvl w:val="0"/>
          <w:numId w:val="42"/>
        </w:numPr>
        <w:rPr>
          <w:rFonts w:asciiTheme="minorHAnsi" w:hAnsiTheme="minorHAnsi"/>
          <w:color w:val="000000"/>
          <w:sz w:val="22"/>
          <w:szCs w:val="22"/>
          <w:lang w:val="en"/>
        </w:rPr>
      </w:pPr>
      <w:hyperlink r:id="rId42" w:history="1">
        <w:r w:rsidRPr="0016387E">
          <w:rPr>
            <w:rStyle w:val="Hyperlink"/>
            <w:rFonts w:asciiTheme="minorHAnsi" w:hAnsiTheme="minorHAnsi" w:cs="Consolas"/>
            <w:sz w:val="22"/>
            <w:szCs w:val="22"/>
            <w:lang w:val="en"/>
          </w:rPr>
          <w:t>SharePoint server backup</w:t>
        </w:r>
      </w:hyperlink>
    </w:p>
    <w:p w14:paraId="6FCCD3AB" w14:textId="77777777" w:rsidR="0016387E" w:rsidRPr="0016387E" w:rsidRDefault="0016387E" w:rsidP="0016387E">
      <w:pPr>
        <w:pStyle w:val="HTMLPreformatted"/>
        <w:numPr>
          <w:ilvl w:val="0"/>
          <w:numId w:val="42"/>
        </w:numPr>
        <w:rPr>
          <w:rFonts w:asciiTheme="minorHAnsi" w:hAnsiTheme="minorHAnsi"/>
          <w:color w:val="000000"/>
          <w:sz w:val="22"/>
          <w:szCs w:val="22"/>
          <w:lang w:val="en"/>
        </w:rPr>
      </w:pPr>
      <w:hyperlink r:id="rId43" w:history="1">
        <w:r w:rsidRPr="0016387E">
          <w:rPr>
            <w:rStyle w:val="Hyperlink"/>
            <w:rFonts w:asciiTheme="minorHAnsi" w:hAnsiTheme="minorHAnsi" w:cs="Consolas"/>
            <w:sz w:val="22"/>
            <w:szCs w:val="22"/>
            <w:lang w:val="en"/>
          </w:rPr>
          <w:t>Alternate server backup</w:t>
        </w:r>
      </w:hyperlink>
    </w:p>
    <w:p w14:paraId="49EB18C2" w14:textId="77777777" w:rsidR="0016387E" w:rsidRPr="0016387E" w:rsidRDefault="0016387E" w:rsidP="00DE759A">
      <w:pPr>
        <w:pStyle w:val="HTMLPreformatted"/>
        <w:rPr>
          <w:rFonts w:asciiTheme="minorHAnsi" w:hAnsiTheme="minorHAnsi"/>
          <w:color w:val="000000"/>
          <w:sz w:val="22"/>
          <w:szCs w:val="22"/>
          <w:lang w:val="en"/>
        </w:rPr>
      </w:pPr>
    </w:p>
    <w:p w14:paraId="40406060" w14:textId="166060D1" w:rsidR="00142F85" w:rsidRDefault="00142F85" w:rsidP="00DE759A">
      <w:pPr>
        <w:pStyle w:val="HTMLPreformatted"/>
        <w:rPr>
          <w:rFonts w:asciiTheme="minorHAnsi" w:hAnsiTheme="minorHAnsi"/>
          <w:color w:val="000000"/>
          <w:sz w:val="22"/>
          <w:szCs w:val="22"/>
          <w:lang w:val="en"/>
        </w:rPr>
      </w:pPr>
    </w:p>
    <w:p w14:paraId="0A6EF24B" w14:textId="3EADD2CF" w:rsidR="0083125E" w:rsidRDefault="0083125E" w:rsidP="00DE759A">
      <w:pPr>
        <w:pStyle w:val="HTMLPreformatted"/>
        <w:rPr>
          <w:rFonts w:asciiTheme="minorHAnsi" w:hAnsiTheme="minorHAnsi"/>
          <w:color w:val="000000"/>
          <w:sz w:val="22"/>
          <w:szCs w:val="22"/>
          <w:lang w:val="en"/>
        </w:rPr>
      </w:pPr>
    </w:p>
    <w:p w14:paraId="2D7D1ED9" w14:textId="77777777" w:rsidR="0083125E" w:rsidRPr="005121B6" w:rsidRDefault="0083125E" w:rsidP="00DE759A">
      <w:pPr>
        <w:pStyle w:val="HTMLPreformatted"/>
        <w:rPr>
          <w:rFonts w:asciiTheme="minorHAnsi" w:hAnsiTheme="minorHAnsi"/>
          <w:color w:val="000000"/>
          <w:sz w:val="22"/>
          <w:szCs w:val="22"/>
          <w:lang w:val="en"/>
        </w:rPr>
      </w:pPr>
    </w:p>
    <w:p w14:paraId="672E329E" w14:textId="0A042003" w:rsidR="007950D7" w:rsidRPr="00142F85" w:rsidRDefault="007950D7" w:rsidP="00DE759A">
      <w:pPr>
        <w:spacing w:after="0" w:line="240" w:lineRule="auto"/>
        <w:rPr>
          <w:color w:val="000000" w:themeColor="text1"/>
          <w:lang w:val="en" w:bidi="ar-SA"/>
        </w:rPr>
      </w:pPr>
    </w:p>
    <w:p w14:paraId="7258B595" w14:textId="77777777" w:rsidR="007950D7" w:rsidRPr="00CF091A" w:rsidRDefault="007950D7" w:rsidP="00DE759A">
      <w:pPr>
        <w:pStyle w:val="Heading2"/>
        <w:shd w:val="clear" w:color="auto" w:fill="FFFFFF"/>
        <w:spacing w:before="0" w:after="0" w:line="240" w:lineRule="auto"/>
        <w:rPr>
          <w:rFonts w:ascii="Segoe UI" w:hAnsi="Segoe UI" w:cs="Segoe UI"/>
          <w:color w:val="333333"/>
        </w:rPr>
      </w:pPr>
      <w:bookmarkStart w:id="18" w:name="_Toc448491552"/>
      <w:r w:rsidRPr="00CF091A">
        <w:rPr>
          <w:rFonts w:ascii="Segoe UI" w:hAnsi="Segoe UI" w:cs="Segoe UI"/>
          <w:color w:val="333333"/>
        </w:rPr>
        <w:t>Summary</w:t>
      </w:r>
      <w:bookmarkEnd w:id="18"/>
    </w:p>
    <w:p w14:paraId="5A70FEAE" w14:textId="0920202D" w:rsidR="000E79CB" w:rsidRDefault="007950D7" w:rsidP="00DE759A">
      <w:pPr>
        <w:pStyle w:val="NormalWeb"/>
        <w:shd w:val="clear" w:color="auto" w:fill="FFFFFF"/>
        <w:spacing w:before="0" w:beforeAutospacing="0" w:after="0" w:afterAutospacing="0"/>
        <w:rPr>
          <w:rFonts w:ascii="Segoe UI" w:hAnsi="Segoe UI" w:cs="Segoe UI"/>
          <w:color w:val="333333"/>
        </w:rPr>
      </w:pPr>
      <w:r w:rsidRPr="00CF091A">
        <w:rPr>
          <w:rFonts w:ascii="Segoe UI" w:hAnsi="Segoe UI" w:cs="Segoe UI"/>
          <w:color w:val="333333"/>
        </w:rPr>
        <w:t xml:space="preserve">In this hands-on Lab, you have learnt </w:t>
      </w:r>
      <w:r w:rsidR="000F4CB1">
        <w:rPr>
          <w:rFonts w:ascii="Segoe UI" w:hAnsi="Segoe UI" w:cs="Segoe UI"/>
          <w:color w:val="333333"/>
        </w:rPr>
        <w:t>the scenarios for</w:t>
      </w:r>
      <w:r w:rsidRPr="00CF091A">
        <w:rPr>
          <w:rFonts w:ascii="Segoe UI" w:hAnsi="Segoe UI" w:cs="Segoe UI"/>
          <w:color w:val="333333"/>
        </w:rPr>
        <w:t xml:space="preserve"> </w:t>
      </w:r>
      <w:r w:rsidR="000F4CB1">
        <w:rPr>
          <w:rFonts w:ascii="Segoe UI" w:hAnsi="Segoe UI" w:cs="Segoe UI"/>
          <w:color w:val="333333"/>
        </w:rPr>
        <w:t>protecting your server infrastructure through a cloud-based backup solution using Microsoft Azure</w:t>
      </w:r>
      <w:r w:rsidR="000E79CB">
        <w:rPr>
          <w:rFonts w:ascii="Segoe UI" w:hAnsi="Segoe UI" w:cs="Segoe UI"/>
          <w:color w:val="333333"/>
        </w:rPr>
        <w:t xml:space="preserve"> Backup Server. </w:t>
      </w:r>
    </w:p>
    <w:p w14:paraId="307F1BF1" w14:textId="34FF523A" w:rsidR="000E79CB" w:rsidRDefault="000E79CB" w:rsidP="00DE759A">
      <w:pPr>
        <w:pStyle w:val="NormalWeb"/>
        <w:shd w:val="clear" w:color="auto" w:fill="FFFFFF"/>
        <w:spacing w:before="0" w:beforeAutospacing="0" w:after="0" w:afterAutospacing="0"/>
        <w:rPr>
          <w:rFonts w:ascii="Segoe UI" w:hAnsi="Segoe UI" w:cs="Segoe UI"/>
          <w:color w:val="333333"/>
        </w:rPr>
      </w:pPr>
    </w:p>
    <w:p w14:paraId="42024912" w14:textId="77777777" w:rsidR="0083125E" w:rsidRDefault="0083125E" w:rsidP="00DE759A">
      <w:pPr>
        <w:pStyle w:val="NormalWeb"/>
        <w:shd w:val="clear" w:color="auto" w:fill="FFFFFF"/>
        <w:spacing w:before="0" w:beforeAutospacing="0" w:after="0" w:afterAutospacing="0"/>
        <w:rPr>
          <w:rFonts w:ascii="Segoe UI" w:hAnsi="Segoe UI" w:cs="Segoe UI"/>
          <w:color w:val="333333"/>
        </w:rPr>
      </w:pPr>
      <w:bookmarkStart w:id="19" w:name="_GoBack"/>
      <w:bookmarkEnd w:id="19"/>
    </w:p>
    <w:p w14:paraId="27C81135" w14:textId="77777777" w:rsidR="000E79CB" w:rsidRDefault="000E79CB" w:rsidP="00DE759A">
      <w:pPr>
        <w:pStyle w:val="NormalWeb"/>
        <w:shd w:val="clear" w:color="auto" w:fill="FFFFFF"/>
        <w:spacing w:before="0" w:beforeAutospacing="0" w:after="0" w:afterAutospacing="0"/>
        <w:rPr>
          <w:rFonts w:ascii="Segoe UI" w:hAnsi="Segoe UI" w:cs="Segoe UI"/>
          <w:color w:val="333333"/>
        </w:rPr>
      </w:pPr>
    </w:p>
    <w:p w14:paraId="01C8BC6E" w14:textId="77777777" w:rsidR="007950D7" w:rsidRDefault="007950D7" w:rsidP="00DE759A">
      <w:pPr>
        <w:pStyle w:val="Heading2"/>
        <w:shd w:val="clear" w:color="auto" w:fill="FFFFFF"/>
        <w:spacing w:before="0" w:after="0" w:line="240" w:lineRule="auto"/>
        <w:rPr>
          <w:rFonts w:ascii="Segoe UI" w:hAnsi="Segoe UI" w:cs="Segoe UI"/>
          <w:color w:val="333333"/>
        </w:rPr>
      </w:pPr>
      <w:bookmarkStart w:id="20" w:name="_Toc448491553"/>
      <w:r>
        <w:rPr>
          <w:rFonts w:ascii="Segoe UI" w:hAnsi="Segoe UI" w:cs="Segoe UI"/>
          <w:color w:val="333333"/>
        </w:rPr>
        <w:t>Additional References:</w:t>
      </w:r>
      <w:bookmarkEnd w:id="20"/>
    </w:p>
    <w:p w14:paraId="41B3919F" w14:textId="4E5A82F9" w:rsidR="003C3818" w:rsidRPr="000F4CB1" w:rsidRDefault="00260C7B" w:rsidP="00DE759A">
      <w:pPr>
        <w:pStyle w:val="NoSpacing"/>
        <w:numPr>
          <w:ilvl w:val="0"/>
          <w:numId w:val="13"/>
        </w:numPr>
        <w:rPr>
          <w:rFonts w:eastAsia="Times New Roman"/>
          <w:lang w:bidi="ar-SA"/>
        </w:rPr>
      </w:pPr>
      <w:hyperlink r:id="rId44" w:history="1">
        <w:r w:rsidR="000F4CB1" w:rsidRPr="000F4CB1">
          <w:rPr>
            <w:rStyle w:val="Hyperlink"/>
            <w:rFonts w:ascii="Segoe UI" w:eastAsia="Times New Roman" w:hAnsi="Segoe UI" w:cs="Segoe UI"/>
            <w:sz w:val="24"/>
            <w:szCs w:val="24"/>
            <w:lang w:bidi="ar-SA"/>
          </w:rPr>
          <w:t xml:space="preserve">Azure Documentation </w:t>
        </w:r>
        <w:r w:rsidR="000F4CB1" w:rsidRPr="000F4CB1">
          <w:rPr>
            <w:rStyle w:val="Hyperlink"/>
            <w:rFonts w:ascii="Segoe UI" w:eastAsia="Times New Roman" w:hAnsi="Segoe UI" w:cs="Segoe UI"/>
            <w:sz w:val="24"/>
            <w:szCs w:val="24"/>
            <w:lang w:bidi="ar-SA"/>
          </w:rPr>
          <w:t>C</w:t>
        </w:r>
        <w:r w:rsidR="000F4CB1" w:rsidRPr="000F4CB1">
          <w:rPr>
            <w:rStyle w:val="Hyperlink"/>
            <w:rFonts w:ascii="Segoe UI" w:eastAsia="Times New Roman" w:hAnsi="Segoe UI" w:cs="Segoe UI"/>
            <w:sz w:val="24"/>
            <w:szCs w:val="24"/>
            <w:lang w:bidi="ar-SA"/>
          </w:rPr>
          <w:t>enter</w:t>
        </w:r>
      </w:hyperlink>
    </w:p>
    <w:p w14:paraId="65F8418C" w14:textId="4B03E1F7" w:rsidR="000F4CB1" w:rsidRPr="000F4CB1" w:rsidRDefault="00260C7B" w:rsidP="00DE759A">
      <w:pPr>
        <w:pStyle w:val="NoSpacing"/>
        <w:numPr>
          <w:ilvl w:val="0"/>
          <w:numId w:val="13"/>
        </w:numPr>
        <w:rPr>
          <w:rFonts w:ascii="Segoe UI" w:eastAsia="Times New Roman" w:hAnsi="Segoe UI" w:cs="Segoe UI"/>
          <w:sz w:val="24"/>
          <w:szCs w:val="24"/>
          <w:lang w:bidi="ar-SA"/>
        </w:rPr>
      </w:pPr>
      <w:hyperlink r:id="rId45" w:history="1">
        <w:r w:rsidR="000F4CB1" w:rsidRPr="000F4CB1">
          <w:rPr>
            <w:rStyle w:val="Hyperlink"/>
            <w:rFonts w:ascii="Segoe UI" w:eastAsia="Times New Roman" w:hAnsi="Segoe UI" w:cs="Segoe UI"/>
            <w:sz w:val="24"/>
            <w:szCs w:val="24"/>
            <w:lang w:bidi="ar-SA"/>
          </w:rPr>
          <w:t>Azure Technical Documentation Library</w:t>
        </w:r>
      </w:hyperlink>
    </w:p>
    <w:sectPr w:rsidR="000F4CB1" w:rsidRPr="000F4CB1" w:rsidSect="000E19ED">
      <w:footerReference w:type="default" r:id="rId46"/>
      <w:pgSz w:w="12240" w:h="15840"/>
      <w:pgMar w:top="1440" w:right="1530" w:bottom="1080" w:left="1440" w:header="720" w:footer="4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B5B79" w14:textId="77777777" w:rsidR="002C0857" w:rsidRPr="001253EC" w:rsidRDefault="002C085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4303E089" w14:textId="77777777" w:rsidR="002C0857" w:rsidRPr="001253EC" w:rsidRDefault="002C085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05600BFC" w14:textId="77777777" w:rsidR="002C0857" w:rsidRDefault="002C08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w:altName w:val="Times New Roman"/>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68572290" w:rsidR="00260C7B" w:rsidRDefault="00260C7B">
    <w:pPr>
      <w:pStyle w:val="Footer"/>
      <w:jc w:val="right"/>
    </w:pPr>
    <w:r>
      <w:t xml:space="preserve">Page </w:t>
    </w:r>
    <w:sdt>
      <w:sdtPr>
        <w:id w:val="-135325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3125E">
          <w:rPr>
            <w:noProof/>
          </w:rPr>
          <w:t>21</w:t>
        </w:r>
        <w:r>
          <w:rPr>
            <w:noProof/>
          </w:rPr>
          <w:fldChar w:fldCharType="end"/>
        </w:r>
      </w:sdtContent>
    </w:sdt>
  </w:p>
  <w:p w14:paraId="1D50458A" w14:textId="77777777" w:rsidR="00260C7B" w:rsidRDefault="00260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07F1B" w14:textId="77777777" w:rsidR="002C0857" w:rsidRPr="001253EC" w:rsidRDefault="002C085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BD5A868" w14:textId="77777777" w:rsidR="002C0857" w:rsidRPr="001253EC" w:rsidRDefault="002C085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2A2C7DEC" w14:textId="77777777" w:rsidR="002C0857" w:rsidRDefault="002C08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7324AE"/>
    <w:multiLevelType w:val="multilevel"/>
    <w:tmpl w:val="0E02D9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7666548"/>
    <w:multiLevelType w:val="multilevel"/>
    <w:tmpl w:val="6A3864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1B251C37"/>
    <w:multiLevelType w:val="multilevel"/>
    <w:tmpl w:val="44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C2BF5"/>
    <w:multiLevelType w:val="multilevel"/>
    <w:tmpl w:val="1BD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87C12"/>
    <w:multiLevelType w:val="multilevel"/>
    <w:tmpl w:val="5C908D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E4DA5"/>
    <w:multiLevelType w:val="multilevel"/>
    <w:tmpl w:val="CE0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C515C4"/>
    <w:multiLevelType w:val="multilevel"/>
    <w:tmpl w:val="4CEC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1D4CA1"/>
    <w:multiLevelType w:val="multilevel"/>
    <w:tmpl w:val="0B54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15:restartNumberingAfterBreak="0">
    <w:nsid w:val="3B1F5A63"/>
    <w:multiLevelType w:val="multilevel"/>
    <w:tmpl w:val="A900D4FA"/>
    <w:styleLink w:val="HeadingNumbered"/>
    <w:lvl w:ilvl="0">
      <w:start w:val="1"/>
      <w:numFmt w:val="decimal"/>
      <w:pStyle w:val="Heading1Numbered"/>
      <w:lvlText w:val="%1"/>
      <w:lvlJc w:val="left"/>
      <w:pPr>
        <w:ind w:left="533" w:hanging="539"/>
      </w:pPr>
      <w:rPr>
        <w:rFonts w:hint="default"/>
      </w:rPr>
    </w:lvl>
    <w:lvl w:ilvl="1">
      <w:start w:val="1"/>
      <w:numFmt w:val="decimal"/>
      <w:pStyle w:val="Heading2Numbered"/>
      <w:lvlText w:val="%1.%2"/>
      <w:lvlJc w:val="left"/>
      <w:pPr>
        <w:ind w:left="760" w:hanging="766"/>
      </w:pPr>
      <w:rPr>
        <w:rFonts w:hint="default"/>
      </w:rPr>
    </w:lvl>
    <w:lvl w:ilvl="2">
      <w:start w:val="1"/>
      <w:numFmt w:val="decimal"/>
      <w:lvlText w:val="%1.%2.%3"/>
      <w:lvlJc w:val="left"/>
      <w:pPr>
        <w:ind w:left="1298" w:hanging="765"/>
      </w:pPr>
      <w:rPr>
        <w:rFonts w:hint="default"/>
      </w:rPr>
    </w:lvl>
    <w:lvl w:ilvl="3">
      <w:start w:val="1"/>
      <w:numFmt w:val="decimal"/>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3211CCB"/>
    <w:multiLevelType w:val="multilevel"/>
    <w:tmpl w:val="214A7B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3E865DC"/>
    <w:multiLevelType w:val="multilevel"/>
    <w:tmpl w:val="0E02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863EE"/>
    <w:multiLevelType w:val="multilevel"/>
    <w:tmpl w:val="F2FE9846"/>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1" w15:restartNumberingAfterBreak="0">
    <w:nsid w:val="45673F67"/>
    <w:multiLevelType w:val="multilevel"/>
    <w:tmpl w:val="462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E1D43"/>
    <w:multiLevelType w:val="multilevel"/>
    <w:tmpl w:val="9DC6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3795A"/>
    <w:multiLevelType w:val="multilevel"/>
    <w:tmpl w:val="296EC6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F1E7532"/>
    <w:multiLevelType w:val="multilevel"/>
    <w:tmpl w:val="92CE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6" w15:restartNumberingAfterBreak="0">
    <w:nsid w:val="54934BEF"/>
    <w:multiLevelType w:val="hybridMultilevel"/>
    <w:tmpl w:val="5DFCF756"/>
    <w:lvl w:ilvl="0" w:tplc="EF9829D0">
      <w:numFmt w:val="bullet"/>
      <w:lvlText w:val="•"/>
      <w:lvlJc w:val="left"/>
      <w:pPr>
        <w:ind w:left="720" w:hanging="360"/>
      </w:pPr>
      <w:rPr>
        <w:rFonts w:ascii="Segoe UI Light" w:eastAsia="Times New Roman"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9" w15:restartNumberingAfterBreak="0">
    <w:nsid w:val="58364700"/>
    <w:multiLevelType w:val="multilevel"/>
    <w:tmpl w:val="0EFC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3C3AB8"/>
    <w:multiLevelType w:val="multilevel"/>
    <w:tmpl w:val="C33A44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6338186F"/>
    <w:multiLevelType w:val="hybridMultilevel"/>
    <w:tmpl w:val="C54C6E32"/>
    <w:lvl w:ilvl="0" w:tplc="C53E5A4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3" w15:restartNumberingAfterBreak="0">
    <w:nsid w:val="68EB4304"/>
    <w:multiLevelType w:val="multilevel"/>
    <w:tmpl w:val="7B001A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5" w15:restartNumberingAfterBreak="0">
    <w:nsid w:val="78EE0FE0"/>
    <w:multiLevelType w:val="multilevel"/>
    <w:tmpl w:val="F88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415084"/>
    <w:multiLevelType w:val="multilevel"/>
    <w:tmpl w:val="F88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8"/>
  </w:num>
  <w:num w:numId="2">
    <w:abstractNumId w:val="4"/>
  </w:num>
  <w:num w:numId="3">
    <w:abstractNumId w:val="39"/>
  </w:num>
  <w:num w:numId="4">
    <w:abstractNumId w:val="32"/>
  </w:num>
  <w:num w:numId="5">
    <w:abstractNumId w:val="34"/>
  </w:num>
  <w:num w:numId="6">
    <w:abstractNumId w:val="15"/>
  </w:num>
  <w:num w:numId="7">
    <w:abstractNumId w:val="38"/>
  </w:num>
  <w:num w:numId="8">
    <w:abstractNumId w:val="14"/>
  </w:num>
  <w:num w:numId="9">
    <w:abstractNumId w:val="37"/>
  </w:num>
  <w:num w:numId="10">
    <w:abstractNumId w:val="25"/>
  </w:num>
  <w:num w:numId="11">
    <w:abstractNumId w:val="1"/>
  </w:num>
  <w:num w:numId="12">
    <w:abstractNumId w:val="27"/>
  </w:num>
  <w:num w:numId="13">
    <w:abstractNumId w:val="2"/>
  </w:num>
  <w:num w:numId="14">
    <w:abstractNumId w:val="12"/>
  </w:num>
  <w:num w:numId="15">
    <w:abstractNumId w:val="17"/>
  </w:num>
  <w:num w:numId="16">
    <w:abstractNumId w:val="11"/>
  </w:num>
  <w:num w:numId="17">
    <w:abstractNumId w:val="0"/>
  </w:num>
  <w:num w:numId="18">
    <w:abstractNumId w:val="16"/>
  </w:num>
  <w:num w:numId="19">
    <w:abstractNumId w:val="22"/>
  </w:num>
  <w:num w:numId="20">
    <w:abstractNumId w:val="7"/>
  </w:num>
  <w:num w:numId="21">
    <w:abstractNumId w:val="13"/>
  </w:num>
  <w:num w:numId="22">
    <w:abstractNumId w:val="18"/>
  </w:num>
  <w:num w:numId="23">
    <w:abstractNumId w:val="23"/>
  </w:num>
  <w:num w:numId="24">
    <w:abstractNumId w:val="30"/>
  </w:num>
  <w:num w:numId="25">
    <w:abstractNumId w:val="31"/>
  </w:num>
  <w:num w:numId="26">
    <w:abstractNumId w:val="36"/>
  </w:num>
  <w:num w:numId="27">
    <w:abstractNumId w:val="8"/>
  </w:num>
  <w:num w:numId="28">
    <w:abstractNumId w:val="19"/>
  </w:num>
  <w:num w:numId="29">
    <w:abstractNumId w:val="24"/>
  </w:num>
  <w:num w:numId="30">
    <w:abstractNumId w:val="3"/>
  </w:num>
  <w:num w:numId="31">
    <w:abstractNumId w:val="6"/>
  </w:num>
  <w:num w:numId="32">
    <w:abstractNumId w:val="29"/>
  </w:num>
  <w:num w:numId="33">
    <w:abstractNumId w:val="29"/>
    <w:lvlOverride w:ilvl="1">
      <w:lvl w:ilvl="1">
        <w:numFmt w:val="decimal"/>
        <w:lvlText w:val="%2."/>
        <w:lvlJc w:val="left"/>
      </w:lvl>
    </w:lvlOverride>
  </w:num>
  <w:num w:numId="34">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20"/>
  </w:num>
  <w:num w:numId="36">
    <w:abstractNumId w:val="26"/>
  </w:num>
  <w:num w:numId="37">
    <w:abstractNumId w:val="21"/>
  </w:num>
  <w:num w:numId="38">
    <w:abstractNumId w:val="10"/>
  </w:num>
  <w:num w:numId="39">
    <w:abstractNumId w:val="35"/>
  </w:num>
  <w:num w:numId="40">
    <w:abstractNumId w:val="5"/>
  </w:num>
  <w:num w:numId="41">
    <w:abstractNumId w:val="33"/>
  </w:num>
  <w:num w:numId="42">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removePersonalInformation/>
  <w:removeDateAndTime/>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activeWritingStyle w:appName="MSWord" w:lang="es-MX"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D02"/>
    <w:rsid w:val="00003661"/>
    <w:rsid w:val="00003EE5"/>
    <w:rsid w:val="00005642"/>
    <w:rsid w:val="00007C9B"/>
    <w:rsid w:val="00010A9D"/>
    <w:rsid w:val="000118FA"/>
    <w:rsid w:val="00012642"/>
    <w:rsid w:val="00012DC4"/>
    <w:rsid w:val="00014ED9"/>
    <w:rsid w:val="0001562C"/>
    <w:rsid w:val="00016B41"/>
    <w:rsid w:val="00016CA5"/>
    <w:rsid w:val="00017CEE"/>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724FD"/>
    <w:rsid w:val="00074B7D"/>
    <w:rsid w:val="000760A6"/>
    <w:rsid w:val="00077C3D"/>
    <w:rsid w:val="00081E05"/>
    <w:rsid w:val="0008296E"/>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9ED"/>
    <w:rsid w:val="000E1B47"/>
    <w:rsid w:val="000E36DC"/>
    <w:rsid w:val="000E530B"/>
    <w:rsid w:val="000E66E5"/>
    <w:rsid w:val="000E79CB"/>
    <w:rsid w:val="000F15F0"/>
    <w:rsid w:val="000F2291"/>
    <w:rsid w:val="000F2B80"/>
    <w:rsid w:val="000F49B9"/>
    <w:rsid w:val="000F4AC2"/>
    <w:rsid w:val="000F4CB1"/>
    <w:rsid w:val="000F4F9F"/>
    <w:rsid w:val="000F5C03"/>
    <w:rsid w:val="000F6002"/>
    <w:rsid w:val="0010029C"/>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16E4F"/>
    <w:rsid w:val="0012053C"/>
    <w:rsid w:val="001214C9"/>
    <w:rsid w:val="00123716"/>
    <w:rsid w:val="00124C19"/>
    <w:rsid w:val="001253EC"/>
    <w:rsid w:val="001265D1"/>
    <w:rsid w:val="00134229"/>
    <w:rsid w:val="00135027"/>
    <w:rsid w:val="00136AE9"/>
    <w:rsid w:val="001378DC"/>
    <w:rsid w:val="00137CF7"/>
    <w:rsid w:val="001413B3"/>
    <w:rsid w:val="00142F85"/>
    <w:rsid w:val="00143F14"/>
    <w:rsid w:val="001443FC"/>
    <w:rsid w:val="001444E7"/>
    <w:rsid w:val="00144B2E"/>
    <w:rsid w:val="0014556C"/>
    <w:rsid w:val="00145DBA"/>
    <w:rsid w:val="001478F6"/>
    <w:rsid w:val="001518D3"/>
    <w:rsid w:val="00152102"/>
    <w:rsid w:val="0015286F"/>
    <w:rsid w:val="00152C9E"/>
    <w:rsid w:val="00152F83"/>
    <w:rsid w:val="00153305"/>
    <w:rsid w:val="001545D8"/>
    <w:rsid w:val="0016387E"/>
    <w:rsid w:val="00167916"/>
    <w:rsid w:val="00167D24"/>
    <w:rsid w:val="00170686"/>
    <w:rsid w:val="00171C2F"/>
    <w:rsid w:val="00175353"/>
    <w:rsid w:val="001757AA"/>
    <w:rsid w:val="001768C6"/>
    <w:rsid w:val="0017711A"/>
    <w:rsid w:val="001771B6"/>
    <w:rsid w:val="0018116E"/>
    <w:rsid w:val="00181797"/>
    <w:rsid w:val="00182240"/>
    <w:rsid w:val="00182544"/>
    <w:rsid w:val="001835C9"/>
    <w:rsid w:val="00183F6B"/>
    <w:rsid w:val="00184F1C"/>
    <w:rsid w:val="00186E4D"/>
    <w:rsid w:val="00190707"/>
    <w:rsid w:val="00190F21"/>
    <w:rsid w:val="00191100"/>
    <w:rsid w:val="00191E20"/>
    <w:rsid w:val="00192C2F"/>
    <w:rsid w:val="001930E7"/>
    <w:rsid w:val="0019327C"/>
    <w:rsid w:val="00193DB3"/>
    <w:rsid w:val="0019545F"/>
    <w:rsid w:val="00196E97"/>
    <w:rsid w:val="001971E6"/>
    <w:rsid w:val="00197857"/>
    <w:rsid w:val="00197BB5"/>
    <w:rsid w:val="001A0558"/>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5064"/>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51270"/>
    <w:rsid w:val="002523BC"/>
    <w:rsid w:val="002533AB"/>
    <w:rsid w:val="00255B27"/>
    <w:rsid w:val="00256143"/>
    <w:rsid w:val="002564B7"/>
    <w:rsid w:val="002564D7"/>
    <w:rsid w:val="00256E96"/>
    <w:rsid w:val="002573C3"/>
    <w:rsid w:val="00257923"/>
    <w:rsid w:val="002600C1"/>
    <w:rsid w:val="00260C7B"/>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3BD5"/>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0857"/>
    <w:rsid w:val="002C3374"/>
    <w:rsid w:val="002C4599"/>
    <w:rsid w:val="002C65C4"/>
    <w:rsid w:val="002D2382"/>
    <w:rsid w:val="002D2EE8"/>
    <w:rsid w:val="002D35BB"/>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E7"/>
    <w:rsid w:val="00331BC5"/>
    <w:rsid w:val="003320D2"/>
    <w:rsid w:val="0033492E"/>
    <w:rsid w:val="00334A19"/>
    <w:rsid w:val="00334D63"/>
    <w:rsid w:val="003403D6"/>
    <w:rsid w:val="003425B2"/>
    <w:rsid w:val="00343CFC"/>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36F9"/>
    <w:rsid w:val="003951B8"/>
    <w:rsid w:val="00396F00"/>
    <w:rsid w:val="003A06A5"/>
    <w:rsid w:val="003A3450"/>
    <w:rsid w:val="003A49C7"/>
    <w:rsid w:val="003A55B8"/>
    <w:rsid w:val="003A5A30"/>
    <w:rsid w:val="003A6720"/>
    <w:rsid w:val="003A68D5"/>
    <w:rsid w:val="003B5BC5"/>
    <w:rsid w:val="003B7481"/>
    <w:rsid w:val="003B7724"/>
    <w:rsid w:val="003C15A1"/>
    <w:rsid w:val="003C3818"/>
    <w:rsid w:val="003C6FD9"/>
    <w:rsid w:val="003D03D8"/>
    <w:rsid w:val="003D3EF7"/>
    <w:rsid w:val="003D40E2"/>
    <w:rsid w:val="003D4F92"/>
    <w:rsid w:val="003E1D57"/>
    <w:rsid w:val="003E208C"/>
    <w:rsid w:val="003E2AE4"/>
    <w:rsid w:val="003E3A47"/>
    <w:rsid w:val="003E6B83"/>
    <w:rsid w:val="003E75E9"/>
    <w:rsid w:val="003E77B2"/>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04C"/>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5A3"/>
    <w:rsid w:val="00511C58"/>
    <w:rsid w:val="005121B6"/>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11CD"/>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2BE0"/>
    <w:rsid w:val="005C4E57"/>
    <w:rsid w:val="005C7221"/>
    <w:rsid w:val="005D240E"/>
    <w:rsid w:val="005D2484"/>
    <w:rsid w:val="005D2542"/>
    <w:rsid w:val="005D2FC6"/>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46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1A5"/>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A0032"/>
    <w:rsid w:val="006A3525"/>
    <w:rsid w:val="006A710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071A4"/>
    <w:rsid w:val="00707A60"/>
    <w:rsid w:val="007104E5"/>
    <w:rsid w:val="00710D66"/>
    <w:rsid w:val="0071241C"/>
    <w:rsid w:val="007138AD"/>
    <w:rsid w:val="00713BAA"/>
    <w:rsid w:val="00713CBE"/>
    <w:rsid w:val="00713E2B"/>
    <w:rsid w:val="00714EB9"/>
    <w:rsid w:val="00715292"/>
    <w:rsid w:val="007165F2"/>
    <w:rsid w:val="00716B95"/>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318F"/>
    <w:rsid w:val="00754C25"/>
    <w:rsid w:val="00755A72"/>
    <w:rsid w:val="00755E1B"/>
    <w:rsid w:val="00757414"/>
    <w:rsid w:val="007606CF"/>
    <w:rsid w:val="007614BA"/>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50D7"/>
    <w:rsid w:val="00796EA5"/>
    <w:rsid w:val="00797408"/>
    <w:rsid w:val="00797FB3"/>
    <w:rsid w:val="007A4DBD"/>
    <w:rsid w:val="007A76D4"/>
    <w:rsid w:val="007B18AC"/>
    <w:rsid w:val="007B2C19"/>
    <w:rsid w:val="007B377D"/>
    <w:rsid w:val="007B3A06"/>
    <w:rsid w:val="007B519B"/>
    <w:rsid w:val="007B5721"/>
    <w:rsid w:val="007B6365"/>
    <w:rsid w:val="007B7B68"/>
    <w:rsid w:val="007C0B7C"/>
    <w:rsid w:val="007C280F"/>
    <w:rsid w:val="007C3B14"/>
    <w:rsid w:val="007C4880"/>
    <w:rsid w:val="007C4AD5"/>
    <w:rsid w:val="007C52C9"/>
    <w:rsid w:val="007C6413"/>
    <w:rsid w:val="007C7221"/>
    <w:rsid w:val="007D0D3A"/>
    <w:rsid w:val="007D2950"/>
    <w:rsid w:val="007D55F0"/>
    <w:rsid w:val="007E0127"/>
    <w:rsid w:val="007E12AA"/>
    <w:rsid w:val="007E43B2"/>
    <w:rsid w:val="007E5B0E"/>
    <w:rsid w:val="007E6E76"/>
    <w:rsid w:val="007F0DEE"/>
    <w:rsid w:val="007F0F33"/>
    <w:rsid w:val="007F1570"/>
    <w:rsid w:val="007F2252"/>
    <w:rsid w:val="007F2BCA"/>
    <w:rsid w:val="007F3C0F"/>
    <w:rsid w:val="007F48ED"/>
    <w:rsid w:val="007F4CE7"/>
    <w:rsid w:val="007F6668"/>
    <w:rsid w:val="007F724B"/>
    <w:rsid w:val="007F7B12"/>
    <w:rsid w:val="00800AB7"/>
    <w:rsid w:val="00802AEF"/>
    <w:rsid w:val="00804FF4"/>
    <w:rsid w:val="00807286"/>
    <w:rsid w:val="00811E42"/>
    <w:rsid w:val="00816027"/>
    <w:rsid w:val="008170D4"/>
    <w:rsid w:val="0081783E"/>
    <w:rsid w:val="008215B2"/>
    <w:rsid w:val="00821629"/>
    <w:rsid w:val="00821C95"/>
    <w:rsid w:val="00822E2E"/>
    <w:rsid w:val="0082319E"/>
    <w:rsid w:val="008232FB"/>
    <w:rsid w:val="00823D91"/>
    <w:rsid w:val="008279DC"/>
    <w:rsid w:val="00827F01"/>
    <w:rsid w:val="0083125E"/>
    <w:rsid w:val="008322E5"/>
    <w:rsid w:val="008329DA"/>
    <w:rsid w:val="00832E0A"/>
    <w:rsid w:val="00835A0B"/>
    <w:rsid w:val="00835C66"/>
    <w:rsid w:val="00836632"/>
    <w:rsid w:val="00837DCC"/>
    <w:rsid w:val="0084354A"/>
    <w:rsid w:val="00845D12"/>
    <w:rsid w:val="008466B8"/>
    <w:rsid w:val="008477D4"/>
    <w:rsid w:val="00852718"/>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3B8"/>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768"/>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212F"/>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38A7"/>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2175"/>
    <w:rsid w:val="00A34830"/>
    <w:rsid w:val="00A34F04"/>
    <w:rsid w:val="00A34FAC"/>
    <w:rsid w:val="00A35132"/>
    <w:rsid w:val="00A35212"/>
    <w:rsid w:val="00A357DA"/>
    <w:rsid w:val="00A365A1"/>
    <w:rsid w:val="00A36EC9"/>
    <w:rsid w:val="00A378B0"/>
    <w:rsid w:val="00A4078E"/>
    <w:rsid w:val="00A4479D"/>
    <w:rsid w:val="00A44F64"/>
    <w:rsid w:val="00A45284"/>
    <w:rsid w:val="00A464E3"/>
    <w:rsid w:val="00A46694"/>
    <w:rsid w:val="00A46C4E"/>
    <w:rsid w:val="00A46D9E"/>
    <w:rsid w:val="00A472CB"/>
    <w:rsid w:val="00A4788A"/>
    <w:rsid w:val="00A47D47"/>
    <w:rsid w:val="00A50842"/>
    <w:rsid w:val="00A50A7D"/>
    <w:rsid w:val="00A53713"/>
    <w:rsid w:val="00A54274"/>
    <w:rsid w:val="00A55CB2"/>
    <w:rsid w:val="00A56147"/>
    <w:rsid w:val="00A56EBE"/>
    <w:rsid w:val="00A57C2C"/>
    <w:rsid w:val="00A61B2D"/>
    <w:rsid w:val="00A62448"/>
    <w:rsid w:val="00A63AB7"/>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1964"/>
    <w:rsid w:val="00A930C5"/>
    <w:rsid w:val="00A93543"/>
    <w:rsid w:val="00A938FC"/>
    <w:rsid w:val="00A93FE3"/>
    <w:rsid w:val="00A958BE"/>
    <w:rsid w:val="00A96808"/>
    <w:rsid w:val="00AA1803"/>
    <w:rsid w:val="00AA1F81"/>
    <w:rsid w:val="00AA22BA"/>
    <w:rsid w:val="00AA2B77"/>
    <w:rsid w:val="00AA3D56"/>
    <w:rsid w:val="00AA4E84"/>
    <w:rsid w:val="00AA553D"/>
    <w:rsid w:val="00AA6320"/>
    <w:rsid w:val="00AA7214"/>
    <w:rsid w:val="00AB09F7"/>
    <w:rsid w:val="00AB241D"/>
    <w:rsid w:val="00AB2B98"/>
    <w:rsid w:val="00AB378F"/>
    <w:rsid w:val="00AB4FBA"/>
    <w:rsid w:val="00AB5A3E"/>
    <w:rsid w:val="00AB66A5"/>
    <w:rsid w:val="00AB7D62"/>
    <w:rsid w:val="00AC020C"/>
    <w:rsid w:val="00AC031B"/>
    <w:rsid w:val="00AC5966"/>
    <w:rsid w:val="00AC67D0"/>
    <w:rsid w:val="00AC6BA1"/>
    <w:rsid w:val="00AC7498"/>
    <w:rsid w:val="00AC7B57"/>
    <w:rsid w:val="00AD0F30"/>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6C1A"/>
    <w:rsid w:val="00B27EDC"/>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46E41"/>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1DE1"/>
    <w:rsid w:val="00BC3396"/>
    <w:rsid w:val="00BC45D1"/>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4B1F"/>
    <w:rsid w:val="00C65394"/>
    <w:rsid w:val="00C65C47"/>
    <w:rsid w:val="00C666B5"/>
    <w:rsid w:val="00C66BBD"/>
    <w:rsid w:val="00C73823"/>
    <w:rsid w:val="00C75362"/>
    <w:rsid w:val="00C75697"/>
    <w:rsid w:val="00C7695A"/>
    <w:rsid w:val="00C81266"/>
    <w:rsid w:val="00C82755"/>
    <w:rsid w:val="00C84390"/>
    <w:rsid w:val="00C85038"/>
    <w:rsid w:val="00C85B0B"/>
    <w:rsid w:val="00C860A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369"/>
    <w:rsid w:val="00D417BE"/>
    <w:rsid w:val="00D4181F"/>
    <w:rsid w:val="00D422C9"/>
    <w:rsid w:val="00D4351B"/>
    <w:rsid w:val="00D43B04"/>
    <w:rsid w:val="00D4409A"/>
    <w:rsid w:val="00D46FB0"/>
    <w:rsid w:val="00D5032E"/>
    <w:rsid w:val="00D51060"/>
    <w:rsid w:val="00D5160E"/>
    <w:rsid w:val="00D5373B"/>
    <w:rsid w:val="00D53BD4"/>
    <w:rsid w:val="00D54489"/>
    <w:rsid w:val="00D5552C"/>
    <w:rsid w:val="00D56BE8"/>
    <w:rsid w:val="00D57335"/>
    <w:rsid w:val="00D60E1A"/>
    <w:rsid w:val="00D61347"/>
    <w:rsid w:val="00D62B4D"/>
    <w:rsid w:val="00D6579C"/>
    <w:rsid w:val="00D66431"/>
    <w:rsid w:val="00D7109B"/>
    <w:rsid w:val="00D723CB"/>
    <w:rsid w:val="00D73B6C"/>
    <w:rsid w:val="00D75712"/>
    <w:rsid w:val="00D77A91"/>
    <w:rsid w:val="00D80E84"/>
    <w:rsid w:val="00D837F8"/>
    <w:rsid w:val="00D83903"/>
    <w:rsid w:val="00D83F38"/>
    <w:rsid w:val="00D84E5B"/>
    <w:rsid w:val="00D86AFC"/>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4DD"/>
    <w:rsid w:val="00DE1528"/>
    <w:rsid w:val="00DE219E"/>
    <w:rsid w:val="00DE258A"/>
    <w:rsid w:val="00DE2D9B"/>
    <w:rsid w:val="00DE4BA1"/>
    <w:rsid w:val="00DE50B7"/>
    <w:rsid w:val="00DE5E9D"/>
    <w:rsid w:val="00DE6F7D"/>
    <w:rsid w:val="00DE759A"/>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3294"/>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3B0"/>
    <w:rsid w:val="00E64F59"/>
    <w:rsid w:val="00E66EDC"/>
    <w:rsid w:val="00E679D5"/>
    <w:rsid w:val="00E703C9"/>
    <w:rsid w:val="00E703E9"/>
    <w:rsid w:val="00E70914"/>
    <w:rsid w:val="00E70B22"/>
    <w:rsid w:val="00E712E5"/>
    <w:rsid w:val="00E71F7C"/>
    <w:rsid w:val="00E7234E"/>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2294"/>
    <w:rsid w:val="00EB37E8"/>
    <w:rsid w:val="00EB5660"/>
    <w:rsid w:val="00EB73A8"/>
    <w:rsid w:val="00EB74BA"/>
    <w:rsid w:val="00EB784E"/>
    <w:rsid w:val="00EC087F"/>
    <w:rsid w:val="00EC08F2"/>
    <w:rsid w:val="00EC0AD2"/>
    <w:rsid w:val="00EC2849"/>
    <w:rsid w:val="00EC4916"/>
    <w:rsid w:val="00EC49C1"/>
    <w:rsid w:val="00EC4F27"/>
    <w:rsid w:val="00EC52E0"/>
    <w:rsid w:val="00ED085F"/>
    <w:rsid w:val="00ED25B7"/>
    <w:rsid w:val="00ED41DC"/>
    <w:rsid w:val="00ED543B"/>
    <w:rsid w:val="00EE180B"/>
    <w:rsid w:val="00EE1A56"/>
    <w:rsid w:val="00EE2093"/>
    <w:rsid w:val="00EE315F"/>
    <w:rsid w:val="00EE56FB"/>
    <w:rsid w:val="00EE57C1"/>
    <w:rsid w:val="00EE6950"/>
    <w:rsid w:val="00EE6E3A"/>
    <w:rsid w:val="00EE73BF"/>
    <w:rsid w:val="00F00D1C"/>
    <w:rsid w:val="00F00D6C"/>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DC2"/>
    <w:rsid w:val="00F80A49"/>
    <w:rsid w:val="00F8112A"/>
    <w:rsid w:val="00F8112C"/>
    <w:rsid w:val="00F811BA"/>
    <w:rsid w:val="00F82707"/>
    <w:rsid w:val="00F86386"/>
    <w:rsid w:val="00F87462"/>
    <w:rsid w:val="00F906A3"/>
    <w:rsid w:val="00F9401F"/>
    <w:rsid w:val="00F95357"/>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71A"/>
    <w:rsid w:val="00FC4B19"/>
    <w:rsid w:val="00FC4EE4"/>
    <w:rsid w:val="00FC5ED4"/>
    <w:rsid w:val="00FC62EA"/>
    <w:rsid w:val="00FC68B0"/>
    <w:rsid w:val="00FC70AC"/>
    <w:rsid w:val="00FC71D0"/>
    <w:rsid w:val="00FC7E64"/>
    <w:rsid w:val="00FD06BD"/>
    <w:rsid w:val="00FD21B7"/>
    <w:rsid w:val="00FD2CEC"/>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5AAFD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Bullet Number,lp1,Bullet 1,Use Case 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Heading1Numbered">
    <w:name w:val="Heading 1 (Numbered)"/>
    <w:basedOn w:val="Normal"/>
    <w:next w:val="Normal"/>
    <w:autoRedefine/>
    <w:uiPriority w:val="14"/>
    <w:qFormat/>
    <w:rsid w:val="003C3818"/>
    <w:pPr>
      <w:keepNext/>
      <w:numPr>
        <w:numId w:val="18"/>
      </w:numPr>
      <w:shd w:val="clear" w:color="auto" w:fill="FFFFFF"/>
      <w:spacing w:beforeLines="150" w:before="360" w:afterLines="120" w:after="288" w:line="315" w:lineRule="atLeast"/>
      <w:outlineLvl w:val="0"/>
    </w:pPr>
    <w:rPr>
      <w:rFonts w:eastAsiaTheme="minorHAnsi"/>
      <w:color w:val="008AC8"/>
      <w:spacing w:val="10"/>
      <w:sz w:val="32"/>
      <w:szCs w:val="48"/>
      <w:lang w:bidi="ar-SA"/>
    </w:rPr>
  </w:style>
  <w:style w:type="paragraph" w:customStyle="1" w:styleId="Bullets">
    <w:name w:val="Bullets"/>
    <w:basedOn w:val="Normal"/>
    <w:rsid w:val="003C3818"/>
    <w:pPr>
      <w:numPr>
        <w:numId w:val="14"/>
      </w:numPr>
      <w:spacing w:before="120" w:after="60" w:line="264" w:lineRule="auto"/>
    </w:pPr>
    <w:rPr>
      <w:color w:val="000000" w:themeColor="text1"/>
      <w:lang w:bidi="ar-SA"/>
    </w:rPr>
  </w:style>
  <w:style w:type="paragraph" w:styleId="ListBullet">
    <w:name w:val="List Bullet"/>
    <w:basedOn w:val="Normal"/>
    <w:uiPriority w:val="4"/>
    <w:qFormat/>
    <w:rsid w:val="003C3818"/>
    <w:pPr>
      <w:numPr>
        <w:numId w:val="16"/>
      </w:numPr>
      <w:spacing w:before="120" w:line="264" w:lineRule="auto"/>
      <w:ind w:left="720"/>
      <w:contextualSpacing/>
    </w:pPr>
    <w:rPr>
      <w:color w:val="000000" w:themeColor="text1"/>
      <w:lang w:bidi="ar-SA"/>
    </w:rPr>
  </w:style>
  <w:style w:type="paragraph" w:customStyle="1" w:styleId="Heading2Numbered">
    <w:name w:val="Heading 2 (Numbered)"/>
    <w:basedOn w:val="Normal"/>
    <w:next w:val="Normal"/>
    <w:autoRedefine/>
    <w:uiPriority w:val="14"/>
    <w:qFormat/>
    <w:rsid w:val="003C3818"/>
    <w:pPr>
      <w:keepNext/>
      <w:numPr>
        <w:ilvl w:val="1"/>
        <w:numId w:val="18"/>
      </w:numPr>
      <w:spacing w:before="360" w:line="264" w:lineRule="auto"/>
      <w:outlineLvl w:val="1"/>
    </w:pPr>
    <w:rPr>
      <w:rFonts w:eastAsiaTheme="minorHAnsi"/>
      <w:color w:val="008AC8"/>
      <w:sz w:val="32"/>
      <w:szCs w:val="36"/>
      <w:lang w:bidi="ar-SA"/>
    </w:rPr>
  </w:style>
  <w:style w:type="paragraph" w:customStyle="1" w:styleId="TableListBullet">
    <w:name w:val="Table List Bullet"/>
    <w:basedOn w:val="Normal"/>
    <w:uiPriority w:val="4"/>
    <w:qFormat/>
    <w:rsid w:val="003C3818"/>
    <w:pPr>
      <w:numPr>
        <w:numId w:val="15"/>
      </w:numPr>
      <w:spacing w:before="120" w:line="240" w:lineRule="auto"/>
      <w:ind w:left="504"/>
      <w:contextualSpacing/>
    </w:pPr>
    <w:rPr>
      <w:color w:val="000000" w:themeColor="text1"/>
      <w:sz w:val="20"/>
      <w:lang w:bidi="ar-SA"/>
    </w:rPr>
  </w:style>
  <w:style w:type="numbering" w:customStyle="1" w:styleId="HeadingNumbered">
    <w:name w:val="Heading Numbered"/>
    <w:basedOn w:val="111111"/>
    <w:uiPriority w:val="99"/>
    <w:rsid w:val="003C3818"/>
    <w:pPr>
      <w:numPr>
        <w:numId w:val="18"/>
      </w:numPr>
    </w:pPr>
  </w:style>
  <w:style w:type="paragraph" w:styleId="ListNumber2">
    <w:name w:val="List Number 2"/>
    <w:basedOn w:val="Normal"/>
    <w:rsid w:val="003C3818"/>
    <w:pPr>
      <w:numPr>
        <w:numId w:val="17"/>
      </w:numPr>
      <w:spacing w:line="240" w:lineRule="auto"/>
    </w:pPr>
    <w:rPr>
      <w:rFonts w:ascii="Segoe" w:eastAsia="Times New Roman" w:hAnsi="Segoe" w:cs="Times New Roman"/>
      <w:color w:val="000000" w:themeColor="text1"/>
      <w:sz w:val="20"/>
      <w:szCs w:val="24"/>
      <w:lang w:bidi="ar-SA"/>
    </w:rPr>
  </w:style>
  <w:style w:type="numbering" w:styleId="111111">
    <w:name w:val="Outline List 2"/>
    <w:basedOn w:val="NoList"/>
    <w:uiPriority w:val="99"/>
    <w:semiHidden/>
    <w:unhideWhenUsed/>
    <w:rsid w:val="003C3818"/>
  </w:style>
  <w:style w:type="table" w:styleId="TableGridLight">
    <w:name w:val="Grid Table Light"/>
    <w:basedOn w:val="TableNormal"/>
    <w:uiPriority w:val="40"/>
    <w:rsid w:val="007531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415325053">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50471070">
      <w:bodyDiv w:val="1"/>
      <w:marLeft w:val="0"/>
      <w:marRight w:val="0"/>
      <w:marTop w:val="0"/>
      <w:marBottom w:val="0"/>
      <w:divBdr>
        <w:top w:val="none" w:sz="0" w:space="0" w:color="auto"/>
        <w:left w:val="none" w:sz="0" w:space="0" w:color="auto"/>
        <w:bottom w:val="none" w:sz="0" w:space="0" w:color="auto"/>
        <w:right w:val="none" w:sz="0" w:space="0" w:color="auto"/>
      </w:divBdr>
      <w:divsChild>
        <w:div w:id="1202402662">
          <w:marLeft w:val="0"/>
          <w:marRight w:val="0"/>
          <w:marTop w:val="0"/>
          <w:marBottom w:val="0"/>
          <w:divBdr>
            <w:top w:val="none" w:sz="0" w:space="0" w:color="auto"/>
            <w:left w:val="none" w:sz="0" w:space="0" w:color="auto"/>
            <w:bottom w:val="none" w:sz="0" w:space="0" w:color="auto"/>
            <w:right w:val="none" w:sz="0" w:space="0" w:color="auto"/>
          </w:divBdr>
          <w:divsChild>
            <w:div w:id="1843204062">
              <w:marLeft w:val="0"/>
              <w:marRight w:val="0"/>
              <w:marTop w:val="0"/>
              <w:marBottom w:val="0"/>
              <w:divBdr>
                <w:top w:val="none" w:sz="0" w:space="0" w:color="auto"/>
                <w:left w:val="none" w:sz="0" w:space="0" w:color="auto"/>
                <w:bottom w:val="none" w:sz="0" w:space="0" w:color="auto"/>
                <w:right w:val="none" w:sz="0" w:space="0" w:color="auto"/>
              </w:divBdr>
              <w:divsChild>
                <w:div w:id="1798405578">
                  <w:marLeft w:val="0"/>
                  <w:marRight w:val="0"/>
                  <w:marTop w:val="0"/>
                  <w:marBottom w:val="0"/>
                  <w:divBdr>
                    <w:top w:val="none" w:sz="0" w:space="0" w:color="auto"/>
                    <w:left w:val="none" w:sz="0" w:space="0" w:color="auto"/>
                    <w:bottom w:val="none" w:sz="0" w:space="0" w:color="auto"/>
                    <w:right w:val="none" w:sz="0" w:space="0" w:color="auto"/>
                  </w:divBdr>
                  <w:divsChild>
                    <w:div w:id="1872373625">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224992942">
                              <w:marLeft w:val="0"/>
                              <w:marRight w:val="0"/>
                              <w:marTop w:val="0"/>
                              <w:marBottom w:val="0"/>
                              <w:divBdr>
                                <w:top w:val="none" w:sz="0" w:space="0" w:color="auto"/>
                                <w:left w:val="none" w:sz="0" w:space="0" w:color="auto"/>
                                <w:bottom w:val="none" w:sz="0" w:space="0" w:color="auto"/>
                                <w:right w:val="none" w:sz="0" w:space="0" w:color="auto"/>
                              </w:divBdr>
                              <w:divsChild>
                                <w:div w:id="27920768">
                                  <w:marLeft w:val="0"/>
                                  <w:marRight w:val="0"/>
                                  <w:marTop w:val="0"/>
                                  <w:marBottom w:val="0"/>
                                  <w:divBdr>
                                    <w:top w:val="none" w:sz="0" w:space="0" w:color="auto"/>
                                    <w:left w:val="none" w:sz="0" w:space="0" w:color="auto"/>
                                    <w:bottom w:val="none" w:sz="0" w:space="0" w:color="auto"/>
                                    <w:right w:val="none" w:sz="0" w:space="0" w:color="auto"/>
                                  </w:divBdr>
                                  <w:divsChild>
                                    <w:div w:id="1981763846">
                                      <w:marLeft w:val="0"/>
                                      <w:marRight w:val="0"/>
                                      <w:marTop w:val="0"/>
                                      <w:marBottom w:val="0"/>
                                      <w:divBdr>
                                        <w:top w:val="none" w:sz="0" w:space="0" w:color="auto"/>
                                        <w:left w:val="none" w:sz="0" w:space="0" w:color="auto"/>
                                        <w:bottom w:val="none" w:sz="0" w:space="0" w:color="auto"/>
                                        <w:right w:val="none" w:sz="0" w:space="0" w:color="auto"/>
                                      </w:divBdr>
                                      <w:divsChild>
                                        <w:div w:id="1332829082">
                                          <w:marLeft w:val="0"/>
                                          <w:marRight w:val="0"/>
                                          <w:marTop w:val="0"/>
                                          <w:marBottom w:val="0"/>
                                          <w:divBdr>
                                            <w:top w:val="none" w:sz="0" w:space="0" w:color="auto"/>
                                            <w:left w:val="none" w:sz="0" w:space="0" w:color="auto"/>
                                            <w:bottom w:val="none" w:sz="0" w:space="0" w:color="auto"/>
                                            <w:right w:val="none" w:sz="0" w:space="0" w:color="auto"/>
                                          </w:divBdr>
                                          <w:divsChild>
                                            <w:div w:id="1490513743">
                                              <w:marLeft w:val="0"/>
                                              <w:marRight w:val="0"/>
                                              <w:marTop w:val="0"/>
                                              <w:marBottom w:val="0"/>
                                              <w:divBdr>
                                                <w:top w:val="none" w:sz="0" w:space="0" w:color="auto"/>
                                                <w:left w:val="none" w:sz="0" w:space="0" w:color="auto"/>
                                                <w:bottom w:val="none" w:sz="0" w:space="0" w:color="auto"/>
                                                <w:right w:val="none" w:sz="0" w:space="0" w:color="auto"/>
                                              </w:divBdr>
                                            </w:div>
                                          </w:divsChild>
                                        </w:div>
                                        <w:div w:id="1343819680">
                                          <w:marLeft w:val="0"/>
                                          <w:marRight w:val="0"/>
                                          <w:marTop w:val="0"/>
                                          <w:marBottom w:val="0"/>
                                          <w:divBdr>
                                            <w:top w:val="none" w:sz="0" w:space="0" w:color="auto"/>
                                            <w:left w:val="none" w:sz="0" w:space="0" w:color="auto"/>
                                            <w:bottom w:val="none" w:sz="0" w:space="0" w:color="auto"/>
                                            <w:right w:val="none" w:sz="0" w:space="0" w:color="auto"/>
                                          </w:divBdr>
                                          <w:divsChild>
                                            <w:div w:id="1598176068">
                                              <w:marLeft w:val="0"/>
                                              <w:marRight w:val="0"/>
                                              <w:marTop w:val="0"/>
                                              <w:marBottom w:val="0"/>
                                              <w:divBdr>
                                                <w:top w:val="none" w:sz="0" w:space="0" w:color="auto"/>
                                                <w:left w:val="none" w:sz="0" w:space="0" w:color="auto"/>
                                                <w:bottom w:val="none" w:sz="0" w:space="0" w:color="auto"/>
                                                <w:right w:val="none" w:sz="0" w:space="0" w:color="auto"/>
                                              </w:divBdr>
                                              <w:divsChild>
                                                <w:div w:id="224609334">
                                                  <w:marLeft w:val="0"/>
                                                  <w:marRight w:val="0"/>
                                                  <w:marTop w:val="0"/>
                                                  <w:marBottom w:val="0"/>
                                                  <w:divBdr>
                                                    <w:top w:val="none" w:sz="0" w:space="0" w:color="auto"/>
                                                    <w:left w:val="none" w:sz="0" w:space="0" w:color="auto"/>
                                                    <w:bottom w:val="none" w:sz="0" w:space="0" w:color="auto"/>
                                                    <w:right w:val="none" w:sz="0" w:space="0" w:color="auto"/>
                                                  </w:divBdr>
                                                  <w:divsChild>
                                                    <w:div w:id="1404571876">
                                                      <w:marLeft w:val="0"/>
                                                      <w:marRight w:val="0"/>
                                                      <w:marTop w:val="0"/>
                                                      <w:marBottom w:val="0"/>
                                                      <w:divBdr>
                                                        <w:top w:val="none" w:sz="0" w:space="0" w:color="auto"/>
                                                        <w:left w:val="none" w:sz="0" w:space="0" w:color="auto"/>
                                                        <w:bottom w:val="none" w:sz="0" w:space="0" w:color="auto"/>
                                                        <w:right w:val="none" w:sz="0" w:space="0" w:color="auto"/>
                                                      </w:divBdr>
                                                    </w:div>
                                                  </w:divsChild>
                                                </w:div>
                                                <w:div w:id="2085638132">
                                                  <w:marLeft w:val="0"/>
                                                  <w:marRight w:val="0"/>
                                                  <w:marTop w:val="0"/>
                                                  <w:marBottom w:val="0"/>
                                                  <w:divBdr>
                                                    <w:top w:val="none" w:sz="0" w:space="0" w:color="auto"/>
                                                    <w:left w:val="none" w:sz="0" w:space="0" w:color="auto"/>
                                                    <w:bottom w:val="none" w:sz="0" w:space="0" w:color="auto"/>
                                                    <w:right w:val="none" w:sz="0" w:space="0" w:color="auto"/>
                                                  </w:divBdr>
                                                  <w:divsChild>
                                                    <w:div w:id="31081289">
                                                      <w:marLeft w:val="0"/>
                                                      <w:marRight w:val="0"/>
                                                      <w:marTop w:val="0"/>
                                                      <w:marBottom w:val="0"/>
                                                      <w:divBdr>
                                                        <w:top w:val="none" w:sz="0" w:space="0" w:color="auto"/>
                                                        <w:left w:val="none" w:sz="0" w:space="0" w:color="auto"/>
                                                        <w:bottom w:val="none" w:sz="0" w:space="0" w:color="auto"/>
                                                        <w:right w:val="none" w:sz="0" w:space="0" w:color="auto"/>
                                                      </w:divBdr>
                                                    </w:div>
                                                    <w:div w:id="1356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992">
                                              <w:marLeft w:val="0"/>
                                              <w:marRight w:val="0"/>
                                              <w:marTop w:val="0"/>
                                              <w:marBottom w:val="0"/>
                                              <w:divBdr>
                                                <w:top w:val="none" w:sz="0" w:space="0" w:color="auto"/>
                                                <w:left w:val="none" w:sz="0" w:space="0" w:color="auto"/>
                                                <w:bottom w:val="none" w:sz="0" w:space="0" w:color="auto"/>
                                                <w:right w:val="none" w:sz="0" w:space="0" w:color="auto"/>
                                              </w:divBdr>
                                              <w:divsChild>
                                                <w:div w:id="7218690">
                                                  <w:marLeft w:val="0"/>
                                                  <w:marRight w:val="0"/>
                                                  <w:marTop w:val="0"/>
                                                  <w:marBottom w:val="0"/>
                                                  <w:divBdr>
                                                    <w:top w:val="none" w:sz="0" w:space="0" w:color="auto"/>
                                                    <w:left w:val="none" w:sz="0" w:space="0" w:color="auto"/>
                                                    <w:bottom w:val="none" w:sz="0" w:space="0" w:color="auto"/>
                                                    <w:right w:val="none" w:sz="0" w:space="0" w:color="auto"/>
                                                  </w:divBdr>
                                                  <w:divsChild>
                                                    <w:div w:id="83035252">
                                                      <w:marLeft w:val="0"/>
                                                      <w:marRight w:val="0"/>
                                                      <w:marTop w:val="0"/>
                                                      <w:marBottom w:val="0"/>
                                                      <w:divBdr>
                                                        <w:top w:val="none" w:sz="0" w:space="0" w:color="auto"/>
                                                        <w:left w:val="none" w:sz="0" w:space="0" w:color="auto"/>
                                                        <w:bottom w:val="none" w:sz="0" w:space="0" w:color="auto"/>
                                                        <w:right w:val="none" w:sz="0" w:space="0" w:color="auto"/>
                                                      </w:divBdr>
                                                      <w:divsChild>
                                                        <w:div w:id="997467058">
                                                          <w:marLeft w:val="0"/>
                                                          <w:marRight w:val="0"/>
                                                          <w:marTop w:val="0"/>
                                                          <w:marBottom w:val="0"/>
                                                          <w:divBdr>
                                                            <w:top w:val="none" w:sz="0" w:space="0" w:color="auto"/>
                                                            <w:left w:val="none" w:sz="0" w:space="0" w:color="auto"/>
                                                            <w:bottom w:val="none" w:sz="0" w:space="0" w:color="auto"/>
                                                            <w:right w:val="none" w:sz="0" w:space="0" w:color="auto"/>
                                                          </w:divBdr>
                                                        </w:div>
                                                      </w:divsChild>
                                                    </w:div>
                                                    <w:div w:id="947740495">
                                                      <w:marLeft w:val="0"/>
                                                      <w:marRight w:val="0"/>
                                                      <w:marTop w:val="0"/>
                                                      <w:marBottom w:val="0"/>
                                                      <w:divBdr>
                                                        <w:top w:val="none" w:sz="0" w:space="0" w:color="auto"/>
                                                        <w:left w:val="none" w:sz="0" w:space="0" w:color="auto"/>
                                                        <w:bottom w:val="none" w:sz="0" w:space="0" w:color="auto"/>
                                                        <w:right w:val="none" w:sz="0" w:space="0" w:color="auto"/>
                                                      </w:divBdr>
                                                      <w:divsChild>
                                                        <w:div w:id="1367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3430405">
      <w:bodyDiv w:val="1"/>
      <w:marLeft w:val="0"/>
      <w:marRight w:val="0"/>
      <w:marTop w:val="0"/>
      <w:marBottom w:val="0"/>
      <w:divBdr>
        <w:top w:val="none" w:sz="0" w:space="0" w:color="auto"/>
        <w:left w:val="none" w:sz="0" w:space="0" w:color="auto"/>
        <w:bottom w:val="none" w:sz="0" w:space="0" w:color="auto"/>
        <w:right w:val="none" w:sz="0" w:space="0" w:color="auto"/>
      </w:divBdr>
      <w:divsChild>
        <w:div w:id="1293094814">
          <w:marLeft w:val="0"/>
          <w:marRight w:val="0"/>
          <w:marTop w:val="0"/>
          <w:marBottom w:val="0"/>
          <w:divBdr>
            <w:top w:val="none" w:sz="0" w:space="0" w:color="auto"/>
            <w:left w:val="none" w:sz="0" w:space="0" w:color="auto"/>
            <w:bottom w:val="none" w:sz="0" w:space="0" w:color="auto"/>
            <w:right w:val="none" w:sz="0" w:space="0" w:color="auto"/>
          </w:divBdr>
          <w:divsChild>
            <w:div w:id="1321813669">
              <w:marLeft w:val="0"/>
              <w:marRight w:val="0"/>
              <w:marTop w:val="0"/>
              <w:marBottom w:val="0"/>
              <w:divBdr>
                <w:top w:val="none" w:sz="0" w:space="0" w:color="auto"/>
                <w:left w:val="none" w:sz="0" w:space="0" w:color="auto"/>
                <w:bottom w:val="none" w:sz="0" w:space="0" w:color="auto"/>
                <w:right w:val="none" w:sz="0" w:space="0" w:color="auto"/>
              </w:divBdr>
              <w:divsChild>
                <w:div w:id="1809668137">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064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39">
          <w:marLeft w:val="0"/>
          <w:marRight w:val="0"/>
          <w:marTop w:val="0"/>
          <w:marBottom w:val="0"/>
          <w:divBdr>
            <w:top w:val="none" w:sz="0" w:space="0" w:color="auto"/>
            <w:left w:val="none" w:sz="0" w:space="0" w:color="auto"/>
            <w:bottom w:val="none" w:sz="0" w:space="0" w:color="auto"/>
            <w:right w:val="none" w:sz="0" w:space="0" w:color="auto"/>
          </w:divBdr>
          <w:divsChild>
            <w:div w:id="237637938">
              <w:marLeft w:val="0"/>
              <w:marRight w:val="0"/>
              <w:marTop w:val="0"/>
              <w:marBottom w:val="0"/>
              <w:divBdr>
                <w:top w:val="none" w:sz="0" w:space="0" w:color="auto"/>
                <w:left w:val="none" w:sz="0" w:space="0" w:color="auto"/>
                <w:bottom w:val="none" w:sz="0" w:space="0" w:color="auto"/>
                <w:right w:val="none" w:sz="0" w:space="0" w:color="auto"/>
              </w:divBdr>
              <w:divsChild>
                <w:div w:id="694043483">
                  <w:marLeft w:val="0"/>
                  <w:marRight w:val="0"/>
                  <w:marTop w:val="0"/>
                  <w:marBottom w:val="0"/>
                  <w:divBdr>
                    <w:top w:val="none" w:sz="0" w:space="0" w:color="auto"/>
                    <w:left w:val="none" w:sz="0" w:space="0" w:color="auto"/>
                    <w:bottom w:val="none" w:sz="0" w:space="0" w:color="auto"/>
                    <w:right w:val="none" w:sz="0" w:space="0" w:color="auto"/>
                  </w:divBdr>
                  <w:divsChild>
                    <w:div w:id="1954440901">
                      <w:marLeft w:val="0"/>
                      <w:marRight w:val="0"/>
                      <w:marTop w:val="0"/>
                      <w:marBottom w:val="0"/>
                      <w:divBdr>
                        <w:top w:val="none" w:sz="0" w:space="0" w:color="auto"/>
                        <w:left w:val="none" w:sz="0" w:space="0" w:color="auto"/>
                        <w:bottom w:val="none" w:sz="0" w:space="0" w:color="auto"/>
                        <w:right w:val="none" w:sz="0" w:space="0" w:color="auto"/>
                      </w:divBdr>
                      <w:divsChild>
                        <w:div w:id="1185705438">
                          <w:marLeft w:val="0"/>
                          <w:marRight w:val="0"/>
                          <w:marTop w:val="0"/>
                          <w:marBottom w:val="0"/>
                          <w:divBdr>
                            <w:top w:val="none" w:sz="0" w:space="0" w:color="auto"/>
                            <w:left w:val="none" w:sz="0" w:space="0" w:color="auto"/>
                            <w:bottom w:val="none" w:sz="0" w:space="0" w:color="auto"/>
                            <w:right w:val="none" w:sz="0" w:space="0" w:color="auto"/>
                          </w:divBdr>
                          <w:divsChild>
                            <w:div w:id="1112171822">
                              <w:marLeft w:val="0"/>
                              <w:marRight w:val="0"/>
                              <w:marTop w:val="0"/>
                              <w:marBottom w:val="0"/>
                              <w:divBdr>
                                <w:top w:val="none" w:sz="0" w:space="0" w:color="auto"/>
                                <w:left w:val="none" w:sz="0" w:space="0" w:color="auto"/>
                                <w:bottom w:val="none" w:sz="0" w:space="0" w:color="auto"/>
                                <w:right w:val="none" w:sz="0" w:space="0" w:color="auto"/>
                              </w:divBdr>
                              <w:divsChild>
                                <w:div w:id="1040976271">
                                  <w:marLeft w:val="0"/>
                                  <w:marRight w:val="0"/>
                                  <w:marTop w:val="0"/>
                                  <w:marBottom w:val="0"/>
                                  <w:divBdr>
                                    <w:top w:val="none" w:sz="0" w:space="0" w:color="auto"/>
                                    <w:left w:val="none" w:sz="0" w:space="0" w:color="auto"/>
                                    <w:bottom w:val="none" w:sz="0" w:space="0" w:color="auto"/>
                                    <w:right w:val="none" w:sz="0" w:space="0" w:color="auto"/>
                                  </w:divBdr>
                                  <w:divsChild>
                                    <w:div w:id="368186881">
                                      <w:marLeft w:val="0"/>
                                      <w:marRight w:val="0"/>
                                      <w:marTop w:val="0"/>
                                      <w:marBottom w:val="0"/>
                                      <w:divBdr>
                                        <w:top w:val="none" w:sz="0" w:space="0" w:color="auto"/>
                                        <w:left w:val="none" w:sz="0" w:space="0" w:color="auto"/>
                                        <w:bottom w:val="none" w:sz="0" w:space="0" w:color="auto"/>
                                        <w:right w:val="none" w:sz="0" w:space="0" w:color="auto"/>
                                      </w:divBdr>
                                      <w:divsChild>
                                        <w:div w:id="1659336114">
                                          <w:marLeft w:val="0"/>
                                          <w:marRight w:val="0"/>
                                          <w:marTop w:val="0"/>
                                          <w:marBottom w:val="0"/>
                                          <w:divBdr>
                                            <w:top w:val="none" w:sz="0" w:space="0" w:color="auto"/>
                                            <w:left w:val="none" w:sz="0" w:space="0" w:color="auto"/>
                                            <w:bottom w:val="none" w:sz="0" w:space="0" w:color="auto"/>
                                            <w:right w:val="none" w:sz="0" w:space="0" w:color="auto"/>
                                          </w:divBdr>
                                          <w:divsChild>
                                            <w:div w:id="2061201181">
                                              <w:marLeft w:val="0"/>
                                              <w:marRight w:val="0"/>
                                              <w:marTop w:val="0"/>
                                              <w:marBottom w:val="0"/>
                                              <w:divBdr>
                                                <w:top w:val="none" w:sz="0" w:space="0" w:color="auto"/>
                                                <w:left w:val="none" w:sz="0" w:space="0" w:color="auto"/>
                                                <w:bottom w:val="none" w:sz="0" w:space="0" w:color="auto"/>
                                                <w:right w:val="none" w:sz="0" w:space="0" w:color="auto"/>
                                              </w:divBdr>
                                            </w:div>
                                          </w:divsChild>
                                        </w:div>
                                        <w:div w:id="965233196">
                                          <w:marLeft w:val="0"/>
                                          <w:marRight w:val="0"/>
                                          <w:marTop w:val="0"/>
                                          <w:marBottom w:val="0"/>
                                          <w:divBdr>
                                            <w:top w:val="none" w:sz="0" w:space="0" w:color="auto"/>
                                            <w:left w:val="none" w:sz="0" w:space="0" w:color="auto"/>
                                            <w:bottom w:val="none" w:sz="0" w:space="0" w:color="auto"/>
                                            <w:right w:val="none" w:sz="0" w:space="0" w:color="auto"/>
                                          </w:divBdr>
                                          <w:divsChild>
                                            <w:div w:id="2045863439">
                                              <w:marLeft w:val="0"/>
                                              <w:marRight w:val="0"/>
                                              <w:marTop w:val="0"/>
                                              <w:marBottom w:val="0"/>
                                              <w:divBdr>
                                                <w:top w:val="none" w:sz="0" w:space="0" w:color="auto"/>
                                                <w:left w:val="none" w:sz="0" w:space="0" w:color="auto"/>
                                                <w:bottom w:val="none" w:sz="0" w:space="0" w:color="auto"/>
                                                <w:right w:val="none" w:sz="0" w:space="0" w:color="auto"/>
                                              </w:divBdr>
                                              <w:divsChild>
                                                <w:div w:id="1172918165">
                                                  <w:marLeft w:val="0"/>
                                                  <w:marRight w:val="0"/>
                                                  <w:marTop w:val="0"/>
                                                  <w:marBottom w:val="0"/>
                                                  <w:divBdr>
                                                    <w:top w:val="none" w:sz="0" w:space="0" w:color="auto"/>
                                                    <w:left w:val="none" w:sz="0" w:space="0" w:color="auto"/>
                                                    <w:bottom w:val="none" w:sz="0" w:space="0" w:color="auto"/>
                                                    <w:right w:val="none" w:sz="0" w:space="0" w:color="auto"/>
                                                  </w:divBdr>
                                                  <w:divsChild>
                                                    <w:div w:id="1259018587">
                                                      <w:marLeft w:val="0"/>
                                                      <w:marRight w:val="0"/>
                                                      <w:marTop w:val="0"/>
                                                      <w:marBottom w:val="0"/>
                                                      <w:divBdr>
                                                        <w:top w:val="none" w:sz="0" w:space="0" w:color="auto"/>
                                                        <w:left w:val="none" w:sz="0" w:space="0" w:color="auto"/>
                                                        <w:bottom w:val="none" w:sz="0" w:space="0" w:color="auto"/>
                                                        <w:right w:val="none" w:sz="0" w:space="0" w:color="auto"/>
                                                      </w:divBdr>
                                                    </w:div>
                                                  </w:divsChild>
                                                </w:div>
                                                <w:div w:id="544487878">
                                                  <w:marLeft w:val="0"/>
                                                  <w:marRight w:val="0"/>
                                                  <w:marTop w:val="0"/>
                                                  <w:marBottom w:val="0"/>
                                                  <w:divBdr>
                                                    <w:top w:val="none" w:sz="0" w:space="0" w:color="auto"/>
                                                    <w:left w:val="none" w:sz="0" w:space="0" w:color="auto"/>
                                                    <w:bottom w:val="none" w:sz="0" w:space="0" w:color="auto"/>
                                                    <w:right w:val="none" w:sz="0" w:space="0" w:color="auto"/>
                                                  </w:divBdr>
                                                  <w:divsChild>
                                                    <w:div w:id="2076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6">
                                              <w:marLeft w:val="0"/>
                                              <w:marRight w:val="0"/>
                                              <w:marTop w:val="0"/>
                                              <w:marBottom w:val="0"/>
                                              <w:divBdr>
                                                <w:top w:val="none" w:sz="0" w:space="0" w:color="auto"/>
                                                <w:left w:val="none" w:sz="0" w:space="0" w:color="auto"/>
                                                <w:bottom w:val="none" w:sz="0" w:space="0" w:color="auto"/>
                                                <w:right w:val="none" w:sz="0" w:space="0" w:color="auto"/>
                                              </w:divBdr>
                                              <w:divsChild>
                                                <w:div w:id="433550683">
                                                  <w:marLeft w:val="0"/>
                                                  <w:marRight w:val="0"/>
                                                  <w:marTop w:val="0"/>
                                                  <w:marBottom w:val="0"/>
                                                  <w:divBdr>
                                                    <w:top w:val="none" w:sz="0" w:space="0" w:color="auto"/>
                                                    <w:left w:val="none" w:sz="0" w:space="0" w:color="auto"/>
                                                    <w:bottom w:val="none" w:sz="0" w:space="0" w:color="auto"/>
                                                    <w:right w:val="none" w:sz="0" w:space="0" w:color="auto"/>
                                                  </w:divBdr>
                                                  <w:divsChild>
                                                    <w:div w:id="1223756289">
                                                      <w:marLeft w:val="0"/>
                                                      <w:marRight w:val="0"/>
                                                      <w:marTop w:val="0"/>
                                                      <w:marBottom w:val="0"/>
                                                      <w:divBdr>
                                                        <w:top w:val="none" w:sz="0" w:space="0" w:color="auto"/>
                                                        <w:left w:val="none" w:sz="0" w:space="0" w:color="auto"/>
                                                        <w:bottom w:val="none" w:sz="0" w:space="0" w:color="auto"/>
                                                        <w:right w:val="none" w:sz="0" w:space="0" w:color="auto"/>
                                                      </w:divBdr>
                                                      <w:divsChild>
                                                        <w:div w:id="1780446795">
                                                          <w:marLeft w:val="0"/>
                                                          <w:marRight w:val="0"/>
                                                          <w:marTop w:val="0"/>
                                                          <w:marBottom w:val="0"/>
                                                          <w:divBdr>
                                                            <w:top w:val="none" w:sz="0" w:space="0" w:color="auto"/>
                                                            <w:left w:val="none" w:sz="0" w:space="0" w:color="auto"/>
                                                            <w:bottom w:val="none" w:sz="0" w:space="0" w:color="auto"/>
                                                            <w:right w:val="none" w:sz="0" w:space="0" w:color="auto"/>
                                                          </w:divBdr>
                                                        </w:div>
                                                      </w:divsChild>
                                                    </w:div>
                                                    <w:div w:id="1404984607">
                                                      <w:marLeft w:val="0"/>
                                                      <w:marRight w:val="0"/>
                                                      <w:marTop w:val="0"/>
                                                      <w:marBottom w:val="0"/>
                                                      <w:divBdr>
                                                        <w:top w:val="none" w:sz="0" w:space="0" w:color="auto"/>
                                                        <w:left w:val="none" w:sz="0" w:space="0" w:color="auto"/>
                                                        <w:bottom w:val="none" w:sz="0" w:space="0" w:color="auto"/>
                                                        <w:right w:val="none" w:sz="0" w:space="0" w:color="auto"/>
                                                      </w:divBdr>
                                                      <w:divsChild>
                                                        <w:div w:id="1555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4249">
                                              <w:marLeft w:val="0"/>
                                              <w:marRight w:val="0"/>
                                              <w:marTop w:val="0"/>
                                              <w:marBottom w:val="0"/>
                                              <w:divBdr>
                                                <w:top w:val="none" w:sz="0" w:space="0" w:color="auto"/>
                                                <w:left w:val="none" w:sz="0" w:space="0" w:color="auto"/>
                                                <w:bottom w:val="none" w:sz="0" w:space="0" w:color="auto"/>
                                                <w:right w:val="none" w:sz="0" w:space="0" w:color="auto"/>
                                              </w:divBdr>
                                              <w:divsChild>
                                                <w:div w:id="527987958">
                                                  <w:marLeft w:val="0"/>
                                                  <w:marRight w:val="0"/>
                                                  <w:marTop w:val="0"/>
                                                  <w:marBottom w:val="0"/>
                                                  <w:divBdr>
                                                    <w:top w:val="none" w:sz="0" w:space="0" w:color="auto"/>
                                                    <w:left w:val="none" w:sz="0" w:space="0" w:color="auto"/>
                                                    <w:bottom w:val="none" w:sz="0" w:space="0" w:color="auto"/>
                                                    <w:right w:val="none" w:sz="0" w:space="0" w:color="auto"/>
                                                  </w:divBdr>
                                                  <w:divsChild>
                                                    <w:div w:id="194999338">
                                                      <w:marLeft w:val="0"/>
                                                      <w:marRight w:val="0"/>
                                                      <w:marTop w:val="0"/>
                                                      <w:marBottom w:val="0"/>
                                                      <w:divBdr>
                                                        <w:top w:val="none" w:sz="0" w:space="0" w:color="auto"/>
                                                        <w:left w:val="none" w:sz="0" w:space="0" w:color="auto"/>
                                                        <w:bottom w:val="none" w:sz="0" w:space="0" w:color="auto"/>
                                                        <w:right w:val="none" w:sz="0" w:space="0" w:color="auto"/>
                                                      </w:divBdr>
                                                      <w:divsChild>
                                                        <w:div w:id="1742218860">
                                                          <w:marLeft w:val="0"/>
                                                          <w:marRight w:val="0"/>
                                                          <w:marTop w:val="0"/>
                                                          <w:marBottom w:val="0"/>
                                                          <w:divBdr>
                                                            <w:top w:val="none" w:sz="0" w:space="0" w:color="auto"/>
                                                            <w:left w:val="none" w:sz="0" w:space="0" w:color="auto"/>
                                                            <w:bottom w:val="none" w:sz="0" w:space="0" w:color="auto"/>
                                                            <w:right w:val="none" w:sz="0" w:space="0" w:color="auto"/>
                                                          </w:divBdr>
                                                        </w:div>
                                                      </w:divsChild>
                                                    </w:div>
                                                    <w:div w:id="1950239143">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7983">
                                              <w:marLeft w:val="0"/>
                                              <w:marRight w:val="0"/>
                                              <w:marTop w:val="0"/>
                                              <w:marBottom w:val="0"/>
                                              <w:divBdr>
                                                <w:top w:val="none" w:sz="0" w:space="0" w:color="auto"/>
                                                <w:left w:val="none" w:sz="0" w:space="0" w:color="auto"/>
                                                <w:bottom w:val="none" w:sz="0" w:space="0" w:color="auto"/>
                                                <w:right w:val="none" w:sz="0" w:space="0" w:color="auto"/>
                                              </w:divBdr>
                                              <w:divsChild>
                                                <w:div w:id="217207967">
                                                  <w:marLeft w:val="0"/>
                                                  <w:marRight w:val="0"/>
                                                  <w:marTop w:val="0"/>
                                                  <w:marBottom w:val="0"/>
                                                  <w:divBdr>
                                                    <w:top w:val="none" w:sz="0" w:space="0" w:color="auto"/>
                                                    <w:left w:val="none" w:sz="0" w:space="0" w:color="auto"/>
                                                    <w:bottom w:val="none" w:sz="0" w:space="0" w:color="auto"/>
                                                    <w:right w:val="none" w:sz="0" w:space="0" w:color="auto"/>
                                                  </w:divBdr>
                                                  <w:divsChild>
                                                    <w:div w:id="1132406105">
                                                      <w:marLeft w:val="0"/>
                                                      <w:marRight w:val="0"/>
                                                      <w:marTop w:val="0"/>
                                                      <w:marBottom w:val="0"/>
                                                      <w:divBdr>
                                                        <w:top w:val="none" w:sz="0" w:space="0" w:color="auto"/>
                                                        <w:left w:val="none" w:sz="0" w:space="0" w:color="auto"/>
                                                        <w:bottom w:val="none" w:sz="0" w:space="0" w:color="auto"/>
                                                        <w:right w:val="none" w:sz="0" w:space="0" w:color="auto"/>
                                                      </w:divBdr>
                                                      <w:divsChild>
                                                        <w:div w:id="884100220">
                                                          <w:marLeft w:val="0"/>
                                                          <w:marRight w:val="0"/>
                                                          <w:marTop w:val="0"/>
                                                          <w:marBottom w:val="0"/>
                                                          <w:divBdr>
                                                            <w:top w:val="none" w:sz="0" w:space="0" w:color="auto"/>
                                                            <w:left w:val="none" w:sz="0" w:space="0" w:color="auto"/>
                                                            <w:bottom w:val="none" w:sz="0" w:space="0" w:color="auto"/>
                                                            <w:right w:val="none" w:sz="0" w:space="0" w:color="auto"/>
                                                          </w:divBdr>
                                                        </w:div>
                                                      </w:divsChild>
                                                    </w:div>
                                                    <w:div w:id="59451208">
                                                      <w:marLeft w:val="0"/>
                                                      <w:marRight w:val="0"/>
                                                      <w:marTop w:val="0"/>
                                                      <w:marBottom w:val="0"/>
                                                      <w:divBdr>
                                                        <w:top w:val="none" w:sz="0" w:space="0" w:color="auto"/>
                                                        <w:left w:val="none" w:sz="0" w:space="0" w:color="auto"/>
                                                        <w:bottom w:val="none" w:sz="0" w:space="0" w:color="auto"/>
                                                        <w:right w:val="none" w:sz="0" w:space="0" w:color="auto"/>
                                                      </w:divBdr>
                                                      <w:divsChild>
                                                        <w:div w:id="1288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37472096">
      <w:bodyDiv w:val="1"/>
      <w:marLeft w:val="0"/>
      <w:marRight w:val="0"/>
      <w:marTop w:val="0"/>
      <w:marBottom w:val="0"/>
      <w:divBdr>
        <w:top w:val="none" w:sz="0" w:space="0" w:color="auto"/>
        <w:left w:val="none" w:sz="0" w:space="0" w:color="auto"/>
        <w:bottom w:val="none" w:sz="0" w:space="0" w:color="auto"/>
        <w:right w:val="none" w:sz="0" w:space="0" w:color="auto"/>
      </w:divBdr>
      <w:divsChild>
        <w:div w:id="1011835709">
          <w:marLeft w:val="0"/>
          <w:marRight w:val="0"/>
          <w:marTop w:val="0"/>
          <w:marBottom w:val="0"/>
          <w:divBdr>
            <w:top w:val="none" w:sz="0" w:space="0" w:color="auto"/>
            <w:left w:val="none" w:sz="0" w:space="0" w:color="auto"/>
            <w:bottom w:val="none" w:sz="0" w:space="0" w:color="auto"/>
            <w:right w:val="none" w:sz="0" w:space="0" w:color="auto"/>
          </w:divBdr>
          <w:divsChild>
            <w:div w:id="1903783044">
              <w:marLeft w:val="0"/>
              <w:marRight w:val="0"/>
              <w:marTop w:val="0"/>
              <w:marBottom w:val="0"/>
              <w:divBdr>
                <w:top w:val="none" w:sz="0" w:space="0" w:color="auto"/>
                <w:left w:val="none" w:sz="0" w:space="0" w:color="auto"/>
                <w:bottom w:val="none" w:sz="0" w:space="0" w:color="auto"/>
                <w:right w:val="none" w:sz="0" w:space="0" w:color="auto"/>
              </w:divBdr>
              <w:divsChild>
                <w:div w:id="1275021467">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281379972">
      <w:bodyDiv w:val="1"/>
      <w:marLeft w:val="0"/>
      <w:marRight w:val="0"/>
      <w:marTop w:val="0"/>
      <w:marBottom w:val="0"/>
      <w:divBdr>
        <w:top w:val="none" w:sz="0" w:space="0" w:color="auto"/>
        <w:left w:val="none" w:sz="0" w:space="0" w:color="auto"/>
        <w:bottom w:val="none" w:sz="0" w:space="0" w:color="auto"/>
        <w:right w:val="none" w:sz="0" w:space="0" w:color="auto"/>
      </w:divBdr>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29750566">
      <w:bodyDiv w:val="1"/>
      <w:marLeft w:val="0"/>
      <w:marRight w:val="0"/>
      <w:marTop w:val="0"/>
      <w:marBottom w:val="0"/>
      <w:divBdr>
        <w:top w:val="none" w:sz="0" w:space="0" w:color="auto"/>
        <w:left w:val="none" w:sz="0" w:space="0" w:color="auto"/>
        <w:bottom w:val="none" w:sz="0" w:space="0" w:color="auto"/>
        <w:right w:val="none" w:sz="0" w:space="0" w:color="auto"/>
      </w:divBdr>
      <w:divsChild>
        <w:div w:id="423654330">
          <w:marLeft w:val="0"/>
          <w:marRight w:val="0"/>
          <w:marTop w:val="0"/>
          <w:marBottom w:val="0"/>
          <w:divBdr>
            <w:top w:val="none" w:sz="0" w:space="0" w:color="auto"/>
            <w:left w:val="none" w:sz="0" w:space="0" w:color="auto"/>
            <w:bottom w:val="none" w:sz="0" w:space="0" w:color="auto"/>
            <w:right w:val="none" w:sz="0" w:space="0" w:color="auto"/>
          </w:divBdr>
          <w:divsChild>
            <w:div w:id="722096655">
              <w:marLeft w:val="0"/>
              <w:marRight w:val="0"/>
              <w:marTop w:val="0"/>
              <w:marBottom w:val="0"/>
              <w:divBdr>
                <w:top w:val="none" w:sz="0" w:space="0" w:color="auto"/>
                <w:left w:val="none" w:sz="0" w:space="0" w:color="auto"/>
                <w:bottom w:val="none" w:sz="0" w:space="0" w:color="auto"/>
                <w:right w:val="none" w:sz="0" w:space="0" w:color="auto"/>
              </w:divBdr>
              <w:divsChild>
                <w:div w:id="32929404">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386831299">
      <w:bodyDiv w:val="1"/>
      <w:marLeft w:val="0"/>
      <w:marRight w:val="0"/>
      <w:marTop w:val="0"/>
      <w:marBottom w:val="0"/>
      <w:divBdr>
        <w:top w:val="none" w:sz="0" w:space="0" w:color="auto"/>
        <w:left w:val="none" w:sz="0" w:space="0" w:color="auto"/>
        <w:bottom w:val="none" w:sz="0" w:space="0" w:color="auto"/>
        <w:right w:val="none" w:sz="0" w:space="0" w:color="auto"/>
      </w:divBdr>
      <w:divsChild>
        <w:div w:id="1095058792">
          <w:marLeft w:val="0"/>
          <w:marRight w:val="0"/>
          <w:marTop w:val="0"/>
          <w:marBottom w:val="0"/>
          <w:divBdr>
            <w:top w:val="none" w:sz="0" w:space="0" w:color="auto"/>
            <w:left w:val="none" w:sz="0" w:space="0" w:color="auto"/>
            <w:bottom w:val="none" w:sz="0" w:space="0" w:color="auto"/>
            <w:right w:val="none" w:sz="0" w:space="0" w:color="auto"/>
          </w:divBdr>
          <w:divsChild>
            <w:div w:id="2093970769">
              <w:marLeft w:val="0"/>
              <w:marRight w:val="0"/>
              <w:marTop w:val="0"/>
              <w:marBottom w:val="0"/>
              <w:divBdr>
                <w:top w:val="none" w:sz="0" w:space="0" w:color="auto"/>
                <w:left w:val="none" w:sz="0" w:space="0" w:color="auto"/>
                <w:bottom w:val="none" w:sz="0" w:space="0" w:color="auto"/>
                <w:right w:val="none" w:sz="0" w:space="0" w:color="auto"/>
              </w:divBdr>
              <w:divsChild>
                <w:div w:id="2096247808">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858621752">
      <w:bodyDiv w:val="1"/>
      <w:marLeft w:val="0"/>
      <w:marRight w:val="0"/>
      <w:marTop w:val="0"/>
      <w:marBottom w:val="0"/>
      <w:divBdr>
        <w:top w:val="none" w:sz="0" w:space="0" w:color="auto"/>
        <w:left w:val="none" w:sz="0" w:space="0" w:color="auto"/>
        <w:bottom w:val="none" w:sz="0" w:space="0" w:color="auto"/>
        <w:right w:val="none" w:sz="0" w:space="0" w:color="auto"/>
      </w:divBdr>
      <w:divsChild>
        <w:div w:id="622156055">
          <w:marLeft w:val="0"/>
          <w:marRight w:val="0"/>
          <w:marTop w:val="0"/>
          <w:marBottom w:val="0"/>
          <w:divBdr>
            <w:top w:val="none" w:sz="0" w:space="0" w:color="auto"/>
            <w:left w:val="none" w:sz="0" w:space="0" w:color="auto"/>
            <w:bottom w:val="none" w:sz="0" w:space="0" w:color="auto"/>
            <w:right w:val="none" w:sz="0" w:space="0" w:color="auto"/>
          </w:divBdr>
          <w:divsChild>
            <w:div w:id="932125402">
              <w:marLeft w:val="0"/>
              <w:marRight w:val="0"/>
              <w:marTop w:val="0"/>
              <w:marBottom w:val="0"/>
              <w:divBdr>
                <w:top w:val="none" w:sz="0" w:space="0" w:color="auto"/>
                <w:left w:val="none" w:sz="0" w:space="0" w:color="auto"/>
                <w:bottom w:val="none" w:sz="0" w:space="0" w:color="auto"/>
                <w:right w:val="none" w:sz="0" w:space="0" w:color="auto"/>
              </w:divBdr>
              <w:divsChild>
                <w:div w:id="1912810210">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882397749">
      <w:bodyDiv w:val="1"/>
      <w:marLeft w:val="0"/>
      <w:marRight w:val="0"/>
      <w:marTop w:val="0"/>
      <w:marBottom w:val="0"/>
      <w:divBdr>
        <w:top w:val="none" w:sz="0" w:space="0" w:color="auto"/>
        <w:left w:val="none" w:sz="0" w:space="0" w:color="auto"/>
        <w:bottom w:val="none" w:sz="0" w:space="0" w:color="auto"/>
        <w:right w:val="none" w:sz="0" w:space="0" w:color="auto"/>
      </w:divBdr>
      <w:divsChild>
        <w:div w:id="467626828">
          <w:marLeft w:val="0"/>
          <w:marRight w:val="0"/>
          <w:marTop w:val="0"/>
          <w:marBottom w:val="0"/>
          <w:divBdr>
            <w:top w:val="none" w:sz="0" w:space="0" w:color="auto"/>
            <w:left w:val="none" w:sz="0" w:space="0" w:color="auto"/>
            <w:bottom w:val="none" w:sz="0" w:space="0" w:color="auto"/>
            <w:right w:val="none" w:sz="0" w:space="0" w:color="auto"/>
          </w:divBdr>
          <w:divsChild>
            <w:div w:id="596406994">
              <w:marLeft w:val="0"/>
              <w:marRight w:val="0"/>
              <w:marTop w:val="0"/>
              <w:marBottom w:val="0"/>
              <w:divBdr>
                <w:top w:val="none" w:sz="0" w:space="0" w:color="auto"/>
                <w:left w:val="none" w:sz="0" w:space="0" w:color="auto"/>
                <w:bottom w:val="none" w:sz="0" w:space="0" w:color="auto"/>
                <w:right w:val="none" w:sz="0" w:space="0" w:color="auto"/>
              </w:divBdr>
              <w:divsChild>
                <w:div w:id="559367264">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888444442">
      <w:bodyDiv w:val="1"/>
      <w:marLeft w:val="0"/>
      <w:marRight w:val="0"/>
      <w:marTop w:val="0"/>
      <w:marBottom w:val="0"/>
      <w:divBdr>
        <w:top w:val="none" w:sz="0" w:space="0" w:color="auto"/>
        <w:left w:val="none" w:sz="0" w:space="0" w:color="auto"/>
        <w:bottom w:val="none" w:sz="0" w:space="0" w:color="auto"/>
        <w:right w:val="none" w:sz="0" w:space="0" w:color="auto"/>
      </w:divBdr>
      <w:divsChild>
        <w:div w:id="1228414504">
          <w:marLeft w:val="0"/>
          <w:marRight w:val="0"/>
          <w:marTop w:val="0"/>
          <w:marBottom w:val="0"/>
          <w:divBdr>
            <w:top w:val="none" w:sz="0" w:space="0" w:color="auto"/>
            <w:left w:val="none" w:sz="0" w:space="0" w:color="auto"/>
            <w:bottom w:val="none" w:sz="0" w:space="0" w:color="auto"/>
            <w:right w:val="none" w:sz="0" w:space="0" w:color="auto"/>
          </w:divBdr>
          <w:divsChild>
            <w:div w:id="1909195054">
              <w:marLeft w:val="0"/>
              <w:marRight w:val="0"/>
              <w:marTop w:val="0"/>
              <w:marBottom w:val="0"/>
              <w:divBdr>
                <w:top w:val="none" w:sz="0" w:space="0" w:color="auto"/>
                <w:left w:val="none" w:sz="0" w:space="0" w:color="auto"/>
                <w:bottom w:val="none" w:sz="0" w:space="0" w:color="auto"/>
                <w:right w:val="none" w:sz="0" w:space="0" w:color="auto"/>
              </w:divBdr>
              <w:divsChild>
                <w:div w:id="828402048">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 w:id="2106607587">
      <w:bodyDiv w:val="1"/>
      <w:marLeft w:val="0"/>
      <w:marRight w:val="0"/>
      <w:marTop w:val="0"/>
      <w:marBottom w:val="0"/>
      <w:divBdr>
        <w:top w:val="none" w:sz="0" w:space="0" w:color="auto"/>
        <w:left w:val="none" w:sz="0" w:space="0" w:color="auto"/>
        <w:bottom w:val="none" w:sz="0" w:space="0" w:color="auto"/>
        <w:right w:val="none" w:sz="0" w:space="0" w:color="auto"/>
      </w:divBdr>
      <w:divsChild>
        <w:div w:id="1033388500">
          <w:marLeft w:val="0"/>
          <w:marRight w:val="0"/>
          <w:marTop w:val="0"/>
          <w:marBottom w:val="0"/>
          <w:divBdr>
            <w:top w:val="none" w:sz="0" w:space="0" w:color="auto"/>
            <w:left w:val="none" w:sz="0" w:space="0" w:color="auto"/>
            <w:bottom w:val="none" w:sz="0" w:space="0" w:color="auto"/>
            <w:right w:val="none" w:sz="0" w:space="0" w:color="auto"/>
          </w:divBdr>
          <w:divsChild>
            <w:div w:id="1362437227">
              <w:marLeft w:val="0"/>
              <w:marRight w:val="0"/>
              <w:marTop w:val="0"/>
              <w:marBottom w:val="0"/>
              <w:divBdr>
                <w:top w:val="none" w:sz="0" w:space="0" w:color="auto"/>
                <w:left w:val="none" w:sz="0" w:space="0" w:color="auto"/>
                <w:bottom w:val="none" w:sz="0" w:space="0" w:color="auto"/>
                <w:right w:val="none" w:sz="0" w:space="0" w:color="auto"/>
              </w:divBdr>
              <w:divsChild>
                <w:div w:id="663630630">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documentation/articles/backup-azure-microsoft-azure-backup/" TargetMode="External"/><Relationship Id="rId18" Type="http://schemas.openxmlformats.org/officeDocument/2006/relationships/image" Target="media/image3.tmp"/><Relationship Id="rId26" Type="http://schemas.openxmlformats.org/officeDocument/2006/relationships/image" Target="media/image9.png"/><Relationship Id="rId39" Type="http://schemas.openxmlformats.org/officeDocument/2006/relationships/hyperlink" Target="https://account.windowsazure.com/Subscriptions"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yperlink" Target="https://azure.microsoft.com/en-us/documentation/articles/backup-azure-backup-sharepoint/"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anage.windowsazure.com/"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yperlink" Target="https://technet.microsoft.com/library/hh758075.aspx"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youtube.com/watch?v=c-6CxFDGvIk" TargetMode="External"/><Relationship Id="rId20" Type="http://schemas.openxmlformats.org/officeDocument/2006/relationships/hyperlink" Target="https://manage.windowsazure.com/" TargetMode="External"/><Relationship Id="rId29" Type="http://schemas.openxmlformats.org/officeDocument/2006/relationships/image" Target="media/image12.png"/><Relationship Id="rId41" Type="http://schemas.openxmlformats.org/officeDocument/2006/relationships/hyperlink" Target="https://azure.microsoft.com/en-us/documentation/articles/backup-azure-backup-sq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tmp"/><Relationship Id="rId32" Type="http://schemas.openxmlformats.org/officeDocument/2006/relationships/hyperlink" Target="https://technet.microsoft.com/library/hh758075.aspx" TargetMode="External"/><Relationship Id="rId37" Type="http://schemas.openxmlformats.org/officeDocument/2006/relationships/image" Target="media/image19.png"/><Relationship Id="rId40" Type="http://schemas.openxmlformats.org/officeDocument/2006/relationships/hyperlink" Target="https://technet.microsoft.com/en-us/library/jj860400.aspx" TargetMode="External"/><Relationship Id="rId45" Type="http://schemas.openxmlformats.org/officeDocument/2006/relationships/hyperlink" Target="http://msdn.microsoft.com/en-us/library/azure/dn578280.aspx" TargetMode="External"/><Relationship Id="rId5" Type="http://schemas.openxmlformats.org/officeDocument/2006/relationships/numbering" Target="numbering.xml"/><Relationship Id="rId15" Type="http://schemas.openxmlformats.org/officeDocument/2006/relationships/hyperlink" Target="https://technet.microsoft.com/library/dn891438.aspx" TargetMode="External"/><Relationship Id="rId23" Type="http://schemas.openxmlformats.org/officeDocument/2006/relationships/hyperlink" Target="https://manage.windowsazure.com/" TargetMode="External"/><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azure.microsoft.com/en-us/document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net.microsoft.com/library/jj852163.aspx" TargetMode="External"/><Relationship Id="rId22" Type="http://schemas.openxmlformats.org/officeDocument/2006/relationships/image" Target="media/image6.tmp"/><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azure.microsoft.com/en-us/documentation/articles/backup-azure-alternate-dpm-server/"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743D3-2571-4127-B45B-80260758F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CC12E6A3-D08B-41FE-A4AE-5D73F683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2674</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2015-09-03T22:42:00Z</dcterms:created>
  <dcterms:modified xsi:type="dcterms:W3CDTF">2016-04-15T18:51:00Z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