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653C4" w14:textId="77777777" w:rsidR="008A0F09" w:rsidRPr="008A0F09" w:rsidRDefault="008A0F09" w:rsidP="008A0F09"/>
    <w:p w14:paraId="5A085AB9" w14:textId="77777777" w:rsidR="008A0F09" w:rsidRPr="008A0F09" w:rsidRDefault="008A0F09" w:rsidP="008A0F09">
      <w:r w:rsidRPr="008A0F09">
        <w:t>Subject: Immediate Attention Required: Critical Supply</w:t>
      </w:r>
    </w:p>
    <w:p w14:paraId="0D8D40DA" w14:textId="77777777" w:rsidR="008A0F09" w:rsidRPr="008A0F09" w:rsidRDefault="008A0F09" w:rsidP="008A0F09">
      <w:r w:rsidRPr="008A0F09">
        <w:t>Chain Issues Impacting FDA Compliance</w:t>
      </w:r>
    </w:p>
    <w:p w14:paraId="7EFDB645" w14:textId="77777777" w:rsidR="008A0F09" w:rsidRPr="008A0F09" w:rsidRDefault="008A0F09" w:rsidP="008A0F09">
      <w:r w:rsidRPr="008A0F09">
        <w:t>From: Maria Sanchez</w:t>
      </w:r>
    </w:p>
    <w:p w14:paraId="6646756B" w14:textId="77777777" w:rsidR="008A0F09" w:rsidRPr="008A0F09" w:rsidRDefault="008A0F09" w:rsidP="008A0F09">
      <w:r w:rsidRPr="008A0F09">
        <w:t>To:</w:t>
      </w:r>
      <w:r w:rsidRPr="008A0F09">
        <w:rPr>
          <w:rFonts w:ascii="Arial" w:hAnsi="Arial" w:cs="Arial"/>
        </w:rPr>
        <w:t>​</w:t>
      </w:r>
      <w:r w:rsidRPr="008A0F09">
        <w:t xml:space="preserve"> Sarah</w:t>
      </w:r>
    </w:p>
    <w:p w14:paraId="3813698E" w14:textId="77777777" w:rsidR="008A0F09" w:rsidRPr="008A0F09" w:rsidRDefault="008A0F09" w:rsidP="008A0F09">
      <w:r w:rsidRPr="008A0F09">
        <w:t>Nakamura</w:t>
      </w:r>
      <w:r w:rsidRPr="008A0F09">
        <w:rPr>
          <w:rFonts w:ascii="Arial" w:hAnsi="Arial" w:cs="Arial"/>
        </w:rPr>
        <w:t>​</w:t>
      </w:r>
    </w:p>
    <w:p w14:paraId="5BC544B3" w14:textId="77777777" w:rsidR="008A0F09" w:rsidRPr="008A0F09" w:rsidRDefault="008A0F09" w:rsidP="008A0F09">
      <w:r w:rsidRPr="008A0F09">
        <w:t>Cc:</w:t>
      </w:r>
      <w:r w:rsidRPr="008A0F09">
        <w:rPr>
          <w:rFonts w:ascii="Arial" w:hAnsi="Arial" w:cs="Arial"/>
        </w:rPr>
        <w:t>​</w:t>
      </w:r>
      <w:r w:rsidRPr="008A0F09">
        <w:t xml:space="preserve"> David</w:t>
      </w:r>
    </w:p>
    <w:p w14:paraId="39E9783F" w14:textId="77777777" w:rsidR="008A0F09" w:rsidRPr="008A0F09" w:rsidRDefault="008A0F09" w:rsidP="008A0F09">
      <w:r w:rsidRPr="008A0F09">
        <w:t>Okoro;</w:t>
      </w:r>
      <w:r w:rsidRPr="008A0F09">
        <w:rPr>
          <w:rFonts w:ascii="Arial" w:hAnsi="Arial" w:cs="Arial"/>
        </w:rPr>
        <w:t>​</w:t>
      </w:r>
      <w:r w:rsidRPr="008A0F09">
        <w:t xml:space="preserve"> Ravi Patel;</w:t>
      </w:r>
      <w:r w:rsidRPr="008A0F09">
        <w:rPr>
          <w:rFonts w:ascii="Arial" w:hAnsi="Arial" w:cs="Arial"/>
        </w:rPr>
        <w:t>​</w:t>
      </w:r>
      <w:r w:rsidRPr="008A0F09">
        <w:t xml:space="preserve"> Eleanor Wright</w:t>
      </w:r>
      <w:r w:rsidRPr="008A0F09">
        <w:rPr>
          <w:rFonts w:ascii="Arial" w:hAnsi="Arial" w:cs="Arial"/>
        </w:rPr>
        <w:t>​</w:t>
      </w:r>
    </w:p>
    <w:p w14:paraId="4CB6CDF8" w14:textId="77777777" w:rsidR="008A0F09" w:rsidRPr="008A0F09" w:rsidRDefault="008A0F09" w:rsidP="008A0F09">
      <w:r w:rsidRPr="008A0F09">
        <w:t>Thu 12/5/2024 10:40 AM</w:t>
      </w:r>
    </w:p>
    <w:p w14:paraId="1C088F11" w14:textId="77777777" w:rsidR="008A0F09" w:rsidRPr="008A0F09" w:rsidRDefault="008A0F09" w:rsidP="008A0F09">
      <w:r w:rsidRPr="008A0F09">
        <w:t>Dear Sarah,</w:t>
      </w:r>
    </w:p>
    <w:p w14:paraId="0F654F34" w14:textId="77777777" w:rsidR="008A0F09" w:rsidRPr="008A0F09" w:rsidRDefault="008A0F09" w:rsidP="008A0F09">
      <w:r w:rsidRPr="008A0F09">
        <w:t>I am writing to urgently highlight several critical issues</w:t>
      </w:r>
    </w:p>
    <w:p w14:paraId="3C9C3111" w14:textId="77777777" w:rsidR="008A0F09" w:rsidRPr="008A0F09" w:rsidRDefault="008A0F09" w:rsidP="008A0F09">
      <w:r w:rsidRPr="008A0F09">
        <w:t>within our supply chain that are severely impacting our FDA compliance. The</w:t>
      </w:r>
    </w:p>
    <w:p w14:paraId="4F133556" w14:textId="77777777" w:rsidR="008A0F09" w:rsidRPr="008A0F09" w:rsidRDefault="008A0F09" w:rsidP="008A0F09">
      <w:r w:rsidRPr="008A0F09">
        <w:t>situation is dire, and immediate action is required to prevent further</w:t>
      </w:r>
    </w:p>
    <w:p w14:paraId="2EF20E1E" w14:textId="77777777" w:rsidR="008A0F09" w:rsidRPr="008A0F09" w:rsidRDefault="008A0F09" w:rsidP="008A0F09">
      <w:r w:rsidRPr="008A0F09">
        <w:t>escalation.</w:t>
      </w:r>
    </w:p>
    <w:p w14:paraId="171461A1" w14:textId="77777777" w:rsidR="008A0F09" w:rsidRPr="008A0F09" w:rsidRDefault="008A0F09" w:rsidP="008A0F09">
      <w:r w:rsidRPr="008A0F09">
        <w:t>1. Component BIND567:</w:t>
      </w:r>
    </w:p>
    <w:p w14:paraId="03F210F8" w14:textId="77777777" w:rsidR="008A0F09" w:rsidRPr="008A0F09" w:rsidRDefault="008A0F09" w:rsidP="008A0F09">
      <w:r w:rsidRPr="008A0F09">
        <w:t>We are facing significant problems with BIND567. The latest</w:t>
      </w:r>
    </w:p>
    <w:p w14:paraId="7881A566" w14:textId="77777777" w:rsidR="008A0F09" w:rsidRPr="008A0F09" w:rsidRDefault="008A0F09" w:rsidP="008A0F09">
      <w:r w:rsidRPr="008A0F09">
        <w:t>batches have shown alarming inconsistencies, with multiple quality control</w:t>
      </w:r>
    </w:p>
    <w:p w14:paraId="20B339CF" w14:textId="77777777" w:rsidR="008A0F09" w:rsidRPr="008A0F09" w:rsidRDefault="008A0F09" w:rsidP="008A0F09">
      <w:r w:rsidRPr="008A0F09">
        <w:t>failures. The molecular composition is all over the place, leading to stability</w:t>
      </w:r>
    </w:p>
    <w:p w14:paraId="16BD8881" w14:textId="77777777" w:rsidR="008A0F09" w:rsidRPr="008A0F09" w:rsidRDefault="008A0F09" w:rsidP="008A0F09">
      <w:r w:rsidRPr="008A0F09">
        <w:t>issues that we cannot ignore. This is causing massive delays in our production</w:t>
      </w:r>
    </w:p>
    <w:p w14:paraId="002A693A" w14:textId="77777777" w:rsidR="008A0F09" w:rsidRPr="008A0F09" w:rsidRDefault="008A0F09" w:rsidP="008A0F09">
      <w:r w:rsidRPr="008A0F09">
        <w:t>schedule, and we are at risk of non-compliance with FDA standards. The</w:t>
      </w:r>
    </w:p>
    <w:p w14:paraId="7613778F" w14:textId="77777777" w:rsidR="008A0F09" w:rsidRPr="008A0F09" w:rsidRDefault="008A0F09" w:rsidP="008A0F09">
      <w:r w:rsidRPr="008A0F09">
        <w:t>situation is deteriorating rapidly, and we need to address this immediately.</w:t>
      </w:r>
    </w:p>
    <w:p w14:paraId="63DEB092" w14:textId="77777777" w:rsidR="008A0F09" w:rsidRPr="008A0F09" w:rsidRDefault="008A0F09" w:rsidP="008A0F09">
      <w:r w:rsidRPr="008A0F09">
        <w:t>The deviations in the molecular structure are causing unpredictable reactions</w:t>
      </w:r>
    </w:p>
    <w:p w14:paraId="7128B06C" w14:textId="77777777" w:rsidR="008A0F09" w:rsidRPr="008A0F09" w:rsidRDefault="008A0F09" w:rsidP="008A0F09">
      <w:r w:rsidRPr="008A0F09">
        <w:t>during the manufacturing process, leading to a high rate of defective products.</w:t>
      </w:r>
    </w:p>
    <w:p w14:paraId="410501D7" w14:textId="77777777" w:rsidR="008A0F09" w:rsidRPr="008A0F09" w:rsidRDefault="008A0F09" w:rsidP="008A0F09">
      <w:r w:rsidRPr="008A0F09">
        <w:t xml:space="preserve">This is not just a minor issue; it’s a major disruption that could halt </w:t>
      </w:r>
      <w:proofErr w:type="gramStart"/>
      <w:r w:rsidRPr="008A0F09">
        <w:t>our</w:t>
      </w:r>
      <w:proofErr w:type="gramEnd"/>
    </w:p>
    <w:p w14:paraId="78247071" w14:textId="77777777" w:rsidR="008A0F09" w:rsidRPr="008A0F09" w:rsidRDefault="008A0F09" w:rsidP="008A0F09">
      <w:r w:rsidRPr="008A0F09">
        <w:t>entire production line if not resolved promptly. The instability of BIND567 is</w:t>
      </w:r>
    </w:p>
    <w:p w14:paraId="28FA8900" w14:textId="77777777" w:rsidR="008A0F09" w:rsidRPr="008A0F09" w:rsidRDefault="008A0F09" w:rsidP="008A0F09">
      <w:r w:rsidRPr="008A0F09">
        <w:t>also affecting the efficacy of our final product, which could lead to severe</w:t>
      </w:r>
    </w:p>
    <w:p w14:paraId="2E6698D9" w14:textId="77777777" w:rsidR="008A0F09" w:rsidRPr="008A0F09" w:rsidRDefault="008A0F09" w:rsidP="008A0F09">
      <w:r w:rsidRPr="008A0F09">
        <w:lastRenderedPageBreak/>
        <w:t>regulatory repercussions.</w:t>
      </w:r>
    </w:p>
    <w:p w14:paraId="31027A20" w14:textId="77777777" w:rsidR="008A0F09" w:rsidRPr="008A0F09" w:rsidRDefault="008A0F09" w:rsidP="008A0F09">
      <w:r w:rsidRPr="008A0F09">
        <w:t>2. Component COMP042:</w:t>
      </w:r>
    </w:p>
    <w:p w14:paraId="4713E76E" w14:textId="77777777" w:rsidR="008A0F09" w:rsidRPr="008A0F09" w:rsidRDefault="008A0F09" w:rsidP="008A0F09">
      <w:r w:rsidRPr="008A0F09">
        <w:t>The supply chain for COMP042 is in complete disarray. We are</w:t>
      </w:r>
    </w:p>
    <w:p w14:paraId="61A23D94" w14:textId="77777777" w:rsidR="008A0F09" w:rsidRPr="008A0F09" w:rsidRDefault="008A0F09" w:rsidP="008A0F09">
      <w:r w:rsidRPr="008A0F09">
        <w:t>experiencing frequent delays and incorrect lot numbers, which are wreaking</w:t>
      </w:r>
    </w:p>
    <w:p w14:paraId="28212FB5" w14:textId="77777777" w:rsidR="008A0F09" w:rsidRPr="008A0F09" w:rsidRDefault="008A0F09" w:rsidP="008A0F09">
      <w:r w:rsidRPr="008A0F09">
        <w:t>havoc on our production timelines. The lack of proper documentation and</w:t>
      </w:r>
    </w:p>
    <w:p w14:paraId="1C2FFD89" w14:textId="77777777" w:rsidR="008A0F09" w:rsidRPr="008A0F09" w:rsidRDefault="008A0F09" w:rsidP="008A0F09">
      <w:proofErr w:type="gramStart"/>
      <w:r w:rsidRPr="008A0F09">
        <w:t>traceability</w:t>
      </w:r>
      <w:proofErr w:type="gramEnd"/>
      <w:r w:rsidRPr="008A0F09">
        <w:t xml:space="preserve"> is a major compliance risk. We cannot verify the origin or</w:t>
      </w:r>
    </w:p>
    <w:p w14:paraId="781E2EE2" w14:textId="77777777" w:rsidR="008A0F09" w:rsidRPr="008A0F09" w:rsidRDefault="008A0F09" w:rsidP="008A0F09">
      <w:r w:rsidRPr="008A0F09">
        <w:t>handling of COMP042, raising serious concerns about potential contamination.</w:t>
      </w:r>
    </w:p>
    <w:p w14:paraId="38F98432" w14:textId="77777777" w:rsidR="008A0F09" w:rsidRPr="008A0F09" w:rsidRDefault="008A0F09" w:rsidP="008A0F09">
      <w:r w:rsidRPr="008A0F09">
        <w:t>This is a ticking time bomb that could explode at any moment. The logistical</w:t>
      </w:r>
    </w:p>
    <w:p w14:paraId="575141D0" w14:textId="77777777" w:rsidR="008A0F09" w:rsidRPr="008A0F09" w:rsidRDefault="008A0F09" w:rsidP="008A0F09">
      <w:r w:rsidRPr="008A0F09">
        <w:t>inconsistencies are causing significant bottlenecks in our production process,</w:t>
      </w:r>
    </w:p>
    <w:p w14:paraId="6356A59F" w14:textId="77777777" w:rsidR="008A0F09" w:rsidRPr="008A0F09" w:rsidRDefault="008A0F09" w:rsidP="008A0F09">
      <w:r w:rsidRPr="008A0F09">
        <w:t>leading to extended downtime and increased operational costs. The inability to</w:t>
      </w:r>
    </w:p>
    <w:p w14:paraId="0E1CB588" w14:textId="77777777" w:rsidR="008A0F09" w:rsidRPr="008A0F09" w:rsidRDefault="008A0F09" w:rsidP="008A0F09">
      <w:r w:rsidRPr="008A0F09">
        <w:t>trace the component’s origin is a severe breach of FDA regulations, and we are</w:t>
      </w:r>
    </w:p>
    <w:p w14:paraId="7E6CE40A" w14:textId="77777777" w:rsidR="008A0F09" w:rsidRPr="008A0F09" w:rsidRDefault="008A0F09" w:rsidP="008A0F09">
      <w:r w:rsidRPr="008A0F09">
        <w:t>at risk of facing substantial fines and penalties. The situation is further</w:t>
      </w:r>
    </w:p>
    <w:p w14:paraId="32755855" w14:textId="77777777" w:rsidR="008A0F09" w:rsidRPr="008A0F09" w:rsidRDefault="008A0F09" w:rsidP="008A0F09">
      <w:r w:rsidRPr="008A0F09">
        <w:t>complicated by the supplier’s inability to provide consistent and reliable</w:t>
      </w:r>
    </w:p>
    <w:p w14:paraId="5ACA82BA" w14:textId="77777777" w:rsidR="008A0F09" w:rsidRPr="008A0F09" w:rsidRDefault="008A0F09" w:rsidP="008A0F09">
      <w:r w:rsidRPr="008A0F09">
        <w:t>shipments, which is causing a ripple effect throughout our entire supply chain.</w:t>
      </w:r>
    </w:p>
    <w:p w14:paraId="26060F36" w14:textId="77777777" w:rsidR="008A0F09" w:rsidRPr="008A0F09" w:rsidRDefault="008A0F09" w:rsidP="008A0F09">
      <w:r w:rsidRPr="008A0F09">
        <w:t>3. Component COMP043:</w:t>
      </w:r>
    </w:p>
    <w:p w14:paraId="518244D6" w14:textId="77777777" w:rsidR="008A0F09" w:rsidRPr="008A0F09" w:rsidRDefault="008A0F09" w:rsidP="008A0F09">
      <w:r w:rsidRPr="008A0F09">
        <w:t>The issues with COMP043 are escalating. Our supplier is</w:t>
      </w:r>
    </w:p>
    <w:p w14:paraId="0D97A4C1" w14:textId="77777777" w:rsidR="008A0F09" w:rsidRPr="008A0F09" w:rsidRDefault="008A0F09" w:rsidP="008A0F09">
      <w:r w:rsidRPr="008A0F09">
        <w:t>failing to meet Good Manufacturing Practices (GMP), resulting in batches that</w:t>
      </w:r>
    </w:p>
    <w:p w14:paraId="0D983FE1" w14:textId="77777777" w:rsidR="008A0F09" w:rsidRPr="008A0F09" w:rsidRDefault="008A0F09" w:rsidP="008A0F09">
      <w:r w:rsidRPr="008A0F09">
        <w:t>do not meet purity standards. This is a direct threat to our FDA compliance.</w:t>
      </w:r>
    </w:p>
    <w:p w14:paraId="24D76452" w14:textId="77777777" w:rsidR="008A0F09" w:rsidRPr="008A0F09" w:rsidRDefault="008A0F09" w:rsidP="008A0F09">
      <w:r w:rsidRPr="008A0F09">
        <w:t>Additionally, the supplier's delivery schedules are erratic, and we are facing</w:t>
      </w:r>
    </w:p>
    <w:p w14:paraId="76305F80" w14:textId="77777777" w:rsidR="008A0F09" w:rsidRPr="008A0F09" w:rsidRDefault="008A0F09" w:rsidP="008A0F09">
      <w:r w:rsidRPr="008A0F09">
        <w:t>frequent stockouts. The instability of COMP043's supply chain is causing chaos</w:t>
      </w:r>
    </w:p>
    <w:p w14:paraId="38CC96CE" w14:textId="77777777" w:rsidR="008A0F09" w:rsidRPr="008A0F09" w:rsidRDefault="008A0F09" w:rsidP="008A0F09">
      <w:r w:rsidRPr="008A0F09">
        <w:t>in our production process, and we are struggling to keep up. The non-compliance</w:t>
      </w:r>
    </w:p>
    <w:p w14:paraId="1BC2267E" w14:textId="77777777" w:rsidR="008A0F09" w:rsidRPr="008A0F09" w:rsidRDefault="008A0F09" w:rsidP="008A0F09">
      <w:r w:rsidRPr="008A0F09">
        <w:t xml:space="preserve">with GMP is a critical issue that could lead to a complete shutdown of </w:t>
      </w:r>
      <w:proofErr w:type="gramStart"/>
      <w:r w:rsidRPr="008A0F09">
        <w:t>our</w:t>
      </w:r>
      <w:proofErr w:type="gramEnd"/>
    </w:p>
    <w:p w14:paraId="024B7875" w14:textId="77777777" w:rsidR="008A0F09" w:rsidRPr="008A0F09" w:rsidRDefault="008A0F09" w:rsidP="008A0F09">
      <w:r w:rsidRPr="008A0F09">
        <w:t>production facilities. The erratic delivery schedules are causing severe</w:t>
      </w:r>
    </w:p>
    <w:p w14:paraId="2458DB53" w14:textId="77777777" w:rsidR="008A0F09" w:rsidRPr="008A0F09" w:rsidRDefault="008A0F09" w:rsidP="008A0F09">
      <w:r w:rsidRPr="008A0F09">
        <w:t>disruptions in our inventory management, leading to stockouts and production</w:t>
      </w:r>
    </w:p>
    <w:p w14:paraId="7FE2C92E" w14:textId="77777777" w:rsidR="008A0F09" w:rsidRPr="008A0F09" w:rsidRDefault="008A0F09" w:rsidP="008A0F09">
      <w:r w:rsidRPr="008A0F09">
        <w:t>delays. The supplier’s unreliability is forcing us to seek alternative sources,</w:t>
      </w:r>
    </w:p>
    <w:p w14:paraId="3A4CEC3D" w14:textId="77777777" w:rsidR="008A0F09" w:rsidRPr="008A0F09" w:rsidRDefault="008A0F09" w:rsidP="008A0F09">
      <w:r w:rsidRPr="008A0F09">
        <w:t>which introduces additional risks and potential delays in our production</w:t>
      </w:r>
    </w:p>
    <w:p w14:paraId="340FA3D2" w14:textId="77777777" w:rsidR="008A0F09" w:rsidRPr="008A0F09" w:rsidRDefault="008A0F09" w:rsidP="008A0F09">
      <w:r w:rsidRPr="008A0F09">
        <w:lastRenderedPageBreak/>
        <w:t>process. The lack of a stable supply chain for COMP043 is a significant threat</w:t>
      </w:r>
    </w:p>
    <w:p w14:paraId="570C89F4" w14:textId="77777777" w:rsidR="008A0F09" w:rsidRPr="008A0F09" w:rsidRDefault="008A0F09" w:rsidP="008A0F09">
      <w:r w:rsidRPr="008A0F09">
        <w:t>to our ability to meet FDA requirements consistently.</w:t>
      </w:r>
    </w:p>
    <w:p w14:paraId="1715273E" w14:textId="77777777" w:rsidR="008A0F09" w:rsidRPr="008A0F09" w:rsidRDefault="008A0F09" w:rsidP="008A0F09">
      <w:r w:rsidRPr="008A0F09">
        <w:t>The problems with these components are severe and</w:t>
      </w:r>
    </w:p>
    <w:p w14:paraId="218F2195" w14:textId="77777777" w:rsidR="008A0F09" w:rsidRPr="008A0F09" w:rsidRDefault="008A0F09" w:rsidP="008A0F09">
      <w:r w:rsidRPr="008A0F09">
        <w:t>multifaceted. We are facing quality control failures, logistical nightmares,</w:t>
      </w:r>
    </w:p>
    <w:p w14:paraId="0B08237B" w14:textId="77777777" w:rsidR="008A0F09" w:rsidRPr="008A0F09" w:rsidRDefault="008A0F09" w:rsidP="008A0F09">
      <w:r w:rsidRPr="008A0F09">
        <w:t>and regulatory non-compliance. The situation is critical, and we need to act</w:t>
      </w:r>
    </w:p>
    <w:p w14:paraId="5245CAB3" w14:textId="77777777" w:rsidR="008A0F09" w:rsidRPr="008A0F09" w:rsidRDefault="008A0F09" w:rsidP="008A0F09">
      <w:r w:rsidRPr="008A0F09">
        <w:t>now to prevent a complete breakdown of our supply chain. The issues are not</w:t>
      </w:r>
    </w:p>
    <w:p w14:paraId="5A7E0486" w14:textId="77777777" w:rsidR="008A0F09" w:rsidRPr="008A0F09" w:rsidRDefault="008A0F09" w:rsidP="008A0F09">
      <w:r w:rsidRPr="008A0F09">
        <w:t>isolated; they are interconnected and are causing a cascading effect throughout</w:t>
      </w:r>
    </w:p>
    <w:p w14:paraId="2F807E2B" w14:textId="77777777" w:rsidR="008A0F09" w:rsidRPr="008A0F09" w:rsidRDefault="008A0F09" w:rsidP="008A0F09">
      <w:r w:rsidRPr="008A0F09">
        <w:t>our entire production process. The quality control failures are leading to</w:t>
      </w:r>
    </w:p>
    <w:p w14:paraId="6F750A44" w14:textId="77777777" w:rsidR="008A0F09" w:rsidRPr="008A0F09" w:rsidRDefault="008A0F09" w:rsidP="008A0F09">
      <w:r w:rsidRPr="008A0F09">
        <w:t>increased rejection rates, which is putting additional strain on our production</w:t>
      </w:r>
    </w:p>
    <w:p w14:paraId="7817B9F4" w14:textId="77777777" w:rsidR="008A0F09" w:rsidRPr="008A0F09" w:rsidRDefault="008A0F09" w:rsidP="008A0F09">
      <w:r w:rsidRPr="008A0F09">
        <w:t>capacity. The logistical nightmares are causing significant delays and</w:t>
      </w:r>
    </w:p>
    <w:p w14:paraId="4145AB2B" w14:textId="77777777" w:rsidR="008A0F09" w:rsidRPr="008A0F09" w:rsidRDefault="008A0F09" w:rsidP="008A0F09">
      <w:r w:rsidRPr="008A0F09">
        <w:t>increased costs, which are impacting our bottom line. The regulatory</w:t>
      </w:r>
    </w:p>
    <w:p w14:paraId="28C46F42" w14:textId="77777777" w:rsidR="008A0F09" w:rsidRPr="008A0F09" w:rsidRDefault="008A0F09" w:rsidP="008A0F09">
      <w:r w:rsidRPr="008A0F09">
        <w:t>non-compliance is a major risk that could lead to severe penalties and damage</w:t>
      </w:r>
    </w:p>
    <w:p w14:paraId="12ECFA44" w14:textId="77777777" w:rsidR="008A0F09" w:rsidRPr="008A0F09" w:rsidRDefault="008A0F09" w:rsidP="008A0F09">
      <w:r w:rsidRPr="008A0F09">
        <w:t>to our reputation.</w:t>
      </w:r>
    </w:p>
    <w:p w14:paraId="2849BA87" w14:textId="77777777" w:rsidR="008A0F09" w:rsidRPr="008A0F09" w:rsidRDefault="008A0F09" w:rsidP="008A0F09">
      <w:r w:rsidRPr="008A0F09">
        <w:t>I recommend an immediate meeting with representatives from</w:t>
      </w:r>
    </w:p>
    <w:p w14:paraId="2F858CE2" w14:textId="77777777" w:rsidR="008A0F09" w:rsidRPr="008A0F09" w:rsidRDefault="008A0F09" w:rsidP="008A0F09">
      <w:r w:rsidRPr="008A0F09">
        <w:t>procurement, quality assurance, regulatory affairs, and supply chain management</w:t>
      </w:r>
    </w:p>
    <w:p w14:paraId="317A8AA7" w14:textId="77777777" w:rsidR="008A0F09" w:rsidRPr="008A0F09" w:rsidRDefault="008A0F09" w:rsidP="008A0F09">
      <w:r w:rsidRPr="008A0F09">
        <w:t>to address these issues. We need to prioritize validating current batches,</w:t>
      </w:r>
    </w:p>
    <w:p w14:paraId="4525E642" w14:textId="77777777" w:rsidR="008A0F09" w:rsidRPr="008A0F09" w:rsidRDefault="008A0F09" w:rsidP="008A0F09">
      <w:r w:rsidRPr="008A0F09">
        <w:t xml:space="preserve">establishing </w:t>
      </w:r>
      <w:proofErr w:type="gramStart"/>
      <w:r w:rsidRPr="008A0F09">
        <w:t>traceability, and</w:t>
      </w:r>
      <w:proofErr w:type="gramEnd"/>
      <w:r w:rsidRPr="008A0F09">
        <w:t xml:space="preserve"> securing reliable suppliers. The situation</w:t>
      </w:r>
    </w:p>
    <w:p w14:paraId="59FF57A7" w14:textId="77777777" w:rsidR="008A0F09" w:rsidRPr="008A0F09" w:rsidRDefault="008A0F09" w:rsidP="008A0F09">
      <w:r w:rsidRPr="008A0F09">
        <w:t>requires a coordinated and comprehensive response to mitigate the risks and</w:t>
      </w:r>
    </w:p>
    <w:p w14:paraId="33D28E2A" w14:textId="77777777" w:rsidR="008A0F09" w:rsidRPr="008A0F09" w:rsidRDefault="008A0F09" w:rsidP="008A0F09">
      <w:r w:rsidRPr="008A0F09">
        <w:t>ensure our continued compliance with FDA regulations. We cannot afford any</w:t>
      </w:r>
    </w:p>
    <w:p w14:paraId="2FA4BBB3" w14:textId="77777777" w:rsidR="008A0F09" w:rsidRPr="008A0F09" w:rsidRDefault="008A0F09" w:rsidP="008A0F09">
      <w:r w:rsidRPr="008A0F09">
        <w:t>delays in addressing these critical issues. The longer we wait, the more severe</w:t>
      </w:r>
    </w:p>
    <w:p w14:paraId="5DC17EB8" w14:textId="77777777" w:rsidR="008A0F09" w:rsidRPr="008A0F09" w:rsidRDefault="008A0F09" w:rsidP="008A0F09">
      <w:r w:rsidRPr="008A0F09">
        <w:t>the consequences will be. We need to act now to prevent a complete breakdown of</w:t>
      </w:r>
    </w:p>
    <w:p w14:paraId="632737A0" w14:textId="77777777" w:rsidR="008A0F09" w:rsidRPr="008A0F09" w:rsidRDefault="008A0F09" w:rsidP="008A0F09">
      <w:r w:rsidRPr="008A0F09">
        <w:t>our supply chain and ensure the continued success of our operations.</w:t>
      </w:r>
    </w:p>
    <w:p w14:paraId="728DECB5" w14:textId="77777777" w:rsidR="008A0F09" w:rsidRPr="008A0F09" w:rsidRDefault="008A0F09" w:rsidP="008A0F09">
      <w:r w:rsidRPr="008A0F09">
        <w:t>Best regards,</w:t>
      </w:r>
    </w:p>
    <w:p w14:paraId="49BED80F" w14:textId="77777777" w:rsidR="008A0F09" w:rsidRPr="008A0F09" w:rsidRDefault="008A0F09" w:rsidP="008A0F09">
      <w:r w:rsidRPr="008A0F09">
        <w:t>Maria</w:t>
      </w:r>
    </w:p>
    <w:p w14:paraId="39739E7A" w14:textId="77777777" w:rsidR="008A0F09" w:rsidRPr="008A0F09" w:rsidRDefault="008A0F09" w:rsidP="008A0F09"/>
    <w:p w14:paraId="23937ECC" w14:textId="77777777" w:rsidR="008A0F09" w:rsidRPr="008A0F09" w:rsidRDefault="008A0F09" w:rsidP="008A0F09">
      <w:r w:rsidRPr="008A0F09">
        <w:t>Supply Chain Coordinator</w:t>
      </w:r>
    </w:p>
    <w:p w14:paraId="6C740EBB" w14:textId="77777777" w:rsidR="008A0F09" w:rsidRPr="008A0F09" w:rsidRDefault="008A0F09" w:rsidP="008A0F09">
      <w:r w:rsidRPr="008A0F09">
        <w:lastRenderedPageBreak/>
        <w:t> </w:t>
      </w:r>
    </w:p>
    <w:p w14:paraId="746CF0D9" w14:textId="3B6605BC" w:rsidR="004D6847" w:rsidRDefault="008A0F09" w:rsidP="008A0F09">
      <w:r w:rsidRPr="008A0F09">
        <w:t> </w:t>
      </w:r>
    </w:p>
    <w:sectPr w:rsidR="004D6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F09"/>
    <w:rsid w:val="00054CBF"/>
    <w:rsid w:val="001C2D7D"/>
    <w:rsid w:val="004D6847"/>
    <w:rsid w:val="00597CA2"/>
    <w:rsid w:val="008A0F09"/>
    <w:rsid w:val="009140D3"/>
    <w:rsid w:val="00F05CD0"/>
    <w:rsid w:val="00F8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DFAB0"/>
  <w15:chartTrackingRefBased/>
  <w15:docId w15:val="{614C10E2-82C8-4365-AA68-2F7BF1BDC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F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585</Words>
  <Characters>4107</Characters>
  <Application>Microsoft Office Word</Application>
  <DocSecurity>0</DocSecurity>
  <Lines>117</Lines>
  <Paragraphs>99</Paragraphs>
  <ScaleCrop>false</ScaleCrop>
  <Company>JnJ</Company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Narayanan, Arvinth [GTSUS]</dc:creator>
  <cp:keywords/>
  <dc:description/>
  <cp:lastModifiedBy>Narayanan, Arvinth [GTSUS]</cp:lastModifiedBy>
  <cp:revision>1</cp:revision>
  <dcterms:created xsi:type="dcterms:W3CDTF">2026-06-11T21:38:00Z</dcterms:created>
  <dcterms:modified xsi:type="dcterms:W3CDTF">2026-06-11T21:39:00Z</dcterms:modified>
</cp:coreProperties>
</file>