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E1585" w14:textId="67037439" w:rsidR="00944FFD" w:rsidRPr="00DB378C" w:rsidRDefault="00944FFD" w:rsidP="00DB378C">
      <w:pPr>
        <w:spacing w:line="360" w:lineRule="auto"/>
        <w:jc w:val="center"/>
        <w:rPr>
          <w:rFonts w:ascii="Times New Roman" w:hAnsi="Times New Roman" w:cs="Times New Roman"/>
          <w:b/>
          <w:bCs/>
          <w:sz w:val="28"/>
          <w:szCs w:val="28"/>
          <w:u w:val="single"/>
          <w:lang w:val="en-US"/>
        </w:rPr>
      </w:pPr>
      <w:r w:rsidRPr="00DB378C">
        <w:rPr>
          <w:rFonts w:ascii="Times New Roman" w:hAnsi="Times New Roman" w:cs="Times New Roman"/>
          <w:b/>
          <w:bCs/>
          <w:sz w:val="28"/>
          <w:szCs w:val="28"/>
          <w:u w:val="single"/>
          <w:lang w:val="en-US"/>
        </w:rPr>
        <w:t>Mid-Semester Evaluation Project Report</w:t>
      </w:r>
    </w:p>
    <w:p w14:paraId="7F219C0D" w14:textId="2C8A0250" w:rsidR="00944FFD" w:rsidRPr="00944FFD" w:rsidRDefault="00944FFD" w:rsidP="005E120E">
      <w:pPr>
        <w:spacing w:line="360" w:lineRule="auto"/>
        <w:jc w:val="center"/>
        <w:rPr>
          <w:rFonts w:ascii="Times New Roman" w:hAnsi="Times New Roman" w:cs="Times New Roman"/>
          <w:b/>
          <w:bCs/>
          <w:sz w:val="28"/>
          <w:szCs w:val="28"/>
          <w:u w:val="single"/>
          <w:lang w:val="en-US"/>
        </w:rPr>
      </w:pPr>
      <w:r w:rsidRPr="00DB378C">
        <w:rPr>
          <w:rFonts w:ascii="Times New Roman" w:hAnsi="Times New Roman" w:cs="Times New Roman"/>
          <w:b/>
          <w:bCs/>
          <w:sz w:val="28"/>
          <w:szCs w:val="28"/>
          <w:u w:val="single"/>
          <w:lang w:val="en-US"/>
        </w:rPr>
        <w:t>on</w:t>
      </w:r>
    </w:p>
    <w:p w14:paraId="30AC6290" w14:textId="1563B2D0" w:rsidR="00944FFD" w:rsidRPr="00DB378C" w:rsidRDefault="005E120E" w:rsidP="005E120E">
      <w:pPr>
        <w:spacing w:line="360" w:lineRule="auto"/>
        <w:jc w:val="center"/>
        <w:rPr>
          <w:rFonts w:ascii="Times New Roman" w:hAnsi="Times New Roman" w:cs="Times New Roman"/>
          <w:b/>
          <w:bCs/>
          <w:sz w:val="28"/>
          <w:szCs w:val="28"/>
          <w:u w:val="single"/>
          <w:lang w:val="en-US"/>
        </w:rPr>
      </w:pPr>
      <w:r w:rsidRPr="00DB378C">
        <w:rPr>
          <w:rFonts w:ascii="Times New Roman" w:hAnsi="Times New Roman" w:cs="Times New Roman"/>
          <w:b/>
          <w:bCs/>
          <w:sz w:val="28"/>
          <w:szCs w:val="28"/>
          <w:u w:val="single"/>
          <w:lang w:val="en-US"/>
        </w:rPr>
        <w:t>Parameter Estimation of Hyperelastic Materials</w:t>
      </w:r>
    </w:p>
    <w:p w14:paraId="457883F7" w14:textId="77777777" w:rsidR="00DB378C" w:rsidRPr="00944FFD" w:rsidRDefault="00DB378C" w:rsidP="005E120E">
      <w:pPr>
        <w:spacing w:line="360" w:lineRule="auto"/>
        <w:jc w:val="center"/>
        <w:rPr>
          <w:rFonts w:ascii="Times New Roman" w:hAnsi="Times New Roman" w:cs="Times New Roman"/>
          <w:b/>
          <w:bCs/>
          <w:sz w:val="28"/>
          <w:szCs w:val="28"/>
          <w:u w:val="single"/>
          <w:lang w:val="en-US"/>
        </w:rPr>
      </w:pPr>
    </w:p>
    <w:p w14:paraId="604E0095" w14:textId="77777777" w:rsidR="00944FFD" w:rsidRDefault="00944FFD" w:rsidP="005E120E">
      <w:pPr>
        <w:spacing w:line="360" w:lineRule="auto"/>
        <w:jc w:val="right"/>
        <w:rPr>
          <w:rFonts w:ascii="Times New Roman" w:hAnsi="Times New Roman" w:cs="Times New Roman"/>
          <w:sz w:val="24"/>
          <w:szCs w:val="24"/>
          <w:lang w:val="en-US"/>
        </w:rPr>
      </w:pPr>
      <w:r w:rsidRPr="00944FFD">
        <w:rPr>
          <w:rFonts w:ascii="Times New Roman" w:hAnsi="Times New Roman" w:cs="Times New Roman"/>
          <w:sz w:val="24"/>
          <w:szCs w:val="24"/>
          <w:u w:val="single"/>
          <w:lang w:val="en-US"/>
        </w:rPr>
        <w:t>Submitted by</w:t>
      </w:r>
      <w:r w:rsidRPr="00944FFD">
        <w:rPr>
          <w:rFonts w:ascii="Times New Roman" w:hAnsi="Times New Roman" w:cs="Times New Roman"/>
          <w:sz w:val="24"/>
          <w:szCs w:val="24"/>
          <w:lang w:val="en-US"/>
        </w:rPr>
        <w:t>:</w:t>
      </w:r>
    </w:p>
    <w:p w14:paraId="19B09118" w14:textId="34854229" w:rsidR="00DB378C" w:rsidRDefault="00DB378C" w:rsidP="00DB378C">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Kapil Bansal (Reg. No.: 20215097)</w:t>
      </w:r>
    </w:p>
    <w:p w14:paraId="758F4B59" w14:textId="6E29728A" w:rsidR="00DB378C" w:rsidRPr="00944FFD" w:rsidRDefault="00DB378C" w:rsidP="00DB378C">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Mannana Rithik Varma (Reg. No.: 20215163)</w:t>
      </w:r>
    </w:p>
    <w:p w14:paraId="49A77846" w14:textId="77777777" w:rsidR="00DB378C" w:rsidRDefault="00944FFD" w:rsidP="00DB378C">
      <w:pPr>
        <w:spacing w:line="360" w:lineRule="auto"/>
        <w:jc w:val="right"/>
        <w:rPr>
          <w:rFonts w:ascii="Times New Roman" w:hAnsi="Times New Roman" w:cs="Times New Roman"/>
          <w:b/>
          <w:bCs/>
          <w:sz w:val="24"/>
          <w:szCs w:val="24"/>
          <w:lang w:val="en-US"/>
        </w:rPr>
      </w:pPr>
      <w:r w:rsidRPr="00944FFD">
        <w:rPr>
          <w:rFonts w:ascii="Times New Roman" w:hAnsi="Times New Roman" w:cs="Times New Roman"/>
          <w:b/>
          <w:bCs/>
          <w:sz w:val="24"/>
          <w:szCs w:val="24"/>
          <w:lang w:val="en-US"/>
        </w:rPr>
        <w:t>Aditya Narayan Goswami</w:t>
      </w:r>
      <w:r w:rsidR="00DB378C">
        <w:rPr>
          <w:rFonts w:ascii="Times New Roman" w:hAnsi="Times New Roman" w:cs="Times New Roman"/>
          <w:b/>
          <w:bCs/>
          <w:sz w:val="24"/>
          <w:szCs w:val="24"/>
          <w:lang w:val="en-US"/>
        </w:rPr>
        <w:t xml:space="preserve"> (</w:t>
      </w:r>
      <w:r w:rsidRPr="00944FFD">
        <w:rPr>
          <w:rFonts w:ascii="Times New Roman" w:hAnsi="Times New Roman" w:cs="Times New Roman"/>
          <w:b/>
          <w:bCs/>
          <w:sz w:val="24"/>
          <w:szCs w:val="24"/>
          <w:lang w:val="en-US"/>
        </w:rPr>
        <w:t>Reg. No.: 20215094</w:t>
      </w:r>
      <w:r w:rsidR="00DB378C">
        <w:rPr>
          <w:rFonts w:ascii="Times New Roman" w:hAnsi="Times New Roman" w:cs="Times New Roman"/>
          <w:b/>
          <w:bCs/>
          <w:sz w:val="24"/>
          <w:szCs w:val="24"/>
          <w:lang w:val="en-US"/>
        </w:rPr>
        <w:t>)</w:t>
      </w:r>
    </w:p>
    <w:p w14:paraId="6CAC124B" w14:textId="77777777" w:rsidR="00DB378C" w:rsidRDefault="00944FFD" w:rsidP="00DB378C">
      <w:pPr>
        <w:spacing w:line="360" w:lineRule="auto"/>
        <w:jc w:val="right"/>
        <w:rPr>
          <w:rFonts w:ascii="Times New Roman" w:hAnsi="Times New Roman" w:cs="Times New Roman"/>
          <w:sz w:val="24"/>
          <w:szCs w:val="24"/>
          <w:lang w:val="en-US"/>
        </w:rPr>
      </w:pPr>
      <w:r w:rsidRPr="00944FFD">
        <w:rPr>
          <w:rFonts w:ascii="Times New Roman" w:hAnsi="Times New Roman" w:cs="Times New Roman"/>
          <w:sz w:val="24"/>
          <w:szCs w:val="24"/>
          <w:lang w:val="en-US"/>
        </w:rPr>
        <w:t>B.Tech (VI</w:t>
      </w:r>
      <w:r w:rsidR="00DB378C">
        <w:rPr>
          <w:rFonts w:ascii="Times New Roman" w:hAnsi="Times New Roman" w:cs="Times New Roman"/>
          <w:sz w:val="24"/>
          <w:szCs w:val="24"/>
          <w:lang w:val="en-US"/>
        </w:rPr>
        <w:t>I</w:t>
      </w:r>
      <w:r w:rsidRPr="00944FFD">
        <w:rPr>
          <w:rFonts w:ascii="Times New Roman" w:hAnsi="Times New Roman" w:cs="Times New Roman"/>
          <w:sz w:val="24"/>
          <w:szCs w:val="24"/>
          <w:lang w:val="en-US"/>
        </w:rPr>
        <w:t xml:space="preserve"> Sem)</w:t>
      </w:r>
    </w:p>
    <w:p w14:paraId="4DE6E2EC" w14:textId="62623585" w:rsidR="00DB378C" w:rsidRPr="00944FFD" w:rsidRDefault="00DB378C" w:rsidP="00DB378C">
      <w:pPr>
        <w:spacing w:line="360" w:lineRule="auto"/>
        <w:jc w:val="right"/>
        <w:rPr>
          <w:rFonts w:ascii="Times New Roman" w:hAnsi="Times New Roman" w:cs="Times New Roman"/>
          <w:sz w:val="24"/>
          <w:szCs w:val="24"/>
          <w:lang w:val="en-US"/>
        </w:rPr>
      </w:pPr>
      <w:r w:rsidRPr="00944FFD">
        <w:rPr>
          <w:rFonts w:ascii="Times New Roman" w:hAnsi="Times New Roman" w:cs="Times New Roman"/>
          <w:sz w:val="24"/>
          <w:szCs w:val="24"/>
          <w:lang w:val="en-US"/>
        </w:rPr>
        <w:t>Session:  2024</w:t>
      </w:r>
    </w:p>
    <w:p w14:paraId="4E7FC3C7" w14:textId="00542BD6" w:rsidR="00944FFD" w:rsidRPr="00944FFD" w:rsidRDefault="00944FFD" w:rsidP="00F11C26">
      <w:pPr>
        <w:spacing w:line="360" w:lineRule="auto"/>
        <w:jc w:val="center"/>
        <w:rPr>
          <w:rFonts w:ascii="Times New Roman" w:hAnsi="Times New Roman" w:cs="Times New Roman"/>
          <w:sz w:val="24"/>
          <w:szCs w:val="24"/>
          <w:lang w:val="en-US"/>
        </w:rPr>
      </w:pPr>
      <w:r w:rsidRPr="00DB378C">
        <w:rPr>
          <w:rFonts w:ascii="Times New Roman" w:hAnsi="Times New Roman" w:cs="Times New Roman"/>
          <w:sz w:val="24"/>
          <w:szCs w:val="24"/>
          <w:lang w:val="en-US"/>
        </w:rPr>
        <w:drawing>
          <wp:inline distT="0" distB="0" distL="0" distR="0" wp14:anchorId="6A09B7EE" wp14:editId="32805546">
            <wp:extent cx="1263650" cy="1708150"/>
            <wp:effectExtent l="0" t="0" r="0" b="6350"/>
            <wp:docPr id="66997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63650" cy="1708150"/>
                    </a:xfrm>
                    <a:prstGeom prst="rect">
                      <a:avLst/>
                    </a:prstGeom>
                    <a:noFill/>
                    <a:ln>
                      <a:noFill/>
                    </a:ln>
                  </pic:spPr>
                </pic:pic>
              </a:graphicData>
            </a:graphic>
          </wp:inline>
        </w:drawing>
      </w:r>
    </w:p>
    <w:p w14:paraId="16867A71" w14:textId="77777777" w:rsidR="00944FFD" w:rsidRPr="00944FFD" w:rsidRDefault="00944FFD" w:rsidP="005E120E">
      <w:pPr>
        <w:spacing w:line="360" w:lineRule="auto"/>
        <w:rPr>
          <w:rFonts w:ascii="Times New Roman" w:hAnsi="Times New Roman" w:cs="Times New Roman"/>
          <w:sz w:val="24"/>
          <w:szCs w:val="24"/>
          <w:lang w:val="en-US"/>
        </w:rPr>
      </w:pPr>
    </w:p>
    <w:p w14:paraId="5CB7A140" w14:textId="1BD92780" w:rsidR="00944FFD" w:rsidRPr="00944FFD" w:rsidRDefault="00DB378C" w:rsidP="005E120E">
      <w:pPr>
        <w:spacing w:line="360" w:lineRule="auto"/>
        <w:rPr>
          <w:rFonts w:ascii="Times New Roman" w:hAnsi="Times New Roman" w:cs="Times New Roman"/>
          <w:sz w:val="24"/>
          <w:szCs w:val="24"/>
          <w:lang w:val="en-US"/>
        </w:rPr>
      </w:pPr>
      <w:r w:rsidRPr="00DB378C">
        <w:rPr>
          <w:rFonts w:ascii="Times New Roman" w:hAnsi="Times New Roman" w:cs="Times New Roman"/>
          <w:sz w:val="24"/>
          <w:szCs w:val="24"/>
          <w:u w:val="single"/>
          <w:lang w:val="en-US"/>
        </w:rPr>
        <w:t>Under the Supervision of</w:t>
      </w:r>
      <w:r w:rsidR="00944FFD" w:rsidRPr="00944FFD">
        <w:rPr>
          <w:rFonts w:ascii="Times New Roman" w:hAnsi="Times New Roman" w:cs="Times New Roman"/>
          <w:sz w:val="24"/>
          <w:szCs w:val="24"/>
          <w:lang w:val="en-US"/>
        </w:rPr>
        <w:t>:</w:t>
      </w:r>
    </w:p>
    <w:p w14:paraId="0BB203BF" w14:textId="5D55179E" w:rsidR="00944FFD" w:rsidRPr="00944FFD" w:rsidRDefault="00944FFD" w:rsidP="005E120E">
      <w:pPr>
        <w:spacing w:line="360" w:lineRule="auto"/>
        <w:rPr>
          <w:rFonts w:ascii="Times New Roman" w:hAnsi="Times New Roman" w:cs="Times New Roman"/>
          <w:b/>
          <w:bCs/>
          <w:sz w:val="24"/>
          <w:szCs w:val="24"/>
          <w:lang w:val="en-US"/>
        </w:rPr>
      </w:pPr>
      <w:r w:rsidRPr="00944FFD">
        <w:rPr>
          <w:rFonts w:ascii="Times New Roman" w:hAnsi="Times New Roman" w:cs="Times New Roman"/>
          <w:b/>
          <w:bCs/>
          <w:sz w:val="24"/>
          <w:szCs w:val="24"/>
          <w:lang w:val="en-US"/>
        </w:rPr>
        <w:t xml:space="preserve">Dr. </w:t>
      </w:r>
      <w:r w:rsidR="00DB378C">
        <w:rPr>
          <w:rFonts w:ascii="Times New Roman" w:hAnsi="Times New Roman" w:cs="Times New Roman"/>
          <w:b/>
          <w:bCs/>
          <w:sz w:val="24"/>
          <w:szCs w:val="24"/>
          <w:lang w:val="en-US"/>
        </w:rPr>
        <w:t>Deepak Punetha</w:t>
      </w:r>
    </w:p>
    <w:p w14:paraId="474674A7" w14:textId="3F92FB58" w:rsidR="00944FFD" w:rsidRPr="00944FFD" w:rsidRDefault="00944FFD" w:rsidP="005E120E">
      <w:pPr>
        <w:spacing w:line="360" w:lineRule="auto"/>
        <w:rPr>
          <w:rFonts w:ascii="Times New Roman" w:hAnsi="Times New Roman" w:cs="Times New Roman"/>
          <w:sz w:val="24"/>
          <w:szCs w:val="24"/>
          <w:lang w:val="en-US"/>
        </w:rPr>
      </w:pPr>
      <w:r w:rsidRPr="00944FFD">
        <w:rPr>
          <w:rFonts w:ascii="Times New Roman" w:hAnsi="Times New Roman" w:cs="Times New Roman"/>
          <w:sz w:val="24"/>
          <w:szCs w:val="24"/>
          <w:lang w:val="en-US"/>
        </w:rPr>
        <w:t xml:space="preserve">DEPARTMENT OF </w:t>
      </w:r>
      <w:r w:rsidR="00DB378C">
        <w:rPr>
          <w:rFonts w:ascii="Times New Roman" w:hAnsi="Times New Roman" w:cs="Times New Roman"/>
          <w:sz w:val="24"/>
          <w:szCs w:val="24"/>
          <w:lang w:val="en-US"/>
        </w:rPr>
        <w:t>ELECTRONICS AND COMMUNICATION ENGINEERING</w:t>
      </w:r>
    </w:p>
    <w:p w14:paraId="74F60255" w14:textId="77777777" w:rsidR="00944FFD" w:rsidRPr="00944FFD" w:rsidRDefault="00944FFD" w:rsidP="005E120E">
      <w:pPr>
        <w:spacing w:line="360" w:lineRule="auto"/>
        <w:rPr>
          <w:rFonts w:ascii="Times New Roman" w:hAnsi="Times New Roman" w:cs="Times New Roman"/>
          <w:sz w:val="24"/>
          <w:szCs w:val="24"/>
          <w:lang w:val="en-US"/>
        </w:rPr>
      </w:pPr>
      <w:r w:rsidRPr="00944FFD">
        <w:rPr>
          <w:rFonts w:ascii="Times New Roman" w:hAnsi="Times New Roman" w:cs="Times New Roman"/>
          <w:sz w:val="24"/>
          <w:szCs w:val="24"/>
          <w:lang w:val="en-US"/>
        </w:rPr>
        <w:t>MOTILAL NEHRU NATIONAL INSTITUTE OF TECHNOLOGY ALLAHABAD,</w:t>
      </w:r>
    </w:p>
    <w:p w14:paraId="716DABE1" w14:textId="010E5E8D" w:rsidR="005E120E" w:rsidRDefault="00944FFD" w:rsidP="005E120E">
      <w:pPr>
        <w:spacing w:line="360" w:lineRule="auto"/>
        <w:rPr>
          <w:rFonts w:ascii="Times New Roman" w:hAnsi="Times New Roman" w:cs="Times New Roman"/>
          <w:sz w:val="24"/>
          <w:szCs w:val="24"/>
          <w:lang w:val="en-US"/>
        </w:rPr>
      </w:pPr>
      <w:r w:rsidRPr="00944FFD">
        <w:rPr>
          <w:rFonts w:ascii="Times New Roman" w:hAnsi="Times New Roman" w:cs="Times New Roman"/>
          <w:sz w:val="24"/>
          <w:szCs w:val="24"/>
          <w:lang w:val="en-US"/>
        </w:rPr>
        <w:t>PRAYAGRAJ – 211004, INDI</w:t>
      </w:r>
      <w:r w:rsidR="00DB378C">
        <w:rPr>
          <w:rFonts w:ascii="Times New Roman" w:hAnsi="Times New Roman" w:cs="Times New Roman"/>
          <w:sz w:val="24"/>
          <w:szCs w:val="24"/>
          <w:lang w:val="en-US"/>
        </w:rPr>
        <w:t>A</w:t>
      </w:r>
    </w:p>
    <w:p w14:paraId="3FCA0E71" w14:textId="77777777" w:rsidR="00F11C26" w:rsidRDefault="00F11C26" w:rsidP="005E120E">
      <w:pPr>
        <w:spacing w:line="360" w:lineRule="auto"/>
        <w:rPr>
          <w:rFonts w:ascii="Times New Roman" w:hAnsi="Times New Roman" w:cs="Times New Roman"/>
          <w:sz w:val="24"/>
          <w:szCs w:val="24"/>
          <w:lang w:val="en-US"/>
        </w:rPr>
      </w:pPr>
    </w:p>
    <w:p w14:paraId="1255BD67" w14:textId="77777777" w:rsidR="00F11C26" w:rsidRDefault="00F11C26" w:rsidP="005E120E">
      <w:pPr>
        <w:spacing w:line="360" w:lineRule="auto"/>
        <w:rPr>
          <w:rFonts w:ascii="Times New Roman" w:hAnsi="Times New Roman" w:cs="Times New Roman"/>
          <w:sz w:val="24"/>
          <w:szCs w:val="24"/>
          <w:lang w:val="en-US"/>
        </w:rPr>
      </w:pPr>
    </w:p>
    <w:p w14:paraId="58368BE0" w14:textId="77777777" w:rsidR="00F11C26" w:rsidRDefault="00F11C26" w:rsidP="005E120E">
      <w:pPr>
        <w:spacing w:line="360" w:lineRule="auto"/>
        <w:rPr>
          <w:rFonts w:ascii="Times New Roman" w:hAnsi="Times New Roman" w:cs="Times New Roman"/>
          <w:b/>
          <w:bCs/>
          <w:sz w:val="24"/>
          <w:szCs w:val="24"/>
          <w:lang w:val="en-US"/>
        </w:rPr>
      </w:pPr>
    </w:p>
    <w:p w14:paraId="2871EC63" w14:textId="77777777" w:rsidR="00F11C26" w:rsidRPr="00DB378C" w:rsidRDefault="00F11C26" w:rsidP="00F11C26">
      <w:pPr>
        <w:spacing w:line="360" w:lineRule="auto"/>
        <w:rPr>
          <w:rFonts w:ascii="Times New Roman" w:hAnsi="Times New Roman" w:cs="Times New Roman"/>
          <w:sz w:val="24"/>
          <w:szCs w:val="24"/>
        </w:rPr>
      </w:pPr>
    </w:p>
    <w:p w14:paraId="3586521B" w14:textId="77777777" w:rsidR="00F11C26" w:rsidRPr="00F11C26" w:rsidRDefault="00F11C26" w:rsidP="00F11C26">
      <w:pPr>
        <w:spacing w:line="360" w:lineRule="auto"/>
        <w:jc w:val="center"/>
        <w:rPr>
          <w:rFonts w:ascii="Times New Roman" w:hAnsi="Times New Roman" w:cs="Times New Roman"/>
          <w:sz w:val="28"/>
          <w:szCs w:val="28"/>
        </w:rPr>
      </w:pPr>
      <w:r w:rsidRPr="00F11C26">
        <w:rPr>
          <w:rFonts w:ascii="Times New Roman" w:hAnsi="Times New Roman" w:cs="Times New Roman"/>
          <w:b/>
          <w:bCs/>
          <w:sz w:val="28"/>
          <w:szCs w:val="28"/>
          <w:u w:val="single"/>
        </w:rPr>
        <w:t>Acknowledgment</w:t>
      </w:r>
    </w:p>
    <w:p w14:paraId="7D089BDD" w14:textId="77777777" w:rsidR="00F11C26" w:rsidRPr="00DB378C" w:rsidRDefault="00F11C26" w:rsidP="00F11C26">
      <w:pPr>
        <w:spacing w:line="360" w:lineRule="auto"/>
        <w:rPr>
          <w:rFonts w:ascii="Times New Roman" w:hAnsi="Times New Roman" w:cs="Times New Roman"/>
          <w:sz w:val="24"/>
          <w:szCs w:val="24"/>
        </w:rPr>
      </w:pPr>
    </w:p>
    <w:p w14:paraId="4E50671E" w14:textId="77777777" w:rsidR="00F11C26" w:rsidRPr="00DB378C" w:rsidRDefault="00F11C26" w:rsidP="00F11C26">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We would like to extend our gratitude to </w:t>
      </w:r>
      <w:r>
        <w:rPr>
          <w:rFonts w:ascii="Times New Roman" w:hAnsi="Times New Roman" w:cs="Times New Roman"/>
          <w:sz w:val="24"/>
          <w:szCs w:val="24"/>
        </w:rPr>
        <w:t xml:space="preserve">Sir </w:t>
      </w:r>
      <w:r w:rsidRPr="00DB378C">
        <w:rPr>
          <w:rFonts w:ascii="Times New Roman" w:hAnsi="Times New Roman" w:cs="Times New Roman"/>
          <w:sz w:val="24"/>
          <w:szCs w:val="24"/>
        </w:rPr>
        <w:t>Dr. Deepak Punetha for his invaluable guidance throughout this project. His expertise and insights have been crucial to the successful completion of this work. We would also like to thank the professors of our institution for providing the resources and support needed to carry out this study.</w:t>
      </w:r>
    </w:p>
    <w:p w14:paraId="7D90D139" w14:textId="77777777" w:rsidR="00F11C26" w:rsidRPr="00DB378C" w:rsidRDefault="00F11C26" w:rsidP="00F11C26">
      <w:pPr>
        <w:spacing w:line="360" w:lineRule="auto"/>
        <w:rPr>
          <w:rFonts w:ascii="Times New Roman" w:hAnsi="Times New Roman" w:cs="Times New Roman"/>
          <w:sz w:val="24"/>
          <w:szCs w:val="24"/>
        </w:rPr>
      </w:pPr>
    </w:p>
    <w:p w14:paraId="1F73618C" w14:textId="77777777" w:rsidR="00F11C26" w:rsidRPr="00DB378C" w:rsidRDefault="00F11C26" w:rsidP="005E120E">
      <w:pPr>
        <w:spacing w:line="360" w:lineRule="auto"/>
        <w:rPr>
          <w:rFonts w:ascii="Times New Roman" w:hAnsi="Times New Roman" w:cs="Times New Roman"/>
          <w:b/>
          <w:bCs/>
          <w:sz w:val="24"/>
          <w:szCs w:val="24"/>
          <w:lang w:val="en-US"/>
        </w:rPr>
      </w:pPr>
    </w:p>
    <w:p w14:paraId="1767D6DE" w14:textId="017A5683" w:rsidR="005E120E" w:rsidRPr="00DB378C" w:rsidRDefault="005E120E" w:rsidP="00DB378C">
      <w:pPr>
        <w:spacing w:line="360" w:lineRule="auto"/>
        <w:jc w:val="center"/>
        <w:rPr>
          <w:rFonts w:ascii="Times New Roman" w:hAnsi="Times New Roman" w:cs="Times New Roman"/>
          <w:b/>
          <w:bCs/>
          <w:sz w:val="28"/>
          <w:szCs w:val="28"/>
          <w:u w:val="single"/>
        </w:rPr>
      </w:pPr>
      <w:r w:rsidRPr="00DB378C">
        <w:rPr>
          <w:rFonts w:ascii="Times New Roman" w:hAnsi="Times New Roman" w:cs="Times New Roman"/>
          <w:b/>
          <w:bCs/>
          <w:sz w:val="28"/>
          <w:szCs w:val="28"/>
          <w:u w:val="single"/>
        </w:rPr>
        <w:t>Introduction to Hyperelastic Materials</w:t>
      </w:r>
    </w:p>
    <w:p w14:paraId="05AACD81" w14:textId="77777777" w:rsidR="005E120E" w:rsidRPr="00DB378C" w:rsidRDefault="005E120E" w:rsidP="005E120E">
      <w:pPr>
        <w:spacing w:line="360" w:lineRule="auto"/>
        <w:rPr>
          <w:rFonts w:ascii="Times New Roman" w:hAnsi="Times New Roman" w:cs="Times New Roman"/>
          <w:sz w:val="24"/>
          <w:szCs w:val="24"/>
        </w:rPr>
      </w:pPr>
    </w:p>
    <w:p w14:paraId="049A92F3"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Hyperelastic materials are a unique class of materials that exhibit non-linear elastic behavior, especially when subjected to large deformations. Unlike traditional materials that maintain linear elasticity under stress, hyperelastic materials are capable of withstanding extreme stretches while returning to their original shape upon release. This unique capability makes them ideal for applications where flexibility, durability, and resilience are paramount. Their significance spans across multiple industries, including electronics, healthcare, and civil engineering. Particularly in the electronics industry, hyperelastic materials play a pivotal role in wearable technology, electronic skins, and sensors, where durability and flexibility are essential.</w:t>
      </w:r>
    </w:p>
    <w:p w14:paraId="722D897C" w14:textId="77777777" w:rsidR="005E120E"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The </w:t>
      </w:r>
      <w:r w:rsidRPr="00DB378C">
        <w:rPr>
          <w:rFonts w:ascii="Times New Roman" w:hAnsi="Times New Roman" w:cs="Times New Roman"/>
          <w:b/>
          <w:bCs/>
          <w:sz w:val="24"/>
          <w:szCs w:val="24"/>
        </w:rPr>
        <w:t>Ogden material model</w:t>
      </w:r>
      <w:r w:rsidRPr="00DB378C">
        <w:rPr>
          <w:rFonts w:ascii="Times New Roman" w:hAnsi="Times New Roman" w:cs="Times New Roman"/>
          <w:sz w:val="24"/>
          <w:szCs w:val="24"/>
        </w:rPr>
        <w:t xml:space="preserve"> is one of the most widely adopted models for describing the behavior of hyperelastic materials. It accounts for the non-linear stress-strain relationship seen in materials like rubbers and polymers, providing a more accurate representation of their mechanical behavior under various loading conditions. By utilizing strain energy density functions, the model helps in predicting the response of hyperelastic materials, aiding industries in optimizing material selection and design.</w:t>
      </w:r>
    </w:p>
    <w:p w14:paraId="02F52A36" w14:textId="77777777" w:rsidR="00DB378C" w:rsidRDefault="00DB378C" w:rsidP="005E120E">
      <w:pPr>
        <w:spacing w:line="360" w:lineRule="auto"/>
        <w:rPr>
          <w:rFonts w:ascii="Times New Roman" w:hAnsi="Times New Roman" w:cs="Times New Roman"/>
          <w:sz w:val="24"/>
          <w:szCs w:val="24"/>
        </w:rPr>
      </w:pPr>
    </w:p>
    <w:p w14:paraId="118639BE" w14:textId="77777777" w:rsidR="00F11C26" w:rsidRPr="00DB378C" w:rsidRDefault="00F11C26" w:rsidP="005E120E">
      <w:pPr>
        <w:spacing w:line="360" w:lineRule="auto"/>
        <w:rPr>
          <w:rFonts w:ascii="Times New Roman" w:hAnsi="Times New Roman" w:cs="Times New Roman"/>
          <w:sz w:val="24"/>
          <w:szCs w:val="24"/>
        </w:rPr>
      </w:pPr>
    </w:p>
    <w:p w14:paraId="20879B84" w14:textId="0E163D79" w:rsidR="005E120E" w:rsidRPr="00DB378C" w:rsidRDefault="005E120E" w:rsidP="00DB378C">
      <w:pPr>
        <w:spacing w:line="360" w:lineRule="auto"/>
        <w:jc w:val="center"/>
        <w:rPr>
          <w:rFonts w:ascii="Times New Roman" w:hAnsi="Times New Roman" w:cs="Times New Roman"/>
          <w:b/>
          <w:bCs/>
          <w:sz w:val="28"/>
          <w:szCs w:val="28"/>
          <w:u w:val="single"/>
        </w:rPr>
      </w:pPr>
      <w:r w:rsidRPr="00DB378C">
        <w:rPr>
          <w:rFonts w:ascii="Times New Roman" w:hAnsi="Times New Roman" w:cs="Times New Roman"/>
          <w:b/>
          <w:bCs/>
          <w:sz w:val="28"/>
          <w:szCs w:val="28"/>
          <w:u w:val="single"/>
        </w:rPr>
        <w:lastRenderedPageBreak/>
        <w:t>Model Definitions: Ogden Material Model</w:t>
      </w:r>
    </w:p>
    <w:p w14:paraId="0D65E16F" w14:textId="77777777" w:rsidR="005E120E" w:rsidRPr="00DB378C" w:rsidRDefault="005E120E" w:rsidP="005E120E">
      <w:pPr>
        <w:spacing w:line="360" w:lineRule="auto"/>
        <w:rPr>
          <w:rFonts w:ascii="Times New Roman" w:hAnsi="Times New Roman" w:cs="Times New Roman"/>
          <w:sz w:val="24"/>
          <w:szCs w:val="24"/>
        </w:rPr>
      </w:pPr>
    </w:p>
    <w:p w14:paraId="0ABA0F14" w14:textId="77777777" w:rsidR="00DB378C" w:rsidRDefault="005E120E" w:rsidP="005E120E">
      <w:pPr>
        <w:spacing w:line="360" w:lineRule="auto"/>
        <w:rPr>
          <w:rFonts w:ascii="Times New Roman" w:hAnsi="Times New Roman" w:cs="Times New Roman"/>
          <w:noProof/>
          <w:sz w:val="24"/>
          <w:szCs w:val="24"/>
        </w:rPr>
      </w:pPr>
      <w:r w:rsidRPr="00DB378C">
        <w:rPr>
          <w:rFonts w:ascii="Times New Roman" w:hAnsi="Times New Roman" w:cs="Times New Roman"/>
          <w:sz w:val="24"/>
          <w:szCs w:val="24"/>
        </w:rPr>
        <w:t>The Ogden material model is a mathematical framework used to describe the mechanical response of hyperelastic materials under large deformations. The strain energy density function of the Ogden model is defined as:</w:t>
      </w:r>
      <w:r w:rsidR="00DB378C" w:rsidRPr="00DB378C">
        <w:rPr>
          <w:rFonts w:ascii="Times New Roman" w:hAnsi="Times New Roman" w:cs="Times New Roman"/>
          <w:noProof/>
          <w:sz w:val="24"/>
          <w:szCs w:val="24"/>
        </w:rPr>
        <w:t xml:space="preserve"> </w:t>
      </w:r>
      <w:r w:rsidR="00DB378C">
        <w:rPr>
          <w:rFonts w:ascii="Times New Roman" w:hAnsi="Times New Roman" w:cs="Times New Roman"/>
          <w:noProof/>
          <w:sz w:val="24"/>
          <w:szCs w:val="24"/>
        </w:rPr>
        <w:drawing>
          <wp:inline distT="0" distB="0" distL="0" distR="0" wp14:anchorId="588C8052" wp14:editId="766068C8">
            <wp:extent cx="5731510" cy="1969770"/>
            <wp:effectExtent l="0" t="0" r="2540" b="0"/>
            <wp:docPr id="148634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4192" name="Picture 148634192"/>
                    <pic:cNvPicPr/>
                  </pic:nvPicPr>
                  <pic:blipFill>
                    <a:blip r:embed="rId6">
                      <a:extLst>
                        <a:ext uri="{28A0092B-C50C-407E-A947-70E740481C1C}">
                          <a14:useLocalDpi xmlns:a14="http://schemas.microsoft.com/office/drawing/2010/main" val="0"/>
                        </a:ext>
                      </a:extLst>
                    </a:blip>
                    <a:stretch>
                      <a:fillRect/>
                    </a:stretch>
                  </pic:blipFill>
                  <pic:spPr>
                    <a:xfrm>
                      <a:off x="0" y="0"/>
                      <a:ext cx="5731510" cy="1969770"/>
                    </a:xfrm>
                    <a:prstGeom prst="rect">
                      <a:avLst/>
                    </a:prstGeom>
                  </pic:spPr>
                </pic:pic>
              </a:graphicData>
            </a:graphic>
          </wp:inline>
        </w:drawing>
      </w:r>
    </w:p>
    <w:p w14:paraId="5DD150A6" w14:textId="2813629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The model parameters are usually determined through experimental data, ensuring that the material’s response is accurately captured. The Ogden model provides a robust framework to simulate hyperelastic behavior in finite element analysis software, enabling researchers and engineers to model large strain effects in materials.</w:t>
      </w:r>
    </w:p>
    <w:p w14:paraId="420FCB1E" w14:textId="77777777" w:rsidR="005E120E" w:rsidRPr="00DB378C" w:rsidRDefault="005E120E" w:rsidP="00DB378C">
      <w:pPr>
        <w:spacing w:line="360" w:lineRule="auto"/>
        <w:jc w:val="center"/>
        <w:rPr>
          <w:rFonts w:ascii="Times New Roman" w:hAnsi="Times New Roman" w:cs="Times New Roman"/>
          <w:b/>
          <w:bCs/>
          <w:sz w:val="28"/>
          <w:szCs w:val="28"/>
          <w:u w:val="single"/>
        </w:rPr>
      </w:pPr>
    </w:p>
    <w:p w14:paraId="72F01D6E" w14:textId="5B5533DE" w:rsidR="005E120E" w:rsidRPr="00DB378C" w:rsidRDefault="005E120E" w:rsidP="00DB378C">
      <w:pPr>
        <w:spacing w:line="360" w:lineRule="auto"/>
        <w:jc w:val="center"/>
        <w:rPr>
          <w:rFonts w:ascii="Times New Roman" w:hAnsi="Times New Roman" w:cs="Times New Roman"/>
          <w:b/>
          <w:bCs/>
          <w:sz w:val="28"/>
          <w:szCs w:val="28"/>
          <w:u w:val="single"/>
        </w:rPr>
      </w:pPr>
      <w:r w:rsidRPr="00DB378C">
        <w:rPr>
          <w:rFonts w:ascii="Times New Roman" w:hAnsi="Times New Roman" w:cs="Times New Roman"/>
          <w:b/>
          <w:bCs/>
          <w:sz w:val="28"/>
          <w:szCs w:val="28"/>
          <w:u w:val="single"/>
        </w:rPr>
        <w:t>Applications of Hyperelastic Materials</w:t>
      </w:r>
    </w:p>
    <w:p w14:paraId="00A5F582" w14:textId="77777777" w:rsidR="005E120E" w:rsidRPr="00DB378C" w:rsidRDefault="005E120E" w:rsidP="005E120E">
      <w:pPr>
        <w:spacing w:line="360" w:lineRule="auto"/>
        <w:rPr>
          <w:rFonts w:ascii="Times New Roman" w:hAnsi="Times New Roman" w:cs="Times New Roman"/>
          <w:sz w:val="24"/>
          <w:szCs w:val="24"/>
        </w:rPr>
      </w:pPr>
    </w:p>
    <w:p w14:paraId="79C8291B" w14:textId="2248B4AE"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1. </w:t>
      </w:r>
      <w:r w:rsidRPr="00DB378C">
        <w:rPr>
          <w:rFonts w:ascii="Times New Roman" w:hAnsi="Times New Roman" w:cs="Times New Roman"/>
          <w:b/>
          <w:bCs/>
          <w:sz w:val="24"/>
          <w:szCs w:val="24"/>
          <w:u w:val="single"/>
        </w:rPr>
        <w:t>Electronics and Wearable Technology</w:t>
      </w:r>
      <w:r w:rsidRPr="00DB378C">
        <w:rPr>
          <w:rFonts w:ascii="Times New Roman" w:hAnsi="Times New Roman" w:cs="Times New Roman"/>
          <w:sz w:val="24"/>
          <w:szCs w:val="24"/>
        </w:rPr>
        <w:t>:</w:t>
      </w:r>
    </w:p>
    <w:p w14:paraId="0EDDE973"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Hyperelastic materials are extensively used in wearable sensors, electronic skins, and flexible electronic components. Their ability to stretch and bend without breaking makes them ideal for such dynamic applications.</w:t>
      </w:r>
    </w:p>
    <w:p w14:paraId="72518A5C"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w:t>
      </w:r>
    </w:p>
    <w:p w14:paraId="3D35E45B" w14:textId="0DB81425"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2. </w:t>
      </w:r>
      <w:r w:rsidRPr="00DB378C">
        <w:rPr>
          <w:rFonts w:ascii="Times New Roman" w:hAnsi="Times New Roman" w:cs="Times New Roman"/>
          <w:b/>
          <w:bCs/>
          <w:sz w:val="24"/>
          <w:szCs w:val="24"/>
          <w:u w:val="single"/>
        </w:rPr>
        <w:t>Medical and Healthcare</w:t>
      </w:r>
      <w:r w:rsidRPr="00DB378C">
        <w:rPr>
          <w:rFonts w:ascii="Times New Roman" w:hAnsi="Times New Roman" w:cs="Times New Roman"/>
          <w:sz w:val="24"/>
          <w:szCs w:val="24"/>
        </w:rPr>
        <w:t>:</w:t>
      </w:r>
    </w:p>
    <w:p w14:paraId="5786577D"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In the medical sector, hyperelastic materials find applications in surgical gloves, medical implants, and prosthetics, where biocompatibility and elasticity are vital.</w:t>
      </w:r>
    </w:p>
    <w:p w14:paraId="57D74DD8" w14:textId="77777777" w:rsidR="005E120E" w:rsidRPr="00DB378C" w:rsidRDefault="005E120E" w:rsidP="005E120E">
      <w:pPr>
        <w:spacing w:line="360" w:lineRule="auto"/>
        <w:rPr>
          <w:rFonts w:ascii="Times New Roman" w:hAnsi="Times New Roman" w:cs="Times New Roman"/>
          <w:sz w:val="24"/>
          <w:szCs w:val="24"/>
        </w:rPr>
      </w:pPr>
    </w:p>
    <w:p w14:paraId="79D245D6" w14:textId="3DC8DA14"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lastRenderedPageBreak/>
        <w:t xml:space="preserve">3. </w:t>
      </w:r>
      <w:r w:rsidRPr="00DB378C">
        <w:rPr>
          <w:rFonts w:ascii="Times New Roman" w:hAnsi="Times New Roman" w:cs="Times New Roman"/>
          <w:b/>
          <w:bCs/>
          <w:sz w:val="24"/>
          <w:szCs w:val="24"/>
          <w:u w:val="single"/>
        </w:rPr>
        <w:t>Automotive and Aerospace</w:t>
      </w:r>
      <w:r w:rsidRPr="00DB378C">
        <w:rPr>
          <w:rFonts w:ascii="Times New Roman" w:hAnsi="Times New Roman" w:cs="Times New Roman"/>
          <w:sz w:val="24"/>
          <w:szCs w:val="24"/>
        </w:rPr>
        <w:t>:</w:t>
      </w:r>
    </w:p>
    <w:p w14:paraId="12CE11F0"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Materials such as rubber and polyurethane are commonly used in tires, seals, gaskets, and shock absorbers. Their high durability and flexibility under stress are key factors for their adoption in these industries.</w:t>
      </w:r>
    </w:p>
    <w:p w14:paraId="0692ECF2"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w:t>
      </w:r>
    </w:p>
    <w:p w14:paraId="4D98C1B3" w14:textId="778B6AC2"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4. </w:t>
      </w:r>
      <w:r w:rsidRPr="00DB378C">
        <w:rPr>
          <w:rFonts w:ascii="Times New Roman" w:hAnsi="Times New Roman" w:cs="Times New Roman"/>
          <w:b/>
          <w:bCs/>
          <w:sz w:val="24"/>
          <w:szCs w:val="24"/>
          <w:u w:val="single"/>
        </w:rPr>
        <w:t>Consumer Goods</w:t>
      </w:r>
      <w:r w:rsidRPr="00DB378C">
        <w:rPr>
          <w:rFonts w:ascii="Times New Roman" w:hAnsi="Times New Roman" w:cs="Times New Roman"/>
          <w:sz w:val="24"/>
          <w:szCs w:val="24"/>
        </w:rPr>
        <w:t>:</w:t>
      </w:r>
    </w:p>
    <w:p w14:paraId="114F3B82" w14:textId="7309803D" w:rsidR="005E120E"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Hyperelastic materials contribute to the development of sports equipment, footwear, and toys. These applications benefit from their high elasticity and comfort.</w:t>
      </w:r>
    </w:p>
    <w:p w14:paraId="126D6A5C" w14:textId="77777777" w:rsidR="00F11C26" w:rsidRPr="00DB378C" w:rsidRDefault="00F11C26" w:rsidP="005E120E">
      <w:pPr>
        <w:spacing w:line="360" w:lineRule="auto"/>
        <w:rPr>
          <w:rFonts w:ascii="Times New Roman" w:hAnsi="Times New Roman" w:cs="Times New Roman"/>
          <w:sz w:val="24"/>
          <w:szCs w:val="24"/>
        </w:rPr>
      </w:pPr>
    </w:p>
    <w:p w14:paraId="27AAB349" w14:textId="1FD13585"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5. </w:t>
      </w:r>
      <w:r w:rsidRPr="00DB378C">
        <w:rPr>
          <w:rFonts w:ascii="Times New Roman" w:hAnsi="Times New Roman" w:cs="Times New Roman"/>
          <w:b/>
          <w:bCs/>
          <w:sz w:val="24"/>
          <w:szCs w:val="24"/>
          <w:u w:val="single"/>
        </w:rPr>
        <w:t>Civil Engineering</w:t>
      </w:r>
      <w:r w:rsidRPr="00DB378C">
        <w:rPr>
          <w:rFonts w:ascii="Times New Roman" w:hAnsi="Times New Roman" w:cs="Times New Roman"/>
          <w:sz w:val="24"/>
          <w:szCs w:val="24"/>
        </w:rPr>
        <w:t>:</w:t>
      </w:r>
    </w:p>
    <w:p w14:paraId="5AACAED1"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Hyperelastic materials are also used in expansion joints and bridge bearings, where their resilience to repeated stress ensures structural integrity over time.</w:t>
      </w:r>
    </w:p>
    <w:p w14:paraId="2DBB63B7" w14:textId="77777777" w:rsidR="005E120E" w:rsidRPr="00DB378C" w:rsidRDefault="005E120E" w:rsidP="005E120E">
      <w:pPr>
        <w:spacing w:line="360" w:lineRule="auto"/>
        <w:rPr>
          <w:rFonts w:ascii="Times New Roman" w:hAnsi="Times New Roman" w:cs="Times New Roman"/>
          <w:sz w:val="24"/>
          <w:szCs w:val="24"/>
        </w:rPr>
      </w:pPr>
    </w:p>
    <w:p w14:paraId="08ED2A84" w14:textId="79378095" w:rsidR="005E120E" w:rsidRPr="00DB378C" w:rsidRDefault="005E120E" w:rsidP="00DB378C">
      <w:pPr>
        <w:spacing w:line="360" w:lineRule="auto"/>
        <w:jc w:val="center"/>
        <w:rPr>
          <w:rFonts w:ascii="Times New Roman" w:hAnsi="Times New Roman" w:cs="Times New Roman"/>
          <w:sz w:val="24"/>
          <w:szCs w:val="24"/>
        </w:rPr>
      </w:pPr>
      <w:r w:rsidRPr="00DB378C">
        <w:rPr>
          <w:rFonts w:ascii="Times New Roman" w:hAnsi="Times New Roman" w:cs="Times New Roman"/>
          <w:b/>
          <w:bCs/>
          <w:sz w:val="28"/>
          <w:szCs w:val="28"/>
          <w:u w:val="single"/>
        </w:rPr>
        <w:t>Categorization of Hyperelastic Materials</w:t>
      </w:r>
    </w:p>
    <w:p w14:paraId="0D84C4ED" w14:textId="77777777" w:rsidR="005E120E" w:rsidRPr="00DB378C" w:rsidRDefault="005E120E" w:rsidP="005E120E">
      <w:pPr>
        <w:spacing w:line="360" w:lineRule="auto"/>
        <w:rPr>
          <w:rFonts w:ascii="Times New Roman" w:hAnsi="Times New Roman" w:cs="Times New Roman"/>
          <w:sz w:val="24"/>
          <w:szCs w:val="24"/>
        </w:rPr>
      </w:pPr>
    </w:p>
    <w:p w14:paraId="398369B3" w14:textId="458AEDA9"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Hyperelastic materials can broadly be categorized into </w:t>
      </w:r>
      <w:r w:rsidRPr="00DB378C">
        <w:rPr>
          <w:rFonts w:ascii="Times New Roman" w:hAnsi="Times New Roman" w:cs="Times New Roman"/>
          <w:b/>
          <w:bCs/>
          <w:sz w:val="24"/>
          <w:szCs w:val="24"/>
        </w:rPr>
        <w:t>polymers</w:t>
      </w:r>
      <w:r w:rsidRPr="00DB378C">
        <w:rPr>
          <w:rFonts w:ascii="Times New Roman" w:hAnsi="Times New Roman" w:cs="Times New Roman"/>
          <w:sz w:val="24"/>
          <w:szCs w:val="24"/>
        </w:rPr>
        <w:t xml:space="preserve"> and </w:t>
      </w:r>
      <w:r w:rsidRPr="00DB378C">
        <w:rPr>
          <w:rFonts w:ascii="Times New Roman" w:hAnsi="Times New Roman" w:cs="Times New Roman"/>
          <w:b/>
          <w:bCs/>
          <w:sz w:val="24"/>
          <w:szCs w:val="24"/>
        </w:rPr>
        <w:t>oxides</w:t>
      </w:r>
      <w:r w:rsidRPr="00DB378C">
        <w:rPr>
          <w:rFonts w:ascii="Times New Roman" w:hAnsi="Times New Roman" w:cs="Times New Roman"/>
          <w:sz w:val="24"/>
          <w:szCs w:val="24"/>
        </w:rPr>
        <w:t>.</w:t>
      </w:r>
    </w:p>
    <w:p w14:paraId="017ADB50" w14:textId="77777777" w:rsidR="005E120E" w:rsidRPr="00DB378C" w:rsidRDefault="005E120E" w:rsidP="005E120E">
      <w:pPr>
        <w:spacing w:line="360" w:lineRule="auto"/>
        <w:rPr>
          <w:rFonts w:ascii="Times New Roman" w:hAnsi="Times New Roman" w:cs="Times New Roman"/>
          <w:sz w:val="24"/>
          <w:szCs w:val="24"/>
        </w:rPr>
      </w:pPr>
    </w:p>
    <w:p w14:paraId="613C3306" w14:textId="272CD9B2"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b/>
          <w:bCs/>
          <w:sz w:val="24"/>
          <w:szCs w:val="24"/>
          <w:u w:val="single"/>
        </w:rPr>
        <w:t>Polymers</w:t>
      </w:r>
    </w:p>
    <w:p w14:paraId="5D7E5867" w14:textId="723A817F"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1. </w:t>
      </w:r>
      <w:r w:rsidRPr="00F11C26">
        <w:rPr>
          <w:rFonts w:ascii="Times New Roman" w:hAnsi="Times New Roman" w:cs="Times New Roman"/>
          <w:b/>
          <w:bCs/>
          <w:sz w:val="24"/>
          <w:szCs w:val="24"/>
          <w:u w:val="single"/>
        </w:rPr>
        <w:t xml:space="preserve">Best </w:t>
      </w:r>
      <w:r w:rsidR="00F11C26">
        <w:rPr>
          <w:rFonts w:ascii="Times New Roman" w:hAnsi="Times New Roman" w:cs="Times New Roman"/>
          <w:b/>
          <w:bCs/>
          <w:sz w:val="24"/>
          <w:szCs w:val="24"/>
          <w:u w:val="single"/>
        </w:rPr>
        <w:t>Polymer</w:t>
      </w:r>
      <w:r w:rsidRPr="00F11C26">
        <w:rPr>
          <w:rFonts w:ascii="Times New Roman" w:hAnsi="Times New Roman" w:cs="Times New Roman"/>
          <w:b/>
          <w:bCs/>
          <w:sz w:val="24"/>
          <w:szCs w:val="24"/>
          <w:u w:val="single"/>
        </w:rPr>
        <w:t xml:space="preserve">: </w:t>
      </w:r>
      <w:r w:rsidR="00F11C26">
        <w:rPr>
          <w:rFonts w:ascii="Times New Roman" w:hAnsi="Times New Roman" w:cs="Times New Roman"/>
          <w:b/>
          <w:bCs/>
          <w:sz w:val="24"/>
          <w:szCs w:val="24"/>
          <w:u w:val="single"/>
        </w:rPr>
        <w:t>Silicon Rubber</w:t>
      </w:r>
    </w:p>
    <w:p w14:paraId="62D023F2" w14:textId="743FB865" w:rsidR="00F11C26" w:rsidRPr="00F11C26" w:rsidRDefault="00F11C26" w:rsidP="00F11C26">
      <w:pPr>
        <w:numPr>
          <w:ilvl w:val="0"/>
          <w:numId w:val="1"/>
        </w:numPr>
        <w:spacing w:line="360" w:lineRule="auto"/>
        <w:rPr>
          <w:sz w:val="24"/>
          <w:szCs w:val="24"/>
        </w:rPr>
      </w:pPr>
      <w:r w:rsidRPr="00F11C26">
        <w:rPr>
          <w:rFonts w:ascii="Times New Roman" w:hAnsi="Times New Roman" w:cs="Times New Roman"/>
          <w:sz w:val="24"/>
          <w:szCs w:val="24"/>
        </w:rPr>
        <w:t>Silicon Rubber</w:t>
      </w:r>
      <w:r w:rsidRPr="00F11C26">
        <w:rPr>
          <w:sz w:val="24"/>
          <w:szCs w:val="24"/>
        </w:rPr>
        <w:t xml:space="preserve"> is considered best among hyperelastic materials.</w:t>
      </w:r>
    </w:p>
    <w:p w14:paraId="65FFF139" w14:textId="77777777" w:rsidR="00F11C26" w:rsidRPr="00F11C26" w:rsidRDefault="00F11C26" w:rsidP="00F11C26">
      <w:pPr>
        <w:numPr>
          <w:ilvl w:val="0"/>
          <w:numId w:val="1"/>
        </w:numPr>
        <w:spacing w:line="360" w:lineRule="auto"/>
        <w:rPr>
          <w:rFonts w:ascii="Times New Roman" w:hAnsi="Times New Roman" w:cs="Times New Roman"/>
          <w:sz w:val="24"/>
          <w:szCs w:val="24"/>
        </w:rPr>
      </w:pPr>
      <w:r w:rsidRPr="00F11C26">
        <w:rPr>
          <w:rFonts w:ascii="Times New Roman" w:hAnsi="Times New Roman" w:cs="Times New Roman"/>
          <w:sz w:val="24"/>
          <w:szCs w:val="24"/>
        </w:rPr>
        <w:t>It shows large deformations under applied stretch.</w:t>
      </w:r>
    </w:p>
    <w:p w14:paraId="26D610A5" w14:textId="77777777" w:rsidR="00F11C26" w:rsidRPr="00F11C26" w:rsidRDefault="00F11C26" w:rsidP="00F11C26">
      <w:pPr>
        <w:numPr>
          <w:ilvl w:val="0"/>
          <w:numId w:val="1"/>
        </w:numPr>
        <w:spacing w:line="360" w:lineRule="auto"/>
        <w:rPr>
          <w:rFonts w:ascii="Times New Roman" w:hAnsi="Times New Roman" w:cs="Times New Roman"/>
          <w:sz w:val="24"/>
          <w:szCs w:val="24"/>
        </w:rPr>
      </w:pPr>
      <w:r w:rsidRPr="00F11C26">
        <w:rPr>
          <w:rFonts w:ascii="Times New Roman" w:hAnsi="Times New Roman" w:cs="Times New Roman"/>
          <w:sz w:val="24"/>
          <w:szCs w:val="24"/>
        </w:rPr>
        <w:t>It is widely accessible as well as has great performance.</w:t>
      </w:r>
    </w:p>
    <w:p w14:paraId="7D4943DC" w14:textId="77777777" w:rsidR="00F11C26" w:rsidRPr="00F11C26" w:rsidRDefault="00F11C26" w:rsidP="00F11C26">
      <w:pPr>
        <w:numPr>
          <w:ilvl w:val="0"/>
          <w:numId w:val="1"/>
        </w:numPr>
        <w:spacing w:line="360" w:lineRule="auto"/>
        <w:rPr>
          <w:rFonts w:ascii="Times New Roman" w:hAnsi="Times New Roman" w:cs="Times New Roman"/>
          <w:sz w:val="24"/>
          <w:szCs w:val="24"/>
        </w:rPr>
      </w:pPr>
      <w:r w:rsidRPr="00F11C26">
        <w:rPr>
          <w:rFonts w:ascii="Times New Roman" w:hAnsi="Times New Roman" w:cs="Times New Roman"/>
          <w:sz w:val="24"/>
          <w:szCs w:val="24"/>
        </w:rPr>
        <w:t>It is chemical resistant and biocompatible.</w:t>
      </w:r>
    </w:p>
    <w:p w14:paraId="7FABC3A5" w14:textId="7EBD386B" w:rsidR="005E120E"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w:t>
      </w:r>
    </w:p>
    <w:p w14:paraId="78032A1A" w14:textId="77777777" w:rsidR="00F11C26" w:rsidRPr="00DB378C" w:rsidRDefault="00F11C26" w:rsidP="005E120E">
      <w:pPr>
        <w:spacing w:line="360" w:lineRule="auto"/>
        <w:rPr>
          <w:rFonts w:ascii="Times New Roman" w:hAnsi="Times New Roman" w:cs="Times New Roman"/>
          <w:sz w:val="24"/>
          <w:szCs w:val="24"/>
        </w:rPr>
      </w:pPr>
    </w:p>
    <w:p w14:paraId="7B7D7F02"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lastRenderedPageBreak/>
        <w:t xml:space="preserve">   Other notable polymers include:</w:t>
      </w:r>
    </w:p>
    <w:p w14:paraId="187E697D" w14:textId="2C16170B"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Nitrile Rubber: Known for its resistance to oils and chemicals.</w:t>
      </w:r>
    </w:p>
    <w:p w14:paraId="7DF38C8B" w14:textId="77777777" w:rsidR="00F11C26" w:rsidRDefault="005E120E" w:rsidP="00F11C26">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Natural Rubber: Widely used for its high tensile strength and elasticity.</w:t>
      </w:r>
    </w:p>
    <w:p w14:paraId="56CFF33C" w14:textId="0FF2AFAB" w:rsidR="00F11C26" w:rsidRDefault="00F11C26" w:rsidP="00F11C2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F11C26">
        <w:t xml:space="preserve"> </w:t>
      </w:r>
      <w:r w:rsidRPr="00F11C26">
        <w:rPr>
          <w:rFonts w:ascii="Times New Roman" w:hAnsi="Times New Roman" w:cs="Times New Roman"/>
          <w:sz w:val="24"/>
          <w:szCs w:val="24"/>
        </w:rPr>
        <w:t>Polyurethane</w:t>
      </w:r>
      <w:r>
        <w:rPr>
          <w:rFonts w:ascii="Times New Roman" w:hAnsi="Times New Roman" w:cs="Times New Roman"/>
          <w:sz w:val="24"/>
          <w:szCs w:val="24"/>
        </w:rPr>
        <w:t xml:space="preserve">: </w:t>
      </w:r>
      <w:r w:rsidRPr="00F11C26">
        <w:rPr>
          <w:rFonts w:ascii="Times New Roman" w:hAnsi="Times New Roman" w:cs="Times New Roman"/>
          <w:sz w:val="24"/>
          <w:szCs w:val="24"/>
        </w:rPr>
        <w:t>a versatile polymer known for its durability, flexibility, and resistance to abrasion, making it ideal for use in a wide range of applications, from insulation materials and coatings to flexible foam products used in the electronics and automotive industries.</w:t>
      </w:r>
    </w:p>
    <w:p w14:paraId="468C8206" w14:textId="77777777" w:rsidR="00F11C26" w:rsidRPr="00DB378C" w:rsidRDefault="00F11C26" w:rsidP="005E120E">
      <w:pPr>
        <w:spacing w:line="360" w:lineRule="auto"/>
        <w:rPr>
          <w:rFonts w:ascii="Times New Roman" w:hAnsi="Times New Roman" w:cs="Times New Roman"/>
          <w:sz w:val="24"/>
          <w:szCs w:val="24"/>
        </w:rPr>
      </w:pPr>
    </w:p>
    <w:p w14:paraId="53E4D3B3" w14:textId="77777777" w:rsidR="005E120E" w:rsidRPr="00DB378C" w:rsidRDefault="005E120E" w:rsidP="005E120E">
      <w:pPr>
        <w:spacing w:line="360" w:lineRule="auto"/>
        <w:rPr>
          <w:rFonts w:ascii="Times New Roman" w:hAnsi="Times New Roman" w:cs="Times New Roman"/>
          <w:sz w:val="24"/>
          <w:szCs w:val="24"/>
        </w:rPr>
      </w:pPr>
    </w:p>
    <w:p w14:paraId="0C9A687A" w14:textId="1A869E53" w:rsidR="005E120E" w:rsidRPr="00F11C26" w:rsidRDefault="005E120E" w:rsidP="00F11C26">
      <w:pPr>
        <w:spacing w:line="360" w:lineRule="auto"/>
        <w:jc w:val="center"/>
        <w:rPr>
          <w:rFonts w:ascii="Times New Roman" w:hAnsi="Times New Roman" w:cs="Times New Roman"/>
          <w:sz w:val="28"/>
          <w:szCs w:val="28"/>
        </w:rPr>
      </w:pPr>
      <w:r w:rsidRPr="00F11C26">
        <w:rPr>
          <w:rFonts w:ascii="Times New Roman" w:hAnsi="Times New Roman" w:cs="Times New Roman"/>
          <w:b/>
          <w:bCs/>
          <w:sz w:val="28"/>
          <w:szCs w:val="28"/>
          <w:u w:val="single"/>
        </w:rPr>
        <w:t>Oxides</w:t>
      </w:r>
    </w:p>
    <w:p w14:paraId="1AA6B9C2" w14:textId="2AE2140D"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1. </w:t>
      </w:r>
      <w:r w:rsidRPr="00F11C26">
        <w:rPr>
          <w:rFonts w:ascii="Times New Roman" w:hAnsi="Times New Roman" w:cs="Times New Roman"/>
          <w:b/>
          <w:bCs/>
          <w:sz w:val="24"/>
          <w:szCs w:val="24"/>
          <w:u w:val="single"/>
        </w:rPr>
        <w:t xml:space="preserve">Best </w:t>
      </w:r>
      <w:r w:rsidR="00F11C26">
        <w:rPr>
          <w:rFonts w:ascii="Times New Roman" w:hAnsi="Times New Roman" w:cs="Times New Roman"/>
          <w:b/>
          <w:bCs/>
          <w:sz w:val="24"/>
          <w:szCs w:val="24"/>
          <w:u w:val="single"/>
        </w:rPr>
        <w:t>Oxide</w:t>
      </w:r>
      <w:r w:rsidRPr="00F11C26">
        <w:rPr>
          <w:rFonts w:ascii="Times New Roman" w:hAnsi="Times New Roman" w:cs="Times New Roman"/>
          <w:b/>
          <w:bCs/>
          <w:sz w:val="24"/>
          <w:szCs w:val="24"/>
          <w:u w:val="single"/>
        </w:rPr>
        <w:t xml:space="preserve">: </w:t>
      </w:r>
      <w:r w:rsidR="00F11C26">
        <w:rPr>
          <w:rFonts w:ascii="Times New Roman" w:hAnsi="Times New Roman" w:cs="Times New Roman"/>
          <w:b/>
          <w:bCs/>
          <w:sz w:val="24"/>
          <w:szCs w:val="24"/>
          <w:u w:val="single"/>
        </w:rPr>
        <w:t>Silicon Oxide</w:t>
      </w:r>
      <w:r w:rsidRPr="00F11C26">
        <w:rPr>
          <w:rFonts w:ascii="Times New Roman" w:hAnsi="Times New Roman" w:cs="Times New Roman"/>
          <w:b/>
          <w:bCs/>
          <w:sz w:val="24"/>
          <w:szCs w:val="24"/>
          <w:u w:val="single"/>
        </w:rPr>
        <w:t xml:space="preserve"> (</w:t>
      </w:r>
      <w:r w:rsidR="00F11C26">
        <w:rPr>
          <w:rFonts w:ascii="Times New Roman" w:hAnsi="Times New Roman" w:cs="Times New Roman"/>
          <w:b/>
          <w:bCs/>
          <w:sz w:val="24"/>
          <w:szCs w:val="24"/>
          <w:u w:val="single"/>
        </w:rPr>
        <w:t>Si</w:t>
      </w:r>
      <w:r w:rsidRPr="00F11C26">
        <w:rPr>
          <w:rFonts w:ascii="Times New Roman" w:hAnsi="Times New Roman" w:cs="Times New Roman"/>
          <w:b/>
          <w:bCs/>
          <w:sz w:val="24"/>
          <w:szCs w:val="24"/>
          <w:u w:val="single"/>
        </w:rPr>
        <w:t>O₂)</w:t>
      </w:r>
    </w:p>
    <w:p w14:paraId="32A6EB33" w14:textId="77777777" w:rsidR="00F11C26" w:rsidRPr="00F11C26" w:rsidRDefault="00F11C26" w:rsidP="00F11C26">
      <w:pPr>
        <w:numPr>
          <w:ilvl w:val="0"/>
          <w:numId w:val="2"/>
        </w:numPr>
        <w:spacing w:line="360" w:lineRule="auto"/>
        <w:rPr>
          <w:rFonts w:ascii="Times New Roman" w:hAnsi="Times New Roman" w:cs="Times New Roman"/>
          <w:sz w:val="24"/>
          <w:szCs w:val="24"/>
        </w:rPr>
      </w:pPr>
      <w:r w:rsidRPr="00F11C26">
        <w:rPr>
          <w:rFonts w:ascii="Times New Roman" w:hAnsi="Times New Roman" w:cs="Times New Roman"/>
          <w:sz w:val="24"/>
          <w:szCs w:val="24"/>
        </w:rPr>
        <w:t>Silica (SiO2) can be considered as best hyperelastic oxide.</w:t>
      </w:r>
    </w:p>
    <w:p w14:paraId="4899DD71" w14:textId="77777777" w:rsidR="00F11C26" w:rsidRPr="00F11C26" w:rsidRDefault="00F11C26" w:rsidP="00F11C26">
      <w:pPr>
        <w:numPr>
          <w:ilvl w:val="0"/>
          <w:numId w:val="2"/>
        </w:numPr>
        <w:spacing w:line="360" w:lineRule="auto"/>
        <w:rPr>
          <w:rFonts w:ascii="Times New Roman" w:hAnsi="Times New Roman" w:cs="Times New Roman"/>
          <w:sz w:val="24"/>
          <w:szCs w:val="24"/>
        </w:rPr>
      </w:pPr>
      <w:r w:rsidRPr="00F11C26">
        <w:rPr>
          <w:rFonts w:ascii="Times New Roman" w:hAnsi="Times New Roman" w:cs="Times New Roman"/>
          <w:sz w:val="24"/>
          <w:szCs w:val="24"/>
        </w:rPr>
        <w:t>It shows superior stress-strain behaviour.</w:t>
      </w:r>
    </w:p>
    <w:p w14:paraId="51D110B1" w14:textId="77777777" w:rsidR="00F11C26" w:rsidRPr="00F11C26" w:rsidRDefault="00F11C26" w:rsidP="00F11C26">
      <w:pPr>
        <w:numPr>
          <w:ilvl w:val="0"/>
          <w:numId w:val="2"/>
        </w:numPr>
        <w:spacing w:line="360" w:lineRule="auto"/>
        <w:rPr>
          <w:rFonts w:ascii="Times New Roman" w:hAnsi="Times New Roman" w:cs="Times New Roman"/>
          <w:sz w:val="24"/>
          <w:szCs w:val="24"/>
        </w:rPr>
      </w:pPr>
      <w:r w:rsidRPr="00F11C26">
        <w:rPr>
          <w:rFonts w:ascii="Times New Roman" w:hAnsi="Times New Roman" w:cs="Times New Roman"/>
          <w:sz w:val="24"/>
          <w:szCs w:val="24"/>
        </w:rPr>
        <w:t>It shows better tear resistance.</w:t>
      </w:r>
    </w:p>
    <w:p w14:paraId="5C7A2B91" w14:textId="77777777" w:rsidR="00F11C26" w:rsidRPr="00F11C26" w:rsidRDefault="00F11C26" w:rsidP="00F11C26">
      <w:pPr>
        <w:numPr>
          <w:ilvl w:val="0"/>
          <w:numId w:val="2"/>
        </w:numPr>
        <w:spacing w:line="360" w:lineRule="auto"/>
        <w:rPr>
          <w:rFonts w:ascii="Times New Roman" w:hAnsi="Times New Roman" w:cs="Times New Roman"/>
          <w:sz w:val="24"/>
          <w:szCs w:val="24"/>
        </w:rPr>
      </w:pPr>
      <w:r w:rsidRPr="00F11C26">
        <w:rPr>
          <w:rFonts w:ascii="Times New Roman" w:hAnsi="Times New Roman" w:cs="Times New Roman"/>
          <w:sz w:val="24"/>
          <w:szCs w:val="24"/>
        </w:rPr>
        <w:t>It is highly compatible with other hyperelastic materials.</w:t>
      </w:r>
    </w:p>
    <w:p w14:paraId="39AA76B3" w14:textId="77777777" w:rsidR="005E120E" w:rsidRPr="00DB378C" w:rsidRDefault="005E120E" w:rsidP="005E120E">
      <w:pPr>
        <w:spacing w:line="360" w:lineRule="auto"/>
        <w:rPr>
          <w:rFonts w:ascii="Times New Roman" w:hAnsi="Times New Roman" w:cs="Times New Roman"/>
          <w:sz w:val="24"/>
          <w:szCs w:val="24"/>
        </w:rPr>
      </w:pPr>
    </w:p>
    <w:p w14:paraId="5B98736A"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Other oxides include:</w:t>
      </w:r>
    </w:p>
    <w:p w14:paraId="029080CE" w14:textId="756A9D80"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w:t>
      </w:r>
      <w:r w:rsidR="00F11C26">
        <w:rPr>
          <w:rFonts w:ascii="Times New Roman" w:hAnsi="Times New Roman" w:cs="Times New Roman"/>
          <w:sz w:val="24"/>
          <w:szCs w:val="24"/>
        </w:rPr>
        <w:t xml:space="preserve"> Titanium Oxide(TiO2) </w:t>
      </w:r>
      <w:r w:rsidRPr="00DB378C">
        <w:rPr>
          <w:rFonts w:ascii="Times New Roman" w:hAnsi="Times New Roman" w:cs="Times New Roman"/>
          <w:sz w:val="24"/>
          <w:szCs w:val="24"/>
        </w:rPr>
        <w:t xml:space="preserve">: </w:t>
      </w:r>
      <w:r w:rsidR="00F11C26" w:rsidRPr="00DB378C">
        <w:rPr>
          <w:rFonts w:ascii="Times New Roman" w:hAnsi="Times New Roman" w:cs="Times New Roman"/>
          <w:sz w:val="24"/>
          <w:szCs w:val="24"/>
        </w:rPr>
        <w:t>It is widely used in electronic devices and coatings due to its optical properties and flexibility in thin films.</w:t>
      </w:r>
    </w:p>
    <w:p w14:paraId="7CAA0366" w14:textId="3F6DC489"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Alumina (Al₂O₃): Frequently used for its hardness and thermal stability.</w:t>
      </w:r>
    </w:p>
    <w:p w14:paraId="2151527A" w14:textId="7F3F5FD0"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 Zinc Oxide (ZnO): Utilized for its piezoelectric properties in electronics.</w:t>
      </w:r>
    </w:p>
    <w:p w14:paraId="47D5C472" w14:textId="77777777" w:rsidR="005E120E" w:rsidRPr="00F11C26" w:rsidRDefault="005E120E" w:rsidP="00F11C26">
      <w:pPr>
        <w:spacing w:line="360" w:lineRule="auto"/>
        <w:jc w:val="center"/>
        <w:rPr>
          <w:rFonts w:ascii="Times New Roman" w:hAnsi="Times New Roman" w:cs="Times New Roman"/>
          <w:sz w:val="28"/>
          <w:szCs w:val="28"/>
        </w:rPr>
      </w:pPr>
    </w:p>
    <w:p w14:paraId="6EDE371B" w14:textId="5FE478B4" w:rsidR="005E120E" w:rsidRPr="00F11C26" w:rsidRDefault="005E120E" w:rsidP="00F11C26">
      <w:pPr>
        <w:spacing w:line="360" w:lineRule="auto"/>
        <w:jc w:val="center"/>
        <w:rPr>
          <w:rFonts w:ascii="Times New Roman" w:hAnsi="Times New Roman" w:cs="Times New Roman"/>
          <w:sz w:val="28"/>
          <w:szCs w:val="28"/>
        </w:rPr>
      </w:pPr>
      <w:r w:rsidRPr="00F11C26">
        <w:rPr>
          <w:rFonts w:ascii="Times New Roman" w:hAnsi="Times New Roman" w:cs="Times New Roman"/>
          <w:b/>
          <w:bCs/>
          <w:sz w:val="28"/>
          <w:szCs w:val="28"/>
          <w:u w:val="single"/>
        </w:rPr>
        <w:t>Use of COMSOL Multiphysics for Analysis</w:t>
      </w:r>
    </w:p>
    <w:p w14:paraId="5DF50403" w14:textId="77777777" w:rsidR="005E120E" w:rsidRPr="00DB378C" w:rsidRDefault="005E120E" w:rsidP="005E120E">
      <w:pPr>
        <w:spacing w:line="360" w:lineRule="auto"/>
        <w:rPr>
          <w:rFonts w:ascii="Times New Roman" w:hAnsi="Times New Roman" w:cs="Times New Roman"/>
          <w:sz w:val="24"/>
          <w:szCs w:val="24"/>
        </w:rPr>
      </w:pPr>
    </w:p>
    <w:p w14:paraId="1BA7D503"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lastRenderedPageBreak/>
        <w:t xml:space="preserve">COMSOL Multiphysics is a powerful simulation software used to model the behavior of hyperelastic materials under different conditions. In this project, the Ogden material model is implemented to analyze the stress-strain relationships in polymers and oxides. </w:t>
      </w:r>
    </w:p>
    <w:p w14:paraId="10A3997A" w14:textId="77777777" w:rsidR="005E120E" w:rsidRPr="00DB378C" w:rsidRDefault="005E120E" w:rsidP="005E120E">
      <w:pPr>
        <w:spacing w:line="360" w:lineRule="auto"/>
        <w:rPr>
          <w:rFonts w:ascii="Times New Roman" w:hAnsi="Times New Roman" w:cs="Times New Roman"/>
          <w:sz w:val="24"/>
          <w:szCs w:val="24"/>
        </w:rPr>
      </w:pPr>
    </w:p>
    <w:p w14:paraId="6F439870" w14:textId="0640426C"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For Polymers: The stress-strain curves for materials like Polyurethane and Silicon Rubber were analyzed, providing insights into their deformation limits and recovery properties. COMSOL allows for detailed parametric studies, making it easier to optimize material selection based on specific application requirements.</w:t>
      </w:r>
    </w:p>
    <w:p w14:paraId="0F3BE698"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xml:space="preserve">  </w:t>
      </w:r>
    </w:p>
    <w:p w14:paraId="080A09E6" w14:textId="1A29363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 For Oxides: The performance of Titanium Dioxide and Alumina was studied under thermal and mechanical stress. The software’s multiphysics capabilities enable a thorough evaluation of material properties under combined physical effects, ensuring that the materials can withstand real-world operational environments.</w:t>
      </w:r>
    </w:p>
    <w:p w14:paraId="042A6445" w14:textId="77777777" w:rsidR="005E120E" w:rsidRPr="00DB378C" w:rsidRDefault="005E120E" w:rsidP="005E120E">
      <w:pPr>
        <w:spacing w:line="360" w:lineRule="auto"/>
        <w:rPr>
          <w:rFonts w:ascii="Times New Roman" w:hAnsi="Times New Roman" w:cs="Times New Roman"/>
          <w:sz w:val="24"/>
          <w:szCs w:val="24"/>
        </w:rPr>
      </w:pPr>
    </w:p>
    <w:p w14:paraId="695568E1" w14:textId="74B73959" w:rsidR="005E120E" w:rsidRPr="00F11C26" w:rsidRDefault="005E120E" w:rsidP="00F11C26">
      <w:pPr>
        <w:spacing w:line="360" w:lineRule="auto"/>
        <w:jc w:val="center"/>
        <w:rPr>
          <w:rFonts w:ascii="Times New Roman" w:hAnsi="Times New Roman" w:cs="Times New Roman"/>
          <w:sz w:val="28"/>
          <w:szCs w:val="28"/>
        </w:rPr>
      </w:pPr>
      <w:r w:rsidRPr="00F11C26">
        <w:rPr>
          <w:rFonts w:ascii="Times New Roman" w:hAnsi="Times New Roman" w:cs="Times New Roman"/>
          <w:b/>
          <w:bCs/>
          <w:sz w:val="28"/>
          <w:szCs w:val="28"/>
          <w:u w:val="single"/>
        </w:rPr>
        <w:t>Conclusion</w:t>
      </w:r>
    </w:p>
    <w:p w14:paraId="0CA57A53" w14:textId="77777777" w:rsidR="005E120E" w:rsidRPr="00DB378C" w:rsidRDefault="005E120E" w:rsidP="005E120E">
      <w:pPr>
        <w:spacing w:line="360" w:lineRule="auto"/>
        <w:rPr>
          <w:rFonts w:ascii="Times New Roman" w:hAnsi="Times New Roman" w:cs="Times New Roman"/>
          <w:sz w:val="24"/>
          <w:szCs w:val="24"/>
        </w:rPr>
      </w:pPr>
    </w:p>
    <w:p w14:paraId="43527BEC" w14:textId="77777777" w:rsidR="005E120E" w:rsidRPr="00DB378C" w:rsidRDefault="005E120E" w:rsidP="005E120E">
      <w:pPr>
        <w:spacing w:line="360" w:lineRule="auto"/>
        <w:rPr>
          <w:rFonts w:ascii="Times New Roman" w:hAnsi="Times New Roman" w:cs="Times New Roman"/>
          <w:sz w:val="24"/>
          <w:szCs w:val="24"/>
        </w:rPr>
      </w:pPr>
      <w:r w:rsidRPr="00DB378C">
        <w:rPr>
          <w:rFonts w:ascii="Times New Roman" w:hAnsi="Times New Roman" w:cs="Times New Roman"/>
          <w:sz w:val="24"/>
          <w:szCs w:val="24"/>
        </w:rPr>
        <w:t>The realm of hyperelastic materials is vast and ever-expanding, encompassing a diverse range of materials that exhibit extraordinary elasticity and durability. In this project, we focused on a few key materials like Polyurethane and Titanium Dioxide, which stand out due to their superior mechanical properties and wide-ranging applications. However, this is merely a glimpse into the ocean of hyperelastic materials available today, each with unique characteristics that cater to different industrial needs. As industries continue to evolve, so will the demand for innovative hyperelastic materials, driving further research and development in this fascinating field.</w:t>
      </w:r>
    </w:p>
    <w:sectPr w:rsidR="005E120E" w:rsidRPr="00DB3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ED5C1F"/>
    <w:multiLevelType w:val="hybridMultilevel"/>
    <w:tmpl w:val="B4BC3C7C"/>
    <w:lvl w:ilvl="0" w:tplc="CE82C67C">
      <w:start w:val="1"/>
      <w:numFmt w:val="bullet"/>
      <w:lvlText w:val="•"/>
      <w:lvlJc w:val="left"/>
      <w:pPr>
        <w:tabs>
          <w:tab w:val="num" w:pos="720"/>
        </w:tabs>
        <w:ind w:left="720" w:hanging="360"/>
      </w:pPr>
      <w:rPr>
        <w:rFonts w:ascii="Arial" w:hAnsi="Arial" w:hint="default"/>
      </w:rPr>
    </w:lvl>
    <w:lvl w:ilvl="1" w:tplc="F5B02B16" w:tentative="1">
      <w:start w:val="1"/>
      <w:numFmt w:val="bullet"/>
      <w:lvlText w:val="•"/>
      <w:lvlJc w:val="left"/>
      <w:pPr>
        <w:tabs>
          <w:tab w:val="num" w:pos="1440"/>
        </w:tabs>
        <w:ind w:left="1440" w:hanging="360"/>
      </w:pPr>
      <w:rPr>
        <w:rFonts w:ascii="Arial" w:hAnsi="Arial" w:hint="default"/>
      </w:rPr>
    </w:lvl>
    <w:lvl w:ilvl="2" w:tplc="37B46D14" w:tentative="1">
      <w:start w:val="1"/>
      <w:numFmt w:val="bullet"/>
      <w:lvlText w:val="•"/>
      <w:lvlJc w:val="left"/>
      <w:pPr>
        <w:tabs>
          <w:tab w:val="num" w:pos="2160"/>
        </w:tabs>
        <w:ind w:left="2160" w:hanging="360"/>
      </w:pPr>
      <w:rPr>
        <w:rFonts w:ascii="Arial" w:hAnsi="Arial" w:hint="default"/>
      </w:rPr>
    </w:lvl>
    <w:lvl w:ilvl="3" w:tplc="FB34822A" w:tentative="1">
      <w:start w:val="1"/>
      <w:numFmt w:val="bullet"/>
      <w:lvlText w:val="•"/>
      <w:lvlJc w:val="left"/>
      <w:pPr>
        <w:tabs>
          <w:tab w:val="num" w:pos="2880"/>
        </w:tabs>
        <w:ind w:left="2880" w:hanging="360"/>
      </w:pPr>
      <w:rPr>
        <w:rFonts w:ascii="Arial" w:hAnsi="Arial" w:hint="default"/>
      </w:rPr>
    </w:lvl>
    <w:lvl w:ilvl="4" w:tplc="E3CCB6D6" w:tentative="1">
      <w:start w:val="1"/>
      <w:numFmt w:val="bullet"/>
      <w:lvlText w:val="•"/>
      <w:lvlJc w:val="left"/>
      <w:pPr>
        <w:tabs>
          <w:tab w:val="num" w:pos="3600"/>
        </w:tabs>
        <w:ind w:left="3600" w:hanging="360"/>
      </w:pPr>
      <w:rPr>
        <w:rFonts w:ascii="Arial" w:hAnsi="Arial" w:hint="default"/>
      </w:rPr>
    </w:lvl>
    <w:lvl w:ilvl="5" w:tplc="BF9AE8CC" w:tentative="1">
      <w:start w:val="1"/>
      <w:numFmt w:val="bullet"/>
      <w:lvlText w:val="•"/>
      <w:lvlJc w:val="left"/>
      <w:pPr>
        <w:tabs>
          <w:tab w:val="num" w:pos="4320"/>
        </w:tabs>
        <w:ind w:left="4320" w:hanging="360"/>
      </w:pPr>
      <w:rPr>
        <w:rFonts w:ascii="Arial" w:hAnsi="Arial" w:hint="default"/>
      </w:rPr>
    </w:lvl>
    <w:lvl w:ilvl="6" w:tplc="9AF2C86E" w:tentative="1">
      <w:start w:val="1"/>
      <w:numFmt w:val="bullet"/>
      <w:lvlText w:val="•"/>
      <w:lvlJc w:val="left"/>
      <w:pPr>
        <w:tabs>
          <w:tab w:val="num" w:pos="5040"/>
        </w:tabs>
        <w:ind w:left="5040" w:hanging="360"/>
      </w:pPr>
      <w:rPr>
        <w:rFonts w:ascii="Arial" w:hAnsi="Arial" w:hint="default"/>
      </w:rPr>
    </w:lvl>
    <w:lvl w:ilvl="7" w:tplc="D1B0C606" w:tentative="1">
      <w:start w:val="1"/>
      <w:numFmt w:val="bullet"/>
      <w:lvlText w:val="•"/>
      <w:lvlJc w:val="left"/>
      <w:pPr>
        <w:tabs>
          <w:tab w:val="num" w:pos="5760"/>
        </w:tabs>
        <w:ind w:left="5760" w:hanging="360"/>
      </w:pPr>
      <w:rPr>
        <w:rFonts w:ascii="Arial" w:hAnsi="Arial" w:hint="default"/>
      </w:rPr>
    </w:lvl>
    <w:lvl w:ilvl="8" w:tplc="5A1E97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83237A9"/>
    <w:multiLevelType w:val="hybridMultilevel"/>
    <w:tmpl w:val="2AA689B6"/>
    <w:lvl w:ilvl="0" w:tplc="A2E6BA36">
      <w:start w:val="1"/>
      <w:numFmt w:val="bullet"/>
      <w:lvlText w:val="•"/>
      <w:lvlJc w:val="left"/>
      <w:pPr>
        <w:tabs>
          <w:tab w:val="num" w:pos="720"/>
        </w:tabs>
        <w:ind w:left="720" w:hanging="360"/>
      </w:pPr>
      <w:rPr>
        <w:rFonts w:ascii="Arial" w:hAnsi="Arial" w:hint="default"/>
      </w:rPr>
    </w:lvl>
    <w:lvl w:ilvl="1" w:tplc="2AFC757C" w:tentative="1">
      <w:start w:val="1"/>
      <w:numFmt w:val="bullet"/>
      <w:lvlText w:val="•"/>
      <w:lvlJc w:val="left"/>
      <w:pPr>
        <w:tabs>
          <w:tab w:val="num" w:pos="1440"/>
        </w:tabs>
        <w:ind w:left="1440" w:hanging="360"/>
      </w:pPr>
      <w:rPr>
        <w:rFonts w:ascii="Arial" w:hAnsi="Arial" w:hint="default"/>
      </w:rPr>
    </w:lvl>
    <w:lvl w:ilvl="2" w:tplc="BB38DB98" w:tentative="1">
      <w:start w:val="1"/>
      <w:numFmt w:val="bullet"/>
      <w:lvlText w:val="•"/>
      <w:lvlJc w:val="left"/>
      <w:pPr>
        <w:tabs>
          <w:tab w:val="num" w:pos="2160"/>
        </w:tabs>
        <w:ind w:left="2160" w:hanging="360"/>
      </w:pPr>
      <w:rPr>
        <w:rFonts w:ascii="Arial" w:hAnsi="Arial" w:hint="default"/>
      </w:rPr>
    </w:lvl>
    <w:lvl w:ilvl="3" w:tplc="F8D23FB2" w:tentative="1">
      <w:start w:val="1"/>
      <w:numFmt w:val="bullet"/>
      <w:lvlText w:val="•"/>
      <w:lvlJc w:val="left"/>
      <w:pPr>
        <w:tabs>
          <w:tab w:val="num" w:pos="2880"/>
        </w:tabs>
        <w:ind w:left="2880" w:hanging="360"/>
      </w:pPr>
      <w:rPr>
        <w:rFonts w:ascii="Arial" w:hAnsi="Arial" w:hint="default"/>
      </w:rPr>
    </w:lvl>
    <w:lvl w:ilvl="4" w:tplc="1CECC948" w:tentative="1">
      <w:start w:val="1"/>
      <w:numFmt w:val="bullet"/>
      <w:lvlText w:val="•"/>
      <w:lvlJc w:val="left"/>
      <w:pPr>
        <w:tabs>
          <w:tab w:val="num" w:pos="3600"/>
        </w:tabs>
        <w:ind w:left="3600" w:hanging="360"/>
      </w:pPr>
      <w:rPr>
        <w:rFonts w:ascii="Arial" w:hAnsi="Arial" w:hint="default"/>
      </w:rPr>
    </w:lvl>
    <w:lvl w:ilvl="5" w:tplc="876829DE" w:tentative="1">
      <w:start w:val="1"/>
      <w:numFmt w:val="bullet"/>
      <w:lvlText w:val="•"/>
      <w:lvlJc w:val="left"/>
      <w:pPr>
        <w:tabs>
          <w:tab w:val="num" w:pos="4320"/>
        </w:tabs>
        <w:ind w:left="4320" w:hanging="360"/>
      </w:pPr>
      <w:rPr>
        <w:rFonts w:ascii="Arial" w:hAnsi="Arial" w:hint="default"/>
      </w:rPr>
    </w:lvl>
    <w:lvl w:ilvl="6" w:tplc="90DA7358" w:tentative="1">
      <w:start w:val="1"/>
      <w:numFmt w:val="bullet"/>
      <w:lvlText w:val="•"/>
      <w:lvlJc w:val="left"/>
      <w:pPr>
        <w:tabs>
          <w:tab w:val="num" w:pos="5040"/>
        </w:tabs>
        <w:ind w:left="5040" w:hanging="360"/>
      </w:pPr>
      <w:rPr>
        <w:rFonts w:ascii="Arial" w:hAnsi="Arial" w:hint="default"/>
      </w:rPr>
    </w:lvl>
    <w:lvl w:ilvl="7" w:tplc="8CB0E6D4" w:tentative="1">
      <w:start w:val="1"/>
      <w:numFmt w:val="bullet"/>
      <w:lvlText w:val="•"/>
      <w:lvlJc w:val="left"/>
      <w:pPr>
        <w:tabs>
          <w:tab w:val="num" w:pos="5760"/>
        </w:tabs>
        <w:ind w:left="5760" w:hanging="360"/>
      </w:pPr>
      <w:rPr>
        <w:rFonts w:ascii="Arial" w:hAnsi="Arial" w:hint="default"/>
      </w:rPr>
    </w:lvl>
    <w:lvl w:ilvl="8" w:tplc="EB388970" w:tentative="1">
      <w:start w:val="1"/>
      <w:numFmt w:val="bullet"/>
      <w:lvlText w:val="•"/>
      <w:lvlJc w:val="left"/>
      <w:pPr>
        <w:tabs>
          <w:tab w:val="num" w:pos="6480"/>
        </w:tabs>
        <w:ind w:left="6480" w:hanging="360"/>
      </w:pPr>
      <w:rPr>
        <w:rFonts w:ascii="Arial" w:hAnsi="Arial" w:hint="default"/>
      </w:rPr>
    </w:lvl>
  </w:abstractNum>
  <w:num w:numId="1" w16cid:durableId="1996764724">
    <w:abstractNumId w:val="1"/>
  </w:num>
  <w:num w:numId="2" w16cid:durableId="183756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FD"/>
    <w:rsid w:val="002F0286"/>
    <w:rsid w:val="005E120E"/>
    <w:rsid w:val="00944FFD"/>
    <w:rsid w:val="00DB378C"/>
    <w:rsid w:val="00F11C26"/>
    <w:rsid w:val="00F13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BEA0"/>
  <w15:chartTrackingRefBased/>
  <w15:docId w15:val="{C05017E9-B81C-4045-8C9D-DEA7BB76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C26"/>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679037">
      <w:bodyDiv w:val="1"/>
      <w:marLeft w:val="0"/>
      <w:marRight w:val="0"/>
      <w:marTop w:val="0"/>
      <w:marBottom w:val="0"/>
      <w:divBdr>
        <w:top w:val="none" w:sz="0" w:space="0" w:color="auto"/>
        <w:left w:val="none" w:sz="0" w:space="0" w:color="auto"/>
        <w:bottom w:val="none" w:sz="0" w:space="0" w:color="auto"/>
        <w:right w:val="none" w:sz="0" w:space="0" w:color="auto"/>
      </w:divBdr>
    </w:div>
    <w:div w:id="476923942">
      <w:bodyDiv w:val="1"/>
      <w:marLeft w:val="0"/>
      <w:marRight w:val="0"/>
      <w:marTop w:val="0"/>
      <w:marBottom w:val="0"/>
      <w:divBdr>
        <w:top w:val="none" w:sz="0" w:space="0" w:color="auto"/>
        <w:left w:val="none" w:sz="0" w:space="0" w:color="auto"/>
        <w:bottom w:val="none" w:sz="0" w:space="0" w:color="auto"/>
        <w:right w:val="none" w:sz="0" w:space="0" w:color="auto"/>
      </w:divBdr>
      <w:divsChild>
        <w:div w:id="164518988">
          <w:marLeft w:val="360"/>
          <w:marRight w:val="0"/>
          <w:marTop w:val="200"/>
          <w:marBottom w:val="0"/>
          <w:divBdr>
            <w:top w:val="none" w:sz="0" w:space="0" w:color="auto"/>
            <w:left w:val="none" w:sz="0" w:space="0" w:color="auto"/>
            <w:bottom w:val="none" w:sz="0" w:space="0" w:color="auto"/>
            <w:right w:val="none" w:sz="0" w:space="0" w:color="auto"/>
          </w:divBdr>
        </w:div>
        <w:div w:id="852769523">
          <w:marLeft w:val="360"/>
          <w:marRight w:val="0"/>
          <w:marTop w:val="200"/>
          <w:marBottom w:val="0"/>
          <w:divBdr>
            <w:top w:val="none" w:sz="0" w:space="0" w:color="auto"/>
            <w:left w:val="none" w:sz="0" w:space="0" w:color="auto"/>
            <w:bottom w:val="none" w:sz="0" w:space="0" w:color="auto"/>
            <w:right w:val="none" w:sz="0" w:space="0" w:color="auto"/>
          </w:divBdr>
        </w:div>
        <w:div w:id="681080846">
          <w:marLeft w:val="360"/>
          <w:marRight w:val="0"/>
          <w:marTop w:val="200"/>
          <w:marBottom w:val="0"/>
          <w:divBdr>
            <w:top w:val="none" w:sz="0" w:space="0" w:color="auto"/>
            <w:left w:val="none" w:sz="0" w:space="0" w:color="auto"/>
            <w:bottom w:val="none" w:sz="0" w:space="0" w:color="auto"/>
            <w:right w:val="none" w:sz="0" w:space="0" w:color="auto"/>
          </w:divBdr>
        </w:div>
        <w:div w:id="1005480808">
          <w:marLeft w:val="360"/>
          <w:marRight w:val="0"/>
          <w:marTop w:val="200"/>
          <w:marBottom w:val="0"/>
          <w:divBdr>
            <w:top w:val="none" w:sz="0" w:space="0" w:color="auto"/>
            <w:left w:val="none" w:sz="0" w:space="0" w:color="auto"/>
            <w:bottom w:val="none" w:sz="0" w:space="0" w:color="auto"/>
            <w:right w:val="none" w:sz="0" w:space="0" w:color="auto"/>
          </w:divBdr>
        </w:div>
      </w:divsChild>
    </w:div>
    <w:div w:id="729428009">
      <w:bodyDiv w:val="1"/>
      <w:marLeft w:val="0"/>
      <w:marRight w:val="0"/>
      <w:marTop w:val="0"/>
      <w:marBottom w:val="0"/>
      <w:divBdr>
        <w:top w:val="none" w:sz="0" w:space="0" w:color="auto"/>
        <w:left w:val="none" w:sz="0" w:space="0" w:color="auto"/>
        <w:bottom w:val="none" w:sz="0" w:space="0" w:color="auto"/>
        <w:right w:val="none" w:sz="0" w:space="0" w:color="auto"/>
      </w:divBdr>
      <w:divsChild>
        <w:div w:id="127357048">
          <w:marLeft w:val="360"/>
          <w:marRight w:val="0"/>
          <w:marTop w:val="200"/>
          <w:marBottom w:val="0"/>
          <w:divBdr>
            <w:top w:val="none" w:sz="0" w:space="0" w:color="auto"/>
            <w:left w:val="none" w:sz="0" w:space="0" w:color="auto"/>
            <w:bottom w:val="none" w:sz="0" w:space="0" w:color="auto"/>
            <w:right w:val="none" w:sz="0" w:space="0" w:color="auto"/>
          </w:divBdr>
        </w:div>
        <w:div w:id="707073815">
          <w:marLeft w:val="360"/>
          <w:marRight w:val="0"/>
          <w:marTop w:val="200"/>
          <w:marBottom w:val="0"/>
          <w:divBdr>
            <w:top w:val="none" w:sz="0" w:space="0" w:color="auto"/>
            <w:left w:val="none" w:sz="0" w:space="0" w:color="auto"/>
            <w:bottom w:val="none" w:sz="0" w:space="0" w:color="auto"/>
            <w:right w:val="none" w:sz="0" w:space="0" w:color="auto"/>
          </w:divBdr>
        </w:div>
        <w:div w:id="342585341">
          <w:marLeft w:val="360"/>
          <w:marRight w:val="0"/>
          <w:marTop w:val="200"/>
          <w:marBottom w:val="0"/>
          <w:divBdr>
            <w:top w:val="none" w:sz="0" w:space="0" w:color="auto"/>
            <w:left w:val="none" w:sz="0" w:space="0" w:color="auto"/>
            <w:bottom w:val="none" w:sz="0" w:space="0" w:color="auto"/>
            <w:right w:val="none" w:sz="0" w:space="0" w:color="auto"/>
          </w:divBdr>
        </w:div>
        <w:div w:id="925306405">
          <w:marLeft w:val="360"/>
          <w:marRight w:val="0"/>
          <w:marTop w:val="200"/>
          <w:marBottom w:val="0"/>
          <w:divBdr>
            <w:top w:val="none" w:sz="0" w:space="0" w:color="auto"/>
            <w:left w:val="none" w:sz="0" w:space="0" w:color="auto"/>
            <w:bottom w:val="none" w:sz="0" w:space="0" w:color="auto"/>
            <w:right w:val="none" w:sz="0" w:space="0" w:color="auto"/>
          </w:divBdr>
        </w:div>
      </w:divsChild>
    </w:div>
    <w:div w:id="1607156813">
      <w:bodyDiv w:val="1"/>
      <w:marLeft w:val="0"/>
      <w:marRight w:val="0"/>
      <w:marTop w:val="0"/>
      <w:marBottom w:val="0"/>
      <w:divBdr>
        <w:top w:val="none" w:sz="0" w:space="0" w:color="auto"/>
        <w:left w:val="none" w:sz="0" w:space="0" w:color="auto"/>
        <w:bottom w:val="none" w:sz="0" w:space="0" w:color="auto"/>
        <w:right w:val="none" w:sz="0" w:space="0" w:color="auto"/>
      </w:divBdr>
      <w:divsChild>
        <w:div w:id="828329078">
          <w:marLeft w:val="360"/>
          <w:marRight w:val="0"/>
          <w:marTop w:val="200"/>
          <w:marBottom w:val="0"/>
          <w:divBdr>
            <w:top w:val="none" w:sz="0" w:space="0" w:color="auto"/>
            <w:left w:val="none" w:sz="0" w:space="0" w:color="auto"/>
            <w:bottom w:val="none" w:sz="0" w:space="0" w:color="auto"/>
            <w:right w:val="none" w:sz="0" w:space="0" w:color="auto"/>
          </w:divBdr>
        </w:div>
        <w:div w:id="459692034">
          <w:marLeft w:val="360"/>
          <w:marRight w:val="0"/>
          <w:marTop w:val="200"/>
          <w:marBottom w:val="0"/>
          <w:divBdr>
            <w:top w:val="none" w:sz="0" w:space="0" w:color="auto"/>
            <w:left w:val="none" w:sz="0" w:space="0" w:color="auto"/>
            <w:bottom w:val="none" w:sz="0" w:space="0" w:color="auto"/>
            <w:right w:val="none" w:sz="0" w:space="0" w:color="auto"/>
          </w:divBdr>
        </w:div>
        <w:div w:id="1334726427">
          <w:marLeft w:val="360"/>
          <w:marRight w:val="0"/>
          <w:marTop w:val="200"/>
          <w:marBottom w:val="0"/>
          <w:divBdr>
            <w:top w:val="none" w:sz="0" w:space="0" w:color="auto"/>
            <w:left w:val="none" w:sz="0" w:space="0" w:color="auto"/>
            <w:bottom w:val="none" w:sz="0" w:space="0" w:color="auto"/>
            <w:right w:val="none" w:sz="0" w:space="0" w:color="auto"/>
          </w:divBdr>
        </w:div>
        <w:div w:id="416899665">
          <w:marLeft w:val="360"/>
          <w:marRight w:val="0"/>
          <w:marTop w:val="200"/>
          <w:marBottom w:val="0"/>
          <w:divBdr>
            <w:top w:val="none" w:sz="0" w:space="0" w:color="auto"/>
            <w:left w:val="none" w:sz="0" w:space="0" w:color="auto"/>
            <w:bottom w:val="none" w:sz="0" w:space="0" w:color="auto"/>
            <w:right w:val="none" w:sz="0" w:space="0" w:color="auto"/>
          </w:divBdr>
        </w:div>
      </w:divsChild>
    </w:div>
    <w:div w:id="178338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Pc</dc:creator>
  <cp:keywords/>
  <dc:description/>
  <cp:lastModifiedBy>Aditya Pc</cp:lastModifiedBy>
  <cp:revision>1</cp:revision>
  <dcterms:created xsi:type="dcterms:W3CDTF">2024-10-21T10:25:00Z</dcterms:created>
  <dcterms:modified xsi:type="dcterms:W3CDTF">2024-10-21T11:06:00Z</dcterms:modified>
</cp:coreProperties>
</file>