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18" w:rsidRDefault="00137918">
      <w:pPr>
        <w:spacing w:line="360" w:lineRule="auto"/>
        <w:ind w:hanging="709"/>
        <w:jc w:val="center"/>
        <w:rPr>
          <w:rFonts w:cs="Arial"/>
          <w:sz w:val="24"/>
          <w:szCs w:val="24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4169D4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40"/>
          <w:szCs w:val="40"/>
          <w:lang w:val="ru-RU"/>
        </w:rPr>
      </w:pPr>
      <w:r>
        <w:rPr>
          <w:rFonts w:cs="Arial"/>
          <w:b/>
          <w:sz w:val="40"/>
          <w:szCs w:val="40"/>
          <w:lang w:val="ru-RU"/>
        </w:rPr>
        <w:t>Отслеживание и контроль (</w:t>
      </w:r>
      <w:r w:rsidR="005C0EC1">
        <w:rPr>
          <w:rFonts w:cs="Arial"/>
          <w:b/>
          <w:sz w:val="40"/>
          <w:szCs w:val="40"/>
          <w:lang w:val="ru-RU"/>
        </w:rPr>
        <w:t>Диспетчер</w:t>
      </w:r>
      <w:r>
        <w:rPr>
          <w:rFonts w:cs="Arial"/>
          <w:b/>
          <w:sz w:val="40"/>
          <w:szCs w:val="40"/>
          <w:lang w:val="ru-RU"/>
        </w:rPr>
        <w:t>)</w:t>
      </w:r>
    </w:p>
    <w:p w:rsidR="00137918" w:rsidRDefault="004169D4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4169D4">
      <w:pPr>
        <w:pStyle w:val="afb"/>
      </w:pPr>
      <w:r>
        <w:rPr>
          <w:sz w:val="26"/>
          <w:szCs w:val="26"/>
        </w:rPr>
        <w:lastRenderedPageBreak/>
        <w:t>Оглавление</w:t>
      </w:r>
    </w:p>
    <w:p w:rsidR="00137918" w:rsidRDefault="007104AF">
      <w:pPr>
        <w:pStyle w:val="2"/>
        <w:tabs>
          <w:tab w:val="right" w:leader="dot" w:pos="9360"/>
        </w:tabs>
        <w:rPr>
          <w:sz w:val="26"/>
          <w:szCs w:val="26"/>
        </w:rPr>
      </w:pPr>
      <w:r>
        <w:fldChar w:fldCharType="begin"/>
      </w:r>
      <w:r w:rsidR="004169D4">
        <w:instrText>TOC \f \o "1-3" \h</w:instrText>
      </w:r>
      <w:r>
        <w:fldChar w:fldCharType="separate"/>
      </w:r>
      <w:hyperlink w:anchor="__RefHeading___Toc3487_1289684132">
        <w:r w:rsidR="004169D4">
          <w:rPr>
            <w:rStyle w:val="a9"/>
            <w:sz w:val="26"/>
            <w:szCs w:val="26"/>
          </w:rPr>
          <w:t>1. Введение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7104AF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19_1289684132">
        <w:r w:rsidR="004169D4">
          <w:rPr>
            <w:rStyle w:val="a9"/>
            <w:sz w:val="26"/>
            <w:szCs w:val="26"/>
          </w:rPr>
          <w:t>1.1 Область применения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7104AF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21_1289684132">
        <w:r w:rsidR="004169D4">
          <w:rPr>
            <w:rStyle w:val="a9"/>
            <w:sz w:val="26"/>
            <w:szCs w:val="26"/>
          </w:rPr>
          <w:t>1.2 Краткое описание возможностей для роли «</w:t>
        </w:r>
        <w:r w:rsidR="004169D4">
          <w:rPr>
            <w:rStyle w:val="a9"/>
            <w:sz w:val="26"/>
            <w:szCs w:val="26"/>
            <w:lang w:val="ru-RU"/>
          </w:rPr>
          <w:t>Клиент</w:t>
        </w:r>
        <w:r w:rsidR="004169D4">
          <w:rPr>
            <w:rStyle w:val="a9"/>
            <w:sz w:val="26"/>
            <w:szCs w:val="26"/>
          </w:rPr>
          <w:t>»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7104AF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3_1289684132">
        <w:r w:rsidR="004169D4">
          <w:rPr>
            <w:rStyle w:val="a9"/>
            <w:sz w:val="26"/>
            <w:szCs w:val="26"/>
            <w:lang w:val="ru-RU"/>
          </w:rPr>
          <w:t>2. Основные понятия и термины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sz w:val="26"/>
          <w:szCs w:val="26"/>
          <w:lang w:val="ru-RU"/>
        </w:rPr>
        <w:t>4</w:t>
      </w:r>
    </w:p>
    <w:p w:rsidR="00137918" w:rsidRDefault="007104AF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91_1289684132">
        <w:r w:rsidR="004169D4">
          <w:rPr>
            <w:rStyle w:val="a9"/>
            <w:sz w:val="26"/>
            <w:szCs w:val="26"/>
            <w:lang w:val="ru-RU"/>
          </w:rPr>
          <w:t>3. Подготовка к работе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5</w:t>
      </w:r>
    </w:p>
    <w:p w:rsidR="00137918" w:rsidRDefault="007104AF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5_1289684132">
        <w:r w:rsidR="004169D4">
          <w:rPr>
            <w:rStyle w:val="a9"/>
            <w:sz w:val="26"/>
            <w:szCs w:val="26"/>
            <w:lang w:val="ru-RU"/>
          </w:rPr>
          <w:t>3.1 Запуск системы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6</w:t>
      </w:r>
    </w:p>
    <w:p w:rsidR="00137918" w:rsidRDefault="007104AF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7_1289684132">
        <w:r w:rsidR="004169D4">
          <w:rPr>
            <w:rStyle w:val="a9"/>
            <w:sz w:val="26"/>
            <w:szCs w:val="26"/>
            <w:lang w:val="ru-RU"/>
          </w:rPr>
          <w:t>3.2 Описание рабочего интерфейса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7</w:t>
      </w:r>
    </w:p>
    <w:p w:rsidR="00137918" w:rsidRPr="005E5D30" w:rsidRDefault="007104AF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3_1289684132">
        <w:r w:rsidR="004169D4">
          <w:rPr>
            <w:rStyle w:val="a9"/>
            <w:sz w:val="26"/>
            <w:szCs w:val="26"/>
            <w:lang w:val="ru-RU"/>
          </w:rPr>
          <w:t xml:space="preserve">4. </w:t>
        </w:r>
        <w:r w:rsidR="00497948">
          <w:rPr>
            <w:rStyle w:val="a9"/>
            <w:sz w:val="26"/>
            <w:szCs w:val="26"/>
            <w:lang w:val="ru-RU"/>
          </w:rPr>
          <w:t>Изменить статусы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lang w:val="ru-RU"/>
        </w:rPr>
        <w:t>8</w:t>
      </w:r>
    </w:p>
    <w:p w:rsidR="00137918" w:rsidRPr="005C0EC1" w:rsidRDefault="007104AF">
      <w:pPr>
        <w:pStyle w:val="2"/>
        <w:tabs>
          <w:tab w:val="right" w:leader="dot" w:pos="9360"/>
        </w:tabs>
        <w:rPr>
          <w:lang w:val="ru-RU"/>
        </w:rPr>
      </w:pPr>
      <w:hyperlink w:anchor="__RefHeading___Toc3495_1289684132">
        <w:r w:rsidR="004169D4">
          <w:rPr>
            <w:rStyle w:val="a9"/>
            <w:sz w:val="26"/>
            <w:szCs w:val="26"/>
            <w:lang w:val="ru-RU"/>
          </w:rPr>
          <w:t>5.Контактная информация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sz w:val="26"/>
          <w:szCs w:val="26"/>
          <w:lang w:val="ru-RU"/>
        </w:rPr>
        <w:t>1</w:t>
      </w:r>
      <w:r>
        <w:fldChar w:fldCharType="end"/>
      </w:r>
      <w:r w:rsidR="005C0EC1">
        <w:rPr>
          <w:lang w:val="ru-RU"/>
        </w:rPr>
        <w:t>2</w:t>
      </w:r>
    </w:p>
    <w:p w:rsidR="00137918" w:rsidRDefault="00137918">
      <w:pPr>
        <w:pStyle w:val="1"/>
        <w:rPr>
          <w:lang w:val="ru-RU"/>
        </w:rPr>
      </w:pPr>
      <w:bookmarkStart w:id="0" w:name="_Toc400453557"/>
      <w:bookmarkStart w:id="1" w:name="__RefHeading___Toc3487_1289684132"/>
      <w:bookmarkEnd w:id="0"/>
      <w:bookmarkEnd w:id="1"/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5C0EC1" w:rsidRDefault="005C0EC1">
      <w:pPr>
        <w:pStyle w:val="1"/>
        <w:rPr>
          <w:lang w:val="ru-RU"/>
        </w:rPr>
      </w:pPr>
    </w:p>
    <w:p w:rsidR="00137918" w:rsidRDefault="004169D4">
      <w:pPr>
        <w:pStyle w:val="1"/>
        <w:rPr>
          <w:lang w:val="ru-RU"/>
        </w:rPr>
      </w:pPr>
      <w:r>
        <w:rPr>
          <w:lang w:val="ru-RU"/>
        </w:rPr>
        <w:lastRenderedPageBreak/>
        <w:t>1. Введение</w:t>
      </w:r>
    </w:p>
    <w:p w:rsidR="00137918" w:rsidRDefault="004169D4">
      <w:pPr>
        <w:pStyle w:val="2"/>
        <w:rPr>
          <w:lang w:val="ru-RU"/>
        </w:rPr>
      </w:pPr>
      <w:bookmarkStart w:id="2" w:name="_Toc400453558"/>
      <w:bookmarkStart w:id="3" w:name="__RefHeading___Toc4019_1289684132"/>
      <w:bookmarkEnd w:id="2"/>
      <w:bookmarkEnd w:id="3"/>
      <w:r>
        <w:rPr>
          <w:lang w:val="ru-RU"/>
        </w:rPr>
        <w:t>1.1 Область применения:</w:t>
      </w:r>
    </w:p>
    <w:p w:rsidR="00137918" w:rsidRDefault="00137918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  <w:rPr>
          <w:rFonts w:cs="Tahoma"/>
        </w:rPr>
      </w:pPr>
      <w:r>
        <w:rPr>
          <w:rFonts w:cs="Tahoma"/>
        </w:rPr>
        <w:t xml:space="preserve">Отслеживание статуса груза и листа заказа в режиме реального времени в едином источнике для сотрудников компании и поставщиков. 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Контроль поставок. Информация о плановом времени прихода ТС от поставщика.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Быстрое уведомление поставщиков и сотрудников склада об изменениях в расписании работы склада.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 xml:space="preserve">Контроль и данные для аналитики, в том числе </w:t>
      </w:r>
      <w:r>
        <w:rPr>
          <w:rFonts w:cs="Tahoma"/>
          <w:lang w:val="en-US"/>
        </w:rPr>
        <w:t>KPI</w:t>
      </w:r>
      <w:r w:rsidRPr="0014077C">
        <w:rPr>
          <w:rFonts w:cs="Tahoma"/>
        </w:rPr>
        <w:t xml:space="preserve"> </w:t>
      </w:r>
      <w:r>
        <w:rPr>
          <w:rFonts w:cs="Tahoma"/>
        </w:rPr>
        <w:t>поставщиков.</w:t>
      </w:r>
    </w:p>
    <w:p w:rsidR="00137918" w:rsidRDefault="00137918">
      <w:pPr>
        <w:pStyle w:val="af8"/>
        <w:spacing w:before="0" w:after="0" w:line="360" w:lineRule="auto"/>
        <w:ind w:left="993" w:hanging="284"/>
        <w:jc w:val="both"/>
        <w:rPr>
          <w:rFonts w:cs="Tahoma"/>
        </w:rPr>
      </w:pPr>
    </w:p>
    <w:p w:rsidR="00137918" w:rsidRDefault="004169D4">
      <w:pPr>
        <w:pStyle w:val="2"/>
        <w:rPr>
          <w:lang w:val="ru-RU"/>
        </w:rPr>
      </w:pPr>
      <w:bookmarkStart w:id="4" w:name="_Toc400453559"/>
      <w:bookmarkStart w:id="5" w:name="1_2"/>
      <w:bookmarkStart w:id="6" w:name="__RefHeading___Toc4021_1289684132"/>
      <w:bookmarkEnd w:id="4"/>
      <w:bookmarkEnd w:id="5"/>
      <w:bookmarkEnd w:id="6"/>
      <w:r>
        <w:rPr>
          <w:lang w:val="ru-RU"/>
        </w:rPr>
        <w:t>1.2 Краткое описание возможностей для роли «поставщик»</w:t>
      </w:r>
    </w:p>
    <w:p w:rsidR="00137918" w:rsidRDefault="00137918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Резервирование времени для разгрузки ТС на складе.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Внесение данных листов заказа, которые планируется доставить в зарезервированное время.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Редактирование внесенных данных.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>Возможность анализа работы собственного или наемного ТС.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>Контроль правильного выполнения заказа на стадии разгрузки ТС.</w:t>
      </w:r>
    </w:p>
    <w:p w:rsidR="00137918" w:rsidRDefault="00137918">
      <w:pPr>
        <w:pStyle w:val="af8"/>
        <w:spacing w:before="0" w:after="0" w:line="360" w:lineRule="auto"/>
        <w:ind w:left="1080"/>
        <w:jc w:val="both"/>
        <w:rPr>
          <w:rFonts w:ascii="Arial" w:hAnsi="Arial"/>
        </w:rPr>
      </w:pPr>
    </w:p>
    <w:p w:rsidR="00137918" w:rsidRDefault="00137918">
      <w:pPr>
        <w:pStyle w:val="af8"/>
        <w:spacing w:before="0" w:after="0" w:line="360" w:lineRule="auto"/>
        <w:ind w:left="720"/>
        <w:jc w:val="both"/>
        <w:rPr>
          <w:rFonts w:ascii="Arial" w:hAnsi="Arial"/>
        </w:rPr>
      </w:pPr>
    </w:p>
    <w:p w:rsidR="00137918" w:rsidRDefault="004169D4">
      <w:pPr>
        <w:pStyle w:val="af8"/>
        <w:spacing w:before="0" w:after="0" w:line="360" w:lineRule="auto"/>
        <w:ind w:firstLine="709"/>
        <w:jc w:val="both"/>
        <w:rPr>
          <w:rFonts w:ascii="Arial" w:hAnsi="Arial"/>
        </w:rPr>
      </w:pPr>
      <w:bookmarkStart w:id="7" w:name="_Toc400453560"/>
      <w:bookmarkStart w:id="8" w:name="__RefHeading___Toc3489_1289684132"/>
      <w:bookmarkEnd w:id="7"/>
      <w:bookmarkEnd w:id="8"/>
      <w:r>
        <w:br w:type="page"/>
      </w:r>
    </w:p>
    <w:p w:rsidR="00137918" w:rsidRDefault="004169D4">
      <w:pPr>
        <w:pStyle w:val="2"/>
        <w:rPr>
          <w:lang w:val="ru-RU"/>
        </w:rPr>
      </w:pPr>
      <w:bookmarkStart w:id="9" w:name="__RefHeading___Toc4023_1289684132"/>
      <w:bookmarkEnd w:id="9"/>
      <w:r>
        <w:rPr>
          <w:lang w:val="ru-RU"/>
        </w:rPr>
        <w:lastRenderedPageBreak/>
        <w:t>2. Основные понятия и термины:</w:t>
      </w:r>
    </w:p>
    <w:p w:rsidR="00137918" w:rsidRDefault="00137918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137918" w:rsidRDefault="004169D4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Статусы, использующиеся в системе: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Свободно - данное время открыто для резервирования.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Закрыто - в данное время склад не принимает машины на разгрузку.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Зарезервирован - данные промежутки времени уже заняты другими компаниями;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Создан - это статус присваивается листу заказа автоматически после его создания;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На разгрузке - статус, присваиваемый диспетчером</w:t>
      </w:r>
      <w:r w:rsidRPr="0014077C">
        <w:rPr>
          <w:rFonts w:cs="Arial"/>
          <w:sz w:val="24"/>
          <w:szCs w:val="24"/>
        </w:rPr>
        <w:t>/</w:t>
      </w:r>
      <w:r>
        <w:rPr>
          <w:rFonts w:cs="Arial"/>
          <w:sz w:val="24"/>
          <w:szCs w:val="24"/>
        </w:rPr>
        <w:t>охранником после приезда машины на склад;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Доставлено - статус получаемый заказом после разгрузки и сверки с документами;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Ошибка - статус присваиваемый листу заказа (одному или нескольким) , если данные листа заказа не корректны;</w:t>
      </w:r>
    </w:p>
    <w:p w:rsidR="00137918" w:rsidRDefault="004169D4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2_2"/>
      <w:bookmarkStart w:id="11" w:name="3"/>
      <w:bookmarkEnd w:id="10"/>
      <w:bookmarkEnd w:id="11"/>
      <w:r w:rsidRPr="0014077C">
        <w:rPr>
          <w:lang w:val="ru-RU"/>
        </w:rPr>
        <w:br w:type="page"/>
      </w:r>
    </w:p>
    <w:p w:rsidR="00137918" w:rsidRDefault="004169D4">
      <w:pPr>
        <w:pStyle w:val="1"/>
        <w:rPr>
          <w:lang w:val="ru-RU"/>
        </w:rPr>
      </w:pPr>
      <w:bookmarkStart w:id="12" w:name="_Toc400453561"/>
      <w:bookmarkStart w:id="13" w:name="__RefHeading___Toc3491_1289684132"/>
      <w:bookmarkEnd w:id="12"/>
      <w:bookmarkEnd w:id="13"/>
      <w:r>
        <w:rPr>
          <w:lang w:val="ru-RU"/>
        </w:rPr>
        <w:lastRenderedPageBreak/>
        <w:t>3. Подготовка к работе.</w:t>
      </w:r>
    </w:p>
    <w:p w:rsidR="00137918" w:rsidRDefault="00137918">
      <w:pPr>
        <w:pStyle w:val="1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</w:p>
    <w:p w:rsidR="00137918" w:rsidRPr="0014077C" w:rsidRDefault="004169D4">
      <w:pPr>
        <w:spacing w:line="360" w:lineRule="auto"/>
        <w:ind w:firstLine="709"/>
        <w:jc w:val="both"/>
        <w:rPr>
          <w:lang w:val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 xml:space="preserve">Для начала работы в системе необходимо получить логин и пароль. При добавлении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137918" w:rsidRDefault="004169D4">
      <w:pPr>
        <w:pStyle w:val="afa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>
        <w:rPr>
          <w:rFonts w:eastAsia="Arial Unicode MS" w:cs="Arial"/>
          <w:sz w:val="24"/>
          <w:szCs w:val="24"/>
        </w:rPr>
        <w:t>Поставщик</w:t>
      </w:r>
    </w:p>
    <w:p w:rsidR="00137918" w:rsidRDefault="004169D4">
      <w:pPr>
        <w:pStyle w:val="af7"/>
        <w:keepNext/>
        <w:spacing w:after="0"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</w:rPr>
        <w:t>Таблица</w:t>
      </w:r>
    </w:p>
    <w:tbl>
      <w:tblPr>
        <w:tblStyle w:val="aff3"/>
        <w:tblW w:w="8505" w:type="dxa"/>
        <w:tblInd w:w="42" w:type="dxa"/>
        <w:tblCellMar>
          <w:left w:w="103" w:type="dxa"/>
        </w:tblCellMar>
        <w:tblLook w:val="04A0"/>
      </w:tblPr>
      <w:tblGrid>
        <w:gridCol w:w="611"/>
        <w:gridCol w:w="1239"/>
        <w:gridCol w:w="980"/>
        <w:gridCol w:w="1389"/>
        <w:gridCol w:w="870"/>
        <w:gridCol w:w="872"/>
        <w:gridCol w:w="1189"/>
        <w:gridCol w:w="1355"/>
      </w:tblGrid>
      <w:tr w:rsidR="00137918">
        <w:trPr>
          <w:cantSplit/>
        </w:trPr>
        <w:tc>
          <w:tcPr>
            <w:tcW w:w="606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970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Компания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86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117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1342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</w:tr>
      <w:tr w:rsidR="00137918">
        <w:trPr>
          <w:cantSplit/>
        </w:trPr>
        <w:tc>
          <w:tcPr>
            <w:tcW w:w="606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70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62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63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77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42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137918" w:rsidRDefault="00137918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137918" w:rsidRDefault="004169D4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137918" w:rsidRDefault="004169D4">
      <w:pPr>
        <w:pStyle w:val="2"/>
        <w:rPr>
          <w:rFonts w:ascii="Tahoma" w:hAnsi="Tahoma" w:cs="Tahoma"/>
          <w:sz w:val="27"/>
          <w:szCs w:val="27"/>
          <w:lang w:val="ru-RU"/>
        </w:rPr>
      </w:pPr>
      <w:bookmarkStart w:id="16" w:name="_Toc400453562"/>
      <w:bookmarkStart w:id="17" w:name="__RefHeading___Toc4025_1289684132"/>
      <w:bookmarkEnd w:id="16"/>
      <w:bookmarkEnd w:id="17"/>
      <w:r>
        <w:lastRenderedPageBreak/>
        <w:t>3.1 Запуск системы</w:t>
      </w:r>
      <w:r>
        <w:rPr>
          <w:lang w:val="ru-RU"/>
        </w:rPr>
        <w:t>:</w:t>
      </w:r>
    </w:p>
    <w:p w:rsidR="00137918" w:rsidRDefault="00137918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137918" w:rsidRDefault="004169D4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  <w:r>
        <w:rPr>
          <w:rFonts w:ascii="Arial" w:hAnsi="Arial" w:cs="Tahoma"/>
          <w:sz w:val="24"/>
          <w:szCs w:val="24"/>
        </w:rPr>
        <w:t>, необходимо ввести логин и пароль (Рис. 1) и нажать на кнопку «Подтвердить»:</w:t>
      </w:r>
    </w:p>
    <w:p w:rsidR="00137918" w:rsidRDefault="004169D4">
      <w:pPr>
        <w:pStyle w:val="KMY"/>
        <w:spacing w:line="360" w:lineRule="auto"/>
        <w:ind w:firstLine="709"/>
      </w:pPr>
      <w:r>
        <w:rPr>
          <w:noProof/>
        </w:rPr>
        <w:drawing>
          <wp:inline distT="0" distB="0" distL="19050" distR="9525">
            <wp:extent cx="4638675" cy="3495675"/>
            <wp:effectExtent l="0" t="0" r="0" b="0"/>
            <wp:docPr id="1" name="Рисунок 1" descr="C:\Users\Vlada\Desktop\ScreenShot_20160531121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lada\Desktop\ScreenShot_201605311219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18" w:rsidRDefault="00137918">
      <w:pPr>
        <w:keepNext/>
        <w:spacing w:line="360" w:lineRule="auto"/>
        <w:ind w:firstLine="284"/>
        <w:jc w:val="both"/>
        <w:rPr>
          <w:sz w:val="24"/>
          <w:szCs w:val="24"/>
          <w:lang w:val="ru-RU"/>
        </w:rPr>
      </w:pPr>
    </w:p>
    <w:p w:rsidR="00137918" w:rsidRDefault="004169D4">
      <w:pPr>
        <w:pStyle w:val="af7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137918" w:rsidRDefault="004169D4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14077C">
        <w:rPr>
          <w:lang w:val="ru-RU"/>
        </w:rPr>
        <w:br w:type="page"/>
      </w:r>
    </w:p>
    <w:p w:rsidR="00137918" w:rsidRDefault="004169D4">
      <w:pPr>
        <w:pStyle w:val="2"/>
        <w:rPr>
          <w:lang w:val="ru-RU"/>
        </w:rPr>
      </w:pPr>
      <w:bookmarkStart w:id="18" w:name="__RefHeading___Toc4027_1289684132"/>
      <w:bookmarkEnd w:id="18"/>
      <w:r>
        <w:rPr>
          <w:lang w:val="ru-RU"/>
        </w:rPr>
        <w:lastRenderedPageBreak/>
        <w:t>3.2 Описание рабочего интерфейса.</w:t>
      </w:r>
    </w:p>
    <w:p w:rsidR="0014077C" w:rsidRDefault="0014077C">
      <w:pPr>
        <w:spacing w:line="360" w:lineRule="auto"/>
        <w:ind w:firstLine="709"/>
        <w:rPr>
          <w:rFonts w:cs="Tahoma"/>
          <w:bCs/>
          <w:sz w:val="24"/>
          <w:szCs w:val="24"/>
          <w:lang w:val="ru-RU" w:eastAsia="ru-RU"/>
        </w:rPr>
      </w:pPr>
    </w:p>
    <w:p w:rsidR="00137918" w:rsidRPr="0014077C" w:rsidRDefault="004169D4">
      <w:pPr>
        <w:spacing w:line="360" w:lineRule="auto"/>
        <w:ind w:firstLine="709"/>
        <w:rPr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центре экрана находится таблица , каждая ячейка которой является временным промежутком</w:t>
      </w:r>
      <w:r w:rsidR="0014077C">
        <w:rPr>
          <w:rFonts w:cs="Tahoma"/>
          <w:bCs/>
          <w:sz w:val="24"/>
          <w:szCs w:val="24"/>
          <w:lang w:val="ru-RU" w:eastAsia="ru-RU"/>
        </w:rPr>
        <w:t xml:space="preserve"> по 30 мин (рис.</w:t>
      </w:r>
      <w:r w:rsidR="004B771C">
        <w:rPr>
          <w:rFonts w:cs="Tahoma"/>
          <w:bCs/>
          <w:sz w:val="24"/>
          <w:szCs w:val="24"/>
          <w:lang w:val="ru-RU" w:eastAsia="ru-RU"/>
        </w:rPr>
        <w:t>2</w:t>
      </w:r>
      <w:r w:rsidR="0014077C">
        <w:rPr>
          <w:rFonts w:cs="Tahoma"/>
          <w:bCs/>
          <w:sz w:val="24"/>
          <w:szCs w:val="24"/>
          <w:lang w:val="ru-RU" w:eastAsia="ru-RU"/>
        </w:rPr>
        <w:t>)</w:t>
      </w:r>
      <w:r>
        <w:rPr>
          <w:rFonts w:cs="Tahoma"/>
          <w:bCs/>
          <w:sz w:val="24"/>
          <w:szCs w:val="24"/>
          <w:lang w:val="ru-RU" w:eastAsia="ru-RU"/>
        </w:rPr>
        <w:t>.</w:t>
      </w:r>
    </w:p>
    <w:p w:rsidR="00137918" w:rsidRDefault="006A3495">
      <w:pPr>
        <w:pStyle w:val="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3257550"/>
            <wp:effectExtent l="19050" t="0" r="9525" b="0"/>
            <wp:docPr id="38" name="Рисунок 17" descr="C:\Users\Vlada\Desktop\доки\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lada\Desktop\доки\02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14077C" w:rsidP="0014077C">
      <w:pPr>
        <w:spacing w:line="360" w:lineRule="auto"/>
        <w:ind w:firstLine="709"/>
        <w:jc w:val="center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Рис.</w:t>
      </w:r>
      <w:r w:rsidR="004B771C">
        <w:rPr>
          <w:rFonts w:cs="Tahoma"/>
          <w:bCs/>
          <w:sz w:val="24"/>
          <w:szCs w:val="24"/>
          <w:lang w:val="ru-RU" w:eastAsia="ru-RU"/>
        </w:rPr>
        <w:t>2</w:t>
      </w:r>
    </w:p>
    <w:p w:rsidR="00137918" w:rsidRDefault="00D01599">
      <w:pPr>
        <w:spacing w:line="360" w:lineRule="auto"/>
        <w:ind w:firstLine="709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 xml:space="preserve">Под таблицей находится </w:t>
      </w:r>
      <w:r w:rsidR="00F15FB9">
        <w:rPr>
          <w:rFonts w:cs="Tahoma"/>
          <w:bCs/>
          <w:sz w:val="24"/>
          <w:szCs w:val="24"/>
          <w:lang w:val="ru-RU" w:eastAsia="ru-RU"/>
        </w:rPr>
        <w:t>кнопка</w:t>
      </w:r>
      <w:r w:rsidR="004169D4">
        <w:rPr>
          <w:rFonts w:cs="Tahoma"/>
          <w:bCs/>
          <w:sz w:val="24"/>
          <w:szCs w:val="24"/>
          <w:lang w:val="ru-RU" w:eastAsia="ru-RU"/>
        </w:rPr>
        <w:t>:</w:t>
      </w:r>
    </w:p>
    <w:p w:rsidR="00137918" w:rsidRDefault="00137918">
      <w:pPr>
        <w:spacing w:line="360" w:lineRule="auto"/>
        <w:ind w:firstLine="709"/>
        <w:jc w:val="both"/>
        <w:rPr>
          <w:rFonts w:cs="Tahoma"/>
          <w:bCs/>
          <w:sz w:val="24"/>
          <w:szCs w:val="24"/>
          <w:highlight w:val="red"/>
          <w:lang w:val="ru-RU" w:eastAsia="ru-RU"/>
        </w:rPr>
      </w:pPr>
    </w:p>
    <w:p w:rsidR="00D01599" w:rsidRDefault="00F15FB9" w:rsidP="00D01599">
      <w:pPr>
        <w:pStyle w:val="afa"/>
        <w:numPr>
          <w:ilvl w:val="0"/>
          <w:numId w:val="6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Изменить статусы - изменить статус листа заказа.</w:t>
      </w:r>
    </w:p>
    <w:p w:rsidR="002A3A9A" w:rsidRDefault="002A3A9A" w:rsidP="002A3A9A">
      <w:pPr>
        <w:pStyle w:val="afa"/>
        <w:spacing w:line="360" w:lineRule="auto"/>
        <w:ind w:left="709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Справа от таблицы находится информация о пользователе(рис. 3)</w:t>
      </w:r>
    </w:p>
    <w:p w:rsidR="002A3A9A" w:rsidRDefault="00F15FB9" w:rsidP="002A3A9A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noProof/>
          <w:sz w:val="24"/>
          <w:szCs w:val="24"/>
          <w:lang w:eastAsia="ru-RU"/>
        </w:rPr>
        <w:drawing>
          <wp:inline distT="0" distB="0" distL="0" distR="0">
            <wp:extent cx="2857500" cy="962025"/>
            <wp:effectExtent l="19050" t="0" r="0" b="0"/>
            <wp:docPr id="39" name="Рисунок 18" descr="C:\Users\Vlada\Desktop\доки\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a\Desktop\доки\02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 w:rsidP="002A3A9A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Рис.3</w:t>
      </w:r>
    </w:p>
    <w:p w:rsidR="00137918" w:rsidRDefault="005E5D30">
      <w:pPr>
        <w:pStyle w:val="2"/>
        <w:rPr>
          <w:rFonts w:cs="Tahoma"/>
          <w:lang w:val="ru-RU"/>
        </w:rPr>
      </w:pPr>
      <w:bookmarkStart w:id="19" w:name="__RefHeading___Toc4031_1289684132"/>
      <w:bookmarkEnd w:id="19"/>
      <w:r>
        <w:rPr>
          <w:rFonts w:cs="Tahoma"/>
          <w:lang w:val="ru-RU"/>
        </w:rPr>
        <w:lastRenderedPageBreak/>
        <w:t xml:space="preserve">4 </w:t>
      </w:r>
      <w:r w:rsidR="00F15FB9">
        <w:rPr>
          <w:rFonts w:cs="Tahoma"/>
          <w:lang w:val="ru-RU"/>
        </w:rPr>
        <w:t>Изменить статус листа заказа</w:t>
      </w:r>
      <w:r w:rsidR="004169D4">
        <w:rPr>
          <w:rFonts w:cs="Tahoma"/>
          <w:lang w:val="ru-RU"/>
        </w:rPr>
        <w:t xml:space="preserve"> </w:t>
      </w:r>
    </w:p>
    <w:p w:rsidR="005E5D30" w:rsidRDefault="005E5D30">
      <w:pPr>
        <w:pStyle w:val="2"/>
        <w:rPr>
          <w:rFonts w:cs="Tahoma"/>
          <w:lang w:val="ru-RU"/>
        </w:rPr>
      </w:pPr>
    </w:p>
    <w:p w:rsidR="00137918" w:rsidRDefault="00137918">
      <w:pPr>
        <w:keepNext/>
        <w:spacing w:line="360" w:lineRule="auto"/>
        <w:ind w:firstLine="284"/>
        <w:rPr>
          <w:color w:val="000000"/>
          <w:w w:val="0"/>
          <w:sz w:val="0"/>
          <w:szCs w:val="0"/>
          <w:u w:color="000000"/>
          <w:shd w:val="clear" w:color="auto" w:fill="000000"/>
          <w:lang w:val="ru-RU"/>
        </w:rPr>
      </w:pPr>
    </w:p>
    <w:p w:rsidR="004B771C" w:rsidRPr="004B771C" w:rsidRDefault="004169D4">
      <w:pPr>
        <w:keepNext/>
        <w:spacing w:line="360" w:lineRule="auto"/>
        <w:ind w:firstLine="397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Для начала выбираем плановую дату приез</w:t>
      </w:r>
      <w:r w:rsidR="004B771C">
        <w:rPr>
          <w:rFonts w:cs="Tahoma"/>
          <w:color w:val="000000" w:themeColor="text1"/>
          <w:sz w:val="24"/>
          <w:szCs w:val="24"/>
          <w:lang w:val="ru-RU" w:eastAsia="ru-RU"/>
        </w:rPr>
        <w:t>да машины</w:t>
      </w:r>
      <w:r w:rsidR="0010700A"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4B771C">
        <w:rPr>
          <w:rFonts w:cs="Tahoma"/>
          <w:color w:val="000000" w:themeColor="text1"/>
          <w:sz w:val="24"/>
          <w:szCs w:val="24"/>
          <w:lang w:val="ru-RU" w:eastAsia="ru-RU"/>
        </w:rPr>
        <w:t xml:space="preserve"> и док (рис. 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>4-</w:t>
      </w:r>
      <w:r w:rsidR="0010700A">
        <w:rPr>
          <w:rFonts w:cs="Tahoma"/>
          <w:color w:val="000000" w:themeColor="text1"/>
          <w:sz w:val="24"/>
          <w:szCs w:val="24"/>
          <w:lang w:val="ru-RU" w:eastAsia="ru-RU"/>
        </w:rPr>
        <w:t>6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137918" w:rsidRDefault="0010700A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5286375" cy="458209"/>
            <wp:effectExtent l="19050" t="0" r="9525" b="0"/>
            <wp:docPr id="4" name="Рисунок 2" descr="C:\Users\Vlada\Desktop\доки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доки\0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5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4B771C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2A3A9A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4</w:t>
      </w:r>
    </w:p>
    <w:p w:rsidR="002A3A9A" w:rsidRDefault="0010700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3219450" cy="2390775"/>
            <wp:effectExtent l="19050" t="0" r="0" b="0"/>
            <wp:docPr id="5" name="Рисунок 3" descr="C:\Users\Vlada\Desktop\доки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доки\0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5</w:t>
      </w:r>
    </w:p>
    <w:p w:rsidR="002A3A9A" w:rsidRDefault="0010700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2219325" cy="1495425"/>
            <wp:effectExtent l="19050" t="0" r="9525" b="0"/>
            <wp:docPr id="9" name="Рисунок 4" descr="C:\Users\Vlada\Desktop\доки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доки\0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Рис.6</w:t>
      </w:r>
    </w:p>
    <w:p w:rsidR="002C5EFF" w:rsidRDefault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4169D4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Справа находится информация, в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 каком часовом поясе находится выбранный склад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(рис. 7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2A3A9A" w:rsidRDefault="0010700A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5943600" cy="514350"/>
            <wp:effectExtent l="19050" t="0" r="0" b="0"/>
            <wp:docPr id="15" name="Рисунок 5" descr="C:\Users\Vlada\Desktop\доки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доки\0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FF" w:rsidRDefault="002C5EFF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257D2C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7</w:t>
      </w:r>
    </w:p>
    <w:p w:rsidR="002C5EFF" w:rsidRPr="002A3A9A" w:rsidRDefault="002C5EFF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4169D4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lastRenderedPageBreak/>
        <w:t xml:space="preserve">После этого на экране появляется таблица работы 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выбранного 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дока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 данного склада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(рис. 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) </w:t>
      </w:r>
    </w:p>
    <w:p w:rsidR="002C5EFF" w:rsidRDefault="002C5EFF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4169D4" w:rsidRDefault="00257D2C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4179693" cy="2076450"/>
            <wp:effectExtent l="19050" t="0" r="0" b="0"/>
            <wp:docPr id="17" name="Рисунок 6" descr="C:\Users\Vlada\Desktop\доки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доки\0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93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FF" w:rsidRDefault="002C5EFF" w:rsidP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5939A5" w:rsidRDefault="004169D4" w:rsidP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257D2C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8</w:t>
      </w:r>
    </w:p>
    <w:p w:rsidR="004169D4" w:rsidRDefault="002C5EFF" w:rsidP="005939A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На рис. 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с</w:t>
      </w:r>
      <w:r w:rsidR="005939A5">
        <w:rPr>
          <w:rFonts w:cs="Tahoma"/>
          <w:color w:val="000000" w:themeColor="text1"/>
          <w:sz w:val="24"/>
          <w:szCs w:val="24"/>
          <w:lang w:val="ru-RU" w:eastAsia="ru-RU"/>
        </w:rPr>
        <w:t xml:space="preserve">ерым цветом 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выделяется время, когда док не принимает машины на разгрузку(номер 1 на рис.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). Синим цветом отмечено зарезервированное время и подписан пользователь (номер 2 на рис.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) и зеленым цветом обозначается промежуток времени, когда машина уже разгрузилась и сверка документов прошла успешна (номер 3 на рис.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2C5EFF" w:rsidRDefault="002C5EFF" w:rsidP="002C5EFF">
      <w:pPr>
        <w:keepNext/>
        <w:spacing w:line="360" w:lineRule="auto"/>
        <w:ind w:firstLine="284"/>
        <w:jc w:val="both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Далее выбираем </w:t>
      </w:r>
      <w:r w:rsidR="00F15FB9">
        <w:rPr>
          <w:rFonts w:cs="Tahoma"/>
          <w:color w:val="000000" w:themeColor="text1"/>
          <w:sz w:val="24"/>
          <w:szCs w:val="24"/>
          <w:lang w:val="ru-RU" w:eastAsia="ru-RU"/>
        </w:rPr>
        <w:t xml:space="preserve">поставку. 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 xml:space="preserve">И нажимаем кнопку </w:t>
      </w:r>
      <w:r w:rsidR="00257D2C" w:rsidRPr="00257D2C">
        <w:rPr>
          <w:rFonts w:cs="Tahoma"/>
          <w:color w:val="000000" w:themeColor="text1"/>
          <w:sz w:val="24"/>
          <w:szCs w:val="24"/>
          <w:lang w:val="ru-RU" w:eastAsia="ru-RU"/>
        </w:rPr>
        <w:t>"</w:t>
      </w:r>
      <w:r w:rsidR="00F15FB9">
        <w:rPr>
          <w:rFonts w:cs="Tahoma"/>
          <w:color w:val="000000" w:themeColor="text1"/>
          <w:sz w:val="24"/>
          <w:szCs w:val="24"/>
          <w:lang w:val="ru-RU" w:eastAsia="ru-RU"/>
        </w:rPr>
        <w:t>Изменить статусы</w:t>
      </w:r>
      <w:r w:rsidR="00257D2C" w:rsidRPr="00257D2C">
        <w:rPr>
          <w:rFonts w:cs="Tahoma"/>
          <w:color w:val="000000" w:themeColor="text1"/>
          <w:sz w:val="24"/>
          <w:szCs w:val="24"/>
          <w:lang w:val="ru-RU" w:eastAsia="ru-RU"/>
        </w:rPr>
        <w:t>"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(Рис. 9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)</w:t>
      </w:r>
    </w:p>
    <w:p w:rsidR="00137918" w:rsidRDefault="005939A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 w:rsidRPr="005939A5"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F15FB9"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4257675" cy="2504113"/>
            <wp:effectExtent l="19050" t="0" r="9525" b="0"/>
            <wp:docPr id="40" name="Рисунок 19" descr="C:\Users\Vlada\Desktop\доки\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lada\Desktop\доки\02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0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4169D4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AB3C24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9</w:t>
      </w:r>
    </w:p>
    <w:p w:rsidR="00137918" w:rsidRDefault="00137918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137918" w:rsidRDefault="004169D4">
      <w:pPr>
        <w:keepNext/>
        <w:spacing w:line="360" w:lineRule="auto"/>
        <w:ind w:firstLine="284"/>
        <w:rPr>
          <w:rFonts w:cs="Tahoma"/>
          <w:noProof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Далее на экране появляется окно, </w:t>
      </w:r>
      <w:r w:rsidR="00AB3C24">
        <w:rPr>
          <w:rFonts w:cs="Tahoma"/>
          <w:sz w:val="24"/>
          <w:szCs w:val="24"/>
          <w:lang w:val="ru-RU" w:eastAsia="ru-RU"/>
        </w:rPr>
        <w:t>в котором находится информация о водите</w:t>
      </w:r>
      <w:r>
        <w:rPr>
          <w:rFonts w:cs="Tahoma"/>
          <w:sz w:val="24"/>
          <w:szCs w:val="24"/>
          <w:lang w:val="ru-RU" w:eastAsia="ru-RU"/>
        </w:rPr>
        <w:t>ле, № ТС, количестве паллет и  листах заказа</w:t>
      </w:r>
      <w:r w:rsidR="00AB3C24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 xml:space="preserve">(рис </w:t>
      </w:r>
      <w:r w:rsidR="00AB3C24">
        <w:rPr>
          <w:rFonts w:cs="Tahoma"/>
          <w:sz w:val="24"/>
          <w:szCs w:val="24"/>
          <w:lang w:val="ru-RU" w:eastAsia="ru-RU"/>
        </w:rPr>
        <w:t>10</w:t>
      </w:r>
      <w:r>
        <w:rPr>
          <w:rFonts w:cs="Tahoma"/>
          <w:sz w:val="24"/>
          <w:szCs w:val="24"/>
          <w:lang w:val="ru-RU" w:eastAsia="ru-RU"/>
        </w:rPr>
        <w:t>).</w:t>
      </w:r>
      <w:r w:rsidR="00AB3C24" w:rsidRPr="00AB3C24">
        <w:rPr>
          <w:rFonts w:cs="Tahoma"/>
          <w:noProof/>
          <w:sz w:val="24"/>
          <w:szCs w:val="24"/>
          <w:lang w:val="ru-RU" w:eastAsia="ru-RU"/>
        </w:rPr>
        <w:t xml:space="preserve"> </w:t>
      </w:r>
    </w:p>
    <w:p w:rsidR="00497948" w:rsidRDefault="004B2B8E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34075" cy="3752850"/>
            <wp:effectExtent l="19050" t="0" r="9525" b="0"/>
            <wp:docPr id="3" name="Рисунок 1" descr="C:\Users\Vlada\Desktop\доки\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доки\10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AB3C24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10</w:t>
      </w:r>
    </w:p>
    <w:p w:rsidR="00137918" w:rsidRPr="0014077C" w:rsidRDefault="00AB3C24">
      <w:pPr>
        <w:keepNext/>
        <w:spacing w:line="360" w:lineRule="auto"/>
        <w:ind w:firstLine="284"/>
        <w:rPr>
          <w:lang w:val="ru-RU"/>
        </w:rPr>
      </w:pPr>
      <w:r w:rsidRPr="00AB3C24">
        <w:rPr>
          <w:rFonts w:cs="Tahoma"/>
          <w:sz w:val="24"/>
          <w:szCs w:val="24"/>
          <w:lang w:val="ru-RU" w:eastAsia="ru-RU"/>
        </w:rPr>
        <w:t xml:space="preserve">Далее </w:t>
      </w:r>
      <w:r w:rsidR="00497948">
        <w:rPr>
          <w:rFonts w:cs="Tahoma"/>
          <w:sz w:val="24"/>
          <w:szCs w:val="24"/>
          <w:lang w:val="ru-RU" w:eastAsia="ru-RU"/>
        </w:rPr>
        <w:t xml:space="preserve"> выбираем лист заказа, для которого будем менять статус. </w:t>
      </w:r>
      <w:r w:rsidR="004B2B8E">
        <w:rPr>
          <w:rFonts w:cs="Tahoma"/>
          <w:sz w:val="24"/>
          <w:szCs w:val="24"/>
          <w:lang w:val="ru-RU" w:eastAsia="ru-RU"/>
        </w:rPr>
        <w:t>(рис 11)</w:t>
      </w:r>
    </w:p>
    <w:p w:rsidR="00137918" w:rsidRDefault="004B2B8E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943600" cy="1809750"/>
            <wp:effectExtent l="19050" t="0" r="0" b="0"/>
            <wp:docPr id="8" name="Рисунок 4" descr="C:\Users\Vlada\Desktop\доки\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доки\1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D30" w:rsidRDefault="005E5D30" w:rsidP="005E5D30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5E5D30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AB3C24">
        <w:rPr>
          <w:rFonts w:cs="Tahoma"/>
          <w:b/>
          <w:i/>
          <w:sz w:val="24"/>
          <w:szCs w:val="24"/>
          <w:lang w:val="ru-RU" w:eastAsia="ru-RU"/>
        </w:rPr>
        <w:t>1</w:t>
      </w:r>
    </w:p>
    <w:p w:rsidR="004B2B8E" w:rsidRDefault="004B2B8E" w:rsidP="004B2B8E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 w:rsidRPr="004B2B8E">
        <w:rPr>
          <w:rFonts w:cs="Tahoma"/>
          <w:sz w:val="24"/>
          <w:szCs w:val="24"/>
          <w:lang w:val="ru-RU" w:eastAsia="ru-RU"/>
        </w:rPr>
        <w:t>Нажимаем на статус и у нас появляется меню возможных статусов. Выбираем нужный статус (рис. 12-13).</w:t>
      </w:r>
    </w:p>
    <w:p w:rsidR="00137918" w:rsidRDefault="004B2B8E" w:rsidP="004B2B8E">
      <w:pPr>
        <w:keepNext/>
        <w:spacing w:line="360" w:lineRule="auto"/>
        <w:ind w:firstLine="284"/>
        <w:jc w:val="center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lang w:val="ru-RU" w:eastAsia="ru-RU"/>
        </w:rPr>
        <w:drawing>
          <wp:inline distT="0" distB="0" distL="0" distR="0">
            <wp:extent cx="1304925" cy="1126981"/>
            <wp:effectExtent l="19050" t="0" r="9525" b="0"/>
            <wp:docPr id="13" name="Рисунок 5" descr="C:\Users\Vlada\Desktop\доки\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доки\12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26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8E" w:rsidRDefault="004B2B8E" w:rsidP="004B2B8E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4B2B8E">
        <w:rPr>
          <w:rFonts w:cs="Tahoma"/>
          <w:b/>
          <w:i/>
          <w:sz w:val="24"/>
          <w:szCs w:val="24"/>
          <w:lang w:val="ru-RU" w:eastAsia="ru-RU"/>
        </w:rPr>
        <w:t>Рис. 12</w:t>
      </w:r>
    </w:p>
    <w:p w:rsidR="004B2B8E" w:rsidRDefault="004B2B8E" w:rsidP="004B2B8E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34075" cy="1857375"/>
            <wp:effectExtent l="19050" t="0" r="9525" b="0"/>
            <wp:docPr id="16" name="Рисунок 7" descr="C:\Users\Vlada\Desktop\доки\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доки\13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8E" w:rsidRPr="004B2B8E" w:rsidRDefault="004B2B8E" w:rsidP="004B2B8E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13</w:t>
      </w:r>
    </w:p>
    <w:p w:rsidR="00AB3C24" w:rsidRPr="004B2B8E" w:rsidRDefault="004B2B8E">
      <w:pPr>
        <w:pStyle w:val="2"/>
        <w:rPr>
          <w:rFonts w:cs="Tahoma"/>
          <w:b w:val="0"/>
          <w:color w:val="auto"/>
          <w:lang w:val="ru-RU"/>
        </w:rPr>
      </w:pPr>
      <w:r>
        <w:rPr>
          <w:rFonts w:cs="Tahoma"/>
          <w:b w:val="0"/>
          <w:color w:val="auto"/>
          <w:lang w:val="ru-RU"/>
        </w:rPr>
        <w:t xml:space="preserve">После того, как все статусы поставлены, нажимаем кнопку </w:t>
      </w:r>
      <w:r w:rsidRPr="004B2B8E">
        <w:rPr>
          <w:rFonts w:cs="Tahoma"/>
          <w:b w:val="0"/>
          <w:color w:val="auto"/>
          <w:lang w:val="ru-RU"/>
        </w:rPr>
        <w:t>"</w:t>
      </w:r>
      <w:r>
        <w:rPr>
          <w:rFonts w:cs="Tahoma"/>
          <w:b w:val="0"/>
          <w:color w:val="auto"/>
          <w:lang w:val="ru-RU"/>
        </w:rPr>
        <w:t>отправить</w:t>
      </w:r>
      <w:r w:rsidRPr="004B2B8E">
        <w:rPr>
          <w:rFonts w:cs="Tahoma"/>
          <w:b w:val="0"/>
          <w:color w:val="auto"/>
          <w:lang w:val="ru-RU"/>
        </w:rPr>
        <w:t>"</w:t>
      </w:r>
      <w:r>
        <w:rPr>
          <w:rFonts w:cs="Tahoma"/>
          <w:b w:val="0"/>
          <w:color w:val="auto"/>
          <w:lang w:val="ru-RU"/>
        </w:rPr>
        <w:t>.</w:t>
      </w:r>
    </w:p>
    <w:p w:rsidR="00AB3C24" w:rsidRDefault="00AB3C24">
      <w:pPr>
        <w:pStyle w:val="2"/>
        <w:rPr>
          <w:rFonts w:cs="Tahoma"/>
          <w:lang w:val="ru-RU"/>
        </w:rPr>
      </w:pPr>
    </w:p>
    <w:p w:rsidR="00AB3C24" w:rsidRDefault="00AB3C24">
      <w:pPr>
        <w:pStyle w:val="2"/>
        <w:rPr>
          <w:rFonts w:cs="Tahoma"/>
          <w:lang w:val="ru-RU"/>
        </w:rPr>
      </w:pPr>
    </w:p>
    <w:p w:rsidR="004B2B8E" w:rsidRDefault="004B2B8E">
      <w:pPr>
        <w:pStyle w:val="1"/>
        <w:rPr>
          <w:lang w:val="ru-RU"/>
        </w:rPr>
      </w:pPr>
    </w:p>
    <w:p w:rsidR="004B2B8E" w:rsidRDefault="004B2B8E">
      <w:pPr>
        <w:pStyle w:val="1"/>
        <w:rPr>
          <w:lang w:val="ru-RU"/>
        </w:rPr>
      </w:pPr>
    </w:p>
    <w:p w:rsidR="004B2B8E" w:rsidRDefault="004B2B8E">
      <w:pPr>
        <w:pStyle w:val="1"/>
        <w:rPr>
          <w:lang w:val="ru-RU"/>
        </w:rPr>
      </w:pPr>
    </w:p>
    <w:p w:rsidR="004B2B8E" w:rsidRDefault="004B2B8E">
      <w:pPr>
        <w:pStyle w:val="1"/>
        <w:rPr>
          <w:lang w:val="ru-RU"/>
        </w:rPr>
      </w:pPr>
    </w:p>
    <w:p w:rsidR="004B2B8E" w:rsidRDefault="004B2B8E">
      <w:pPr>
        <w:pStyle w:val="1"/>
        <w:rPr>
          <w:lang w:val="ru-RU"/>
        </w:rPr>
      </w:pPr>
    </w:p>
    <w:p w:rsidR="004B2B8E" w:rsidRDefault="004B2B8E">
      <w:pPr>
        <w:pStyle w:val="1"/>
        <w:rPr>
          <w:lang w:val="ru-RU"/>
        </w:rPr>
      </w:pPr>
    </w:p>
    <w:p w:rsidR="004B2B8E" w:rsidRDefault="004B2B8E">
      <w:pPr>
        <w:pStyle w:val="1"/>
        <w:rPr>
          <w:lang w:val="ru-RU"/>
        </w:rPr>
      </w:pPr>
    </w:p>
    <w:p w:rsidR="004B2B8E" w:rsidRDefault="004B2B8E">
      <w:pPr>
        <w:pStyle w:val="1"/>
        <w:rPr>
          <w:lang w:val="ru-RU"/>
        </w:rPr>
      </w:pPr>
    </w:p>
    <w:p w:rsidR="004B2B8E" w:rsidRDefault="004B2B8E">
      <w:pPr>
        <w:pStyle w:val="1"/>
        <w:rPr>
          <w:lang w:val="ru-RU"/>
        </w:rPr>
      </w:pPr>
    </w:p>
    <w:p w:rsidR="00137918" w:rsidRDefault="004169D4">
      <w:pPr>
        <w:pStyle w:val="1"/>
        <w:rPr>
          <w:rFonts w:ascii="Tahoma" w:hAnsi="Tahoma" w:cs="Tahoma"/>
          <w:sz w:val="27"/>
          <w:szCs w:val="27"/>
          <w:lang w:val="ru-RU"/>
        </w:rPr>
      </w:pPr>
      <w:r>
        <w:rPr>
          <w:lang w:val="ru-RU"/>
        </w:rPr>
        <w:lastRenderedPageBreak/>
        <w:t>5.Контактная информация:</w:t>
      </w:r>
    </w:p>
    <w:p w:rsidR="00137918" w:rsidRDefault="00137918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f3"/>
        <w:tblW w:w="9571" w:type="dxa"/>
        <w:tblInd w:w="-5" w:type="dxa"/>
        <w:tblCellMar>
          <w:left w:w="103" w:type="dxa"/>
        </w:tblCellMar>
        <w:tblLook w:val="04A0"/>
      </w:tblPr>
      <w:tblGrid>
        <w:gridCol w:w="2754"/>
        <w:gridCol w:w="2398"/>
        <w:gridCol w:w="3103"/>
        <w:gridCol w:w="1321"/>
      </w:tblGrid>
      <w:tr w:rsidR="00137918" w:rsidRPr="005C0EC1">
        <w:tc>
          <w:tcPr>
            <w:tcW w:w="2751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0" w:name="_Toc400453571"/>
            <w:bookmarkStart w:id="21" w:name="_Toc400453733"/>
            <w:bookmarkStart w:id="22" w:name="__RefHeading___Toc3603_1289684132"/>
            <w:bookmarkEnd w:id="20"/>
            <w:bookmarkEnd w:id="21"/>
            <w:bookmarkEnd w:id="22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239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3" w:name="_Toc400453572"/>
            <w:bookmarkStart w:id="24" w:name="_Toc400453734"/>
            <w:bookmarkStart w:id="25" w:name="__RefHeading___Toc3605_1289684132"/>
            <w:bookmarkEnd w:id="23"/>
            <w:bookmarkEnd w:id="24"/>
            <w:bookmarkEnd w:id="25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3099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6" w:name="_Toc400453573"/>
            <w:bookmarkStart w:id="27" w:name="_Toc400453735"/>
            <w:bookmarkStart w:id="28" w:name="__RefHeading___Toc3607_1289684132"/>
            <w:bookmarkEnd w:id="26"/>
            <w:bookmarkEnd w:id="27"/>
            <w:bookmarkEnd w:id="28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29" w:name="_Toc400453574"/>
            <w:bookmarkStart w:id="30" w:name="_Toc400453736"/>
            <w:bookmarkStart w:id="31" w:name="__RefHeading___Toc3609_1289684132"/>
            <w:bookmarkEnd w:id="29"/>
            <w:bookmarkEnd w:id="30"/>
            <w:bookmarkEnd w:id="31"/>
            <w:r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137918" w:rsidRPr="005C0EC1">
        <w:tc>
          <w:tcPr>
            <w:tcW w:w="2751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32" w:name="_Toc400453575"/>
            <w:bookmarkStart w:id="33" w:name="_Toc400453737"/>
            <w:bookmarkStart w:id="34" w:name="__RefHeading___Toc3611_1289684132"/>
            <w:bookmarkEnd w:id="32"/>
            <w:bookmarkEnd w:id="33"/>
            <w:bookmarkEnd w:id="34"/>
            <w:r>
              <w:rPr>
                <w:sz w:val="24"/>
                <w:szCs w:val="24"/>
              </w:rPr>
              <w:t>Созданиеновогопользователя</w:t>
            </w:r>
          </w:p>
        </w:tc>
        <w:tc>
          <w:tcPr>
            <w:tcW w:w="239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sz w:val="24"/>
                <w:szCs w:val="24"/>
              </w:rPr>
            </w:pPr>
            <w:bookmarkStart w:id="35" w:name="__RefHeading___Toc3613_1289684132"/>
            <w:bookmarkStart w:id="36" w:name="_Toc400453576"/>
            <w:bookmarkStart w:id="37" w:name="_Toc400453738"/>
            <w:bookmarkEnd w:id="35"/>
            <w:r>
              <w:rPr>
                <w:sz w:val="24"/>
                <w:szCs w:val="24"/>
              </w:rPr>
              <w:t>r</w:t>
            </w:r>
            <w:bookmarkEnd w:id="36"/>
            <w:bookmarkEnd w:id="37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3099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38" w:name="_Toc400453577"/>
            <w:bookmarkStart w:id="39" w:name="_Toc400453739"/>
            <w:bookmarkStart w:id="40" w:name="__RefHeading___Toc3615_1289684132"/>
            <w:bookmarkEnd w:id="38"/>
            <w:bookmarkEnd w:id="39"/>
            <w:bookmarkEnd w:id="40"/>
            <w:r>
              <w:rPr>
                <w:sz w:val="24"/>
                <w:szCs w:val="24"/>
              </w:rPr>
              <w:t>«Заведениеновыхпользователей»</w:t>
            </w:r>
          </w:p>
        </w:tc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1" w:name="_Toc400453578"/>
            <w:bookmarkStart w:id="42" w:name="_Toc400453740"/>
            <w:bookmarkStart w:id="43" w:name="__RefHeading___Toc3617_1289684132"/>
            <w:bookmarkEnd w:id="41"/>
            <w:bookmarkEnd w:id="42"/>
            <w:bookmarkEnd w:id="43"/>
            <w:r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137918" w:rsidRDefault="00137918">
      <w:pPr>
        <w:pStyle w:val="3"/>
        <w:spacing w:before="0" w:after="0" w:line="360" w:lineRule="auto"/>
        <w:jc w:val="both"/>
      </w:pPr>
    </w:p>
    <w:sectPr w:rsidR="00137918" w:rsidSect="00137918">
      <w:headerReference w:type="default" r:id="rId24"/>
      <w:footerReference w:type="default" r:id="rId25"/>
      <w:pgSz w:w="11906" w:h="16838"/>
      <w:pgMar w:top="765" w:right="845" w:bottom="1134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666" w:rsidRDefault="00250666" w:rsidP="00137918">
      <w:r>
        <w:separator/>
      </w:r>
    </w:p>
  </w:endnote>
  <w:endnote w:type="continuationSeparator" w:id="1">
    <w:p w:rsidR="00250666" w:rsidRDefault="00250666" w:rsidP="00137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3307984"/>
      <w:docPartObj>
        <w:docPartGallery w:val="Page Numbers (Bottom of Page)"/>
        <w:docPartUnique/>
      </w:docPartObj>
    </w:sdtPr>
    <w:sdtContent>
      <w:p w:rsidR="00FD34D9" w:rsidRDefault="007104AF">
        <w:pPr>
          <w:pStyle w:val="af4"/>
          <w:jc w:val="right"/>
        </w:pPr>
        <w:r w:rsidRPr="007104AF">
          <w:rPr>
            <w:color w:val="000000" w:themeColor="text1"/>
          </w:rPr>
          <w:fldChar w:fldCharType="begin"/>
        </w:r>
        <w:r w:rsidR="00FD34D9">
          <w:instrText>PAGE</w:instrText>
        </w:r>
        <w:r>
          <w:fldChar w:fldCharType="separate"/>
        </w:r>
        <w:r w:rsidR="005C0EC1">
          <w:rPr>
            <w:noProof/>
          </w:rPr>
          <w:t>6</w:t>
        </w:r>
        <w:r>
          <w:fldChar w:fldCharType="end"/>
        </w:r>
      </w:p>
    </w:sdtContent>
  </w:sdt>
  <w:p w:rsidR="00FD34D9" w:rsidRDefault="00FD34D9">
    <w:pPr>
      <w:pStyle w:val="af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666" w:rsidRDefault="00250666" w:rsidP="00137918">
      <w:r>
        <w:separator/>
      </w:r>
    </w:p>
  </w:footnote>
  <w:footnote w:type="continuationSeparator" w:id="1">
    <w:p w:rsidR="00250666" w:rsidRDefault="00250666" w:rsidP="001379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9" w:type="dxa"/>
      <w:jc w:val="center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625"/>
      <w:gridCol w:w="6314"/>
    </w:tblGrid>
    <w:tr w:rsidR="00FD34D9" w:rsidRPr="005C0EC1">
      <w:trPr>
        <w:trHeight w:val="939"/>
        <w:jc w:val="center"/>
      </w:trPr>
      <w:tc>
        <w:tcPr>
          <w:tcW w:w="2625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FD34D9" w:rsidRDefault="00FD34D9">
          <w:pPr>
            <w:pStyle w:val="af3"/>
            <w:rPr>
              <w:lang w:val="ru-RU"/>
            </w:rPr>
          </w:pPr>
        </w:p>
      </w:tc>
      <w:tc>
        <w:tcPr>
          <w:tcW w:w="6313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FD34D9" w:rsidRDefault="00FD34D9">
          <w:pPr>
            <w:pStyle w:val="af3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FD34D9" w:rsidRDefault="00FD34D9" w:rsidP="005C0EC1">
          <w:pPr>
            <w:pStyle w:val="af3"/>
            <w:rPr>
              <w:lang w:val="ru-RU"/>
            </w:rPr>
          </w:pPr>
          <w:r>
            <w:rPr>
              <w:lang w:val="ru-RU"/>
            </w:rPr>
            <w:t>Инструкция пользователя (</w:t>
          </w:r>
          <w:r w:rsidR="005C0EC1">
            <w:rPr>
              <w:lang w:val="ru-RU"/>
            </w:rPr>
            <w:t>Диспетчер</w:t>
          </w:r>
          <w:r>
            <w:rPr>
              <w:lang w:val="ru-RU"/>
            </w:rPr>
            <w:t>)</w:t>
          </w:r>
        </w:p>
      </w:tc>
    </w:tr>
  </w:tbl>
  <w:p w:rsidR="00FD34D9" w:rsidRDefault="00FD34D9">
    <w:pPr>
      <w:pStyle w:val="af3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4789B"/>
    <w:multiLevelType w:val="multilevel"/>
    <w:tmpl w:val="3B4E9B1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31F004A4"/>
    <w:multiLevelType w:val="hybridMultilevel"/>
    <w:tmpl w:val="859E9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04375C"/>
    <w:multiLevelType w:val="multilevel"/>
    <w:tmpl w:val="0B6C78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BB16225"/>
    <w:multiLevelType w:val="multilevel"/>
    <w:tmpl w:val="8380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4CE040B"/>
    <w:multiLevelType w:val="multilevel"/>
    <w:tmpl w:val="AEC43DE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79755611"/>
    <w:multiLevelType w:val="multilevel"/>
    <w:tmpl w:val="4802C11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7918"/>
    <w:rsid w:val="0010700A"/>
    <w:rsid w:val="00137918"/>
    <w:rsid w:val="0014077C"/>
    <w:rsid w:val="00151365"/>
    <w:rsid w:val="001D11F8"/>
    <w:rsid w:val="00250666"/>
    <w:rsid w:val="00257D2C"/>
    <w:rsid w:val="002A3A9A"/>
    <w:rsid w:val="002C5EFF"/>
    <w:rsid w:val="003904D7"/>
    <w:rsid w:val="003C6DF3"/>
    <w:rsid w:val="004169D4"/>
    <w:rsid w:val="00497948"/>
    <w:rsid w:val="004B2B8E"/>
    <w:rsid w:val="004B771C"/>
    <w:rsid w:val="0055465D"/>
    <w:rsid w:val="005939A5"/>
    <w:rsid w:val="005C0EC1"/>
    <w:rsid w:val="005E5D30"/>
    <w:rsid w:val="006A3495"/>
    <w:rsid w:val="006B1D48"/>
    <w:rsid w:val="007104AF"/>
    <w:rsid w:val="00800F13"/>
    <w:rsid w:val="008105E5"/>
    <w:rsid w:val="00AB3C24"/>
    <w:rsid w:val="00B8174D"/>
    <w:rsid w:val="00D01599"/>
    <w:rsid w:val="00DC7DE4"/>
    <w:rsid w:val="00F15FB9"/>
    <w:rsid w:val="00F655CF"/>
    <w:rsid w:val="00FD3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character" w:customStyle="1" w:styleId="aa">
    <w:name w:val="Схема документа Знак"/>
    <w:basedOn w:val="a1"/>
    <w:uiPriority w:val="99"/>
    <w:semiHidden/>
    <w:qFormat/>
    <w:rsid w:val="00BC7087"/>
    <w:rPr>
      <w:rFonts w:ascii="Tahoma" w:hAnsi="Tahoma" w:cs="Tahoma"/>
      <w:sz w:val="16"/>
      <w:szCs w:val="16"/>
      <w:lang w:val="en-US" w:eastAsia="en-US"/>
    </w:rPr>
  </w:style>
  <w:style w:type="character" w:styleId="ab">
    <w:name w:val="annotation reference"/>
    <w:basedOn w:val="a1"/>
    <w:uiPriority w:val="99"/>
    <w:semiHidden/>
    <w:unhideWhenUsed/>
    <w:qFormat/>
    <w:rsid w:val="00BA15B4"/>
    <w:rPr>
      <w:sz w:val="16"/>
      <w:szCs w:val="16"/>
    </w:rPr>
  </w:style>
  <w:style w:type="character" w:customStyle="1" w:styleId="ac">
    <w:name w:val="Текст примечания Знак"/>
    <w:basedOn w:val="a1"/>
    <w:uiPriority w:val="99"/>
    <w:semiHidden/>
    <w:qFormat/>
    <w:rsid w:val="00BA15B4"/>
    <w:rPr>
      <w:rFonts w:ascii="Arial" w:hAnsi="Arial"/>
      <w:lang w:val="en-US" w:eastAsia="en-US"/>
    </w:rPr>
  </w:style>
  <w:style w:type="character" w:customStyle="1" w:styleId="ad">
    <w:name w:val="Тема примечания Знак"/>
    <w:basedOn w:val="ac"/>
    <w:uiPriority w:val="99"/>
    <w:semiHidden/>
    <w:qFormat/>
    <w:rsid w:val="00BA15B4"/>
    <w:rPr>
      <w:rFonts w:ascii="Arial" w:hAnsi="Arial"/>
      <w:b/>
      <w:bCs/>
      <w:lang w:val="en-US" w:eastAsia="en-US"/>
    </w:rPr>
  </w:style>
  <w:style w:type="character" w:customStyle="1" w:styleId="ListLabel4">
    <w:name w:val="ListLabel 4"/>
    <w:qFormat/>
    <w:rsid w:val="00137918"/>
    <w:rPr>
      <w:rFonts w:cs="Symbol"/>
    </w:rPr>
  </w:style>
  <w:style w:type="character" w:customStyle="1" w:styleId="ListLabel5">
    <w:name w:val="ListLabel 5"/>
    <w:qFormat/>
    <w:rsid w:val="00137918"/>
    <w:rPr>
      <w:rFonts w:cs="Courier New"/>
      <w:b/>
    </w:rPr>
  </w:style>
  <w:style w:type="character" w:customStyle="1" w:styleId="ListLabel6">
    <w:name w:val="ListLabel 6"/>
    <w:qFormat/>
    <w:rsid w:val="00137918"/>
    <w:rPr>
      <w:rFonts w:cs="Wingdings"/>
    </w:rPr>
  </w:style>
  <w:style w:type="character" w:customStyle="1" w:styleId="ListLabel7">
    <w:name w:val="ListLabel 7"/>
    <w:qFormat/>
    <w:rsid w:val="00137918"/>
    <w:rPr>
      <w:rFonts w:ascii="Arial" w:hAnsi="Arial" w:cs="OpenSymbol"/>
    </w:rPr>
  </w:style>
  <w:style w:type="character" w:customStyle="1" w:styleId="ListLabel8">
    <w:name w:val="ListLabel 8"/>
    <w:qFormat/>
    <w:rsid w:val="00137918"/>
    <w:rPr>
      <w:rFonts w:cs="Courier New"/>
    </w:rPr>
  </w:style>
  <w:style w:type="paragraph" w:customStyle="1" w:styleId="a0">
    <w:name w:val="Заголовок"/>
    <w:basedOn w:val="a"/>
    <w:next w:val="ae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"/>
    <w:rsid w:val="00983636"/>
    <w:pPr>
      <w:widowControl w:val="0"/>
      <w:spacing w:after="120"/>
      <w:ind w:left="576"/>
    </w:pPr>
  </w:style>
  <w:style w:type="paragraph" w:styleId="af">
    <w:name w:val="List"/>
    <w:basedOn w:val="ae"/>
    <w:rsid w:val="00AA3320"/>
    <w:rPr>
      <w:rFonts w:cs="Mangal"/>
    </w:rPr>
  </w:style>
  <w:style w:type="paragraph" w:styleId="af0">
    <w:name w:val="Title"/>
    <w:basedOn w:val="a"/>
    <w:rsid w:val="0013791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1">
    <w:name w:val="index heading"/>
    <w:basedOn w:val="a"/>
    <w:qFormat/>
    <w:rsid w:val="00AA3320"/>
    <w:pPr>
      <w:suppressLineNumbers/>
    </w:pPr>
    <w:rPr>
      <w:rFonts w:cs="Mangal"/>
    </w:rPr>
  </w:style>
  <w:style w:type="paragraph" w:customStyle="1" w:styleId="af2">
    <w:name w:val="Заглавие"/>
    <w:basedOn w:val="a0"/>
    <w:rsid w:val="00AA3320"/>
  </w:style>
  <w:style w:type="paragraph" w:styleId="af3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4">
    <w:name w:val="footer"/>
    <w:basedOn w:val="ae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5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6">
    <w:name w:val="Body Text Indent"/>
    <w:basedOn w:val="ae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4"/>
    <w:qFormat/>
    <w:rsid w:val="00983636"/>
    <w:pPr>
      <w:jc w:val="right"/>
    </w:pPr>
  </w:style>
  <w:style w:type="paragraph" w:customStyle="1" w:styleId="P00HeaderLeft">
    <w:name w:val="P00_Header_Left"/>
    <w:basedOn w:val="af4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e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4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e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e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e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4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4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e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e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e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e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e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e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e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7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8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9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a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b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c">
    <w:name w:val="Блочная цитата"/>
    <w:basedOn w:val="a"/>
    <w:qFormat/>
    <w:rsid w:val="00AA3320"/>
  </w:style>
  <w:style w:type="paragraph" w:styleId="afd">
    <w:name w:val="Subtitle"/>
    <w:basedOn w:val="a0"/>
    <w:rsid w:val="00AA3320"/>
  </w:style>
  <w:style w:type="paragraph" w:customStyle="1" w:styleId="afe">
    <w:name w:val="Содержимое таблицы"/>
    <w:basedOn w:val="a"/>
    <w:qFormat/>
    <w:rsid w:val="00AA3320"/>
  </w:style>
  <w:style w:type="paragraph" w:customStyle="1" w:styleId="aff">
    <w:name w:val="Заголовок таблицы"/>
    <w:basedOn w:val="afe"/>
    <w:qFormat/>
    <w:rsid w:val="00AA3320"/>
  </w:style>
  <w:style w:type="paragraph" w:styleId="aff0">
    <w:name w:val="Document Map"/>
    <w:basedOn w:val="a"/>
    <w:uiPriority w:val="99"/>
    <w:semiHidden/>
    <w:unhideWhenUsed/>
    <w:qFormat/>
    <w:rsid w:val="00BC7087"/>
    <w:rPr>
      <w:rFonts w:ascii="Tahoma" w:hAnsi="Tahoma" w:cs="Tahoma"/>
      <w:sz w:val="16"/>
      <w:szCs w:val="16"/>
    </w:rPr>
  </w:style>
  <w:style w:type="paragraph" w:styleId="aff1">
    <w:name w:val="annotation text"/>
    <w:basedOn w:val="a"/>
    <w:uiPriority w:val="99"/>
    <w:semiHidden/>
    <w:unhideWhenUsed/>
    <w:qFormat/>
    <w:rsid w:val="00BA15B4"/>
  </w:style>
  <w:style w:type="paragraph" w:styleId="aff2">
    <w:name w:val="annotation subject"/>
    <w:basedOn w:val="aff1"/>
    <w:uiPriority w:val="99"/>
    <w:semiHidden/>
    <w:unhideWhenUsed/>
    <w:qFormat/>
    <w:rsid w:val="00BA15B4"/>
    <w:rPr>
      <w:b/>
      <w:bCs/>
    </w:rPr>
  </w:style>
  <w:style w:type="table" w:styleId="aff3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3165D4-418F-40BA-9480-F9D44B4C59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3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T&amp;T Охрана (Инструкция)</vt:lpstr>
    </vt:vector>
  </TitlesOfParts>
  <Company/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>Vlada</dc:creator>
  <cp:lastModifiedBy>Vlada</cp:lastModifiedBy>
  <cp:revision>5</cp:revision>
  <cp:lastPrinted>2016-04-20T10:07:00Z</cp:lastPrinted>
  <dcterms:created xsi:type="dcterms:W3CDTF">2016-06-30T13:15:00Z</dcterms:created>
  <dcterms:modified xsi:type="dcterms:W3CDTF">2016-07-01T17:10:00Z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