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1EB" w:rsidRDefault="000D11EB">
      <w:pPr>
        <w:spacing w:line="360" w:lineRule="auto"/>
        <w:ind w:hanging="709"/>
        <w:jc w:val="center"/>
        <w:rPr>
          <w:rFonts w:cs="Arial"/>
          <w:sz w:val="24"/>
          <w:szCs w:val="24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507035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40"/>
          <w:szCs w:val="40"/>
          <w:lang w:val="ru-RU"/>
        </w:rPr>
      </w:pPr>
      <w:r>
        <w:rPr>
          <w:rFonts w:cs="Arial"/>
          <w:b/>
          <w:sz w:val="40"/>
          <w:szCs w:val="40"/>
          <w:lang w:val="ru-RU"/>
        </w:rPr>
        <w:t>Отслеживание и контроль (</w:t>
      </w:r>
      <w:r w:rsidR="001864E2">
        <w:rPr>
          <w:rFonts w:cs="Arial"/>
          <w:b/>
          <w:sz w:val="40"/>
          <w:szCs w:val="40"/>
          <w:lang w:val="ru-RU"/>
        </w:rPr>
        <w:t>Поставщик</w:t>
      </w:r>
      <w:r>
        <w:rPr>
          <w:rFonts w:cs="Arial"/>
          <w:b/>
          <w:sz w:val="40"/>
          <w:szCs w:val="40"/>
          <w:lang w:val="ru-RU"/>
        </w:rPr>
        <w:t>)</w:t>
      </w:r>
    </w:p>
    <w:p w:rsidR="000D11EB" w:rsidRDefault="00507035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0D11EB" w:rsidRDefault="000D11E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0D11EB" w:rsidRDefault="00507035">
      <w:pPr>
        <w:pStyle w:val="afb"/>
      </w:pPr>
      <w:r>
        <w:rPr>
          <w:sz w:val="26"/>
          <w:szCs w:val="26"/>
        </w:rPr>
        <w:lastRenderedPageBreak/>
        <w:t>Оглавление</w:t>
      </w:r>
    </w:p>
    <w:p w:rsidR="000D11EB" w:rsidRDefault="000D11EB">
      <w:pPr>
        <w:pStyle w:val="2"/>
        <w:tabs>
          <w:tab w:val="right" w:leader="dot" w:pos="9360"/>
        </w:tabs>
        <w:rPr>
          <w:sz w:val="26"/>
          <w:szCs w:val="26"/>
        </w:rPr>
      </w:pPr>
      <w:r>
        <w:fldChar w:fldCharType="begin"/>
      </w:r>
      <w:r w:rsidR="00507035">
        <w:instrText>TOC \f \o "1-3" \h</w:instrText>
      </w:r>
      <w:r>
        <w:fldChar w:fldCharType="separate"/>
      </w:r>
      <w:hyperlink w:anchor="__RefHeading___Toc3487_1289684132">
        <w:r w:rsidR="00507035">
          <w:rPr>
            <w:rStyle w:val="a9"/>
            <w:sz w:val="26"/>
            <w:szCs w:val="26"/>
          </w:rPr>
          <w:t>1. Введение</w:t>
        </w:r>
        <w:r w:rsidR="00507035">
          <w:rPr>
            <w:rStyle w:val="a9"/>
            <w:sz w:val="26"/>
            <w:szCs w:val="26"/>
          </w:rPr>
          <w:tab/>
          <w:t>3</w:t>
        </w:r>
      </w:hyperlink>
    </w:p>
    <w:p w:rsidR="000D11EB" w:rsidRDefault="000D11EB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507035">
          <w:rPr>
            <w:rStyle w:val="a9"/>
            <w:sz w:val="26"/>
            <w:szCs w:val="26"/>
          </w:rPr>
          <w:t xml:space="preserve">1.1 Область </w:t>
        </w:r>
        <w:r w:rsidR="00507035">
          <w:rPr>
            <w:rStyle w:val="a9"/>
            <w:sz w:val="26"/>
            <w:szCs w:val="26"/>
          </w:rPr>
          <w:t>применения</w:t>
        </w:r>
        <w:r w:rsidR="00507035">
          <w:rPr>
            <w:rStyle w:val="a9"/>
            <w:sz w:val="26"/>
            <w:szCs w:val="26"/>
          </w:rPr>
          <w:tab/>
          <w:t>3</w:t>
        </w:r>
      </w:hyperlink>
    </w:p>
    <w:p w:rsidR="000D11EB" w:rsidRDefault="000D11EB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507035">
          <w:rPr>
            <w:rStyle w:val="a9"/>
            <w:sz w:val="26"/>
            <w:szCs w:val="26"/>
          </w:rPr>
          <w:t>1.2 Краткое описание возможностей для роли «</w:t>
        </w:r>
        <w:r w:rsidR="00507035">
          <w:rPr>
            <w:rStyle w:val="a9"/>
            <w:sz w:val="26"/>
            <w:szCs w:val="26"/>
            <w:lang w:val="ru-RU"/>
          </w:rPr>
          <w:t>Клиент</w:t>
        </w:r>
        <w:r w:rsidR="00507035">
          <w:rPr>
            <w:rStyle w:val="a9"/>
            <w:sz w:val="26"/>
            <w:szCs w:val="26"/>
          </w:rPr>
          <w:t>»</w:t>
        </w:r>
        <w:r w:rsidR="00507035">
          <w:rPr>
            <w:rStyle w:val="a9"/>
            <w:sz w:val="26"/>
            <w:szCs w:val="26"/>
          </w:rPr>
          <w:tab/>
          <w:t>3</w:t>
        </w:r>
      </w:hyperlink>
    </w:p>
    <w:p w:rsidR="000D11EB" w:rsidRDefault="000D11EB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507035">
          <w:rPr>
            <w:rStyle w:val="a9"/>
            <w:sz w:val="26"/>
            <w:szCs w:val="26"/>
            <w:lang w:val="ru-RU"/>
          </w:rPr>
          <w:t>2. Основные понятия и термины</w:t>
        </w:r>
        <w:r w:rsidR="00507035">
          <w:rPr>
            <w:rStyle w:val="a9"/>
            <w:sz w:val="26"/>
            <w:szCs w:val="26"/>
            <w:lang w:val="ru-RU"/>
          </w:rPr>
          <w:tab/>
        </w:r>
      </w:hyperlink>
      <w:r w:rsidR="00507035">
        <w:rPr>
          <w:sz w:val="26"/>
          <w:szCs w:val="26"/>
          <w:lang w:val="ru-RU"/>
        </w:rPr>
        <w:t>4</w:t>
      </w:r>
    </w:p>
    <w:p w:rsidR="000D11EB" w:rsidRDefault="000D11EB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507035">
          <w:rPr>
            <w:rStyle w:val="a9"/>
            <w:sz w:val="26"/>
            <w:szCs w:val="26"/>
            <w:lang w:val="ru-RU"/>
          </w:rPr>
          <w:t>3. Подготовка к работе</w:t>
        </w:r>
        <w:r w:rsidR="00507035">
          <w:rPr>
            <w:rStyle w:val="a9"/>
            <w:sz w:val="26"/>
            <w:szCs w:val="26"/>
            <w:lang w:val="ru-RU"/>
          </w:rPr>
          <w:tab/>
        </w:r>
      </w:hyperlink>
      <w:r w:rsidR="00507035">
        <w:rPr>
          <w:lang w:val="ru-RU"/>
        </w:rPr>
        <w:t>5</w:t>
      </w:r>
    </w:p>
    <w:p w:rsidR="000D11EB" w:rsidRDefault="000D11EB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507035">
          <w:rPr>
            <w:rStyle w:val="a9"/>
            <w:sz w:val="26"/>
            <w:szCs w:val="26"/>
            <w:lang w:val="ru-RU"/>
          </w:rPr>
          <w:t>3.1 Запуск системы</w:t>
        </w:r>
        <w:r w:rsidR="00507035">
          <w:rPr>
            <w:rStyle w:val="a9"/>
            <w:sz w:val="26"/>
            <w:szCs w:val="26"/>
            <w:lang w:val="ru-RU"/>
          </w:rPr>
          <w:tab/>
        </w:r>
      </w:hyperlink>
      <w:r w:rsidR="00507035">
        <w:rPr>
          <w:lang w:val="ru-RU"/>
        </w:rPr>
        <w:t>6</w:t>
      </w:r>
    </w:p>
    <w:p w:rsidR="000D11EB" w:rsidRDefault="000D11EB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507035">
          <w:rPr>
            <w:rStyle w:val="a9"/>
            <w:sz w:val="26"/>
            <w:szCs w:val="26"/>
            <w:lang w:val="ru-RU"/>
          </w:rPr>
          <w:t>3.2 Описание рабочего интерфейса</w:t>
        </w:r>
        <w:r w:rsidR="00507035">
          <w:rPr>
            <w:rStyle w:val="a9"/>
            <w:sz w:val="26"/>
            <w:szCs w:val="26"/>
            <w:lang w:val="ru-RU"/>
          </w:rPr>
          <w:tab/>
        </w:r>
      </w:hyperlink>
      <w:r w:rsidR="00507035">
        <w:rPr>
          <w:lang w:val="ru-RU"/>
        </w:rPr>
        <w:t>7</w:t>
      </w:r>
    </w:p>
    <w:p w:rsidR="000D11EB" w:rsidRDefault="000D11EB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507035">
          <w:rPr>
            <w:rStyle w:val="a9"/>
            <w:sz w:val="26"/>
            <w:szCs w:val="26"/>
            <w:lang w:val="ru-RU"/>
          </w:rPr>
          <w:t>4. Резервирование времени</w:t>
        </w:r>
        <w:r w:rsidR="00507035">
          <w:rPr>
            <w:rStyle w:val="a9"/>
            <w:sz w:val="26"/>
            <w:szCs w:val="26"/>
            <w:lang w:val="ru-RU"/>
          </w:rPr>
          <w:tab/>
        </w:r>
      </w:hyperlink>
      <w:r w:rsidR="00507035">
        <w:rPr>
          <w:lang w:val="ru-RU"/>
        </w:rPr>
        <w:t>8</w:t>
      </w:r>
    </w:p>
    <w:p w:rsidR="000D11EB" w:rsidRDefault="000D11EB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507035">
          <w:rPr>
            <w:rStyle w:val="a9"/>
            <w:sz w:val="26"/>
            <w:szCs w:val="26"/>
            <w:lang w:val="ru-RU"/>
          </w:rPr>
          <w:t xml:space="preserve">4.1 </w:t>
        </w:r>
        <w:r w:rsidR="00507035">
          <w:rPr>
            <w:rStyle w:val="a9"/>
            <w:rFonts w:cs="Tahoma"/>
            <w:lang w:val="ru-RU"/>
          </w:rPr>
          <w:t>Изменить данные</w:t>
        </w:r>
        <w:r w:rsidR="00507035">
          <w:rPr>
            <w:rStyle w:val="a9"/>
            <w:sz w:val="26"/>
            <w:szCs w:val="26"/>
            <w:lang w:val="ru-RU"/>
          </w:rPr>
          <w:tab/>
        </w:r>
      </w:hyperlink>
      <w:r w:rsidR="00507035">
        <w:rPr>
          <w:lang w:val="ru-RU"/>
        </w:rPr>
        <w:t>12</w:t>
      </w:r>
    </w:p>
    <w:p w:rsidR="000D11EB" w:rsidRDefault="000D11EB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507035">
          <w:rPr>
            <w:rStyle w:val="a9"/>
            <w:sz w:val="26"/>
            <w:szCs w:val="26"/>
            <w:lang w:val="ru-RU"/>
          </w:rPr>
          <w:t xml:space="preserve">4.2 </w:t>
        </w:r>
        <w:r w:rsidR="00507035">
          <w:rPr>
            <w:rStyle w:val="a9"/>
            <w:rFonts w:cs="Tahoma"/>
            <w:lang w:val="ru-RU"/>
          </w:rPr>
          <w:t>Отмена поставки</w:t>
        </w:r>
        <w:r w:rsidR="00507035">
          <w:rPr>
            <w:rStyle w:val="a9"/>
            <w:sz w:val="26"/>
            <w:szCs w:val="26"/>
            <w:lang w:val="ru-RU"/>
          </w:rPr>
          <w:tab/>
        </w:r>
      </w:hyperlink>
      <w:r w:rsidR="00507035">
        <w:rPr>
          <w:lang w:val="ru-RU"/>
        </w:rPr>
        <w:t>12</w:t>
      </w:r>
    </w:p>
    <w:p w:rsidR="000D11EB" w:rsidRDefault="000D11EB">
      <w:pPr>
        <w:pStyle w:val="2"/>
        <w:tabs>
          <w:tab w:val="right" w:leader="dot" w:pos="9360"/>
        </w:tabs>
      </w:pPr>
      <w:hyperlink w:anchor="__RefHeading___Toc3495_1289684132">
        <w:r w:rsidR="00507035">
          <w:rPr>
            <w:rStyle w:val="a9"/>
            <w:sz w:val="26"/>
            <w:szCs w:val="26"/>
            <w:lang w:val="ru-RU"/>
          </w:rPr>
          <w:t>5.Контактная информация</w:t>
        </w:r>
        <w:r w:rsidR="00507035">
          <w:rPr>
            <w:rStyle w:val="a9"/>
            <w:sz w:val="26"/>
            <w:szCs w:val="26"/>
            <w:lang w:val="ru-RU"/>
          </w:rPr>
          <w:tab/>
        </w:r>
      </w:hyperlink>
      <w:r w:rsidR="00507035">
        <w:rPr>
          <w:sz w:val="26"/>
          <w:szCs w:val="26"/>
          <w:lang w:val="ru-RU"/>
        </w:rPr>
        <w:t>13</w:t>
      </w:r>
      <w:r>
        <w:fldChar w:fldCharType="end"/>
      </w:r>
    </w:p>
    <w:p w:rsidR="000D11EB" w:rsidRDefault="000D11EB">
      <w:pPr>
        <w:pStyle w:val="1"/>
        <w:rPr>
          <w:lang w:val="ru-RU"/>
        </w:rPr>
      </w:pPr>
      <w:bookmarkStart w:id="0" w:name="__RefHeading___Toc3487_1289684132"/>
      <w:bookmarkStart w:id="1" w:name="_Toc400453557"/>
      <w:bookmarkEnd w:id="0"/>
      <w:bookmarkEnd w:id="1"/>
    </w:p>
    <w:p w:rsidR="000D11EB" w:rsidRDefault="000D11EB">
      <w:pPr>
        <w:pStyle w:val="1"/>
        <w:rPr>
          <w:lang w:val="ru-RU"/>
        </w:rPr>
      </w:pPr>
    </w:p>
    <w:p w:rsidR="000D11EB" w:rsidRDefault="000D11EB">
      <w:pPr>
        <w:pStyle w:val="1"/>
        <w:rPr>
          <w:lang w:val="ru-RU"/>
        </w:rPr>
      </w:pPr>
    </w:p>
    <w:p w:rsidR="000D11EB" w:rsidRDefault="000D11EB">
      <w:pPr>
        <w:pStyle w:val="1"/>
        <w:rPr>
          <w:lang w:val="ru-RU"/>
        </w:rPr>
      </w:pPr>
    </w:p>
    <w:p w:rsidR="000D11EB" w:rsidRDefault="000D11EB">
      <w:pPr>
        <w:pStyle w:val="1"/>
        <w:rPr>
          <w:lang w:val="ru-RU"/>
        </w:rPr>
      </w:pPr>
    </w:p>
    <w:p w:rsidR="000D11EB" w:rsidRDefault="000D11EB">
      <w:pPr>
        <w:pStyle w:val="1"/>
        <w:rPr>
          <w:lang w:val="ru-RU"/>
        </w:rPr>
      </w:pPr>
    </w:p>
    <w:p w:rsidR="000D11EB" w:rsidRDefault="00507035">
      <w:pPr>
        <w:pStyle w:val="1"/>
        <w:rPr>
          <w:lang w:val="ru-RU"/>
        </w:rPr>
      </w:pPr>
      <w:r>
        <w:rPr>
          <w:lang w:val="ru-RU"/>
        </w:rPr>
        <w:t>1. Введение</w:t>
      </w:r>
    </w:p>
    <w:p w:rsidR="000D11EB" w:rsidRDefault="00507035">
      <w:pPr>
        <w:pStyle w:val="2"/>
        <w:rPr>
          <w:lang w:val="ru-RU"/>
        </w:rPr>
      </w:pPr>
      <w:bookmarkStart w:id="2" w:name="__RefHeading___Toc4019_1289684132"/>
      <w:bookmarkStart w:id="3" w:name="_Toc400453558"/>
      <w:bookmarkEnd w:id="2"/>
      <w:bookmarkEnd w:id="3"/>
      <w:r>
        <w:rPr>
          <w:lang w:val="ru-RU"/>
        </w:rPr>
        <w:t>1.1 Область применения:</w:t>
      </w:r>
    </w:p>
    <w:p w:rsidR="000D11EB" w:rsidRDefault="000D11EB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0D11EB" w:rsidRDefault="00507035">
      <w:pPr>
        <w:pStyle w:val="af8"/>
        <w:numPr>
          <w:ilvl w:val="1"/>
          <w:numId w:val="4"/>
        </w:numPr>
        <w:spacing w:line="360" w:lineRule="auto"/>
        <w:jc w:val="both"/>
        <w:rPr>
          <w:rFonts w:cs="Tahoma"/>
        </w:rPr>
      </w:pPr>
      <w:r>
        <w:rPr>
          <w:rFonts w:cs="Tahoma"/>
        </w:rPr>
        <w:t xml:space="preserve">Отслеживание статуса груза и листа заказа в режиме реального времени в едином источнике для сотрудников компании и поставщиков. </w:t>
      </w:r>
    </w:p>
    <w:p w:rsidR="000D11EB" w:rsidRDefault="00507035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Контроль поставок. Инф</w:t>
      </w:r>
      <w:r>
        <w:rPr>
          <w:rFonts w:cs="Tahoma"/>
        </w:rPr>
        <w:t>ормация о плановом времени прихода ТС от поставщика.</w:t>
      </w:r>
    </w:p>
    <w:p w:rsidR="000D11EB" w:rsidRDefault="00507035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Быстрое уведомление поставщиков и сотрудников склада об изменениях в расписании работы склада.</w:t>
      </w:r>
    </w:p>
    <w:p w:rsidR="000D11EB" w:rsidRDefault="00507035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 xml:space="preserve">Контроль и данные для аналитики, в том числе </w:t>
      </w:r>
      <w:r>
        <w:rPr>
          <w:rFonts w:cs="Tahoma"/>
          <w:lang w:val="en-US"/>
        </w:rPr>
        <w:t>KPI</w:t>
      </w:r>
      <w:r>
        <w:rPr>
          <w:rFonts w:cs="Tahoma"/>
        </w:rPr>
        <w:t xml:space="preserve"> поставщиков.</w:t>
      </w:r>
    </w:p>
    <w:p w:rsidR="000D11EB" w:rsidRDefault="000D11EB">
      <w:pPr>
        <w:pStyle w:val="af8"/>
        <w:spacing w:before="0" w:after="0" w:line="360" w:lineRule="auto"/>
        <w:ind w:left="993" w:hanging="284"/>
        <w:jc w:val="both"/>
        <w:rPr>
          <w:rFonts w:cs="Tahoma"/>
        </w:rPr>
      </w:pPr>
    </w:p>
    <w:p w:rsidR="000D11EB" w:rsidRDefault="00507035">
      <w:pPr>
        <w:pStyle w:val="2"/>
        <w:rPr>
          <w:lang w:val="ru-RU"/>
        </w:rPr>
      </w:pPr>
      <w:bookmarkStart w:id="4" w:name="__RefHeading___Toc4021_1289684132"/>
      <w:bookmarkStart w:id="5" w:name="1_2"/>
      <w:bookmarkStart w:id="6" w:name="_Toc400453559"/>
      <w:bookmarkEnd w:id="4"/>
      <w:bookmarkEnd w:id="5"/>
      <w:bookmarkEnd w:id="6"/>
      <w:r>
        <w:rPr>
          <w:lang w:val="ru-RU"/>
        </w:rPr>
        <w:t>1.2 Краткое описание возможностей для роли «п</w:t>
      </w:r>
      <w:r>
        <w:rPr>
          <w:lang w:val="ru-RU"/>
        </w:rPr>
        <w:t>оставщик»</w:t>
      </w:r>
    </w:p>
    <w:p w:rsidR="000D11EB" w:rsidRDefault="000D11EB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0D11EB" w:rsidRDefault="00507035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Резервирование времени для разгрузки ТС на складе.</w:t>
      </w:r>
    </w:p>
    <w:p w:rsidR="000D11EB" w:rsidRDefault="00507035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Внесение данных листов заказа, которые планируется доставить в зарезервированное время.</w:t>
      </w:r>
    </w:p>
    <w:p w:rsidR="000D11EB" w:rsidRDefault="00507035">
      <w:pPr>
        <w:pStyle w:val="af8"/>
        <w:numPr>
          <w:ilvl w:val="0"/>
          <w:numId w:val="1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Редактирование внесенных данных.</w:t>
      </w:r>
    </w:p>
    <w:p w:rsidR="000D11EB" w:rsidRDefault="00507035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Возможность анализа работы собственного или наемного ТС.</w:t>
      </w:r>
    </w:p>
    <w:p w:rsidR="000D11EB" w:rsidRDefault="00507035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 xml:space="preserve">Контроль </w:t>
      </w:r>
      <w:r>
        <w:rPr>
          <w:rFonts w:ascii="Arial" w:hAnsi="Arial"/>
        </w:rPr>
        <w:t>правильного выполнения заказа на стадии разгрузки ТС.</w:t>
      </w:r>
    </w:p>
    <w:p w:rsidR="000D11EB" w:rsidRDefault="000D11EB">
      <w:pPr>
        <w:pStyle w:val="af8"/>
        <w:spacing w:before="0" w:after="0" w:line="360" w:lineRule="auto"/>
        <w:ind w:left="1080"/>
        <w:jc w:val="both"/>
        <w:rPr>
          <w:rFonts w:ascii="Arial" w:hAnsi="Arial"/>
        </w:rPr>
      </w:pPr>
    </w:p>
    <w:p w:rsidR="000D11EB" w:rsidRDefault="000D11EB">
      <w:pPr>
        <w:pStyle w:val="af8"/>
        <w:spacing w:before="0" w:after="0" w:line="360" w:lineRule="auto"/>
        <w:ind w:left="720"/>
        <w:jc w:val="both"/>
        <w:rPr>
          <w:rFonts w:ascii="Arial" w:hAnsi="Arial"/>
        </w:rPr>
      </w:pPr>
    </w:p>
    <w:p w:rsidR="000D11EB" w:rsidRDefault="00507035">
      <w:pPr>
        <w:pStyle w:val="af8"/>
        <w:spacing w:before="0" w:after="0" w:line="360" w:lineRule="auto"/>
        <w:ind w:firstLine="709"/>
        <w:jc w:val="both"/>
        <w:rPr>
          <w:rFonts w:ascii="Arial" w:hAnsi="Arial"/>
        </w:rPr>
      </w:pPr>
      <w:bookmarkStart w:id="7" w:name="__RefHeading___Toc3489_1289684132"/>
      <w:bookmarkStart w:id="8" w:name="_Toc400453560"/>
      <w:bookmarkEnd w:id="7"/>
      <w:bookmarkEnd w:id="8"/>
      <w:r>
        <w:br w:type="page"/>
      </w:r>
    </w:p>
    <w:p w:rsidR="000D11EB" w:rsidRDefault="00507035"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lastRenderedPageBreak/>
        <w:t>2. Основные понятия и термины:</w:t>
      </w:r>
    </w:p>
    <w:p w:rsidR="000D11EB" w:rsidRDefault="000D11EB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0D11EB" w:rsidRDefault="00507035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Статусы, использующиеся в системе:</w:t>
      </w:r>
    </w:p>
    <w:p w:rsidR="000D11EB" w:rsidRDefault="0050703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Свободно - данное время открыто для резервирования.</w:t>
      </w:r>
    </w:p>
    <w:p w:rsidR="000D11EB" w:rsidRDefault="0050703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Закрыто - в данное время склад не принимает машины на разгрузку.</w:t>
      </w:r>
    </w:p>
    <w:p w:rsidR="000D11EB" w:rsidRDefault="00507035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Зарезервирован</w:t>
      </w:r>
      <w:r>
        <w:rPr>
          <w:rFonts w:cs="Arial"/>
          <w:sz w:val="24"/>
          <w:szCs w:val="24"/>
        </w:rPr>
        <w:t xml:space="preserve"> - данные промежутки времени уже заняты другими компаниями;</w:t>
      </w:r>
    </w:p>
    <w:p w:rsidR="000D11EB" w:rsidRDefault="0050703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Создан - это статус присваивается листу заказа автоматически после его создания;</w:t>
      </w:r>
    </w:p>
    <w:p w:rsidR="000D11EB" w:rsidRDefault="0050703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На разгрузке - статус, присваиваемый диспетчером/охранником после приезда машины на склад;</w:t>
      </w:r>
    </w:p>
    <w:p w:rsidR="000D11EB" w:rsidRDefault="00507035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Доставлено - статус полу</w:t>
      </w:r>
      <w:r>
        <w:rPr>
          <w:rFonts w:cs="Arial"/>
          <w:sz w:val="24"/>
          <w:szCs w:val="24"/>
        </w:rPr>
        <w:t>чаемый заказом после разгрузки и сверки с документами;</w:t>
      </w:r>
    </w:p>
    <w:p w:rsidR="000D11EB" w:rsidRDefault="00507035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Ошибка - статус присваиваемый листу заказа (одному или нескольким) , если данные листа заказа не корректны;</w:t>
      </w:r>
    </w:p>
    <w:p w:rsidR="000D11EB" w:rsidRDefault="00507035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3"/>
      <w:bookmarkStart w:id="11" w:name="2_2"/>
      <w:bookmarkEnd w:id="10"/>
      <w:bookmarkEnd w:id="11"/>
      <w:r w:rsidRPr="0036463B">
        <w:rPr>
          <w:lang w:val="ru-RU"/>
        </w:rPr>
        <w:br w:type="page"/>
      </w:r>
    </w:p>
    <w:p w:rsidR="000D11EB" w:rsidRDefault="00507035">
      <w:pPr>
        <w:pStyle w:val="1"/>
        <w:rPr>
          <w:lang w:val="ru-RU"/>
        </w:rPr>
      </w:pPr>
      <w:bookmarkStart w:id="12" w:name="__RefHeading___Toc3491_1289684132"/>
      <w:bookmarkStart w:id="13" w:name="_Toc400453561"/>
      <w:bookmarkEnd w:id="12"/>
      <w:bookmarkEnd w:id="13"/>
      <w:r>
        <w:rPr>
          <w:lang w:val="ru-RU"/>
        </w:rPr>
        <w:lastRenderedPageBreak/>
        <w:t>3. Подготовка к работе.</w:t>
      </w:r>
    </w:p>
    <w:p w:rsidR="000D11EB" w:rsidRDefault="000D11EB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0D11EB" w:rsidRDefault="00507035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</w:p>
    <w:p w:rsidR="000D11EB" w:rsidRDefault="00507035">
      <w:pPr>
        <w:spacing w:line="360" w:lineRule="auto"/>
        <w:ind w:firstLine="709"/>
        <w:jc w:val="both"/>
        <w:rPr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При добавлении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 xml:space="preserve">указав в теме письма </w:t>
      </w:r>
      <w:r>
        <w:rPr>
          <w:rFonts w:cs="Tahoma"/>
          <w:sz w:val="24"/>
          <w:szCs w:val="24"/>
          <w:lang w:val="ru-RU" w:eastAsia="ru-RU"/>
        </w:rPr>
        <w:t>«Заведение новых пользователей»:</w:t>
      </w:r>
    </w:p>
    <w:p w:rsidR="000D11EB" w:rsidRDefault="00507035">
      <w:pPr>
        <w:pStyle w:val="afa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sz w:val="24"/>
          <w:szCs w:val="24"/>
        </w:rPr>
        <w:t>Поставщик</w:t>
      </w:r>
    </w:p>
    <w:p w:rsidR="000D11EB" w:rsidRDefault="00507035">
      <w:pPr>
        <w:pStyle w:val="af7"/>
        <w:keepNext/>
        <w:spacing w:after="0"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</w:rPr>
        <w:t>Таблица</w:t>
      </w:r>
    </w:p>
    <w:tbl>
      <w:tblPr>
        <w:tblStyle w:val="aff3"/>
        <w:tblW w:w="8505" w:type="dxa"/>
        <w:tblInd w:w="37" w:type="dxa"/>
        <w:tblCellMar>
          <w:left w:w="98" w:type="dxa"/>
        </w:tblCellMar>
        <w:tblLook w:val="04A0"/>
      </w:tblPr>
      <w:tblGrid>
        <w:gridCol w:w="612"/>
        <w:gridCol w:w="1238"/>
        <w:gridCol w:w="981"/>
        <w:gridCol w:w="1389"/>
        <w:gridCol w:w="870"/>
        <w:gridCol w:w="872"/>
        <w:gridCol w:w="1189"/>
        <w:gridCol w:w="1354"/>
      </w:tblGrid>
      <w:tr w:rsidR="000D11EB">
        <w:trPr>
          <w:cantSplit/>
        </w:trPr>
        <w:tc>
          <w:tcPr>
            <w:tcW w:w="611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238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981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389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Компания</w:t>
            </w:r>
          </w:p>
        </w:tc>
        <w:tc>
          <w:tcPr>
            <w:tcW w:w="870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0D11EB" w:rsidRDefault="00507035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872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spacing w:line="360" w:lineRule="auto"/>
              <w:jc w:val="both"/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189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354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0D11EB">
        <w:trPr>
          <w:cantSplit/>
        </w:trPr>
        <w:tc>
          <w:tcPr>
            <w:tcW w:w="611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238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81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89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70" w:type="dxa"/>
            <w:tcBorders>
              <w:right w:val="nil"/>
            </w:tcBorders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72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89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54" w:type="dxa"/>
            <w:shd w:val="clear" w:color="auto" w:fill="auto"/>
            <w:tcMar>
              <w:left w:w="98" w:type="dxa"/>
            </w:tcMar>
          </w:tcPr>
          <w:p w:rsidR="000D11EB" w:rsidRDefault="000D11EB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0D11EB" w:rsidRDefault="000D11EB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0D11EB" w:rsidRDefault="00507035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0D11EB" w:rsidRDefault="00507035">
      <w:pPr>
        <w:pStyle w:val="2"/>
        <w:rPr>
          <w:rFonts w:ascii="Tahoma" w:hAnsi="Tahoma" w:cs="Tahoma"/>
          <w:sz w:val="27"/>
          <w:szCs w:val="27"/>
          <w:lang w:val="ru-RU"/>
        </w:rPr>
      </w:pPr>
      <w:bookmarkStart w:id="16" w:name="__RefHeading___Toc4025_1289684132"/>
      <w:bookmarkStart w:id="17" w:name="_Toc400453562"/>
      <w:bookmarkEnd w:id="16"/>
      <w:bookmarkEnd w:id="17"/>
      <w:r>
        <w:lastRenderedPageBreak/>
        <w:t>3.1 Запуск системы</w:t>
      </w:r>
      <w:r>
        <w:rPr>
          <w:lang w:val="ru-RU"/>
        </w:rPr>
        <w:t>:</w:t>
      </w:r>
    </w:p>
    <w:p w:rsidR="000D11EB" w:rsidRDefault="000D11EB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0D11EB" w:rsidRDefault="00507035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  <w:r>
        <w:rPr>
          <w:rFonts w:ascii="Arial" w:hAnsi="Arial" w:cs="Tahoma"/>
          <w:sz w:val="24"/>
          <w:szCs w:val="24"/>
        </w:rPr>
        <w:t xml:space="preserve">, необходимо ввести логин и пароль (Рис. 1) и нажать на </w:t>
      </w:r>
      <w:r>
        <w:rPr>
          <w:rFonts w:ascii="Arial" w:hAnsi="Arial" w:cs="Tahoma"/>
          <w:sz w:val="24"/>
          <w:szCs w:val="24"/>
        </w:rPr>
        <w:t>кнопку «Подтвердить»:</w:t>
      </w:r>
    </w:p>
    <w:p w:rsidR="000D11EB" w:rsidRDefault="00507035">
      <w:pPr>
        <w:pStyle w:val="KMY"/>
        <w:spacing w:line="360" w:lineRule="auto"/>
        <w:ind w:firstLine="709"/>
      </w:pPr>
      <w:r>
        <w:rPr>
          <w:noProof/>
        </w:rPr>
        <w:drawing>
          <wp:inline distT="0" distB="0" distL="0" distR="0">
            <wp:extent cx="4638675" cy="3495675"/>
            <wp:effectExtent l="0" t="0" r="0" b="0"/>
            <wp:docPr id="1" name="Рисунок 1" descr="C:\Users\Vlada\Desktop\ScreenShot_2016053112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311219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0D11EB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</w:p>
    <w:p w:rsidR="000D11EB" w:rsidRDefault="00507035">
      <w:pPr>
        <w:pStyle w:val="af7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0D11EB" w:rsidRDefault="00507035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36463B">
        <w:rPr>
          <w:lang w:val="ru-RU"/>
        </w:rPr>
        <w:br w:type="page"/>
      </w:r>
    </w:p>
    <w:p w:rsidR="000D11EB" w:rsidRDefault="00507035">
      <w:pPr>
        <w:pStyle w:val="2"/>
        <w:rPr>
          <w:lang w:val="ru-RU"/>
        </w:rPr>
      </w:pPr>
      <w:bookmarkStart w:id="18" w:name="__RefHeading___Toc4027_1289684132"/>
      <w:bookmarkEnd w:id="18"/>
      <w:r>
        <w:rPr>
          <w:lang w:val="ru-RU"/>
        </w:rPr>
        <w:lastRenderedPageBreak/>
        <w:t>3.2 Описание рабочего интерфейса.</w:t>
      </w:r>
    </w:p>
    <w:p w:rsidR="000D11EB" w:rsidRDefault="000D11EB">
      <w:pPr>
        <w:spacing w:line="360" w:lineRule="auto"/>
        <w:ind w:firstLine="709"/>
        <w:rPr>
          <w:rFonts w:cs="Tahoma"/>
          <w:bCs/>
          <w:sz w:val="24"/>
          <w:szCs w:val="24"/>
          <w:lang w:val="ru-RU" w:eastAsia="ru-RU"/>
        </w:rPr>
      </w:pPr>
    </w:p>
    <w:p w:rsidR="000D11EB" w:rsidRDefault="00507035">
      <w:pPr>
        <w:spacing w:line="360" w:lineRule="auto"/>
        <w:ind w:firstLine="709"/>
        <w:rPr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центре экрана находится таблица , каждая ячейка которой является временным промежутком по 30 мин (рис.2).</w:t>
      </w:r>
    </w:p>
    <w:p w:rsidR="000D11EB" w:rsidRDefault="00507035">
      <w:pPr>
        <w:pStyle w:val="2"/>
        <w:rPr>
          <w:lang w:val="ru-RU"/>
        </w:rPr>
      </w:pPr>
      <w:r>
        <w:rPr>
          <w:noProof/>
          <w:lang w:val="ru-RU" w:eastAsia="ru-RU"/>
        </w:rPr>
        <w:drawing>
          <wp:inline distT="0" distB="0" distL="19050" distR="0">
            <wp:extent cx="5943600" cy="3019425"/>
            <wp:effectExtent l="0" t="0" r="0" b="0"/>
            <wp:docPr id="2" name="Изображение1" descr="C:\Users\Vlada\Desktop\доки\ScreenShot_20160628133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C:\Users\Vlada\Desktop\доки\ScreenShot_2016062813353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spacing w:line="360" w:lineRule="auto"/>
        <w:ind w:firstLine="709"/>
        <w:jc w:val="center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Рис.2</w:t>
      </w:r>
    </w:p>
    <w:p w:rsidR="000D11EB" w:rsidRDefault="00507035">
      <w:pPr>
        <w:spacing w:line="360" w:lineRule="auto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Под таблицей находится 3 кнопки:</w:t>
      </w:r>
    </w:p>
    <w:p w:rsidR="000D11EB" w:rsidRDefault="000D11EB">
      <w:pPr>
        <w:spacing w:line="360" w:lineRule="auto"/>
        <w:ind w:firstLine="709"/>
        <w:jc w:val="both"/>
        <w:rPr>
          <w:rFonts w:cs="Tahoma"/>
          <w:bCs/>
          <w:sz w:val="24"/>
          <w:szCs w:val="24"/>
          <w:highlight w:val="red"/>
          <w:lang w:val="ru-RU" w:eastAsia="ru-RU"/>
        </w:rPr>
      </w:pPr>
    </w:p>
    <w:p w:rsidR="000D11EB" w:rsidRDefault="00507035">
      <w:pPr>
        <w:pStyle w:val="afa"/>
        <w:numPr>
          <w:ilvl w:val="0"/>
          <w:numId w:val="3"/>
        </w:numPr>
        <w:spacing w:line="360" w:lineRule="auto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 xml:space="preserve">Отменить - удалить поставку на </w:t>
      </w:r>
      <w:r>
        <w:rPr>
          <w:rFonts w:cs="Tahoma"/>
          <w:bCs/>
          <w:sz w:val="24"/>
          <w:szCs w:val="24"/>
          <w:lang w:eastAsia="ru-RU"/>
        </w:rPr>
        <w:t>выбранный промежуток (один или несколько)</w:t>
      </w:r>
    </w:p>
    <w:p w:rsidR="000D11EB" w:rsidRDefault="00507035">
      <w:pPr>
        <w:pStyle w:val="afa"/>
        <w:numPr>
          <w:ilvl w:val="0"/>
          <w:numId w:val="3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 xml:space="preserve">Изменить - изменить данные (листы заказа или данные о машине) в уже зарезервированном промежутке времени </w:t>
      </w:r>
    </w:p>
    <w:p w:rsidR="000D11EB" w:rsidRDefault="00507035">
      <w:pPr>
        <w:pStyle w:val="afa"/>
        <w:numPr>
          <w:ilvl w:val="0"/>
          <w:numId w:val="3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Зарезервировать -  занять удобный промежуток времени (или несколько, находящихся рядом) для прибытия машины.</w:t>
      </w:r>
    </w:p>
    <w:p w:rsidR="000D11EB" w:rsidRDefault="00507035">
      <w:pPr>
        <w:pStyle w:val="afa"/>
        <w:spacing w:line="360" w:lineRule="auto"/>
        <w:ind w:left="709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Справа от таблицы находится информация о пользователе(рис. 3)</w:t>
      </w:r>
    </w:p>
    <w:p w:rsidR="000D11EB" w:rsidRDefault="00507035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19050" distR="9525">
            <wp:extent cx="2828925" cy="914400"/>
            <wp:effectExtent l="0" t="0" r="0" b="0"/>
            <wp:docPr id="3" name="Рисунок 5" descr="C:\Users\Vlada\Desktop\доки\ScreenShot_20160628135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C:\Users\Vlada\Desktop\доки\ScreenShot_2016062813575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Рис.3</w:t>
      </w:r>
    </w:p>
    <w:p w:rsidR="000D11EB" w:rsidRDefault="00507035">
      <w:pPr>
        <w:pStyle w:val="2"/>
        <w:rPr>
          <w:rFonts w:cs="Tahoma"/>
          <w:lang w:val="ru-RU"/>
        </w:rPr>
      </w:pPr>
      <w:bookmarkStart w:id="19" w:name="__RefHeading___Toc4031_1289684132"/>
      <w:bookmarkEnd w:id="19"/>
      <w:r>
        <w:rPr>
          <w:rFonts w:cs="Tahoma"/>
          <w:lang w:val="ru-RU"/>
        </w:rPr>
        <w:lastRenderedPageBreak/>
        <w:t xml:space="preserve">4 Резервирование времени </w:t>
      </w:r>
    </w:p>
    <w:p w:rsidR="000D11EB" w:rsidRDefault="000D11EB">
      <w:pPr>
        <w:pStyle w:val="2"/>
        <w:rPr>
          <w:rFonts w:cs="Tahoma"/>
          <w:lang w:val="ru-RU"/>
        </w:rPr>
      </w:pPr>
    </w:p>
    <w:p w:rsidR="000D11EB" w:rsidRDefault="000D11EB">
      <w:pPr>
        <w:keepNext/>
        <w:spacing w:line="360" w:lineRule="auto"/>
        <w:ind w:firstLine="284"/>
        <w:rPr>
          <w:color w:val="000000"/>
          <w:w w:val="0"/>
          <w:sz w:val="0"/>
          <w:szCs w:val="0"/>
          <w:u w:color="000000"/>
          <w:shd w:val="clear" w:color="auto" w:fill="000000"/>
          <w:lang w:val="ru-RU"/>
        </w:rPr>
      </w:pPr>
    </w:p>
    <w:p w:rsidR="000D11EB" w:rsidRDefault="00507035">
      <w:pPr>
        <w:keepNext/>
        <w:spacing w:line="360" w:lineRule="auto"/>
        <w:ind w:firstLine="397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Для начала выбираем плановую дату приезда машины, склад и док (рис. 4-7).</w:t>
      </w:r>
    </w:p>
    <w:p w:rsidR="000D11EB" w:rsidRDefault="0050703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266700"/>
            <wp:effectExtent l="0" t="0" r="0" b="0"/>
            <wp:docPr id="4" name="Изображение2" descr="C:\Users\Vlada\Desktop\ScreenShot_2016053112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C:\Users\Vlada\Desktop\ScreenShot_2016053112572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4</w:t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0">
            <wp:extent cx="3905250" cy="1493520"/>
            <wp:effectExtent l="0" t="0" r="0" b="0"/>
            <wp:docPr id="5" name="Рисунок 2" descr="C:\Users\Vlada\Desktop\до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C:\Users\Vlada\Desktop\доки\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5</w:t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9525">
            <wp:extent cx="2066925" cy="1190625"/>
            <wp:effectExtent l="0" t="0" r="0" b="0"/>
            <wp:docPr id="6" name="Рисунок 3" descr="C:\Users\Vlada\Desktop\доки\ScreenShot_20160628135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C:\Users\Vlada\Desktop\доки\ScreenShot_2016062813515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Рис.6</w:t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0">
            <wp:extent cx="2057400" cy="1438275"/>
            <wp:effectExtent l="0" t="0" r="0" b="0"/>
            <wp:docPr id="7" name="Рисунок 4" descr="C:\Users\Vlada\Desktop\доки\ScreenShot_20160628135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C:\Users\Vlada\Desktop\доки\ScreenShot_2016062813520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Рис.7</w:t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50703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Справа находится информация, в каком часовом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поясе находится выбранный склад (рис. 8).</w:t>
      </w:r>
    </w:p>
    <w:p w:rsidR="000D11EB" w:rsidRDefault="0050703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0">
            <wp:extent cx="5943600" cy="504825"/>
            <wp:effectExtent l="0" t="0" r="0" b="0"/>
            <wp:docPr id="8" name="Рисунок 7" descr="C:\Users\Vlada\Desktop\доки\ScreenShot_201606281359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C:\Users\Vlada\Desktop\доки\ScreenShot_2016062813593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8</w:t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50703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После этого на экране появляется таблица работы выбранного  дока данного склада (рис. 9) </w:t>
      </w:r>
    </w:p>
    <w:p w:rsidR="000D11EB" w:rsidRDefault="000D11EB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0D11EB" w:rsidRDefault="0050703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0">
            <wp:extent cx="5943600" cy="3895725"/>
            <wp:effectExtent l="0" t="0" r="0" b="0"/>
            <wp:docPr id="9" name="Рисунок 12" descr="C:\Users\Vlada\Desktop\доки\ScreenShot_20160628141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C:\Users\Vlada\Desktop\доки\ScreenShot_2016062814151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9</w:t>
      </w:r>
    </w:p>
    <w:p w:rsidR="000D11EB" w:rsidRDefault="000D11EB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0D11EB" w:rsidRDefault="0050703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На рис. 9 серым цветом выделяется время, когда док не принимает машины на разгрузку(номер 1 на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рис.9). Синим цветом отмечено зарезервированное время и подписан пользователь (номер 2 на рис.9) и зеленым цветом обозначается промежуток времени, когда машина уже разгрузилась и сверка документов прошла успешна (номер 3 на рис.9).</w:t>
      </w:r>
    </w:p>
    <w:p w:rsidR="000D11EB" w:rsidRDefault="00507035">
      <w:pPr>
        <w:keepNext/>
        <w:spacing w:line="360" w:lineRule="auto"/>
        <w:ind w:firstLine="284"/>
        <w:jc w:val="both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Далее выбираем свободный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и удобный для поставки временной промежуток (один или несколько, зависит от объема машины).(Рис. 10)</w:t>
      </w:r>
    </w:p>
    <w:p w:rsidR="000D11EB" w:rsidRDefault="000D11EB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0D11EB" w:rsidRDefault="0050703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19050" distR="0">
            <wp:extent cx="4610100" cy="2689225"/>
            <wp:effectExtent l="0" t="0" r="0" b="0"/>
            <wp:docPr id="10" name="Рисунок 13" descr="C:\Users\Vlada\Desktop\доки\ScreenShot_20160628142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C:\Users\Vlada\Desktop\доки\ScreenShot_2016062814230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10</w:t>
      </w:r>
    </w:p>
    <w:p w:rsidR="000D11EB" w:rsidRDefault="0050703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Например выберем  время с 7:30 до 8:30 и нажимаем  кнопку "Зарезервировать".</w:t>
      </w:r>
    </w:p>
    <w:p w:rsidR="000D11EB" w:rsidRDefault="000D11EB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0D11EB" w:rsidRPr="0036463B" w:rsidRDefault="00507035">
      <w:pPr>
        <w:keepNext/>
        <w:spacing w:line="360" w:lineRule="auto"/>
        <w:ind w:firstLine="284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Далее на экране появляется окно, в которое вносится информация о </w:t>
      </w:r>
      <w:r>
        <w:rPr>
          <w:rFonts w:cs="Tahoma"/>
          <w:sz w:val="24"/>
          <w:szCs w:val="24"/>
          <w:lang w:val="ru-RU" w:eastAsia="ru-RU"/>
        </w:rPr>
        <w:t>водителе, № ТС, количестве паллет в машине для разгрузки и  листах заказа(рис 11).</w:t>
      </w:r>
    </w:p>
    <w:p w:rsidR="000D11EB" w:rsidRDefault="00507035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877945"/>
            <wp:effectExtent l="0" t="0" r="0" b="0"/>
            <wp:wrapTopAndBottom/>
            <wp:docPr id="11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lastRenderedPageBreak/>
        <w:t>Рис 11</w:t>
      </w:r>
    </w:p>
    <w:p w:rsidR="000D11EB" w:rsidRPr="0036463B" w:rsidRDefault="00507035">
      <w:pPr>
        <w:keepNext/>
        <w:spacing w:line="360" w:lineRule="auto"/>
        <w:ind w:firstLine="284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>После заполнения данных о водителе начинаем  добавлять листы заказа, которые собираемся доставить в выбранное время. Для этого нажимаем на кнопку "Создать"</w:t>
      </w:r>
      <w:r>
        <w:rPr>
          <w:rFonts w:cs="Tahoma"/>
          <w:sz w:val="24"/>
          <w:szCs w:val="24"/>
          <w:lang w:val="ru-RU" w:eastAsia="ru-RU"/>
        </w:rPr>
        <w:t>.Внизу окошка добавляется строка, в которую вносим информацию о листе заказа: номер листа заказа (Энергомикс), конечный склад доставки, количество коробок, № накладной (номер отправочного документа в системе поставщика), Сумма заказа, количество паллет в з</w:t>
      </w:r>
      <w:r>
        <w:rPr>
          <w:rFonts w:cs="Tahoma"/>
          <w:sz w:val="24"/>
          <w:szCs w:val="24"/>
          <w:lang w:val="ru-RU" w:eastAsia="ru-RU"/>
        </w:rPr>
        <w:t xml:space="preserve">аказе, комментарий.  </w:t>
      </w:r>
    </w:p>
    <w:p w:rsidR="000D11EB" w:rsidRDefault="00507035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Статус листа заказа появится автоматически после сохранения резервации. Если вы планируете доставить несколько листов заказа, то добавляем нужное количество строк таким же способом, нажимая кнопку "создать". Допустим , что один из лис</w:t>
      </w:r>
      <w:r>
        <w:rPr>
          <w:rFonts w:cs="Tahoma"/>
          <w:sz w:val="24"/>
          <w:szCs w:val="24"/>
          <w:lang w:val="ru-RU" w:eastAsia="ru-RU"/>
        </w:rPr>
        <w:t>тов заказа был внесен ошибочно и его нужно убрать. выделяем этот лист заказа и нажимаем "удалить"(рис. 12).</w:t>
      </w:r>
    </w:p>
    <w:p w:rsidR="000D11EB" w:rsidRDefault="00507035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4219575"/>
            <wp:effectExtent l="0" t="0" r="0" b="0"/>
            <wp:docPr id="12" name="Рисунок 6" descr="C:\Users\Vlada\Desktop\ScreenShot_20160531132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 descr="C:\Users\Vlada\Desktop\ScreenShot_2016053113244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12</w:t>
      </w:r>
    </w:p>
    <w:p w:rsidR="000D11EB" w:rsidRDefault="00507035">
      <w:pPr>
        <w:keepNext/>
        <w:spacing w:line="360" w:lineRule="auto"/>
        <w:ind w:firstLine="284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После того, как внесена вся информация о водителе и маршрутных листах  нажимаете "создать" (рис. 13), и Ваш резерв добавляется в систему. </w:t>
      </w:r>
      <w:r>
        <w:rPr>
          <w:rFonts w:cs="Tahoma"/>
          <w:sz w:val="24"/>
          <w:szCs w:val="24"/>
          <w:lang w:val="ru-RU" w:eastAsia="ru-RU"/>
        </w:rPr>
        <w:t>А статус всех листов заказа автоматически становится "создан".</w:t>
      </w:r>
    </w:p>
    <w:p w:rsidR="000D11EB" w:rsidRDefault="00507035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19050" distR="9525">
            <wp:extent cx="5324475" cy="976630"/>
            <wp:effectExtent l="0" t="0" r="0" b="0"/>
            <wp:docPr id="13" name="Рисунок 16" descr="C:\Users\Vlada\Desktop\доки\фаыавяпяпвя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 descr="C:\Users\Vlada\Desktop\доки\фаыавяпяпвяап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13</w:t>
      </w:r>
    </w:p>
    <w:p w:rsidR="000D11EB" w:rsidRDefault="000D11EB">
      <w:pPr>
        <w:pStyle w:val="2"/>
        <w:rPr>
          <w:rFonts w:cs="Tahoma"/>
          <w:lang w:val="ru-RU"/>
        </w:rPr>
      </w:pPr>
    </w:p>
    <w:p w:rsidR="000D11EB" w:rsidRDefault="00507035">
      <w:pPr>
        <w:pStyle w:val="2"/>
        <w:rPr>
          <w:lang w:val="ru-RU"/>
        </w:rPr>
      </w:pPr>
      <w:r>
        <w:rPr>
          <w:rFonts w:cs="Tahoma"/>
          <w:lang w:val="ru-RU"/>
        </w:rPr>
        <w:t>4.1 Изменить данные .</w:t>
      </w:r>
    </w:p>
    <w:p w:rsidR="000D11EB" w:rsidRDefault="000D11EB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</w:p>
    <w:p w:rsidR="000D11EB" w:rsidRDefault="00507035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изменить данные в созданной поставке , В</w:t>
      </w:r>
      <w:bookmarkStart w:id="20" w:name="_GoBack"/>
      <w:bookmarkEnd w:id="20"/>
      <w:r>
        <w:rPr>
          <w:rFonts w:cs="Tahoma"/>
          <w:sz w:val="24"/>
          <w:szCs w:val="24"/>
          <w:lang w:val="ru-RU" w:eastAsia="ru-RU"/>
        </w:rPr>
        <w:t>ам достаточно выделить занятое вами время и нажать на кнопку "изменить "(рис. 14).</w:t>
      </w:r>
    </w:p>
    <w:p w:rsidR="000D11EB" w:rsidRDefault="00507035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7620">
            <wp:extent cx="4678045" cy="2676525"/>
            <wp:effectExtent l="0" t="0" r="0" b="0"/>
            <wp:docPr id="14" name="Рисунок 14" descr="C:\Users\Vlada\Desktop\доки\ScreenShot_20160628143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C:\Users\Vlada\Desktop\доки\ScreenShot_201606281434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keepNext/>
        <w:spacing w:line="360" w:lineRule="auto"/>
        <w:ind w:firstLine="284"/>
        <w:jc w:val="center"/>
        <w:rPr>
          <w:b/>
          <w:i/>
          <w:sz w:val="24"/>
          <w:szCs w:val="24"/>
          <w:lang w:val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14</w:t>
      </w:r>
    </w:p>
    <w:p w:rsidR="000D11EB" w:rsidRDefault="00507035">
      <w:pPr>
        <w:pStyle w:val="2"/>
        <w:rPr>
          <w:rFonts w:cs="Tahoma"/>
          <w:lang w:val="ru-RU"/>
        </w:rPr>
      </w:pPr>
      <w:r>
        <w:rPr>
          <w:rFonts w:cs="Tahoma"/>
          <w:lang w:val="ru-RU"/>
        </w:rPr>
        <w:t>4.2 Отмена Поставки.</w:t>
      </w:r>
    </w:p>
    <w:p w:rsidR="000D11EB" w:rsidRDefault="000D11EB">
      <w:pPr>
        <w:ind w:firstLine="1701"/>
        <w:rPr>
          <w:b/>
          <w:lang w:val="ru-RU"/>
        </w:rPr>
      </w:pPr>
    </w:p>
    <w:p w:rsidR="000D11EB" w:rsidRDefault="00507035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отменить уже созданную доставку, вам надо ее выделить и нажать на кнопку "отменить" (рис 15)</w:t>
      </w:r>
    </w:p>
    <w:p w:rsidR="000D11EB" w:rsidRDefault="00507035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19050" distR="0">
            <wp:extent cx="4140200" cy="2362200"/>
            <wp:effectExtent l="0" t="0" r="0" b="0"/>
            <wp:docPr id="15" name="Рисунок 17" descr="C:\Users\Vlada\Desktop\доки\ScreenShot_20160628144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7" descr="C:\Users\Vlada\Desktop\доки\ScreenShot_2016062814433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EB" w:rsidRDefault="00507035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15</w:t>
      </w:r>
    </w:p>
    <w:p w:rsidR="000D11EB" w:rsidRDefault="000D11EB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</w:p>
    <w:p w:rsidR="000D11EB" w:rsidRDefault="00507035">
      <w:pPr>
        <w:pStyle w:val="1"/>
        <w:rPr>
          <w:rFonts w:ascii="Tahoma" w:hAnsi="Tahoma" w:cs="Tahoma"/>
          <w:sz w:val="27"/>
          <w:szCs w:val="27"/>
          <w:lang w:val="ru-RU"/>
        </w:rPr>
      </w:pPr>
      <w:bookmarkStart w:id="21" w:name="__RefHeading___Toc3495_1289684132"/>
      <w:bookmarkEnd w:id="21"/>
      <w:r>
        <w:rPr>
          <w:lang w:val="ru-RU"/>
        </w:rPr>
        <w:t>5.Контактная информация:</w:t>
      </w:r>
    </w:p>
    <w:p w:rsidR="000D11EB" w:rsidRDefault="000D11EB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f3"/>
        <w:tblW w:w="9571" w:type="dxa"/>
        <w:tblInd w:w="-10" w:type="dxa"/>
        <w:tblCellMar>
          <w:left w:w="98" w:type="dxa"/>
        </w:tblCellMar>
        <w:tblLook w:val="04A0"/>
      </w:tblPr>
      <w:tblGrid>
        <w:gridCol w:w="2754"/>
        <w:gridCol w:w="2398"/>
        <w:gridCol w:w="3105"/>
        <w:gridCol w:w="1319"/>
      </w:tblGrid>
      <w:tr w:rsidR="000D11EB" w:rsidRPr="0036463B">
        <w:tc>
          <w:tcPr>
            <w:tcW w:w="2752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rPr>
                <w:rFonts w:ascii="Tahoma" w:hAnsi="Tahoma" w:cs="Tahoma"/>
                <w:sz w:val="16"/>
                <w:szCs w:val="16"/>
              </w:rPr>
            </w:pPr>
            <w:bookmarkStart w:id="22" w:name="__RefHeading___Toc3603_1289684132"/>
            <w:bookmarkStart w:id="23" w:name="_Toc400453733"/>
            <w:bookmarkStart w:id="24" w:name="_Toc400453571"/>
            <w:bookmarkEnd w:id="22"/>
            <w:bookmarkEnd w:id="23"/>
            <w:bookmarkEnd w:id="24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2397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rPr>
                <w:rFonts w:ascii="Tahoma" w:hAnsi="Tahoma" w:cs="Tahoma"/>
                <w:sz w:val="16"/>
                <w:szCs w:val="16"/>
              </w:rPr>
            </w:pPr>
            <w:bookmarkStart w:id="25" w:name="__RefHeading___Toc3605_1289684132"/>
            <w:bookmarkStart w:id="26" w:name="_Toc400453734"/>
            <w:bookmarkStart w:id="27" w:name="_Toc400453572"/>
            <w:bookmarkEnd w:id="25"/>
            <w:bookmarkEnd w:id="26"/>
            <w:bookmarkEnd w:id="27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3101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rPr>
                <w:rFonts w:ascii="Tahoma" w:hAnsi="Tahoma" w:cs="Tahoma"/>
                <w:sz w:val="16"/>
                <w:szCs w:val="16"/>
              </w:rPr>
            </w:pPr>
            <w:bookmarkStart w:id="28" w:name="__RefHeading___Toc3607_1289684132"/>
            <w:bookmarkStart w:id="29" w:name="_Toc400453735"/>
            <w:bookmarkStart w:id="30" w:name="_Toc400453573"/>
            <w:bookmarkEnd w:id="28"/>
            <w:bookmarkEnd w:id="29"/>
            <w:bookmarkEnd w:id="30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320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31" w:name="__RefHeading___Toc3609_1289684132"/>
            <w:bookmarkStart w:id="32" w:name="_Toc400453736"/>
            <w:bookmarkStart w:id="33" w:name="_Toc400453574"/>
            <w:bookmarkEnd w:id="31"/>
            <w:bookmarkEnd w:id="32"/>
            <w:bookmarkEnd w:id="33"/>
            <w:r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0D11EB" w:rsidRPr="0036463B">
        <w:tc>
          <w:tcPr>
            <w:tcW w:w="2752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rPr>
                <w:rFonts w:ascii="Tahoma" w:hAnsi="Tahoma" w:cs="Tahoma"/>
                <w:sz w:val="16"/>
                <w:szCs w:val="16"/>
              </w:rPr>
            </w:pPr>
            <w:bookmarkStart w:id="34" w:name="__RefHeading___Toc3611_1289684132"/>
            <w:bookmarkStart w:id="35" w:name="_Toc400453737"/>
            <w:bookmarkStart w:id="36" w:name="_Toc400453575"/>
            <w:bookmarkEnd w:id="34"/>
            <w:bookmarkEnd w:id="35"/>
            <w:bookmarkEnd w:id="36"/>
            <w:r>
              <w:rPr>
                <w:sz w:val="24"/>
                <w:szCs w:val="24"/>
              </w:rPr>
              <w:t>Созданиеновогопользователя</w:t>
            </w:r>
          </w:p>
        </w:tc>
        <w:tc>
          <w:tcPr>
            <w:tcW w:w="2397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rPr>
                <w:sz w:val="24"/>
                <w:szCs w:val="24"/>
              </w:rPr>
            </w:pPr>
            <w:bookmarkStart w:id="37" w:name="__RefHeading___Toc3613_1289684132"/>
            <w:bookmarkStart w:id="38" w:name="_Toc400453738"/>
            <w:bookmarkStart w:id="39" w:name="_Toc400453576"/>
            <w:bookmarkEnd w:id="37"/>
            <w:r>
              <w:rPr>
                <w:sz w:val="24"/>
                <w:szCs w:val="24"/>
              </w:rPr>
              <w:t>r</w:t>
            </w:r>
            <w:bookmarkEnd w:id="38"/>
            <w:bookmarkEnd w:id="39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3101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rPr>
                <w:rFonts w:ascii="Tahoma" w:hAnsi="Tahoma" w:cs="Tahoma"/>
                <w:sz w:val="16"/>
                <w:szCs w:val="16"/>
              </w:rPr>
            </w:pPr>
            <w:bookmarkStart w:id="40" w:name="__RefHeading___Toc3615_1289684132"/>
            <w:bookmarkStart w:id="41" w:name="_Toc400453739"/>
            <w:bookmarkStart w:id="42" w:name="_Toc400453577"/>
            <w:bookmarkEnd w:id="40"/>
            <w:bookmarkEnd w:id="41"/>
            <w:bookmarkEnd w:id="42"/>
            <w:r>
              <w:rPr>
                <w:sz w:val="24"/>
                <w:szCs w:val="24"/>
              </w:rPr>
              <w:t>«Заведениеновыхпользователей»</w:t>
            </w:r>
          </w:p>
        </w:tc>
        <w:tc>
          <w:tcPr>
            <w:tcW w:w="1320" w:type="dxa"/>
            <w:shd w:val="clear" w:color="auto" w:fill="auto"/>
            <w:tcMar>
              <w:left w:w="98" w:type="dxa"/>
            </w:tcMar>
          </w:tcPr>
          <w:p w:rsidR="000D11EB" w:rsidRDefault="00507035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3" w:name="__RefHeading___Toc3617_1289684132"/>
            <w:bookmarkStart w:id="44" w:name="_Toc400453740"/>
            <w:bookmarkStart w:id="45" w:name="_Toc400453578"/>
            <w:bookmarkEnd w:id="43"/>
            <w:bookmarkEnd w:id="44"/>
            <w:bookmarkEnd w:id="45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0D11EB" w:rsidRDefault="000D11EB">
      <w:pPr>
        <w:pStyle w:val="3"/>
        <w:spacing w:before="0" w:after="0" w:line="360" w:lineRule="auto"/>
        <w:jc w:val="both"/>
      </w:pPr>
    </w:p>
    <w:sectPr w:rsidR="000D11EB" w:rsidSect="000D11E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765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035" w:rsidRDefault="00507035" w:rsidP="000D11EB">
      <w:r>
        <w:separator/>
      </w:r>
    </w:p>
  </w:endnote>
  <w:endnote w:type="continuationSeparator" w:id="1">
    <w:p w:rsidR="00507035" w:rsidRDefault="00507035" w:rsidP="000D1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CC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4E2" w:rsidRDefault="001864E2">
    <w:pPr>
      <w:pStyle w:val="af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9548490"/>
      <w:docPartObj>
        <w:docPartGallery w:val="Page Numbers (Bottom of Page)"/>
        <w:docPartUnique/>
      </w:docPartObj>
    </w:sdtPr>
    <w:sdtContent>
      <w:p w:rsidR="000D11EB" w:rsidRDefault="000D11EB">
        <w:pPr>
          <w:pStyle w:val="af4"/>
          <w:jc w:val="right"/>
        </w:pPr>
        <w:r>
          <w:fldChar w:fldCharType="begin"/>
        </w:r>
        <w:r w:rsidR="00507035">
          <w:instrText>PAGE</w:instrText>
        </w:r>
        <w:r>
          <w:fldChar w:fldCharType="separate"/>
        </w:r>
        <w:r w:rsidR="001864E2">
          <w:rPr>
            <w:noProof/>
          </w:rPr>
          <w:t>2</w:t>
        </w:r>
        <w:r>
          <w:fldChar w:fldCharType="end"/>
        </w:r>
      </w:p>
    </w:sdtContent>
  </w:sdt>
  <w:p w:rsidR="000D11EB" w:rsidRDefault="000D11EB">
    <w:pPr>
      <w:pStyle w:val="af4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4E2" w:rsidRDefault="001864E2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035" w:rsidRDefault="00507035" w:rsidP="000D11EB">
      <w:r>
        <w:separator/>
      </w:r>
    </w:p>
  </w:footnote>
  <w:footnote w:type="continuationSeparator" w:id="1">
    <w:p w:rsidR="00507035" w:rsidRDefault="00507035" w:rsidP="000D11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4E2" w:rsidRDefault="001864E2">
    <w:pPr>
      <w:pStyle w:val="af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0D11EB" w:rsidRPr="0036463B">
      <w:trPr>
        <w:trHeight w:val="939"/>
        <w:jc w:val="center"/>
      </w:trPr>
      <w:tc>
        <w:tcPr>
          <w:tcW w:w="2625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0D11EB" w:rsidRDefault="000D11EB">
          <w:pPr>
            <w:pStyle w:val="af3"/>
            <w:rPr>
              <w:lang w:val="ru-RU"/>
            </w:rPr>
          </w:pPr>
        </w:p>
      </w:tc>
      <w:tc>
        <w:tcPr>
          <w:tcW w:w="6313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0D11EB" w:rsidRDefault="00507035">
          <w:pPr>
            <w:pStyle w:val="af3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0D11EB" w:rsidRDefault="00507035" w:rsidP="001864E2">
          <w:pPr>
            <w:pStyle w:val="af3"/>
            <w:rPr>
              <w:lang w:val="ru-RU"/>
            </w:rPr>
          </w:pPr>
          <w:r>
            <w:rPr>
              <w:lang w:val="ru-RU"/>
            </w:rPr>
            <w:t>Инструкция пользователя (</w:t>
          </w:r>
          <w:r w:rsidR="001864E2">
            <w:rPr>
              <w:lang w:val="ru-RU"/>
            </w:rPr>
            <w:t>Поставщик</w:t>
          </w:r>
          <w:r>
            <w:rPr>
              <w:lang w:val="ru-RU"/>
            </w:rPr>
            <w:t>)</w:t>
          </w:r>
        </w:p>
      </w:tc>
    </w:tr>
  </w:tbl>
  <w:p w:rsidR="000D11EB" w:rsidRDefault="000D11EB">
    <w:pPr>
      <w:pStyle w:val="af3"/>
      <w:rPr>
        <w:lang w:val="ru-RU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4E2" w:rsidRDefault="001864E2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384"/>
    <w:multiLevelType w:val="multilevel"/>
    <w:tmpl w:val="A6DEFF6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0A97654A"/>
    <w:multiLevelType w:val="multilevel"/>
    <w:tmpl w:val="0B9EEEF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0ADC3BFD"/>
    <w:multiLevelType w:val="multilevel"/>
    <w:tmpl w:val="3D2C35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5722CF1"/>
    <w:multiLevelType w:val="multilevel"/>
    <w:tmpl w:val="91DC38E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2AAE1183"/>
    <w:multiLevelType w:val="multilevel"/>
    <w:tmpl w:val="6048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11EB"/>
    <w:rsid w:val="000D11EB"/>
    <w:rsid w:val="001864E2"/>
    <w:rsid w:val="0036463B"/>
    <w:rsid w:val="00507035"/>
    <w:rsid w:val="00C4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character" w:customStyle="1" w:styleId="aa">
    <w:name w:val="Схема документа Знак"/>
    <w:basedOn w:val="a1"/>
    <w:uiPriority w:val="99"/>
    <w:semiHidden/>
    <w:qFormat/>
    <w:rsid w:val="00BC7087"/>
    <w:rPr>
      <w:rFonts w:ascii="Tahoma" w:hAnsi="Tahoma" w:cs="Tahoma"/>
      <w:sz w:val="16"/>
      <w:szCs w:val="16"/>
      <w:lang w:val="en-US" w:eastAsia="en-US"/>
    </w:rPr>
  </w:style>
  <w:style w:type="character" w:styleId="ab">
    <w:name w:val="annotation reference"/>
    <w:basedOn w:val="a1"/>
    <w:uiPriority w:val="99"/>
    <w:semiHidden/>
    <w:unhideWhenUsed/>
    <w:qFormat/>
    <w:rsid w:val="00BA15B4"/>
    <w:rPr>
      <w:sz w:val="16"/>
      <w:szCs w:val="16"/>
    </w:rPr>
  </w:style>
  <w:style w:type="character" w:customStyle="1" w:styleId="ac">
    <w:name w:val="Текст примечания Знак"/>
    <w:basedOn w:val="a1"/>
    <w:uiPriority w:val="99"/>
    <w:semiHidden/>
    <w:qFormat/>
    <w:rsid w:val="00BA15B4"/>
    <w:rPr>
      <w:rFonts w:ascii="Arial" w:hAnsi="Arial"/>
      <w:lang w:val="en-US" w:eastAsia="en-US"/>
    </w:rPr>
  </w:style>
  <w:style w:type="character" w:customStyle="1" w:styleId="ad">
    <w:name w:val="Тема примечания Знак"/>
    <w:basedOn w:val="ac"/>
    <w:uiPriority w:val="99"/>
    <w:semiHidden/>
    <w:qFormat/>
    <w:rsid w:val="00BA15B4"/>
    <w:rPr>
      <w:rFonts w:ascii="Arial" w:hAnsi="Arial"/>
      <w:b/>
      <w:bCs/>
      <w:lang w:val="en-US" w:eastAsia="en-US"/>
    </w:rPr>
  </w:style>
  <w:style w:type="character" w:customStyle="1" w:styleId="ListLabel4">
    <w:name w:val="ListLabel 4"/>
    <w:qFormat/>
    <w:rsid w:val="00137918"/>
    <w:rPr>
      <w:rFonts w:cs="Symbol"/>
    </w:rPr>
  </w:style>
  <w:style w:type="character" w:customStyle="1" w:styleId="ListLabel5">
    <w:name w:val="ListLabel 5"/>
    <w:qFormat/>
    <w:rsid w:val="00137918"/>
    <w:rPr>
      <w:rFonts w:cs="Courier New"/>
      <w:b/>
    </w:rPr>
  </w:style>
  <w:style w:type="character" w:customStyle="1" w:styleId="ListLabel6">
    <w:name w:val="ListLabel 6"/>
    <w:qFormat/>
    <w:rsid w:val="00137918"/>
    <w:rPr>
      <w:rFonts w:cs="Wingdings"/>
    </w:rPr>
  </w:style>
  <w:style w:type="character" w:customStyle="1" w:styleId="ListLabel7">
    <w:name w:val="ListLabel 7"/>
    <w:qFormat/>
    <w:rsid w:val="00137918"/>
    <w:rPr>
      <w:rFonts w:ascii="Arial" w:hAnsi="Arial" w:cs="OpenSymbol"/>
    </w:rPr>
  </w:style>
  <w:style w:type="character" w:customStyle="1" w:styleId="ListLabel8">
    <w:name w:val="ListLabel 8"/>
    <w:qFormat/>
    <w:rsid w:val="00137918"/>
    <w:rPr>
      <w:rFonts w:cs="Courier New"/>
    </w:rPr>
  </w:style>
  <w:style w:type="character" w:customStyle="1" w:styleId="ListLabel9">
    <w:name w:val="ListLabel 9"/>
    <w:qFormat/>
    <w:rsid w:val="000D11EB"/>
    <w:rPr>
      <w:rFonts w:ascii="Arial" w:hAnsi="Arial" w:cs="OpenSymbol"/>
    </w:rPr>
  </w:style>
  <w:style w:type="character" w:customStyle="1" w:styleId="ListLabel10">
    <w:name w:val="ListLabel 10"/>
    <w:qFormat/>
    <w:rsid w:val="000D11EB"/>
    <w:rPr>
      <w:rFonts w:cs="Symbol"/>
      <w:b/>
      <w:sz w:val="24"/>
    </w:rPr>
  </w:style>
  <w:style w:type="character" w:customStyle="1" w:styleId="ListLabel11">
    <w:name w:val="ListLabel 11"/>
    <w:qFormat/>
    <w:rsid w:val="000D11EB"/>
    <w:rPr>
      <w:rFonts w:cs="Courier New"/>
    </w:rPr>
  </w:style>
  <w:style w:type="character" w:customStyle="1" w:styleId="ListLabel12">
    <w:name w:val="ListLabel 12"/>
    <w:qFormat/>
    <w:rsid w:val="000D11EB"/>
    <w:rPr>
      <w:rFonts w:cs="Wingdings"/>
    </w:rPr>
  </w:style>
  <w:style w:type="character" w:customStyle="1" w:styleId="ListLabel13">
    <w:name w:val="ListLabel 13"/>
    <w:qFormat/>
    <w:rsid w:val="000D11EB"/>
    <w:rPr>
      <w:rFonts w:cs="Times New Roman"/>
    </w:rPr>
  </w:style>
  <w:style w:type="paragraph" w:customStyle="1" w:styleId="a0">
    <w:name w:val="Заголовок"/>
    <w:basedOn w:val="a"/>
    <w:next w:val="ae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"/>
    <w:rsid w:val="00983636"/>
    <w:pPr>
      <w:widowControl w:val="0"/>
      <w:spacing w:after="120"/>
      <w:ind w:left="576"/>
    </w:pPr>
  </w:style>
  <w:style w:type="paragraph" w:styleId="af">
    <w:name w:val="List"/>
    <w:basedOn w:val="ae"/>
    <w:rsid w:val="00AA3320"/>
    <w:rPr>
      <w:rFonts w:cs="Mangal"/>
    </w:rPr>
  </w:style>
  <w:style w:type="paragraph" w:styleId="af0">
    <w:name w:val="Title"/>
    <w:basedOn w:val="a"/>
    <w:rsid w:val="000D11E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1">
    <w:name w:val="index heading"/>
    <w:basedOn w:val="a"/>
    <w:qFormat/>
    <w:rsid w:val="00AA3320"/>
    <w:pPr>
      <w:suppressLineNumbers/>
    </w:pPr>
    <w:rPr>
      <w:rFonts w:cs="Mangal"/>
    </w:rPr>
  </w:style>
  <w:style w:type="paragraph" w:customStyle="1" w:styleId="af2">
    <w:name w:val="Заглавие"/>
    <w:basedOn w:val="a0"/>
    <w:rsid w:val="00AA3320"/>
  </w:style>
  <w:style w:type="paragraph" w:styleId="af3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4">
    <w:name w:val="footer"/>
    <w:basedOn w:val="ae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5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6">
    <w:name w:val="Body Text Indent"/>
    <w:basedOn w:val="ae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4"/>
    <w:qFormat/>
    <w:rsid w:val="00983636"/>
    <w:pPr>
      <w:jc w:val="right"/>
    </w:pPr>
  </w:style>
  <w:style w:type="paragraph" w:customStyle="1" w:styleId="P00HeaderLeft">
    <w:name w:val="P00_Header_Left"/>
    <w:basedOn w:val="af4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e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4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e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e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e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4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4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e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e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e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e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e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e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e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7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8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9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a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b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c">
    <w:name w:val="Блочная цитата"/>
    <w:basedOn w:val="a"/>
    <w:qFormat/>
    <w:rsid w:val="00AA3320"/>
  </w:style>
  <w:style w:type="paragraph" w:styleId="afd">
    <w:name w:val="Subtitle"/>
    <w:basedOn w:val="a0"/>
    <w:rsid w:val="00AA3320"/>
  </w:style>
  <w:style w:type="paragraph" w:customStyle="1" w:styleId="afe">
    <w:name w:val="Содержимое таблицы"/>
    <w:basedOn w:val="a"/>
    <w:qFormat/>
    <w:rsid w:val="00AA3320"/>
  </w:style>
  <w:style w:type="paragraph" w:customStyle="1" w:styleId="aff">
    <w:name w:val="Заголовок таблицы"/>
    <w:basedOn w:val="afe"/>
    <w:qFormat/>
    <w:rsid w:val="00AA3320"/>
  </w:style>
  <w:style w:type="paragraph" w:styleId="aff0">
    <w:name w:val="Document Map"/>
    <w:basedOn w:val="a"/>
    <w:uiPriority w:val="99"/>
    <w:semiHidden/>
    <w:unhideWhenUsed/>
    <w:qFormat/>
    <w:rsid w:val="00BC7087"/>
    <w:rPr>
      <w:rFonts w:ascii="Tahoma" w:hAnsi="Tahoma" w:cs="Tahoma"/>
      <w:sz w:val="16"/>
      <w:szCs w:val="16"/>
    </w:rPr>
  </w:style>
  <w:style w:type="paragraph" w:styleId="aff1">
    <w:name w:val="annotation text"/>
    <w:basedOn w:val="a"/>
    <w:uiPriority w:val="99"/>
    <w:semiHidden/>
    <w:unhideWhenUsed/>
    <w:qFormat/>
    <w:rsid w:val="00BA15B4"/>
  </w:style>
  <w:style w:type="paragraph" w:styleId="aff2">
    <w:name w:val="annotation subject"/>
    <w:basedOn w:val="aff1"/>
    <w:uiPriority w:val="99"/>
    <w:semiHidden/>
    <w:unhideWhenUsed/>
    <w:qFormat/>
    <w:rsid w:val="00BA15B4"/>
    <w:rPr>
      <w:b/>
      <w:bCs/>
    </w:rPr>
  </w:style>
  <w:style w:type="table" w:styleId="aff3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4.xml><?xml version="1.0" encoding="utf-8"?>
<ds:datastoreItem xmlns:ds="http://schemas.openxmlformats.org/officeDocument/2006/customXml" ds:itemID="{793165D4-418F-40BA-9480-F9D44B4C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2</cp:revision>
  <cp:lastPrinted>2016-04-20T10:07:00Z</cp:lastPrinted>
  <dcterms:created xsi:type="dcterms:W3CDTF">2016-07-13T10:27:00Z</dcterms:created>
  <dcterms:modified xsi:type="dcterms:W3CDTF">2016-07-13T10:27:00Z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