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3320" w:rsidRDefault="00BC7087" w:rsidP="00BC7087">
      <w:pPr>
        <w:spacing w:line="360" w:lineRule="auto"/>
        <w:ind w:hanging="709"/>
        <w:jc w:val="both"/>
        <w:rPr>
          <w:rFonts w:cs="Arial"/>
          <w:sz w:val="24"/>
          <w:szCs w:val="24"/>
        </w:rPr>
      </w:pPr>
      <w:r>
        <w:rPr>
          <w:rFonts w:cs="Arial"/>
          <w:noProof/>
          <w:sz w:val="24"/>
          <w:szCs w:val="24"/>
          <w:lang w:val="ru-RU" w:eastAsia="ru-RU"/>
        </w:rPr>
        <w:drawing>
          <wp:inline distT="0" distB="0" distL="0" distR="0">
            <wp:extent cx="5943600" cy="762000"/>
            <wp:effectExtent l="19050" t="0" r="0" b="0"/>
            <wp:docPr id="3" name="Рисунок 2" descr="C:\Users\Vlada\Desktop\ScreenShot_201603301147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lada\Desktop\ScreenShot_20160330114743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3320" w:rsidRDefault="00AA3320">
      <w:pPr>
        <w:spacing w:line="360" w:lineRule="auto"/>
        <w:ind w:firstLine="709"/>
        <w:jc w:val="both"/>
        <w:rPr>
          <w:rFonts w:cs="Arial"/>
          <w:sz w:val="24"/>
          <w:szCs w:val="24"/>
        </w:rPr>
      </w:pPr>
    </w:p>
    <w:p w:rsidR="00AA3320" w:rsidRDefault="00AA3320">
      <w:pPr>
        <w:spacing w:line="360" w:lineRule="auto"/>
        <w:ind w:firstLine="709"/>
        <w:jc w:val="both"/>
        <w:rPr>
          <w:rFonts w:cs="Arial"/>
          <w:sz w:val="24"/>
          <w:szCs w:val="24"/>
          <w:lang w:val="ru-RU"/>
        </w:rPr>
      </w:pPr>
    </w:p>
    <w:p w:rsidR="00AA3320" w:rsidRDefault="00AA3320">
      <w:pPr>
        <w:spacing w:line="360" w:lineRule="auto"/>
        <w:ind w:firstLine="709"/>
        <w:jc w:val="both"/>
        <w:rPr>
          <w:rFonts w:cs="Arial"/>
          <w:sz w:val="24"/>
          <w:szCs w:val="24"/>
          <w:lang w:val="ru-RU"/>
        </w:rPr>
      </w:pPr>
    </w:p>
    <w:p w:rsidR="00AA3320" w:rsidRDefault="00AA3320">
      <w:pPr>
        <w:spacing w:line="360" w:lineRule="auto"/>
        <w:ind w:firstLine="709"/>
        <w:jc w:val="both"/>
        <w:rPr>
          <w:rFonts w:cs="Arial"/>
          <w:sz w:val="24"/>
          <w:szCs w:val="24"/>
          <w:lang w:val="ru-RU"/>
        </w:rPr>
      </w:pPr>
    </w:p>
    <w:p w:rsidR="00AA3320" w:rsidRDefault="00AA3320">
      <w:pPr>
        <w:spacing w:line="360" w:lineRule="auto"/>
        <w:ind w:firstLine="709"/>
        <w:jc w:val="both"/>
        <w:rPr>
          <w:rFonts w:cs="Arial"/>
          <w:sz w:val="24"/>
          <w:szCs w:val="24"/>
          <w:lang w:val="ru-RU"/>
        </w:rPr>
      </w:pPr>
    </w:p>
    <w:p w:rsidR="00AA3320" w:rsidRDefault="00AA3320">
      <w:pPr>
        <w:spacing w:line="360" w:lineRule="auto"/>
        <w:ind w:firstLine="709"/>
        <w:jc w:val="both"/>
        <w:rPr>
          <w:rFonts w:cs="Arial"/>
          <w:sz w:val="24"/>
          <w:szCs w:val="24"/>
          <w:lang w:val="ru-RU"/>
        </w:rPr>
      </w:pPr>
    </w:p>
    <w:p w:rsidR="00AA3320" w:rsidRDefault="00AA3320">
      <w:pPr>
        <w:spacing w:line="360" w:lineRule="auto"/>
        <w:ind w:firstLine="709"/>
        <w:jc w:val="both"/>
        <w:rPr>
          <w:rFonts w:cs="Arial"/>
          <w:sz w:val="24"/>
          <w:szCs w:val="24"/>
          <w:lang w:val="ru-RU"/>
        </w:rPr>
      </w:pPr>
    </w:p>
    <w:p w:rsidR="00AA3320" w:rsidRDefault="00AA3320">
      <w:pPr>
        <w:spacing w:line="360" w:lineRule="auto"/>
        <w:ind w:firstLine="709"/>
        <w:jc w:val="both"/>
        <w:rPr>
          <w:rFonts w:cs="Arial"/>
          <w:sz w:val="24"/>
          <w:szCs w:val="24"/>
          <w:lang w:val="ru-RU"/>
        </w:rPr>
      </w:pPr>
    </w:p>
    <w:p w:rsidR="00AA3320" w:rsidRDefault="00AA3320">
      <w:pPr>
        <w:spacing w:line="360" w:lineRule="auto"/>
        <w:ind w:firstLine="709"/>
        <w:jc w:val="both"/>
        <w:rPr>
          <w:rFonts w:cs="Arial"/>
          <w:sz w:val="24"/>
          <w:szCs w:val="24"/>
          <w:lang w:val="ru-RU"/>
        </w:rPr>
      </w:pPr>
    </w:p>
    <w:p w:rsidR="00AA3320" w:rsidRDefault="00AA3320">
      <w:pPr>
        <w:spacing w:line="360" w:lineRule="auto"/>
        <w:ind w:firstLine="709"/>
        <w:jc w:val="both"/>
        <w:rPr>
          <w:rFonts w:cs="Arial"/>
          <w:sz w:val="24"/>
          <w:szCs w:val="24"/>
          <w:lang w:val="ru-RU"/>
        </w:rPr>
      </w:pPr>
    </w:p>
    <w:p w:rsidR="00AA3320" w:rsidRDefault="00AA3320">
      <w:pPr>
        <w:spacing w:line="360" w:lineRule="auto"/>
        <w:ind w:firstLine="709"/>
        <w:jc w:val="both"/>
        <w:rPr>
          <w:rFonts w:cs="Arial"/>
          <w:sz w:val="24"/>
          <w:szCs w:val="24"/>
          <w:lang w:val="ru-RU"/>
        </w:rPr>
      </w:pPr>
    </w:p>
    <w:p w:rsidR="00AA3320" w:rsidRDefault="00AA3320">
      <w:pPr>
        <w:spacing w:line="360" w:lineRule="auto"/>
        <w:ind w:firstLine="709"/>
        <w:jc w:val="both"/>
        <w:rPr>
          <w:rFonts w:cs="Arial"/>
          <w:sz w:val="24"/>
          <w:szCs w:val="24"/>
          <w:lang w:val="ru-RU"/>
        </w:rPr>
      </w:pPr>
    </w:p>
    <w:p w:rsidR="00AA3320" w:rsidRDefault="00AA3320">
      <w:pPr>
        <w:spacing w:line="360" w:lineRule="auto"/>
        <w:ind w:firstLine="709"/>
        <w:jc w:val="both"/>
        <w:rPr>
          <w:rFonts w:cs="Arial"/>
          <w:sz w:val="24"/>
          <w:szCs w:val="24"/>
          <w:lang w:val="ru-RU"/>
        </w:rPr>
      </w:pPr>
    </w:p>
    <w:p w:rsidR="00AA3320" w:rsidRDefault="0022724E">
      <w:pPr>
        <w:pStyle w:val="21"/>
        <w:pBdr>
          <w:top w:val="single" w:sz="4" w:space="0" w:color="00000A" w:shadow="1"/>
          <w:left w:val="single" w:sz="4" w:space="6" w:color="00000A" w:shadow="1"/>
          <w:bottom w:val="single" w:sz="4" w:space="1" w:color="00000A" w:shadow="1"/>
          <w:right w:val="single" w:sz="4" w:space="0" w:color="00000A" w:shadow="1"/>
        </w:pBdr>
        <w:spacing w:line="360" w:lineRule="auto"/>
        <w:ind w:firstLine="709"/>
        <w:jc w:val="both"/>
        <w:rPr>
          <w:rFonts w:ascii="Verdana" w:hAnsi="Verdana" w:cs="Arial"/>
          <w:b/>
          <w:sz w:val="24"/>
          <w:szCs w:val="24"/>
          <w:lang w:val="ru-RU"/>
        </w:rPr>
      </w:pPr>
      <w:r>
        <w:rPr>
          <w:rFonts w:cs="Arial"/>
          <w:b/>
          <w:sz w:val="24"/>
          <w:szCs w:val="24"/>
          <w:lang w:val="ru-RU"/>
        </w:rPr>
        <w:t>Отслеживание и контроль (Диспетчер)</w:t>
      </w:r>
    </w:p>
    <w:p w:rsidR="00AA3320" w:rsidRPr="00175B76" w:rsidRDefault="0022724E">
      <w:pPr>
        <w:pStyle w:val="21"/>
        <w:pBdr>
          <w:top w:val="single" w:sz="4" w:space="0" w:color="00000A" w:shadow="1"/>
          <w:left w:val="single" w:sz="4" w:space="6" w:color="00000A" w:shadow="1"/>
          <w:bottom w:val="single" w:sz="4" w:space="1" w:color="00000A" w:shadow="1"/>
          <w:right w:val="single" w:sz="4" w:space="0" w:color="00000A" w:shadow="1"/>
        </w:pBdr>
        <w:spacing w:line="360" w:lineRule="auto"/>
        <w:ind w:firstLine="709"/>
        <w:jc w:val="both"/>
        <w:rPr>
          <w:sz w:val="24"/>
          <w:szCs w:val="24"/>
          <w:lang w:val="ru-RU"/>
        </w:rPr>
      </w:pPr>
      <w:r>
        <w:rPr>
          <w:rFonts w:cs="Arial"/>
          <w:sz w:val="24"/>
          <w:szCs w:val="24"/>
          <w:lang w:val="ru-RU"/>
        </w:rPr>
        <w:t xml:space="preserve">Транспортный портал  </w:t>
      </w:r>
      <w:r>
        <w:rPr>
          <w:rFonts w:cs="Arial"/>
          <w:sz w:val="24"/>
          <w:szCs w:val="24"/>
          <w:lang w:val="en-US"/>
        </w:rPr>
        <w:t>transport</w:t>
      </w:r>
      <w:r w:rsidRPr="00175B76">
        <w:rPr>
          <w:rFonts w:cs="Arial"/>
          <w:sz w:val="24"/>
          <w:szCs w:val="24"/>
          <w:lang w:val="ru-RU"/>
        </w:rPr>
        <w:t>.</w:t>
      </w:r>
      <w:r>
        <w:rPr>
          <w:rFonts w:cs="Arial"/>
          <w:sz w:val="24"/>
          <w:szCs w:val="24"/>
          <w:lang w:val="en-US"/>
        </w:rPr>
        <w:t>sbat</w:t>
      </w:r>
      <w:r w:rsidRPr="00175B76">
        <w:rPr>
          <w:rFonts w:cs="Arial"/>
          <w:sz w:val="24"/>
          <w:szCs w:val="24"/>
          <w:lang w:val="ru-RU"/>
        </w:rPr>
        <w:t>.</w:t>
      </w:r>
      <w:r>
        <w:rPr>
          <w:rFonts w:cs="Arial"/>
          <w:sz w:val="24"/>
          <w:szCs w:val="24"/>
          <w:lang w:val="en-US"/>
        </w:rPr>
        <w:t>ru</w:t>
      </w:r>
    </w:p>
    <w:p w:rsidR="00AA3320" w:rsidRDefault="00AA3320">
      <w:pPr>
        <w:spacing w:line="360" w:lineRule="auto"/>
        <w:ind w:firstLine="709"/>
        <w:jc w:val="both"/>
        <w:rPr>
          <w:rFonts w:cs="Arial"/>
          <w:sz w:val="24"/>
          <w:szCs w:val="24"/>
          <w:lang w:val="ru-RU"/>
        </w:rPr>
      </w:pPr>
    </w:p>
    <w:p w:rsidR="00AA3320" w:rsidRPr="00870D41" w:rsidRDefault="0022724E">
      <w:pPr>
        <w:pStyle w:val="af6"/>
        <w:rPr>
          <w:sz w:val="26"/>
          <w:szCs w:val="26"/>
        </w:rPr>
      </w:pPr>
      <w:r w:rsidRPr="00870D41">
        <w:rPr>
          <w:sz w:val="26"/>
          <w:szCs w:val="26"/>
        </w:rPr>
        <w:lastRenderedPageBreak/>
        <w:t>Оглавление</w:t>
      </w:r>
    </w:p>
    <w:p w:rsidR="00AA3320" w:rsidRPr="00870D41" w:rsidRDefault="00D10BC0">
      <w:pPr>
        <w:pStyle w:val="2"/>
        <w:tabs>
          <w:tab w:val="right" w:leader="dot" w:pos="9360"/>
        </w:tabs>
        <w:rPr>
          <w:sz w:val="26"/>
          <w:szCs w:val="26"/>
        </w:rPr>
      </w:pPr>
      <w:r w:rsidRPr="00870D41">
        <w:rPr>
          <w:sz w:val="26"/>
          <w:szCs w:val="26"/>
        </w:rPr>
        <w:fldChar w:fldCharType="begin"/>
      </w:r>
      <w:r w:rsidR="0022724E" w:rsidRPr="00870D41">
        <w:rPr>
          <w:sz w:val="26"/>
          <w:szCs w:val="26"/>
        </w:rPr>
        <w:instrText>TOC \f \o "1-3" \h</w:instrText>
      </w:r>
      <w:r w:rsidRPr="00870D41">
        <w:rPr>
          <w:sz w:val="26"/>
          <w:szCs w:val="26"/>
        </w:rPr>
        <w:fldChar w:fldCharType="separate"/>
      </w:r>
      <w:hyperlink w:anchor="__RefHeading___Toc3487_1289684132">
        <w:r w:rsidR="0022724E" w:rsidRPr="00870D41">
          <w:rPr>
            <w:rStyle w:val="a9"/>
            <w:sz w:val="26"/>
            <w:szCs w:val="26"/>
          </w:rPr>
          <w:t>1. Введение</w:t>
        </w:r>
        <w:r w:rsidR="0022724E" w:rsidRPr="00870D41">
          <w:rPr>
            <w:rStyle w:val="a9"/>
            <w:sz w:val="26"/>
            <w:szCs w:val="26"/>
          </w:rPr>
          <w:tab/>
          <w:t>3</w:t>
        </w:r>
      </w:hyperlink>
    </w:p>
    <w:p w:rsidR="00AA3320" w:rsidRPr="00870D41" w:rsidRDefault="00D10BC0">
      <w:pPr>
        <w:pStyle w:val="2"/>
        <w:tabs>
          <w:tab w:val="right" w:leader="dot" w:pos="9360"/>
        </w:tabs>
        <w:rPr>
          <w:sz w:val="26"/>
          <w:szCs w:val="26"/>
        </w:rPr>
      </w:pPr>
      <w:hyperlink w:anchor="__RefHeading___Toc4019_1289684132">
        <w:r w:rsidR="0022724E" w:rsidRPr="00870D41">
          <w:rPr>
            <w:rStyle w:val="a9"/>
            <w:sz w:val="26"/>
            <w:szCs w:val="26"/>
          </w:rPr>
          <w:t>1.1 Область применения</w:t>
        </w:r>
        <w:r w:rsidR="0022724E" w:rsidRPr="00870D41">
          <w:rPr>
            <w:rStyle w:val="a9"/>
            <w:sz w:val="26"/>
            <w:szCs w:val="26"/>
          </w:rPr>
          <w:tab/>
          <w:t>3</w:t>
        </w:r>
      </w:hyperlink>
    </w:p>
    <w:p w:rsidR="00AA3320" w:rsidRPr="00870D41" w:rsidRDefault="00D10BC0">
      <w:pPr>
        <w:pStyle w:val="2"/>
        <w:tabs>
          <w:tab w:val="right" w:leader="dot" w:pos="9360"/>
        </w:tabs>
        <w:rPr>
          <w:sz w:val="26"/>
          <w:szCs w:val="26"/>
        </w:rPr>
      </w:pPr>
      <w:hyperlink w:anchor="__RefHeading___Toc4021_1289684132">
        <w:r w:rsidR="0022724E" w:rsidRPr="00870D41">
          <w:rPr>
            <w:rStyle w:val="a9"/>
            <w:sz w:val="26"/>
            <w:szCs w:val="26"/>
          </w:rPr>
          <w:t>1.2 Краткое описание возможностей для роли «Диспетчер»</w:t>
        </w:r>
        <w:r w:rsidR="0022724E" w:rsidRPr="00870D41">
          <w:rPr>
            <w:rStyle w:val="a9"/>
            <w:sz w:val="26"/>
            <w:szCs w:val="26"/>
          </w:rPr>
          <w:tab/>
          <w:t>3</w:t>
        </w:r>
      </w:hyperlink>
    </w:p>
    <w:p w:rsidR="00AA3320" w:rsidRPr="00870D41" w:rsidRDefault="00D10BC0">
      <w:pPr>
        <w:pStyle w:val="2"/>
        <w:tabs>
          <w:tab w:val="right" w:leader="dot" w:pos="9360"/>
        </w:tabs>
        <w:rPr>
          <w:sz w:val="26"/>
          <w:szCs w:val="26"/>
          <w:lang w:val="ru-RU"/>
        </w:rPr>
      </w:pPr>
      <w:hyperlink w:anchor="__RefHeading___Toc3489_1289684132">
        <w:r w:rsidR="0022724E" w:rsidRPr="00870D41">
          <w:rPr>
            <w:rStyle w:val="a9"/>
            <w:sz w:val="26"/>
            <w:szCs w:val="26"/>
          </w:rPr>
          <w:t>2. Назначение и условия применения Транспортного Портала «Логист» для роли «Диспетчер»</w:t>
        </w:r>
        <w:r w:rsidR="0022724E" w:rsidRPr="00870D41">
          <w:rPr>
            <w:rStyle w:val="a9"/>
            <w:sz w:val="26"/>
            <w:szCs w:val="26"/>
          </w:rPr>
          <w:tab/>
        </w:r>
        <w:r w:rsidR="00175B76" w:rsidRPr="00870D41">
          <w:rPr>
            <w:rStyle w:val="a9"/>
            <w:sz w:val="26"/>
            <w:szCs w:val="26"/>
            <w:lang w:val="ru-RU"/>
          </w:rPr>
          <w:t>4</w:t>
        </w:r>
      </w:hyperlink>
    </w:p>
    <w:p w:rsidR="00AA3320" w:rsidRPr="00870D41" w:rsidRDefault="00D10BC0">
      <w:pPr>
        <w:pStyle w:val="2"/>
        <w:tabs>
          <w:tab w:val="right" w:leader="dot" w:pos="9360"/>
        </w:tabs>
        <w:rPr>
          <w:sz w:val="26"/>
          <w:szCs w:val="26"/>
          <w:lang w:val="ru-RU"/>
        </w:rPr>
      </w:pPr>
      <w:hyperlink w:anchor="__RefHeading___Toc4023_1289684132">
        <w:r w:rsidR="0022724E" w:rsidRPr="00870D41">
          <w:rPr>
            <w:rStyle w:val="a9"/>
            <w:sz w:val="26"/>
            <w:szCs w:val="26"/>
          </w:rPr>
          <w:t>2.1 Основные понятия и термины</w:t>
        </w:r>
        <w:r w:rsidR="0022724E" w:rsidRPr="00870D41">
          <w:rPr>
            <w:rStyle w:val="a9"/>
            <w:sz w:val="26"/>
            <w:szCs w:val="26"/>
          </w:rPr>
          <w:tab/>
        </w:r>
      </w:hyperlink>
      <w:r w:rsidR="001A3B72" w:rsidRPr="00870D41">
        <w:rPr>
          <w:sz w:val="26"/>
          <w:szCs w:val="26"/>
          <w:lang w:val="ru-RU"/>
        </w:rPr>
        <w:t>5</w:t>
      </w:r>
    </w:p>
    <w:p w:rsidR="00AA3320" w:rsidRPr="00870D41" w:rsidRDefault="00D10BC0">
      <w:pPr>
        <w:pStyle w:val="2"/>
        <w:tabs>
          <w:tab w:val="right" w:leader="dot" w:pos="9360"/>
        </w:tabs>
        <w:rPr>
          <w:sz w:val="26"/>
          <w:szCs w:val="26"/>
          <w:lang w:val="ru-RU"/>
        </w:rPr>
      </w:pPr>
      <w:hyperlink w:anchor="__RefHeading___Toc3491_1289684132">
        <w:r w:rsidR="0022724E" w:rsidRPr="00870D41">
          <w:rPr>
            <w:rStyle w:val="a9"/>
            <w:sz w:val="26"/>
            <w:szCs w:val="26"/>
          </w:rPr>
          <w:t>3. Подготовка к работе</w:t>
        </w:r>
        <w:r w:rsidR="0022724E" w:rsidRPr="00870D41">
          <w:rPr>
            <w:rStyle w:val="a9"/>
            <w:sz w:val="26"/>
            <w:szCs w:val="26"/>
          </w:rPr>
          <w:tab/>
        </w:r>
      </w:hyperlink>
      <w:r w:rsidR="001A3B72" w:rsidRPr="00870D41">
        <w:rPr>
          <w:sz w:val="26"/>
          <w:szCs w:val="26"/>
          <w:lang w:val="ru-RU"/>
        </w:rPr>
        <w:t>6</w:t>
      </w:r>
    </w:p>
    <w:p w:rsidR="00AA3320" w:rsidRPr="00870D41" w:rsidRDefault="00D10BC0">
      <w:pPr>
        <w:pStyle w:val="2"/>
        <w:tabs>
          <w:tab w:val="right" w:leader="dot" w:pos="9360"/>
        </w:tabs>
        <w:rPr>
          <w:sz w:val="26"/>
          <w:szCs w:val="26"/>
          <w:lang w:val="ru-RU"/>
        </w:rPr>
      </w:pPr>
      <w:hyperlink w:anchor="__RefHeading___Toc4025_1289684132">
        <w:r w:rsidR="0022724E" w:rsidRPr="00870D41">
          <w:rPr>
            <w:rStyle w:val="a9"/>
            <w:sz w:val="26"/>
            <w:szCs w:val="26"/>
          </w:rPr>
          <w:t>3.1 Запуск системы</w:t>
        </w:r>
        <w:r w:rsidR="0022724E" w:rsidRPr="00870D41">
          <w:rPr>
            <w:rStyle w:val="a9"/>
            <w:sz w:val="26"/>
            <w:szCs w:val="26"/>
          </w:rPr>
          <w:tab/>
        </w:r>
      </w:hyperlink>
      <w:r w:rsidR="001A3B72" w:rsidRPr="00870D41">
        <w:rPr>
          <w:sz w:val="26"/>
          <w:szCs w:val="26"/>
          <w:lang w:val="ru-RU"/>
        </w:rPr>
        <w:t>7</w:t>
      </w:r>
    </w:p>
    <w:p w:rsidR="00AA3320" w:rsidRPr="00870D41" w:rsidRDefault="00D10BC0">
      <w:pPr>
        <w:pStyle w:val="2"/>
        <w:tabs>
          <w:tab w:val="right" w:leader="dot" w:pos="9360"/>
        </w:tabs>
        <w:rPr>
          <w:sz w:val="26"/>
          <w:szCs w:val="26"/>
          <w:lang w:val="ru-RU"/>
        </w:rPr>
      </w:pPr>
      <w:hyperlink w:anchor="__RefHeading___Toc4027_1289684132">
        <w:r w:rsidR="0022724E" w:rsidRPr="00870D41">
          <w:rPr>
            <w:rStyle w:val="a9"/>
            <w:sz w:val="26"/>
            <w:szCs w:val="26"/>
          </w:rPr>
          <w:t>3.2 Описание рабочего интерфейса</w:t>
        </w:r>
        <w:r w:rsidR="0022724E" w:rsidRPr="00870D41">
          <w:rPr>
            <w:rStyle w:val="a9"/>
            <w:sz w:val="26"/>
            <w:szCs w:val="26"/>
          </w:rPr>
          <w:tab/>
        </w:r>
      </w:hyperlink>
      <w:r w:rsidR="001A3B72" w:rsidRPr="00870D41">
        <w:rPr>
          <w:sz w:val="26"/>
          <w:szCs w:val="26"/>
          <w:lang w:val="ru-RU"/>
        </w:rPr>
        <w:t>8</w:t>
      </w:r>
    </w:p>
    <w:p w:rsidR="00AA3320" w:rsidRPr="00870D41" w:rsidRDefault="00D10BC0">
      <w:pPr>
        <w:pStyle w:val="2"/>
        <w:tabs>
          <w:tab w:val="right" w:leader="dot" w:pos="9360"/>
        </w:tabs>
        <w:rPr>
          <w:sz w:val="26"/>
          <w:szCs w:val="26"/>
          <w:lang w:val="ru-RU"/>
        </w:rPr>
      </w:pPr>
      <w:hyperlink w:anchor="__RefHeading___Toc4029_1289684132">
        <w:r w:rsidR="0022724E" w:rsidRPr="00870D41">
          <w:rPr>
            <w:rStyle w:val="a9"/>
            <w:sz w:val="26"/>
            <w:szCs w:val="26"/>
          </w:rPr>
          <w:t>3.3. Столбцы основной таблицы</w:t>
        </w:r>
        <w:r w:rsidR="0022724E" w:rsidRPr="00870D41">
          <w:rPr>
            <w:rStyle w:val="a9"/>
            <w:sz w:val="26"/>
            <w:szCs w:val="26"/>
          </w:rPr>
          <w:tab/>
          <w:t>9</w:t>
        </w:r>
      </w:hyperlink>
    </w:p>
    <w:p w:rsidR="00870D41" w:rsidRPr="00870D41" w:rsidRDefault="00D10BC0">
      <w:pPr>
        <w:pStyle w:val="2"/>
        <w:tabs>
          <w:tab w:val="right" w:leader="dot" w:pos="9360"/>
        </w:tabs>
        <w:rPr>
          <w:sz w:val="26"/>
          <w:szCs w:val="26"/>
          <w:lang w:val="ru-RU"/>
        </w:rPr>
      </w:pPr>
      <w:hyperlink w:anchor="__RefHeading___Toc4031_1289684132">
        <w:r w:rsidR="00870D41" w:rsidRPr="00494912">
          <w:rPr>
            <w:rStyle w:val="a9"/>
            <w:sz w:val="26"/>
            <w:szCs w:val="26"/>
            <w:lang w:val="ru-RU"/>
          </w:rPr>
          <w:t xml:space="preserve">3.4. </w:t>
        </w:r>
        <w:r w:rsidR="00870D41" w:rsidRPr="00870D41">
          <w:rPr>
            <w:rFonts w:cs="Tahoma"/>
            <w:sz w:val="26"/>
            <w:szCs w:val="26"/>
            <w:lang w:val="ru-RU"/>
          </w:rPr>
          <w:t>Настройка таблицы</w:t>
        </w:r>
        <w:r w:rsidR="00870D41" w:rsidRPr="00494912">
          <w:rPr>
            <w:rStyle w:val="a9"/>
            <w:sz w:val="26"/>
            <w:szCs w:val="26"/>
            <w:lang w:val="ru-RU"/>
          </w:rPr>
          <w:tab/>
          <w:t>1</w:t>
        </w:r>
      </w:hyperlink>
      <w:r w:rsidR="00870D41" w:rsidRPr="00870D41">
        <w:rPr>
          <w:sz w:val="26"/>
          <w:szCs w:val="26"/>
          <w:lang w:val="ru-RU"/>
        </w:rPr>
        <w:t xml:space="preserve">0    </w:t>
      </w:r>
    </w:p>
    <w:p w:rsidR="00AA3320" w:rsidRPr="00B716B3" w:rsidRDefault="00D10BC0">
      <w:pPr>
        <w:pStyle w:val="2"/>
        <w:tabs>
          <w:tab w:val="right" w:leader="dot" w:pos="9360"/>
        </w:tabs>
        <w:rPr>
          <w:sz w:val="26"/>
          <w:szCs w:val="26"/>
          <w:lang w:val="ru-RU"/>
        </w:rPr>
      </w:pPr>
      <w:hyperlink w:anchor="__RefHeading___Toc4031_1289684132">
        <w:r w:rsidR="00870D41" w:rsidRPr="00494912">
          <w:rPr>
            <w:rStyle w:val="a9"/>
            <w:sz w:val="26"/>
            <w:szCs w:val="26"/>
            <w:lang w:val="ru-RU"/>
          </w:rPr>
          <w:t>3.</w:t>
        </w:r>
        <w:r w:rsidR="00870D41" w:rsidRPr="00870D41">
          <w:rPr>
            <w:rStyle w:val="a9"/>
            <w:sz w:val="26"/>
            <w:szCs w:val="26"/>
            <w:lang w:val="ru-RU"/>
          </w:rPr>
          <w:t>5</w:t>
        </w:r>
        <w:r w:rsidR="0022724E" w:rsidRPr="00494912">
          <w:rPr>
            <w:rStyle w:val="a9"/>
            <w:sz w:val="26"/>
            <w:szCs w:val="26"/>
            <w:lang w:val="ru-RU"/>
          </w:rPr>
          <w:t>. Работа с фильтрами</w:t>
        </w:r>
        <w:r w:rsidR="0022724E" w:rsidRPr="00494912">
          <w:rPr>
            <w:rStyle w:val="a9"/>
            <w:sz w:val="26"/>
            <w:szCs w:val="26"/>
            <w:lang w:val="ru-RU"/>
          </w:rPr>
          <w:tab/>
        </w:r>
      </w:hyperlink>
      <w:r w:rsidR="00B716B3">
        <w:rPr>
          <w:lang w:val="ru-RU"/>
        </w:rPr>
        <w:t>12</w:t>
      </w:r>
    </w:p>
    <w:p w:rsidR="00AA3320" w:rsidRPr="00B716B3" w:rsidRDefault="00D10BC0">
      <w:pPr>
        <w:pStyle w:val="2"/>
        <w:tabs>
          <w:tab w:val="right" w:leader="dot" w:pos="9360"/>
        </w:tabs>
        <w:rPr>
          <w:sz w:val="26"/>
          <w:szCs w:val="26"/>
          <w:lang w:val="ru-RU"/>
        </w:rPr>
      </w:pPr>
      <w:hyperlink w:anchor="__RefHeading___Toc3597_1289684132">
        <w:r w:rsidR="0022724E" w:rsidRPr="00494912">
          <w:rPr>
            <w:rStyle w:val="a9"/>
            <w:sz w:val="26"/>
            <w:szCs w:val="26"/>
            <w:lang w:val="ru-RU"/>
          </w:rPr>
          <w:t>4. Внесение данных в систему.</w:t>
        </w:r>
        <w:r w:rsidR="0022724E" w:rsidRPr="00494912">
          <w:rPr>
            <w:rStyle w:val="a9"/>
            <w:sz w:val="26"/>
            <w:szCs w:val="26"/>
            <w:lang w:val="ru-RU"/>
          </w:rPr>
          <w:tab/>
        </w:r>
      </w:hyperlink>
      <w:r w:rsidR="00B716B3">
        <w:rPr>
          <w:lang w:val="ru-RU"/>
        </w:rPr>
        <w:t>13</w:t>
      </w:r>
    </w:p>
    <w:p w:rsidR="00AA3320" w:rsidRPr="00B716B3" w:rsidRDefault="00D10BC0">
      <w:pPr>
        <w:pStyle w:val="2"/>
        <w:tabs>
          <w:tab w:val="right" w:leader="dot" w:pos="9360"/>
        </w:tabs>
        <w:rPr>
          <w:sz w:val="26"/>
          <w:szCs w:val="26"/>
          <w:lang w:val="ru-RU"/>
        </w:rPr>
      </w:pPr>
      <w:hyperlink w:anchor="__RefHeading___Toc4033_1289684132">
        <w:r w:rsidR="0022724E" w:rsidRPr="00494912">
          <w:rPr>
            <w:rStyle w:val="a9"/>
            <w:sz w:val="26"/>
            <w:szCs w:val="26"/>
            <w:lang w:val="ru-RU"/>
          </w:rPr>
          <w:t>4.1. Изменение статусов накладной</w:t>
        </w:r>
        <w:r w:rsidR="0022724E" w:rsidRPr="00494912">
          <w:rPr>
            <w:rStyle w:val="a9"/>
            <w:sz w:val="26"/>
            <w:szCs w:val="26"/>
            <w:lang w:val="ru-RU"/>
          </w:rPr>
          <w:tab/>
          <w:t>1</w:t>
        </w:r>
      </w:hyperlink>
      <w:r w:rsidR="00B716B3">
        <w:rPr>
          <w:lang w:val="ru-RU"/>
        </w:rPr>
        <w:t>3</w:t>
      </w:r>
    </w:p>
    <w:p w:rsidR="00AA3320" w:rsidRPr="00B716B3" w:rsidRDefault="00D10BC0">
      <w:pPr>
        <w:pStyle w:val="2"/>
        <w:tabs>
          <w:tab w:val="right" w:leader="dot" w:pos="9360"/>
        </w:tabs>
        <w:rPr>
          <w:sz w:val="26"/>
          <w:szCs w:val="26"/>
          <w:lang w:val="ru-RU"/>
        </w:rPr>
      </w:pPr>
      <w:hyperlink w:anchor="__RefHeading___Toc4035_1289684132">
        <w:r w:rsidR="0022724E" w:rsidRPr="00494912">
          <w:rPr>
            <w:rStyle w:val="a9"/>
            <w:sz w:val="26"/>
            <w:szCs w:val="26"/>
            <w:lang w:val="ru-RU"/>
          </w:rPr>
          <w:t>4.2. Изменение статуса Маршрутного Листа</w:t>
        </w:r>
        <w:r w:rsidR="0022724E" w:rsidRPr="00494912">
          <w:rPr>
            <w:rStyle w:val="a9"/>
            <w:sz w:val="26"/>
            <w:szCs w:val="26"/>
            <w:lang w:val="ru-RU"/>
          </w:rPr>
          <w:tab/>
        </w:r>
        <w:r w:rsidR="0022724E" w:rsidRPr="00870D41">
          <w:rPr>
            <w:rStyle w:val="a9"/>
            <w:sz w:val="26"/>
            <w:szCs w:val="26"/>
            <w:lang w:val="ru-RU"/>
          </w:rPr>
          <w:t>1</w:t>
        </w:r>
      </w:hyperlink>
      <w:r w:rsidR="00B716B3">
        <w:rPr>
          <w:lang w:val="ru-RU"/>
        </w:rPr>
        <w:t>5</w:t>
      </w:r>
    </w:p>
    <w:p w:rsidR="00AA3320" w:rsidRPr="00B716B3" w:rsidRDefault="00D10BC0">
      <w:pPr>
        <w:pStyle w:val="2"/>
        <w:tabs>
          <w:tab w:val="right" w:leader="dot" w:pos="9360"/>
        </w:tabs>
        <w:rPr>
          <w:sz w:val="26"/>
          <w:szCs w:val="26"/>
          <w:lang w:val="ru-RU"/>
        </w:rPr>
      </w:pPr>
      <w:hyperlink w:anchor="__RefHeading___Toc4037_1289684132">
        <w:r w:rsidR="0022724E" w:rsidRPr="00494912">
          <w:rPr>
            <w:rStyle w:val="a9"/>
            <w:sz w:val="26"/>
            <w:szCs w:val="26"/>
            <w:lang w:val="ru-RU"/>
          </w:rPr>
          <w:t>4.3 История статусов</w:t>
        </w:r>
        <w:r w:rsidR="0022724E" w:rsidRPr="00494912">
          <w:rPr>
            <w:rStyle w:val="a9"/>
            <w:sz w:val="26"/>
            <w:szCs w:val="26"/>
            <w:lang w:val="ru-RU"/>
          </w:rPr>
          <w:tab/>
        </w:r>
      </w:hyperlink>
      <w:r w:rsidR="00B716B3">
        <w:rPr>
          <w:lang w:val="ru-RU"/>
        </w:rPr>
        <w:t>18</w:t>
      </w:r>
    </w:p>
    <w:p w:rsidR="00AA3320" w:rsidRPr="00B716B3" w:rsidRDefault="00D10BC0">
      <w:pPr>
        <w:pStyle w:val="2"/>
        <w:tabs>
          <w:tab w:val="right" w:leader="dot" w:pos="9360"/>
        </w:tabs>
        <w:rPr>
          <w:lang w:val="ru-RU"/>
        </w:rPr>
      </w:pPr>
      <w:hyperlink w:anchor="__RefHeading___Toc3495_1289684132">
        <w:r w:rsidR="0022724E" w:rsidRPr="00494912">
          <w:rPr>
            <w:rStyle w:val="a9"/>
            <w:sz w:val="26"/>
            <w:szCs w:val="26"/>
            <w:lang w:val="ru-RU"/>
          </w:rPr>
          <w:t>5.Контактная информация</w:t>
        </w:r>
        <w:r w:rsidR="0022724E" w:rsidRPr="00494912">
          <w:rPr>
            <w:rStyle w:val="a9"/>
            <w:sz w:val="26"/>
            <w:szCs w:val="26"/>
            <w:lang w:val="ru-RU"/>
          </w:rPr>
          <w:tab/>
        </w:r>
      </w:hyperlink>
      <w:r w:rsidRPr="00870D41">
        <w:rPr>
          <w:sz w:val="26"/>
          <w:szCs w:val="26"/>
        </w:rPr>
        <w:fldChar w:fldCharType="end"/>
      </w:r>
      <w:r w:rsidR="00B716B3">
        <w:rPr>
          <w:sz w:val="26"/>
          <w:szCs w:val="26"/>
          <w:lang w:val="ru-RU"/>
        </w:rPr>
        <w:t>19</w:t>
      </w:r>
    </w:p>
    <w:p w:rsidR="00AA3320" w:rsidRPr="00175B76" w:rsidRDefault="0022724E">
      <w:pPr>
        <w:pStyle w:val="1"/>
        <w:rPr>
          <w:lang w:val="ru-RU"/>
        </w:rPr>
      </w:pPr>
      <w:bookmarkStart w:id="0" w:name="__RefHeading___Toc3487_1289684132"/>
      <w:bookmarkStart w:id="1" w:name="_Toc400453557"/>
      <w:bookmarkEnd w:id="0"/>
      <w:bookmarkEnd w:id="1"/>
      <w:r w:rsidRPr="00175B76">
        <w:rPr>
          <w:lang w:val="ru-RU"/>
        </w:rPr>
        <w:lastRenderedPageBreak/>
        <w:t>1. Введение</w:t>
      </w:r>
    </w:p>
    <w:p w:rsidR="00AA3320" w:rsidRPr="00175B76" w:rsidRDefault="0022724E">
      <w:pPr>
        <w:pStyle w:val="2"/>
        <w:rPr>
          <w:lang w:val="ru-RU"/>
        </w:rPr>
      </w:pPr>
      <w:bookmarkStart w:id="2" w:name="__RefHeading___Toc4019_1289684132"/>
      <w:bookmarkStart w:id="3" w:name="_Toc400453558"/>
      <w:bookmarkEnd w:id="2"/>
      <w:bookmarkEnd w:id="3"/>
      <w:r w:rsidRPr="00175B76">
        <w:rPr>
          <w:lang w:val="ru-RU"/>
        </w:rPr>
        <w:t>1.1 Область применения</w:t>
      </w:r>
    </w:p>
    <w:p w:rsidR="00AA3320" w:rsidRPr="00175B76" w:rsidRDefault="00AA3320">
      <w:pPr>
        <w:pStyle w:val="2"/>
        <w:rPr>
          <w:rFonts w:ascii="Tahoma" w:hAnsi="Tahoma" w:cs="Tahoma"/>
          <w:sz w:val="27"/>
          <w:szCs w:val="27"/>
          <w:lang w:val="ru-RU"/>
        </w:rPr>
      </w:pPr>
    </w:p>
    <w:p w:rsidR="00AA3320" w:rsidRDefault="0022724E">
      <w:pPr>
        <w:pStyle w:val="af3"/>
        <w:spacing w:before="0" w:after="0" w:line="360" w:lineRule="auto"/>
        <w:ind w:left="993" w:hanging="284"/>
        <w:jc w:val="both"/>
        <w:rPr>
          <w:rFonts w:ascii="Arial" w:hAnsi="Arial"/>
        </w:rPr>
      </w:pPr>
      <w:r>
        <w:rPr>
          <w:rFonts w:ascii="Arial" w:hAnsi="Arial" w:cs="Tahoma"/>
        </w:rPr>
        <w:t>Транспортный Портал предназначен для комплексного информационно-аналитического обеспечения оптимизации и автоматизации транспортных процессов, включающих:</w:t>
      </w:r>
    </w:p>
    <w:p w:rsidR="00AA3320" w:rsidRDefault="0022724E">
      <w:pPr>
        <w:pStyle w:val="af3"/>
        <w:numPr>
          <w:ilvl w:val="0"/>
          <w:numId w:val="1"/>
        </w:numPr>
        <w:spacing w:before="0" w:after="0" w:line="360" w:lineRule="auto"/>
        <w:ind w:left="993" w:hanging="284"/>
        <w:jc w:val="both"/>
        <w:rPr>
          <w:rFonts w:ascii="Arial" w:hAnsi="Arial"/>
        </w:rPr>
      </w:pPr>
      <w:r>
        <w:rPr>
          <w:rFonts w:ascii="Arial" w:hAnsi="Arial" w:cs="Tahoma"/>
        </w:rPr>
        <w:t>ведение справочников маршрутов (расписаний);</w:t>
      </w:r>
    </w:p>
    <w:p w:rsidR="00AA3320" w:rsidRDefault="0022724E">
      <w:pPr>
        <w:pStyle w:val="af3"/>
        <w:numPr>
          <w:ilvl w:val="0"/>
          <w:numId w:val="1"/>
        </w:numPr>
        <w:spacing w:before="0" w:after="0" w:line="360" w:lineRule="auto"/>
        <w:ind w:left="993" w:hanging="284"/>
        <w:jc w:val="both"/>
        <w:rPr>
          <w:rFonts w:ascii="Arial" w:hAnsi="Arial"/>
        </w:rPr>
      </w:pPr>
      <w:r>
        <w:rPr>
          <w:rFonts w:ascii="Arial" w:hAnsi="Arial" w:cs="Tahoma"/>
        </w:rPr>
        <w:t>отслеживание и контроль складских статусов обработки заявки и статусов перевозки в режиме онлайн;</w:t>
      </w:r>
    </w:p>
    <w:p w:rsidR="00AA3320" w:rsidRDefault="0022724E">
      <w:pPr>
        <w:pStyle w:val="af3"/>
        <w:numPr>
          <w:ilvl w:val="0"/>
          <w:numId w:val="1"/>
        </w:numPr>
        <w:spacing w:before="0" w:after="0" w:line="360" w:lineRule="auto"/>
        <w:ind w:left="993" w:hanging="284"/>
        <w:jc w:val="both"/>
        <w:rPr>
          <w:rFonts w:ascii="Arial" w:hAnsi="Arial"/>
        </w:rPr>
      </w:pPr>
      <w:r>
        <w:rPr>
          <w:rFonts w:ascii="Arial" w:hAnsi="Arial" w:cs="Tahoma"/>
        </w:rPr>
        <w:t>ведение архивов по историям статусов накладных и маршрутных листов;</w:t>
      </w:r>
    </w:p>
    <w:p w:rsidR="00AA3320" w:rsidRDefault="0022724E">
      <w:pPr>
        <w:pStyle w:val="af3"/>
        <w:numPr>
          <w:ilvl w:val="0"/>
          <w:numId w:val="1"/>
        </w:numPr>
        <w:spacing w:before="0" w:after="0" w:line="360" w:lineRule="auto"/>
        <w:ind w:left="993" w:hanging="284"/>
        <w:jc w:val="both"/>
        <w:rPr>
          <w:rFonts w:ascii="Arial" w:hAnsi="Arial"/>
        </w:rPr>
      </w:pPr>
      <w:r>
        <w:rPr>
          <w:rFonts w:ascii="Arial" w:hAnsi="Arial" w:cs="Tahoma"/>
        </w:rPr>
        <w:t>формирование аналитической отчетности по ключевым показателям эффективности работы склада и перевозчиков.</w:t>
      </w:r>
    </w:p>
    <w:p w:rsidR="00AA3320" w:rsidRDefault="0022724E">
      <w:pPr>
        <w:pStyle w:val="af3"/>
        <w:spacing w:before="0" w:after="0" w:line="360" w:lineRule="auto"/>
        <w:ind w:left="993" w:hanging="284"/>
        <w:jc w:val="both"/>
        <w:rPr>
          <w:rFonts w:ascii="Arial" w:hAnsi="Arial"/>
        </w:rPr>
      </w:pPr>
      <w:r>
        <w:rPr>
          <w:rFonts w:ascii="Arial" w:hAnsi="Arial" w:cs="Tahoma"/>
        </w:rPr>
        <w:t>Транспортный Портал может быть использован во всех филиалах ГК "Энергомикс"</w:t>
      </w:r>
      <w:r w:rsidR="00175B76">
        <w:rPr>
          <w:rFonts w:ascii="Arial" w:hAnsi="Arial" w:cs="Tahoma"/>
        </w:rPr>
        <w:t xml:space="preserve"> </w:t>
      </w:r>
      <w:r>
        <w:rPr>
          <w:rFonts w:ascii="Arial" w:hAnsi="Arial" w:cs="Tahoma"/>
        </w:rPr>
        <w:t>и для всех клиентов.</w:t>
      </w:r>
    </w:p>
    <w:p w:rsidR="00AA3320" w:rsidRDefault="00AA3320">
      <w:pPr>
        <w:pStyle w:val="af3"/>
        <w:spacing w:before="0" w:after="0" w:line="360" w:lineRule="auto"/>
        <w:ind w:left="993" w:hanging="284"/>
        <w:jc w:val="both"/>
        <w:rPr>
          <w:rFonts w:cs="Tahoma"/>
        </w:rPr>
      </w:pPr>
    </w:p>
    <w:p w:rsidR="00AA3320" w:rsidRPr="00175B76" w:rsidRDefault="0022724E">
      <w:pPr>
        <w:pStyle w:val="2"/>
        <w:rPr>
          <w:lang w:val="ru-RU"/>
        </w:rPr>
      </w:pPr>
      <w:bookmarkStart w:id="4" w:name="__RefHeading___Toc4021_1289684132"/>
      <w:bookmarkStart w:id="5" w:name="1_2"/>
      <w:bookmarkStart w:id="6" w:name="_Toc400453559"/>
      <w:bookmarkEnd w:id="4"/>
      <w:bookmarkEnd w:id="5"/>
      <w:bookmarkEnd w:id="6"/>
      <w:r w:rsidRPr="00175B76">
        <w:rPr>
          <w:lang w:val="ru-RU"/>
        </w:rPr>
        <w:t>1.2 Краткое описание возможностей для роли «Диспетчер»</w:t>
      </w:r>
    </w:p>
    <w:p w:rsidR="00AA3320" w:rsidRPr="00175B76" w:rsidRDefault="00AA3320">
      <w:pPr>
        <w:pStyle w:val="2"/>
        <w:rPr>
          <w:rFonts w:ascii="Tahoma" w:hAnsi="Tahoma" w:cs="Tahoma"/>
          <w:sz w:val="27"/>
          <w:szCs w:val="27"/>
          <w:lang w:val="ru-RU"/>
        </w:rPr>
      </w:pPr>
    </w:p>
    <w:p w:rsidR="00AA3320" w:rsidRDefault="0022724E">
      <w:pPr>
        <w:pStyle w:val="af3"/>
        <w:numPr>
          <w:ilvl w:val="0"/>
          <w:numId w:val="4"/>
        </w:numPr>
        <w:spacing w:before="0" w:after="0" w:line="360" w:lineRule="auto"/>
        <w:jc w:val="both"/>
        <w:rPr>
          <w:rFonts w:ascii="Arial" w:hAnsi="Arial"/>
        </w:rPr>
      </w:pPr>
      <w:r>
        <w:rPr>
          <w:rFonts w:ascii="Arial" w:hAnsi="Arial" w:cs="Tahoma"/>
        </w:rPr>
        <w:t xml:space="preserve">Внесение данных (дата и время, комментарий) о прибытии </w:t>
      </w:r>
      <w:r w:rsidR="00652AE0">
        <w:rPr>
          <w:rFonts w:ascii="Arial" w:hAnsi="Arial" w:cs="Tahoma"/>
        </w:rPr>
        <w:t>ТС</w:t>
      </w:r>
    </w:p>
    <w:p w:rsidR="00AA3320" w:rsidRDefault="0022724E">
      <w:pPr>
        <w:pStyle w:val="af3"/>
        <w:numPr>
          <w:ilvl w:val="0"/>
          <w:numId w:val="4"/>
        </w:numPr>
        <w:spacing w:before="0" w:after="0" w:line="360" w:lineRule="auto"/>
        <w:jc w:val="both"/>
        <w:rPr>
          <w:rFonts w:ascii="Arial" w:hAnsi="Arial"/>
        </w:rPr>
      </w:pPr>
      <w:r>
        <w:rPr>
          <w:rFonts w:ascii="Arial" w:hAnsi="Arial" w:cs="Tahoma"/>
        </w:rPr>
        <w:t>Внесение данных (дата и время, комментарий) об отправлении накладной по маршруту, а также для набора накладных на уровне маршрутного листа;</w:t>
      </w:r>
    </w:p>
    <w:p w:rsidR="00AA3320" w:rsidRDefault="0022724E">
      <w:pPr>
        <w:pStyle w:val="af3"/>
        <w:numPr>
          <w:ilvl w:val="0"/>
          <w:numId w:val="4"/>
        </w:numPr>
        <w:spacing w:before="0" w:after="0" w:line="360" w:lineRule="auto"/>
        <w:jc w:val="both"/>
        <w:rPr>
          <w:rFonts w:ascii="Arial" w:hAnsi="Arial"/>
        </w:rPr>
      </w:pPr>
      <w:r>
        <w:rPr>
          <w:rFonts w:ascii="Arial" w:hAnsi="Arial" w:cs="Tahoma"/>
        </w:rPr>
        <w:t>Внесение данных (дата и время, комментарий) о доставленной</w:t>
      </w:r>
      <w:r w:rsidR="00175B76">
        <w:rPr>
          <w:rFonts w:ascii="Arial" w:hAnsi="Arial" w:cs="Tahoma"/>
        </w:rPr>
        <w:t xml:space="preserve"> </w:t>
      </w:r>
      <w:r>
        <w:rPr>
          <w:rFonts w:ascii="Arial" w:hAnsi="Arial" w:cs="Tahoma"/>
        </w:rPr>
        <w:t>накладной/</w:t>
      </w:r>
    </w:p>
    <w:p w:rsidR="00AA3320" w:rsidRDefault="0022724E">
      <w:pPr>
        <w:pStyle w:val="af3"/>
        <w:numPr>
          <w:ilvl w:val="0"/>
          <w:numId w:val="4"/>
        </w:numPr>
        <w:spacing w:before="0" w:after="0" w:line="360" w:lineRule="auto"/>
        <w:jc w:val="both"/>
        <w:rPr>
          <w:rFonts w:ascii="Arial" w:hAnsi="Arial"/>
        </w:rPr>
      </w:pPr>
      <w:r>
        <w:rPr>
          <w:rFonts w:ascii="Arial" w:hAnsi="Arial" w:cs="Tahoma"/>
        </w:rPr>
        <w:t>Внесение данных (дата и время, комментарий) об ошибке в накладной и «возвращении» этой накладной в предыдущий пункт для исправления статуса;</w:t>
      </w:r>
    </w:p>
    <w:p w:rsidR="00AA3320" w:rsidRPr="00175B76" w:rsidRDefault="0022724E" w:rsidP="00175B76">
      <w:pPr>
        <w:pStyle w:val="af3"/>
        <w:numPr>
          <w:ilvl w:val="0"/>
          <w:numId w:val="4"/>
        </w:numPr>
        <w:spacing w:before="0" w:after="0" w:line="360" w:lineRule="auto"/>
        <w:jc w:val="both"/>
        <w:rPr>
          <w:rFonts w:ascii="Arial" w:hAnsi="Arial"/>
        </w:rPr>
      </w:pPr>
      <w:r>
        <w:rPr>
          <w:rFonts w:ascii="Arial" w:hAnsi="Arial" w:cs="Tahoma"/>
        </w:rPr>
        <w:t>Отслеживание прибытия плановых и дополнительных машин, количества коробок в накладных и количества паллет в ТС.</w:t>
      </w:r>
    </w:p>
    <w:p w:rsidR="00AA3320" w:rsidRPr="00175B76" w:rsidRDefault="0022724E">
      <w:pPr>
        <w:pStyle w:val="1"/>
        <w:rPr>
          <w:lang w:val="ru-RU"/>
        </w:rPr>
      </w:pPr>
      <w:bookmarkStart w:id="7" w:name="__RefHeading___Toc3489_1289684132"/>
      <w:bookmarkStart w:id="8" w:name="_Toc400453560"/>
      <w:bookmarkEnd w:id="7"/>
      <w:bookmarkEnd w:id="8"/>
      <w:r w:rsidRPr="00175B76">
        <w:rPr>
          <w:lang w:val="ru-RU"/>
        </w:rPr>
        <w:t xml:space="preserve">2. Назначение и условия применения Транспортного Портала </w:t>
      </w:r>
    </w:p>
    <w:p w:rsidR="00AA3320" w:rsidRDefault="00AA3320">
      <w:pPr>
        <w:pStyle w:val="af3"/>
        <w:spacing w:before="0" w:after="0" w:line="360" w:lineRule="auto"/>
        <w:ind w:firstLine="709"/>
        <w:jc w:val="both"/>
        <w:rPr>
          <w:rFonts w:ascii="Arial" w:hAnsi="Arial" w:cs="Tahoma"/>
        </w:rPr>
      </w:pPr>
    </w:p>
    <w:tbl>
      <w:tblPr>
        <w:tblStyle w:val="afc"/>
        <w:tblW w:w="9571" w:type="dxa"/>
        <w:tblLook w:val="0400"/>
      </w:tblPr>
      <w:tblGrid>
        <w:gridCol w:w="2471"/>
        <w:gridCol w:w="7100"/>
      </w:tblGrid>
      <w:tr w:rsidR="00AA3320">
        <w:trPr>
          <w:trHeight w:val="563"/>
        </w:trPr>
        <w:tc>
          <w:tcPr>
            <w:tcW w:w="2471" w:type="dxa"/>
            <w:shd w:val="clear" w:color="auto" w:fill="auto"/>
            <w:tcMar>
              <w:left w:w="108" w:type="dxa"/>
            </w:tcMar>
          </w:tcPr>
          <w:p w:rsidR="00AA3320" w:rsidRDefault="0022724E">
            <w:pPr>
              <w:pStyle w:val="af3"/>
              <w:spacing w:before="0" w:after="0" w:line="360" w:lineRule="auto"/>
              <w:ind w:firstLine="709"/>
              <w:jc w:val="both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" w:hAnsi="Arial" w:cs="Tahoma"/>
                <w:b/>
              </w:rPr>
              <w:lastRenderedPageBreak/>
              <w:t>Роль в портале</w:t>
            </w:r>
          </w:p>
        </w:tc>
        <w:tc>
          <w:tcPr>
            <w:tcW w:w="7099" w:type="dxa"/>
            <w:shd w:val="clear" w:color="auto" w:fill="auto"/>
            <w:tcMar>
              <w:left w:w="108" w:type="dxa"/>
            </w:tcMar>
          </w:tcPr>
          <w:p w:rsidR="00AA3320" w:rsidRDefault="0022724E">
            <w:pPr>
              <w:pStyle w:val="af3"/>
              <w:spacing w:before="0" w:after="0" w:line="360" w:lineRule="auto"/>
              <w:ind w:firstLine="709"/>
              <w:jc w:val="both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" w:hAnsi="Arial" w:cs="Tahoma"/>
                <w:b/>
              </w:rPr>
              <w:t>Процесс/действия в портале</w:t>
            </w:r>
          </w:p>
        </w:tc>
      </w:tr>
      <w:tr w:rsidR="00AA3320" w:rsidRPr="00652AE0">
        <w:trPr>
          <w:trHeight w:val="563"/>
        </w:trPr>
        <w:tc>
          <w:tcPr>
            <w:tcW w:w="2471" w:type="dxa"/>
            <w:shd w:val="clear" w:color="auto" w:fill="auto"/>
            <w:tcMar>
              <w:left w:w="108" w:type="dxa"/>
            </w:tcMar>
          </w:tcPr>
          <w:p w:rsidR="00AA3320" w:rsidRDefault="0022724E">
            <w:pPr>
              <w:pStyle w:val="af3"/>
              <w:spacing w:before="0" w:after="0" w:line="360" w:lineRule="auto"/>
              <w:jc w:val="both"/>
              <w:rPr>
                <w:rFonts w:ascii="Arial" w:hAnsi="Arial"/>
              </w:rPr>
            </w:pPr>
            <w:r>
              <w:rPr>
                <w:rFonts w:ascii="Arial" w:hAnsi="Arial" w:cs="Tahoma"/>
              </w:rPr>
              <w:t xml:space="preserve"> «Администратор»</w:t>
            </w:r>
          </w:p>
        </w:tc>
        <w:tc>
          <w:tcPr>
            <w:tcW w:w="7099" w:type="dxa"/>
            <w:shd w:val="clear" w:color="auto" w:fill="auto"/>
            <w:tcMar>
              <w:left w:w="108" w:type="dxa"/>
            </w:tcMar>
          </w:tcPr>
          <w:p w:rsidR="00AA3320" w:rsidRDefault="0022724E">
            <w:pPr>
              <w:pStyle w:val="af3"/>
              <w:spacing w:before="0" w:after="0" w:line="360" w:lineRule="auto"/>
              <w:jc w:val="both"/>
              <w:rPr>
                <w:rFonts w:ascii="Arial" w:hAnsi="Arial"/>
              </w:rPr>
            </w:pPr>
            <w:r>
              <w:rPr>
                <w:rFonts w:ascii="Arial" w:hAnsi="Arial" w:cs="Tahoma"/>
              </w:rPr>
              <w:t>Внесение информации о расписаниях, корректировка данных о пользователях, проверка данных, поступающих из 1С</w:t>
            </w:r>
          </w:p>
        </w:tc>
      </w:tr>
      <w:tr w:rsidR="00AA3320" w:rsidRPr="00652AE0">
        <w:trPr>
          <w:trHeight w:val="606"/>
        </w:trPr>
        <w:tc>
          <w:tcPr>
            <w:tcW w:w="2471" w:type="dxa"/>
            <w:shd w:val="clear" w:color="auto" w:fill="auto"/>
            <w:tcMar>
              <w:left w:w="108" w:type="dxa"/>
            </w:tcMar>
          </w:tcPr>
          <w:p w:rsidR="00AA3320" w:rsidRDefault="0022724E">
            <w:pPr>
              <w:pStyle w:val="af3"/>
              <w:spacing w:before="0" w:after="0" w:line="360" w:lineRule="auto"/>
              <w:jc w:val="both"/>
              <w:rPr>
                <w:rFonts w:ascii="Arial" w:hAnsi="Arial"/>
              </w:rPr>
            </w:pPr>
            <w:r>
              <w:rPr>
                <w:rFonts w:ascii="Arial" w:hAnsi="Arial" w:cs="Tahoma"/>
              </w:rPr>
              <w:t xml:space="preserve"> «Торговый Представитель»</w:t>
            </w:r>
          </w:p>
        </w:tc>
        <w:tc>
          <w:tcPr>
            <w:tcW w:w="7099" w:type="dxa"/>
            <w:shd w:val="clear" w:color="auto" w:fill="auto"/>
            <w:tcMar>
              <w:left w:w="108" w:type="dxa"/>
            </w:tcMar>
          </w:tcPr>
          <w:p w:rsidR="00AA3320" w:rsidRDefault="0022724E">
            <w:pPr>
              <w:pStyle w:val="af3"/>
              <w:spacing w:before="0" w:after="0" w:line="360" w:lineRule="auto"/>
              <w:jc w:val="both"/>
              <w:rPr>
                <w:rFonts w:ascii="Arial" w:hAnsi="Arial" w:cs="Tahoma"/>
              </w:rPr>
            </w:pPr>
            <w:r>
              <w:rPr>
                <w:rFonts w:ascii="Arial" w:hAnsi="Arial" w:cs="Tahoma"/>
              </w:rPr>
              <w:t>Возможность просмотра данных о накладных своих клиентов</w:t>
            </w:r>
            <w:r w:rsidR="00652AE0">
              <w:rPr>
                <w:rFonts w:ascii="Arial" w:hAnsi="Arial" w:cs="Tahoma"/>
              </w:rPr>
              <w:t xml:space="preserve">, внесение информации о клиенте </w:t>
            </w:r>
            <w:r w:rsidR="00652AE0" w:rsidRPr="00652AE0">
              <w:rPr>
                <w:rFonts w:ascii="Arial" w:hAnsi="Arial" w:cs="Tahoma"/>
                <w:highlight w:val="yellow"/>
              </w:rPr>
              <w:t>и заяках.</w:t>
            </w:r>
          </w:p>
        </w:tc>
      </w:tr>
      <w:tr w:rsidR="00AA3320" w:rsidRPr="00652AE0">
        <w:trPr>
          <w:trHeight w:val="606"/>
        </w:trPr>
        <w:tc>
          <w:tcPr>
            <w:tcW w:w="2471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AA3320" w:rsidRDefault="0022724E">
            <w:pPr>
              <w:pStyle w:val="af3"/>
              <w:spacing w:before="0" w:after="0" w:line="360" w:lineRule="auto"/>
              <w:jc w:val="both"/>
              <w:rPr>
                <w:rFonts w:ascii="Arial" w:hAnsi="Arial"/>
              </w:rPr>
            </w:pPr>
            <w:r>
              <w:rPr>
                <w:rFonts w:ascii="Arial" w:hAnsi="Arial" w:cs="Tahoma"/>
              </w:rPr>
              <w:t>«Диспетчер склада»</w:t>
            </w:r>
          </w:p>
        </w:tc>
        <w:tc>
          <w:tcPr>
            <w:tcW w:w="7099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AA3320" w:rsidRDefault="0022724E">
            <w:pPr>
              <w:pStyle w:val="af3"/>
              <w:spacing w:before="0" w:after="0" w:line="360" w:lineRule="auto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Сотрудник склада, который имеет возможность ввести данные о времени убытия ТС и количестве паллет на уровне маршрутного листа.</w:t>
            </w:r>
          </w:p>
        </w:tc>
      </w:tr>
      <w:tr w:rsidR="00AA3320" w:rsidRPr="00652AE0">
        <w:trPr>
          <w:trHeight w:val="606"/>
        </w:trPr>
        <w:tc>
          <w:tcPr>
            <w:tcW w:w="2471" w:type="dxa"/>
            <w:shd w:val="clear" w:color="auto" w:fill="auto"/>
            <w:tcMar>
              <w:left w:w="108" w:type="dxa"/>
            </w:tcMar>
          </w:tcPr>
          <w:p w:rsidR="00AA3320" w:rsidRDefault="0022724E">
            <w:pPr>
              <w:pStyle w:val="af3"/>
              <w:spacing w:before="0" w:after="0" w:line="360" w:lineRule="auto"/>
              <w:jc w:val="both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Arial" w:hAnsi="Arial" w:cs="Tahoma"/>
              </w:rPr>
              <w:t xml:space="preserve"> «Диспетчер»</w:t>
            </w:r>
          </w:p>
        </w:tc>
        <w:tc>
          <w:tcPr>
            <w:tcW w:w="7099" w:type="dxa"/>
            <w:shd w:val="clear" w:color="auto" w:fill="auto"/>
            <w:tcMar>
              <w:left w:w="108" w:type="dxa"/>
            </w:tcMar>
          </w:tcPr>
          <w:p w:rsidR="00AA3320" w:rsidRDefault="0022724E">
            <w:pPr>
              <w:pStyle w:val="af3"/>
              <w:spacing w:before="0" w:after="0" w:line="360" w:lineRule="auto"/>
              <w:jc w:val="both"/>
              <w:rPr>
                <w:rFonts w:ascii="Arial" w:hAnsi="Arial"/>
              </w:rPr>
            </w:pPr>
            <w:r>
              <w:rPr>
                <w:rFonts w:ascii="Arial" w:hAnsi="Arial" w:cs="Tahoma"/>
              </w:rPr>
              <w:t xml:space="preserve">Сотрудник, который отмечает прибытие ТС (на уровне накладной или маршрутного листа), убытие ТС, закрытие маршрутного листа (статус "доставлено"), проставляет в статусе  фактические дату и время  данных событий. </w:t>
            </w:r>
          </w:p>
        </w:tc>
      </w:tr>
    </w:tbl>
    <w:p w:rsidR="00AA3320" w:rsidRDefault="00AA3320">
      <w:pPr>
        <w:pStyle w:val="af3"/>
        <w:spacing w:before="0" w:after="0" w:line="360" w:lineRule="auto"/>
        <w:ind w:firstLine="709"/>
        <w:jc w:val="both"/>
        <w:rPr>
          <w:rFonts w:cs="Tahoma"/>
        </w:rPr>
      </w:pPr>
    </w:p>
    <w:p w:rsidR="00AA3320" w:rsidRDefault="0022724E">
      <w:pPr>
        <w:pStyle w:val="af3"/>
        <w:numPr>
          <w:ilvl w:val="0"/>
          <w:numId w:val="2"/>
        </w:numPr>
        <w:spacing w:before="0" w:after="0" w:line="360" w:lineRule="auto"/>
        <w:jc w:val="both"/>
        <w:rPr>
          <w:rFonts w:ascii="Arial" w:hAnsi="Arial"/>
        </w:rPr>
      </w:pPr>
      <w:r>
        <w:rPr>
          <w:rFonts w:ascii="Arial" w:hAnsi="Arial" w:cs="Tahoma"/>
        </w:rPr>
        <w:t>Все данные о событиях в ходе перевозки должны быть занесены в систему и отмечены «диспетчером» не более чем через 2 часа после факта события;</w:t>
      </w:r>
    </w:p>
    <w:p w:rsidR="00AA3320" w:rsidRDefault="00652AE0">
      <w:pPr>
        <w:pStyle w:val="af3"/>
        <w:numPr>
          <w:ilvl w:val="0"/>
          <w:numId w:val="2"/>
        </w:numPr>
        <w:spacing w:before="0" w:after="0" w:line="360" w:lineRule="auto"/>
        <w:jc w:val="both"/>
        <w:rPr>
          <w:rFonts w:ascii="Arial" w:hAnsi="Arial"/>
        </w:rPr>
      </w:pPr>
      <w:r>
        <w:rPr>
          <w:rFonts w:ascii="Arial" w:hAnsi="Arial" w:cs="Tahoma"/>
        </w:rPr>
        <w:t>И</w:t>
      </w:r>
      <w:r w:rsidR="0022724E">
        <w:rPr>
          <w:rFonts w:ascii="Arial" w:hAnsi="Arial" w:cs="Tahoma"/>
        </w:rPr>
        <w:t>меет</w:t>
      </w:r>
      <w:r>
        <w:rPr>
          <w:rFonts w:ascii="Arial" w:hAnsi="Arial" w:cs="Tahoma"/>
        </w:rPr>
        <w:t>ся</w:t>
      </w:r>
      <w:r w:rsidR="0022724E">
        <w:rPr>
          <w:rFonts w:ascii="Arial" w:hAnsi="Arial" w:cs="Tahoma"/>
        </w:rPr>
        <w:t xml:space="preserve"> возможность получать отчеты по расхождениям планового и фактического приб</w:t>
      </w:r>
      <w:r>
        <w:rPr>
          <w:rFonts w:ascii="Arial" w:hAnsi="Arial" w:cs="Tahoma"/>
        </w:rPr>
        <w:t>ытия и убытия машин, что позволяе</w:t>
      </w:r>
      <w:r w:rsidR="0022724E">
        <w:rPr>
          <w:rFonts w:ascii="Arial" w:hAnsi="Arial" w:cs="Tahoma"/>
        </w:rPr>
        <w:t xml:space="preserve">т корректировать плановое расписание. </w:t>
      </w:r>
    </w:p>
    <w:p w:rsidR="00AA3320" w:rsidRDefault="0022724E">
      <w:pPr>
        <w:pStyle w:val="af3"/>
        <w:spacing w:before="0" w:after="0" w:line="360" w:lineRule="auto"/>
        <w:ind w:firstLine="709"/>
        <w:jc w:val="both"/>
        <w:rPr>
          <w:rFonts w:ascii="Arial" w:hAnsi="Arial"/>
        </w:rPr>
      </w:pPr>
      <w:r>
        <w:rPr>
          <w:rFonts w:ascii="Arial" w:hAnsi="Arial" w:cs="Tahoma"/>
        </w:rPr>
        <w:br/>
      </w:r>
      <w:r>
        <w:br w:type="page"/>
      </w:r>
    </w:p>
    <w:p w:rsidR="00AA3320" w:rsidRPr="00175B76" w:rsidRDefault="0022724E">
      <w:pPr>
        <w:pStyle w:val="2"/>
        <w:rPr>
          <w:lang w:val="ru-RU"/>
        </w:rPr>
      </w:pPr>
      <w:bookmarkStart w:id="9" w:name="__RefHeading___Toc4023_1289684132"/>
      <w:bookmarkEnd w:id="9"/>
      <w:r w:rsidRPr="00175B76">
        <w:rPr>
          <w:lang w:val="ru-RU"/>
        </w:rPr>
        <w:lastRenderedPageBreak/>
        <w:t>2.1 Основные понятия и термины</w:t>
      </w:r>
    </w:p>
    <w:p w:rsidR="00AA3320" w:rsidRDefault="00AA3320">
      <w:pPr>
        <w:spacing w:line="360" w:lineRule="auto"/>
        <w:ind w:firstLine="709"/>
        <w:jc w:val="both"/>
        <w:rPr>
          <w:b/>
          <w:bCs/>
          <w:sz w:val="24"/>
          <w:szCs w:val="24"/>
          <w:lang w:val="ru-RU"/>
        </w:rPr>
      </w:pPr>
    </w:p>
    <w:p w:rsidR="00AA3320" w:rsidRPr="00175B76" w:rsidRDefault="0022724E">
      <w:pPr>
        <w:spacing w:line="360" w:lineRule="auto"/>
        <w:ind w:firstLine="709"/>
        <w:jc w:val="both"/>
        <w:rPr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 xml:space="preserve">Маршрут – </w:t>
      </w:r>
      <w:r>
        <w:rPr>
          <w:sz w:val="24"/>
          <w:szCs w:val="24"/>
          <w:lang w:val="ru-RU"/>
        </w:rPr>
        <w:t>последовательность</w:t>
      </w:r>
      <w:r>
        <w:rPr>
          <w:rFonts w:cs="Tahoma"/>
          <w:sz w:val="24"/>
          <w:szCs w:val="24"/>
          <w:lang w:val="ru-RU" w:eastAsia="ru-RU"/>
        </w:rPr>
        <w:t xml:space="preserve"> точек </w:t>
      </w:r>
      <w:r w:rsidR="00652AE0">
        <w:rPr>
          <w:rFonts w:cs="Tahoma"/>
          <w:sz w:val="24"/>
          <w:szCs w:val="24"/>
          <w:lang w:val="ru-RU" w:eastAsia="ru-RU"/>
        </w:rPr>
        <w:t>с информацией о времени отправления ТС</w:t>
      </w:r>
      <w:r>
        <w:rPr>
          <w:rFonts w:cs="Tahoma"/>
          <w:sz w:val="24"/>
          <w:szCs w:val="24"/>
          <w:lang w:val="ru-RU" w:eastAsia="ru-RU"/>
        </w:rPr>
        <w:t>, интервале погрузочно-разгрузочных работ, расстоянии и транзитном</w:t>
      </w:r>
      <w:r w:rsidR="00870D41">
        <w:rPr>
          <w:rFonts w:cs="Tahoma"/>
          <w:sz w:val="24"/>
          <w:szCs w:val="24"/>
          <w:lang w:val="ru-RU" w:eastAsia="ru-RU"/>
        </w:rPr>
        <w:t xml:space="preserve"> </w:t>
      </w:r>
      <w:r>
        <w:rPr>
          <w:rFonts w:cs="Tahoma"/>
          <w:sz w:val="24"/>
          <w:szCs w:val="24"/>
          <w:lang w:val="ru-RU" w:eastAsia="ru-RU"/>
        </w:rPr>
        <w:t>времени до следующего пункта. Плановые и дополнительные маршруты выполняются сторонним перевозчиком или собственным транспортом. Информация о расписаниях заносится в систему сотрудником в роли «администратор». Каждый маршрут связан с направлением из 1С.</w:t>
      </w:r>
    </w:p>
    <w:p w:rsidR="00AA3320" w:rsidRPr="00175B76" w:rsidRDefault="0022724E">
      <w:pPr>
        <w:spacing w:line="360" w:lineRule="auto"/>
        <w:ind w:firstLine="709"/>
        <w:jc w:val="both"/>
        <w:rPr>
          <w:sz w:val="24"/>
          <w:szCs w:val="24"/>
          <w:lang w:val="ru-RU"/>
        </w:rPr>
      </w:pPr>
      <w:r>
        <w:rPr>
          <w:rFonts w:cs="Tahoma"/>
          <w:b/>
          <w:sz w:val="24"/>
          <w:szCs w:val="24"/>
          <w:lang w:val="ru-RU"/>
        </w:rPr>
        <w:t>Статусы складской обработки (1С), отображаемые в системе:</w:t>
      </w:r>
    </w:p>
    <w:p w:rsidR="00AA3320" w:rsidRDefault="0022724E">
      <w:pPr>
        <w:pStyle w:val="af5"/>
        <w:numPr>
          <w:ilvl w:val="0"/>
          <w:numId w:val="3"/>
        </w:num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Arial" w:eastAsia="Calibri" w:hAnsi="Arial" w:cs="Calibri"/>
          <w:b/>
          <w:sz w:val="24"/>
          <w:szCs w:val="24"/>
        </w:rPr>
        <w:t>«Стоп-лист»</w:t>
      </w:r>
    </w:p>
    <w:p w:rsidR="00AA3320" w:rsidRDefault="0022724E">
      <w:pPr>
        <w:pStyle w:val="af5"/>
        <w:numPr>
          <w:ilvl w:val="0"/>
          <w:numId w:val="3"/>
        </w:num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Arial" w:eastAsia="Calibri" w:hAnsi="Arial" w:cs="Calibri"/>
          <w:b/>
          <w:sz w:val="24"/>
          <w:szCs w:val="24"/>
        </w:rPr>
        <w:t>«Кредитный лимит»</w:t>
      </w:r>
    </w:p>
    <w:p w:rsidR="00AA3320" w:rsidRDefault="0022724E">
      <w:pPr>
        <w:pStyle w:val="af5"/>
        <w:numPr>
          <w:ilvl w:val="0"/>
          <w:numId w:val="3"/>
        </w:num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Arial" w:eastAsia="Calibri" w:hAnsi="Arial" w:cs="Calibri"/>
          <w:b/>
          <w:sz w:val="24"/>
          <w:szCs w:val="24"/>
        </w:rPr>
        <w:t xml:space="preserve">«Создана расходная накладная» </w:t>
      </w:r>
    </w:p>
    <w:p w:rsidR="00AA3320" w:rsidRPr="001A3B72" w:rsidRDefault="001A3B72">
      <w:pPr>
        <w:pStyle w:val="af5"/>
        <w:numPr>
          <w:ilvl w:val="0"/>
          <w:numId w:val="3"/>
        </w:num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Arial" w:eastAsia="Calibri" w:hAnsi="Arial" w:cs="Calibri"/>
          <w:b/>
          <w:sz w:val="24"/>
          <w:szCs w:val="24"/>
        </w:rPr>
        <w:t>«</w:t>
      </w:r>
      <w:r w:rsidR="00606757">
        <w:rPr>
          <w:rFonts w:ascii="Arial" w:eastAsia="Calibri" w:hAnsi="Arial" w:cs="Calibri"/>
          <w:b/>
          <w:sz w:val="24"/>
          <w:szCs w:val="24"/>
        </w:rPr>
        <w:t>Утверждена к сборке</w:t>
      </w:r>
      <w:r w:rsidR="0022724E">
        <w:rPr>
          <w:rFonts w:ascii="Arial" w:eastAsia="Calibri" w:hAnsi="Arial" w:cs="Calibri"/>
          <w:b/>
          <w:sz w:val="24"/>
          <w:szCs w:val="24"/>
        </w:rPr>
        <w:t>»</w:t>
      </w:r>
    </w:p>
    <w:p w:rsidR="001A3B72" w:rsidRDefault="001A3B72">
      <w:pPr>
        <w:pStyle w:val="af5"/>
        <w:numPr>
          <w:ilvl w:val="0"/>
          <w:numId w:val="3"/>
        </w:num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Arial" w:eastAsia="Calibri" w:hAnsi="Arial" w:cs="Calibri"/>
          <w:b/>
          <w:sz w:val="24"/>
          <w:szCs w:val="24"/>
        </w:rPr>
        <w:t>Выгружена на утверждение торговому представителю</w:t>
      </w:r>
    </w:p>
    <w:p w:rsidR="00AA3320" w:rsidRDefault="0022724E">
      <w:pPr>
        <w:pStyle w:val="af5"/>
        <w:numPr>
          <w:ilvl w:val="0"/>
          <w:numId w:val="3"/>
        </w:numPr>
        <w:spacing w:after="160" w:line="259" w:lineRule="auto"/>
        <w:rPr>
          <w:rFonts w:ascii="Calibri" w:eastAsia="Calibri" w:hAnsi="Calibri" w:cs="Calibri"/>
        </w:rPr>
      </w:pPr>
      <w:r>
        <w:rPr>
          <w:rFonts w:ascii="Arial" w:eastAsia="Calibri" w:hAnsi="Arial" w:cs="Calibri"/>
          <w:b/>
          <w:sz w:val="24"/>
          <w:szCs w:val="24"/>
        </w:rPr>
        <w:t>«Выдана на сборку»</w:t>
      </w:r>
      <w:r>
        <w:rPr>
          <w:rFonts w:ascii="Arial" w:eastAsia="Calibri" w:hAnsi="Arial" w:cs="Calibri"/>
          <w:sz w:val="24"/>
          <w:szCs w:val="24"/>
        </w:rPr>
        <w:t xml:space="preserve"> - распечатан сборочный лист</w:t>
      </w:r>
    </w:p>
    <w:p w:rsidR="00AA3320" w:rsidRDefault="0022724E">
      <w:pPr>
        <w:pStyle w:val="af5"/>
        <w:numPr>
          <w:ilvl w:val="0"/>
          <w:numId w:val="3"/>
        </w:numPr>
        <w:spacing w:after="160" w:line="259" w:lineRule="auto"/>
        <w:rPr>
          <w:rFonts w:ascii="Calibri" w:eastAsia="Calibri" w:hAnsi="Calibri" w:cs="Calibri"/>
        </w:rPr>
      </w:pPr>
      <w:r>
        <w:rPr>
          <w:rFonts w:ascii="Arial" w:eastAsia="Calibri" w:hAnsi="Arial" w:cs="Calibri"/>
          <w:b/>
          <w:sz w:val="24"/>
          <w:szCs w:val="24"/>
        </w:rPr>
        <w:t>«На контроле»</w:t>
      </w:r>
      <w:r>
        <w:rPr>
          <w:rFonts w:ascii="Arial" w:eastAsia="Calibri" w:hAnsi="Arial" w:cs="Calibri"/>
          <w:sz w:val="24"/>
          <w:szCs w:val="24"/>
        </w:rPr>
        <w:t xml:space="preserve"> - проставляется количество мест, идет печать документов</w:t>
      </w:r>
    </w:p>
    <w:p w:rsidR="00AA3320" w:rsidRDefault="0022724E">
      <w:pPr>
        <w:pStyle w:val="af5"/>
        <w:numPr>
          <w:ilvl w:val="0"/>
          <w:numId w:val="3"/>
        </w:numPr>
        <w:spacing w:after="160" w:line="259" w:lineRule="auto"/>
        <w:rPr>
          <w:rFonts w:ascii="Arial" w:hAnsi="Arial"/>
          <w:sz w:val="24"/>
          <w:szCs w:val="24"/>
        </w:rPr>
      </w:pPr>
      <w:r>
        <w:rPr>
          <w:rFonts w:ascii="Arial" w:eastAsia="Calibri" w:hAnsi="Arial" w:cs="Calibri"/>
          <w:b/>
          <w:sz w:val="24"/>
          <w:szCs w:val="24"/>
        </w:rPr>
        <w:t>«Упаковано»</w:t>
      </w:r>
    </w:p>
    <w:p w:rsidR="00AA3320" w:rsidRDefault="0022724E">
      <w:pPr>
        <w:pStyle w:val="af5"/>
        <w:numPr>
          <w:ilvl w:val="0"/>
          <w:numId w:val="3"/>
        </w:numPr>
        <w:spacing w:after="160" w:line="259" w:lineRule="auto"/>
        <w:rPr>
          <w:rFonts w:ascii="Calibri" w:eastAsia="Calibri" w:hAnsi="Calibri" w:cs="Calibri"/>
        </w:rPr>
      </w:pPr>
      <w:r>
        <w:rPr>
          <w:rFonts w:ascii="Arial" w:eastAsia="Calibri" w:hAnsi="Arial" w:cs="Calibri"/>
          <w:b/>
          <w:sz w:val="24"/>
          <w:szCs w:val="24"/>
        </w:rPr>
        <w:t>«</w:t>
      </w:r>
      <w:r w:rsidR="00494912">
        <w:rPr>
          <w:rFonts w:ascii="Arial" w:eastAsia="Calibri" w:hAnsi="Arial" w:cs="Calibri"/>
          <w:b/>
          <w:sz w:val="24"/>
          <w:szCs w:val="24"/>
        </w:rPr>
        <w:t>Проверка в зо</w:t>
      </w:r>
      <w:r w:rsidR="001A3B72">
        <w:rPr>
          <w:rFonts w:ascii="Arial" w:eastAsia="Calibri" w:hAnsi="Arial" w:cs="Calibri"/>
          <w:b/>
          <w:sz w:val="24"/>
          <w:szCs w:val="24"/>
        </w:rPr>
        <w:t>не отгрузки/</w:t>
      </w:r>
      <w:r>
        <w:rPr>
          <w:rFonts w:ascii="Arial" w:eastAsia="Calibri" w:hAnsi="Arial" w:cs="Calibri"/>
          <w:b/>
          <w:sz w:val="24"/>
          <w:szCs w:val="24"/>
        </w:rPr>
        <w:t>Готова к отправке»</w:t>
      </w:r>
      <w:r>
        <w:rPr>
          <w:rFonts w:ascii="Arial" w:eastAsia="Calibri" w:hAnsi="Arial" w:cs="Calibri"/>
          <w:sz w:val="24"/>
          <w:szCs w:val="24"/>
        </w:rPr>
        <w:t xml:space="preserve"> = «Проверка в зоне погрузки»</w:t>
      </w:r>
    </w:p>
    <w:p w:rsidR="00AA3320" w:rsidRPr="00606757" w:rsidRDefault="0022724E">
      <w:pPr>
        <w:pStyle w:val="af5"/>
        <w:numPr>
          <w:ilvl w:val="0"/>
          <w:numId w:val="3"/>
        </w:num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Arial" w:eastAsia="Calibri" w:hAnsi="Arial" w:cs="Calibri"/>
          <w:b/>
          <w:sz w:val="24"/>
          <w:szCs w:val="24"/>
        </w:rPr>
        <w:t xml:space="preserve">«Резерв» </w:t>
      </w:r>
    </w:p>
    <w:p w:rsidR="00606757" w:rsidRPr="00606757" w:rsidRDefault="00606757" w:rsidP="00606757">
      <w:pPr>
        <w:pStyle w:val="af5"/>
        <w:numPr>
          <w:ilvl w:val="0"/>
          <w:numId w:val="3"/>
        </w:num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Arial" w:eastAsia="Calibri" w:hAnsi="Arial" w:cs="Calibri"/>
          <w:b/>
          <w:sz w:val="24"/>
          <w:szCs w:val="24"/>
        </w:rPr>
        <w:t>Внутренняя заявка добавлена в БД</w:t>
      </w:r>
    </w:p>
    <w:p w:rsidR="00AA3320" w:rsidRDefault="00AA3320">
      <w:pPr>
        <w:pStyle w:val="af5"/>
        <w:spacing w:after="160" w:line="259" w:lineRule="auto"/>
        <w:ind w:left="1440"/>
        <w:rPr>
          <w:rFonts w:ascii="Arial" w:eastAsia="Calibri" w:hAnsi="Arial" w:cs="Calibri"/>
          <w:sz w:val="24"/>
          <w:szCs w:val="24"/>
        </w:rPr>
      </w:pPr>
    </w:p>
    <w:p w:rsidR="00AA3320" w:rsidRPr="00175B76" w:rsidRDefault="0022724E">
      <w:pPr>
        <w:spacing w:line="360" w:lineRule="auto"/>
        <w:ind w:firstLine="709"/>
        <w:jc w:val="both"/>
        <w:rPr>
          <w:sz w:val="24"/>
          <w:szCs w:val="24"/>
          <w:lang w:val="ru-RU"/>
        </w:rPr>
      </w:pPr>
      <w:r>
        <w:rPr>
          <w:rFonts w:cs="Arial"/>
          <w:b/>
          <w:sz w:val="24"/>
          <w:szCs w:val="24"/>
          <w:lang w:val="ru-RU"/>
        </w:rPr>
        <w:t>Транспортные статусы</w:t>
      </w:r>
      <w:r>
        <w:rPr>
          <w:b/>
          <w:bCs/>
          <w:sz w:val="24"/>
          <w:szCs w:val="24"/>
          <w:lang w:val="ru-RU"/>
        </w:rPr>
        <w:t>, которые может изменять сотрудник в роли «диспетчер»</w:t>
      </w:r>
      <w:r>
        <w:rPr>
          <w:rFonts w:cs="Arial"/>
          <w:b/>
          <w:sz w:val="24"/>
          <w:szCs w:val="24"/>
          <w:lang w:val="ru-RU"/>
        </w:rPr>
        <w:t>:</w:t>
      </w:r>
    </w:p>
    <w:p w:rsidR="00AA3320" w:rsidRPr="00175B76" w:rsidRDefault="0022724E">
      <w:pPr>
        <w:spacing w:line="360" w:lineRule="auto"/>
        <w:ind w:firstLine="709"/>
        <w:jc w:val="both"/>
        <w:rPr>
          <w:sz w:val="24"/>
          <w:szCs w:val="24"/>
          <w:lang w:val="ru-RU"/>
        </w:rPr>
      </w:pPr>
      <w:r>
        <w:rPr>
          <w:rFonts w:cs="Tahoma"/>
          <w:b/>
          <w:sz w:val="24"/>
          <w:szCs w:val="24"/>
          <w:lang w:val="ru-RU" w:eastAsia="ru-RU"/>
        </w:rPr>
        <w:t xml:space="preserve">Накладная прибыла в пункт- </w:t>
      </w:r>
      <w:r>
        <w:rPr>
          <w:rFonts w:cs="Tahoma"/>
          <w:sz w:val="24"/>
          <w:szCs w:val="24"/>
          <w:lang w:val="ru-RU" w:eastAsia="ru-RU"/>
        </w:rPr>
        <w:t xml:space="preserve">прибытие ТС с накладной в подразделение. </w:t>
      </w:r>
    </w:p>
    <w:p w:rsidR="00AA3320" w:rsidRPr="00175B76" w:rsidRDefault="0022724E">
      <w:pPr>
        <w:spacing w:line="360" w:lineRule="auto"/>
        <w:ind w:firstLine="709"/>
        <w:jc w:val="both"/>
        <w:rPr>
          <w:sz w:val="24"/>
          <w:szCs w:val="24"/>
          <w:lang w:val="ru-RU"/>
        </w:rPr>
      </w:pPr>
      <w:r>
        <w:rPr>
          <w:rFonts w:cs="Tahoma"/>
          <w:b/>
          <w:sz w:val="24"/>
          <w:szCs w:val="24"/>
          <w:lang w:val="ru-RU" w:eastAsia="ru-RU"/>
        </w:rPr>
        <w:t xml:space="preserve">Доставлено — </w:t>
      </w:r>
      <w:r>
        <w:rPr>
          <w:rFonts w:cs="Tahoma"/>
          <w:sz w:val="24"/>
          <w:szCs w:val="24"/>
          <w:lang w:val="ru-RU" w:eastAsia="ru-RU"/>
        </w:rPr>
        <w:t>статус вносится при закрытии маршрутного листа, в котором находится накладная.</w:t>
      </w:r>
    </w:p>
    <w:p w:rsidR="00AA3320" w:rsidRDefault="001A3B72">
      <w:pPr>
        <w:spacing w:line="360" w:lineRule="auto"/>
        <w:ind w:firstLine="709"/>
        <w:jc w:val="both"/>
        <w:rPr>
          <w:rFonts w:ascii="Tahoma" w:hAnsi="Tahoma" w:cs="Tahoma"/>
          <w:b/>
          <w:sz w:val="18"/>
          <w:szCs w:val="18"/>
          <w:lang w:val="ru-RU" w:eastAsia="ru-RU"/>
        </w:rPr>
      </w:pPr>
      <w:r>
        <w:rPr>
          <w:rFonts w:cs="Tahoma"/>
          <w:b/>
          <w:sz w:val="24"/>
          <w:szCs w:val="24"/>
          <w:lang w:val="ru-RU" w:eastAsia="ru-RU"/>
        </w:rPr>
        <w:t>В транзите</w:t>
      </w:r>
      <w:r w:rsidR="0022724E">
        <w:rPr>
          <w:rFonts w:cs="Tahoma"/>
          <w:b/>
          <w:sz w:val="24"/>
          <w:szCs w:val="24"/>
          <w:lang w:val="ru-RU" w:eastAsia="ru-RU"/>
        </w:rPr>
        <w:t xml:space="preserve"> - </w:t>
      </w:r>
      <w:r w:rsidR="0022724E">
        <w:rPr>
          <w:rFonts w:cs="Tahoma"/>
          <w:sz w:val="24"/>
          <w:szCs w:val="24"/>
          <w:lang w:val="ru-RU" w:eastAsia="ru-RU"/>
        </w:rPr>
        <w:t>убыла со склада или из промежуточной точки маршрута.</w:t>
      </w:r>
    </w:p>
    <w:p w:rsidR="00AA3320" w:rsidRPr="00175B76" w:rsidRDefault="0022724E">
      <w:pPr>
        <w:spacing w:line="360" w:lineRule="auto"/>
        <w:ind w:firstLine="709"/>
        <w:jc w:val="both"/>
        <w:rPr>
          <w:sz w:val="24"/>
          <w:szCs w:val="24"/>
          <w:lang w:val="ru-RU"/>
        </w:rPr>
      </w:pPr>
      <w:r>
        <w:rPr>
          <w:rFonts w:cs="Tahoma"/>
          <w:b/>
          <w:sz w:val="24"/>
          <w:szCs w:val="24"/>
          <w:lang w:val="ru-RU" w:eastAsia="ru-RU"/>
        </w:rPr>
        <w:t>Ошибка</w:t>
      </w:r>
      <w:r w:rsidR="002202DE">
        <w:rPr>
          <w:rFonts w:cs="Tahoma"/>
          <w:b/>
          <w:sz w:val="24"/>
          <w:szCs w:val="24"/>
          <w:lang w:val="ru-RU" w:eastAsia="ru-RU"/>
        </w:rPr>
        <w:t>. В</w:t>
      </w:r>
      <w:r w:rsidR="00870D41">
        <w:rPr>
          <w:rFonts w:cs="Tahoma"/>
          <w:b/>
          <w:sz w:val="24"/>
          <w:szCs w:val="24"/>
          <w:lang w:val="ru-RU" w:eastAsia="ru-RU"/>
        </w:rPr>
        <w:t>озвращение в пункт</w:t>
      </w:r>
      <w:r>
        <w:rPr>
          <w:rFonts w:cs="Tahoma"/>
          <w:b/>
          <w:sz w:val="24"/>
          <w:szCs w:val="24"/>
          <w:lang w:val="ru-RU" w:eastAsia="ru-RU"/>
        </w:rPr>
        <w:t xml:space="preserve"> — </w:t>
      </w:r>
      <w:r>
        <w:rPr>
          <w:rFonts w:cs="Tahoma"/>
          <w:sz w:val="24"/>
          <w:szCs w:val="24"/>
          <w:lang w:val="ru-RU" w:eastAsia="ru-RU"/>
        </w:rPr>
        <w:t>данные о накладной некорректны (например, не совпадает количество коробок). Необходимо откорректировать данные в 1С.</w:t>
      </w:r>
    </w:p>
    <w:p w:rsidR="00AA3320" w:rsidRDefault="00AA3320">
      <w:pPr>
        <w:spacing w:line="360" w:lineRule="auto"/>
        <w:ind w:firstLine="709"/>
        <w:jc w:val="both"/>
        <w:rPr>
          <w:rFonts w:cs="Arial"/>
          <w:sz w:val="24"/>
          <w:szCs w:val="24"/>
          <w:lang w:val="ru-RU"/>
        </w:rPr>
      </w:pPr>
    </w:p>
    <w:p w:rsidR="00AA3320" w:rsidRDefault="0022724E">
      <w:pPr>
        <w:spacing w:line="360" w:lineRule="auto"/>
        <w:ind w:firstLine="709"/>
        <w:jc w:val="both"/>
        <w:rPr>
          <w:rFonts w:cs="Tahoma"/>
          <w:b/>
          <w:bCs/>
          <w:sz w:val="24"/>
          <w:szCs w:val="24"/>
          <w:lang w:val="ru-RU" w:eastAsia="ru-RU"/>
        </w:rPr>
      </w:pPr>
      <w:bookmarkStart w:id="10" w:name="3"/>
      <w:bookmarkStart w:id="11" w:name="2_2"/>
      <w:bookmarkEnd w:id="10"/>
      <w:bookmarkEnd w:id="11"/>
      <w:r w:rsidRPr="00175B76">
        <w:rPr>
          <w:lang w:val="ru-RU"/>
        </w:rPr>
        <w:br w:type="page"/>
      </w:r>
    </w:p>
    <w:p w:rsidR="00AA3320" w:rsidRDefault="0022724E">
      <w:pPr>
        <w:pStyle w:val="1"/>
        <w:rPr>
          <w:lang w:val="ru-RU"/>
        </w:rPr>
      </w:pPr>
      <w:bookmarkStart w:id="12" w:name="__RefHeading___Toc3491_1289684132"/>
      <w:bookmarkStart w:id="13" w:name="_Toc400453561"/>
      <w:bookmarkEnd w:id="12"/>
      <w:bookmarkEnd w:id="13"/>
      <w:r w:rsidRPr="00175B76">
        <w:rPr>
          <w:lang w:val="ru-RU"/>
        </w:rPr>
        <w:lastRenderedPageBreak/>
        <w:t>3. Подготовка к работе</w:t>
      </w:r>
    </w:p>
    <w:p w:rsidR="002202DE" w:rsidRPr="00175B76" w:rsidRDefault="002202DE">
      <w:pPr>
        <w:pStyle w:val="1"/>
        <w:rPr>
          <w:rFonts w:ascii="Tahoma" w:hAnsi="Tahoma" w:cs="Tahoma"/>
          <w:sz w:val="27"/>
          <w:szCs w:val="27"/>
          <w:lang w:val="ru-RU"/>
        </w:rPr>
      </w:pPr>
    </w:p>
    <w:p w:rsidR="00AA3320" w:rsidRDefault="0022724E">
      <w:pPr>
        <w:pStyle w:val="KMY"/>
        <w:spacing w:line="360" w:lineRule="auto"/>
        <w:ind w:firstLine="709"/>
      </w:pPr>
      <w:bookmarkStart w:id="14" w:name="3_1"/>
      <w:bookmarkEnd w:id="14"/>
      <w:r>
        <w:rPr>
          <w:rFonts w:ascii="Arial" w:hAnsi="Arial" w:cs="Tahoma"/>
          <w:sz w:val="24"/>
          <w:szCs w:val="24"/>
        </w:rPr>
        <w:t xml:space="preserve">Вход в Транспортный Портал осуществляется по адресу: </w:t>
      </w:r>
      <w:hyperlink r:id="rId12">
        <w:r>
          <w:rPr>
            <w:rStyle w:val="-"/>
            <w:rFonts w:ascii="Arial" w:hAnsi="Arial"/>
            <w:color w:val="00000A"/>
            <w:sz w:val="24"/>
            <w:szCs w:val="24"/>
          </w:rPr>
          <w:t>http://</w:t>
        </w:r>
      </w:hyperlink>
      <w:hyperlink r:id="rId13">
        <w:r>
          <w:rPr>
            <w:rStyle w:val="-"/>
            <w:rFonts w:ascii="Arial" w:hAnsi="Arial"/>
            <w:color w:val="00000A"/>
            <w:sz w:val="24"/>
            <w:szCs w:val="24"/>
          </w:rPr>
          <w:t>transport</w:t>
        </w:r>
      </w:hyperlink>
      <w:r>
        <w:rPr>
          <w:rStyle w:val="-"/>
          <w:rFonts w:ascii="Arial" w:hAnsi="Arial"/>
          <w:color w:val="00000A"/>
          <w:sz w:val="24"/>
          <w:szCs w:val="24"/>
        </w:rPr>
        <w:t>.sbat.ru</w:t>
      </w:r>
    </w:p>
    <w:p w:rsidR="00AA3320" w:rsidRDefault="0022724E">
      <w:pPr>
        <w:spacing w:line="360" w:lineRule="auto"/>
        <w:ind w:firstLine="709"/>
        <w:jc w:val="both"/>
        <w:rPr>
          <w:rFonts w:cs="Tahoma"/>
          <w:sz w:val="24"/>
          <w:szCs w:val="24"/>
          <w:lang w:val="ru-RU" w:eastAsia="ru-RU"/>
        </w:rPr>
      </w:pPr>
      <w:bookmarkStart w:id="15" w:name="3_2"/>
      <w:bookmarkEnd w:id="15"/>
      <w:r>
        <w:rPr>
          <w:rFonts w:cs="Tahoma"/>
          <w:sz w:val="24"/>
          <w:szCs w:val="24"/>
          <w:lang w:val="ru-RU" w:eastAsia="ru-RU"/>
        </w:rPr>
        <w:t>Для начала работы в системе необходимо получить логин и пароль. Данные о новых пользователях приходят в систему из 1С. Для добавления нового пользователя в ручном режиме необходимо прислать следующие данные на адрес</w:t>
      </w:r>
      <w:r w:rsidR="00175B76">
        <w:rPr>
          <w:rFonts w:cs="Tahoma"/>
          <w:sz w:val="24"/>
          <w:szCs w:val="24"/>
          <w:lang w:val="ru-RU" w:eastAsia="ru-RU"/>
        </w:rPr>
        <w:t xml:space="preserve"> </w:t>
      </w:r>
      <w:r>
        <w:rPr>
          <w:rFonts w:cs="Tahoma"/>
          <w:sz w:val="24"/>
          <w:szCs w:val="24"/>
          <w:highlight w:val="yellow"/>
          <w:lang w:eastAsia="ru-RU"/>
        </w:rPr>
        <w:t>rusakovavm</w:t>
      </w:r>
      <w:r w:rsidRPr="00175B76">
        <w:rPr>
          <w:rFonts w:cs="Tahoma"/>
          <w:sz w:val="24"/>
          <w:szCs w:val="24"/>
          <w:highlight w:val="yellow"/>
          <w:lang w:val="ru-RU" w:eastAsia="ru-RU"/>
        </w:rPr>
        <w:t>@</w:t>
      </w:r>
      <w:r>
        <w:rPr>
          <w:rFonts w:cs="Tahoma"/>
          <w:sz w:val="24"/>
          <w:szCs w:val="24"/>
          <w:highlight w:val="yellow"/>
          <w:lang w:eastAsia="ru-RU"/>
        </w:rPr>
        <w:t>logicsmart</w:t>
      </w:r>
      <w:r w:rsidRPr="00175B76">
        <w:rPr>
          <w:rFonts w:cs="Tahoma"/>
          <w:sz w:val="24"/>
          <w:szCs w:val="24"/>
          <w:highlight w:val="yellow"/>
          <w:lang w:val="ru-RU" w:eastAsia="ru-RU"/>
        </w:rPr>
        <w:t>.</w:t>
      </w:r>
      <w:r>
        <w:rPr>
          <w:rFonts w:cs="Tahoma"/>
          <w:sz w:val="24"/>
          <w:szCs w:val="24"/>
          <w:highlight w:val="yellow"/>
          <w:lang w:eastAsia="ru-RU"/>
        </w:rPr>
        <w:t>ru</w:t>
      </w:r>
      <w:r>
        <w:rPr>
          <w:rFonts w:eastAsia="Arial Unicode MS" w:cs="Arial"/>
          <w:sz w:val="24"/>
          <w:szCs w:val="24"/>
          <w:lang w:val="ru-RU"/>
        </w:rPr>
        <w:t xml:space="preserve">, </w:t>
      </w:r>
      <w:r>
        <w:rPr>
          <w:rFonts w:cs="Tahoma"/>
          <w:sz w:val="24"/>
          <w:szCs w:val="24"/>
          <w:lang w:val="ru-RU" w:eastAsia="ru-RU"/>
        </w:rPr>
        <w:t>указав в теме письма «Заведение новых пользователей»:</w:t>
      </w:r>
    </w:p>
    <w:p w:rsidR="00652AE0" w:rsidRDefault="00652AE0" w:rsidP="00652AE0">
      <w:pPr>
        <w:pStyle w:val="af5"/>
        <w:numPr>
          <w:ilvl w:val="0"/>
          <w:numId w:val="6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Клиенты</w:t>
      </w:r>
    </w:p>
    <w:p w:rsidR="00652AE0" w:rsidRDefault="00652AE0" w:rsidP="00652AE0">
      <w:pPr>
        <w:pStyle w:val="af5"/>
        <w:numPr>
          <w:ilvl w:val="0"/>
          <w:numId w:val="6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Торговый представитель</w:t>
      </w:r>
    </w:p>
    <w:p w:rsidR="00652AE0" w:rsidRPr="00652AE0" w:rsidRDefault="00652AE0" w:rsidP="00652AE0">
      <w:pPr>
        <w:pStyle w:val="af5"/>
        <w:numPr>
          <w:ilvl w:val="0"/>
          <w:numId w:val="6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Диспетчер</w:t>
      </w:r>
    </w:p>
    <w:p w:rsidR="00AA3320" w:rsidRDefault="00AA3320">
      <w:pPr>
        <w:spacing w:line="360" w:lineRule="auto"/>
        <w:ind w:firstLine="709"/>
        <w:jc w:val="both"/>
        <w:rPr>
          <w:rFonts w:eastAsia="Arial Unicode MS" w:cs="Arial"/>
          <w:sz w:val="24"/>
          <w:szCs w:val="24"/>
          <w:lang w:val="ru-RU"/>
        </w:rPr>
      </w:pPr>
    </w:p>
    <w:p w:rsidR="00AA3320" w:rsidRDefault="0022724E">
      <w:pPr>
        <w:pStyle w:val="af2"/>
        <w:keepNext/>
        <w:spacing w:after="0" w:line="360" w:lineRule="auto"/>
        <w:ind w:firstLine="709"/>
        <w:jc w:val="both"/>
        <w:rPr>
          <w:sz w:val="24"/>
          <w:szCs w:val="24"/>
        </w:rPr>
      </w:pPr>
      <w:r>
        <w:rPr>
          <w:color w:val="00000A"/>
          <w:sz w:val="24"/>
          <w:szCs w:val="24"/>
        </w:rPr>
        <w:t>Таблица</w:t>
      </w:r>
      <w:r w:rsidR="00D10BC0" w:rsidRPr="00D10BC0">
        <w:rPr>
          <w:color w:val="00000A"/>
          <w:sz w:val="24"/>
          <w:szCs w:val="24"/>
        </w:rPr>
        <w:fldChar w:fldCharType="begin"/>
      </w:r>
      <w:r>
        <w:instrText>SEQ Таблица \* ARABIC</w:instrText>
      </w:r>
      <w:r w:rsidR="00D10BC0">
        <w:fldChar w:fldCharType="separate"/>
      </w:r>
      <w:r w:rsidR="00BC7087">
        <w:rPr>
          <w:noProof/>
        </w:rPr>
        <w:t>1</w:t>
      </w:r>
      <w:r w:rsidR="00D10BC0">
        <w:fldChar w:fldCharType="end"/>
      </w:r>
    </w:p>
    <w:tbl>
      <w:tblPr>
        <w:tblStyle w:val="afc"/>
        <w:tblW w:w="8505" w:type="dxa"/>
        <w:tblInd w:w="47" w:type="dxa"/>
        <w:tblLook w:val="04A0"/>
      </w:tblPr>
      <w:tblGrid>
        <w:gridCol w:w="675"/>
        <w:gridCol w:w="1365"/>
        <w:gridCol w:w="1080"/>
        <w:gridCol w:w="1530"/>
        <w:gridCol w:w="960"/>
        <w:gridCol w:w="960"/>
        <w:gridCol w:w="750"/>
        <w:gridCol w:w="1185"/>
      </w:tblGrid>
      <w:tr w:rsidR="00652AE0" w:rsidTr="00652AE0">
        <w:trPr>
          <w:cantSplit/>
        </w:trPr>
        <w:tc>
          <w:tcPr>
            <w:tcW w:w="675" w:type="dxa"/>
            <w:shd w:val="clear" w:color="auto" w:fill="auto"/>
            <w:tcMar>
              <w:left w:w="108" w:type="dxa"/>
            </w:tcMar>
          </w:tcPr>
          <w:p w:rsidR="00652AE0" w:rsidRDefault="00652AE0">
            <w:pPr>
              <w:spacing w:line="360" w:lineRule="auto"/>
              <w:jc w:val="both"/>
              <w:rPr>
                <w:rFonts w:ascii="Verdana" w:hAnsi="Verdana" w:cs="Arial"/>
                <w:b/>
                <w:sz w:val="12"/>
                <w:szCs w:val="16"/>
                <w:lang w:val="ru-RU"/>
              </w:rPr>
            </w:pPr>
            <w:r>
              <w:rPr>
                <w:rFonts w:cs="Arial"/>
                <w:b/>
                <w:sz w:val="16"/>
                <w:szCs w:val="16"/>
                <w:lang w:val="ru-RU"/>
              </w:rPr>
              <w:t>Имя</w:t>
            </w:r>
          </w:p>
        </w:tc>
        <w:tc>
          <w:tcPr>
            <w:tcW w:w="1365" w:type="dxa"/>
            <w:shd w:val="clear" w:color="auto" w:fill="auto"/>
            <w:tcMar>
              <w:left w:w="108" w:type="dxa"/>
            </w:tcMar>
          </w:tcPr>
          <w:p w:rsidR="00652AE0" w:rsidRDefault="00652AE0">
            <w:pPr>
              <w:spacing w:line="360" w:lineRule="auto"/>
              <w:jc w:val="both"/>
              <w:rPr>
                <w:rFonts w:ascii="Verdana" w:hAnsi="Verdana" w:cs="Arial"/>
                <w:b/>
                <w:sz w:val="12"/>
                <w:szCs w:val="16"/>
                <w:lang w:val="ru-RU"/>
              </w:rPr>
            </w:pPr>
            <w:r>
              <w:rPr>
                <w:rFonts w:cs="Arial"/>
                <w:b/>
                <w:sz w:val="16"/>
                <w:szCs w:val="16"/>
                <w:lang w:val="ru-RU"/>
              </w:rPr>
              <w:t>Фамилия</w:t>
            </w:r>
          </w:p>
        </w:tc>
        <w:tc>
          <w:tcPr>
            <w:tcW w:w="1080" w:type="dxa"/>
            <w:shd w:val="clear" w:color="auto" w:fill="auto"/>
            <w:tcMar>
              <w:left w:w="108" w:type="dxa"/>
            </w:tcMar>
          </w:tcPr>
          <w:p w:rsidR="00652AE0" w:rsidRDefault="00652AE0">
            <w:pPr>
              <w:spacing w:line="360" w:lineRule="auto"/>
              <w:jc w:val="both"/>
              <w:rPr>
                <w:rFonts w:ascii="Verdana" w:hAnsi="Verdana" w:cs="Arial"/>
                <w:b/>
                <w:sz w:val="12"/>
                <w:szCs w:val="16"/>
                <w:lang w:val="ru-RU"/>
              </w:rPr>
            </w:pPr>
            <w:r>
              <w:rPr>
                <w:rFonts w:cs="Arial"/>
                <w:b/>
                <w:sz w:val="16"/>
                <w:szCs w:val="16"/>
                <w:lang w:val="ru-RU"/>
              </w:rPr>
              <w:t>Отчество</w:t>
            </w:r>
          </w:p>
        </w:tc>
        <w:tc>
          <w:tcPr>
            <w:tcW w:w="1530" w:type="dxa"/>
            <w:shd w:val="clear" w:color="auto" w:fill="auto"/>
            <w:tcMar>
              <w:left w:w="108" w:type="dxa"/>
            </w:tcMar>
          </w:tcPr>
          <w:p w:rsidR="00652AE0" w:rsidRDefault="00652AE0">
            <w:pPr>
              <w:spacing w:line="360" w:lineRule="auto"/>
              <w:jc w:val="both"/>
              <w:rPr>
                <w:rFonts w:ascii="Verdana" w:hAnsi="Verdana" w:cs="Arial"/>
                <w:b/>
                <w:sz w:val="12"/>
                <w:szCs w:val="12"/>
                <w:lang w:val="ru-RU"/>
              </w:rPr>
            </w:pPr>
            <w:r>
              <w:rPr>
                <w:rFonts w:cs="Arial"/>
                <w:b/>
                <w:sz w:val="16"/>
                <w:szCs w:val="16"/>
                <w:lang w:val="ru-RU"/>
              </w:rPr>
              <w:t>Подразделение</w:t>
            </w:r>
          </w:p>
        </w:tc>
        <w:tc>
          <w:tcPr>
            <w:tcW w:w="960" w:type="dxa"/>
            <w:shd w:val="clear" w:color="auto" w:fill="auto"/>
            <w:tcMar>
              <w:left w:w="108" w:type="dxa"/>
            </w:tcMar>
          </w:tcPr>
          <w:p w:rsidR="00652AE0" w:rsidRDefault="00652AE0">
            <w:pPr>
              <w:spacing w:line="360" w:lineRule="auto"/>
              <w:jc w:val="both"/>
              <w:rPr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  <w:lang w:val="ru-RU"/>
              </w:rPr>
              <w:t>Пароль</w:t>
            </w:r>
          </w:p>
        </w:tc>
        <w:tc>
          <w:tcPr>
            <w:tcW w:w="960" w:type="dxa"/>
            <w:shd w:val="clear" w:color="auto" w:fill="auto"/>
            <w:tcMar>
              <w:left w:w="108" w:type="dxa"/>
            </w:tcMar>
          </w:tcPr>
          <w:p w:rsidR="00652AE0" w:rsidRDefault="00652AE0">
            <w:pPr>
              <w:spacing w:line="360" w:lineRule="auto"/>
              <w:jc w:val="both"/>
              <w:rPr>
                <w:rFonts w:ascii="Verdana" w:hAnsi="Verdana" w:cs="Arial"/>
                <w:b/>
                <w:sz w:val="12"/>
                <w:szCs w:val="16"/>
                <w:lang w:val="ru-RU"/>
              </w:rPr>
            </w:pPr>
            <w:r>
              <w:rPr>
                <w:rFonts w:cs="Arial"/>
                <w:b/>
                <w:sz w:val="16"/>
                <w:szCs w:val="16"/>
                <w:lang w:val="ru-RU"/>
              </w:rPr>
              <w:t>Телефон</w:t>
            </w:r>
          </w:p>
        </w:tc>
        <w:tc>
          <w:tcPr>
            <w:tcW w:w="750" w:type="dxa"/>
            <w:shd w:val="clear" w:color="auto" w:fill="auto"/>
            <w:tcMar>
              <w:left w:w="108" w:type="dxa"/>
            </w:tcMar>
          </w:tcPr>
          <w:p w:rsidR="00652AE0" w:rsidRDefault="00652AE0">
            <w:pPr>
              <w:spacing w:line="360" w:lineRule="auto"/>
              <w:jc w:val="both"/>
              <w:rPr>
                <w:rFonts w:ascii="Verdana" w:hAnsi="Verdana" w:cs="Arial"/>
                <w:b/>
                <w:sz w:val="12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E-mail</w:t>
            </w:r>
          </w:p>
        </w:tc>
        <w:tc>
          <w:tcPr>
            <w:tcW w:w="1185" w:type="dxa"/>
            <w:shd w:val="clear" w:color="auto" w:fill="auto"/>
            <w:tcMar>
              <w:left w:w="108" w:type="dxa"/>
            </w:tcMar>
          </w:tcPr>
          <w:p w:rsidR="00652AE0" w:rsidRDefault="00652AE0">
            <w:pPr>
              <w:spacing w:line="360" w:lineRule="auto"/>
              <w:jc w:val="both"/>
              <w:rPr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  <w:lang w:val="ru-RU"/>
              </w:rPr>
              <w:t>Должность</w:t>
            </w:r>
          </w:p>
        </w:tc>
      </w:tr>
      <w:tr w:rsidR="00652AE0" w:rsidTr="00652AE0">
        <w:trPr>
          <w:cantSplit/>
        </w:trPr>
        <w:tc>
          <w:tcPr>
            <w:tcW w:w="675" w:type="dxa"/>
            <w:shd w:val="clear" w:color="auto" w:fill="auto"/>
            <w:tcMar>
              <w:left w:w="108" w:type="dxa"/>
            </w:tcMar>
          </w:tcPr>
          <w:p w:rsidR="00652AE0" w:rsidRDefault="00652AE0">
            <w:pPr>
              <w:spacing w:line="360" w:lineRule="auto"/>
              <w:ind w:firstLine="709"/>
              <w:jc w:val="both"/>
              <w:rPr>
                <w:rFonts w:cs="Arial"/>
                <w:b/>
                <w:sz w:val="24"/>
                <w:szCs w:val="24"/>
                <w:lang w:val="ru-RU"/>
              </w:rPr>
            </w:pPr>
          </w:p>
        </w:tc>
        <w:tc>
          <w:tcPr>
            <w:tcW w:w="1365" w:type="dxa"/>
            <w:shd w:val="clear" w:color="auto" w:fill="auto"/>
            <w:tcMar>
              <w:left w:w="108" w:type="dxa"/>
            </w:tcMar>
          </w:tcPr>
          <w:p w:rsidR="00652AE0" w:rsidRDefault="00652AE0">
            <w:pPr>
              <w:spacing w:line="360" w:lineRule="auto"/>
              <w:ind w:firstLine="709"/>
              <w:jc w:val="both"/>
              <w:rPr>
                <w:rFonts w:cs="Arial"/>
                <w:b/>
                <w:sz w:val="24"/>
                <w:szCs w:val="24"/>
                <w:lang w:val="ru-RU"/>
              </w:rPr>
            </w:pPr>
          </w:p>
        </w:tc>
        <w:tc>
          <w:tcPr>
            <w:tcW w:w="1080" w:type="dxa"/>
            <w:shd w:val="clear" w:color="auto" w:fill="auto"/>
            <w:tcMar>
              <w:left w:w="108" w:type="dxa"/>
            </w:tcMar>
          </w:tcPr>
          <w:p w:rsidR="00652AE0" w:rsidRDefault="00652AE0">
            <w:pPr>
              <w:spacing w:line="360" w:lineRule="auto"/>
              <w:ind w:firstLine="709"/>
              <w:jc w:val="both"/>
              <w:rPr>
                <w:rFonts w:cs="Arial"/>
                <w:b/>
                <w:sz w:val="24"/>
                <w:szCs w:val="24"/>
                <w:lang w:val="ru-RU"/>
              </w:rPr>
            </w:pPr>
          </w:p>
        </w:tc>
        <w:tc>
          <w:tcPr>
            <w:tcW w:w="1530" w:type="dxa"/>
            <w:shd w:val="clear" w:color="auto" w:fill="auto"/>
            <w:tcMar>
              <w:left w:w="108" w:type="dxa"/>
            </w:tcMar>
          </w:tcPr>
          <w:p w:rsidR="00652AE0" w:rsidRDefault="00652AE0">
            <w:pPr>
              <w:spacing w:line="360" w:lineRule="auto"/>
              <w:ind w:firstLine="709"/>
              <w:jc w:val="both"/>
              <w:rPr>
                <w:rFonts w:cs="Arial"/>
                <w:b/>
                <w:sz w:val="24"/>
                <w:szCs w:val="24"/>
                <w:lang w:val="ru-RU"/>
              </w:rPr>
            </w:pPr>
          </w:p>
        </w:tc>
        <w:tc>
          <w:tcPr>
            <w:tcW w:w="960" w:type="dxa"/>
            <w:shd w:val="clear" w:color="auto" w:fill="auto"/>
            <w:tcMar>
              <w:left w:w="108" w:type="dxa"/>
            </w:tcMar>
          </w:tcPr>
          <w:p w:rsidR="00652AE0" w:rsidRDefault="00652AE0">
            <w:pPr>
              <w:spacing w:line="360" w:lineRule="auto"/>
              <w:ind w:firstLine="709"/>
              <w:jc w:val="both"/>
              <w:rPr>
                <w:rFonts w:cs="Arial"/>
                <w:b/>
                <w:sz w:val="24"/>
                <w:szCs w:val="24"/>
                <w:lang w:val="ru-RU"/>
              </w:rPr>
            </w:pPr>
          </w:p>
        </w:tc>
        <w:tc>
          <w:tcPr>
            <w:tcW w:w="960" w:type="dxa"/>
            <w:shd w:val="clear" w:color="auto" w:fill="auto"/>
            <w:tcMar>
              <w:left w:w="108" w:type="dxa"/>
            </w:tcMar>
          </w:tcPr>
          <w:p w:rsidR="00652AE0" w:rsidRDefault="00652AE0">
            <w:pPr>
              <w:spacing w:line="360" w:lineRule="auto"/>
              <w:ind w:firstLine="709"/>
              <w:jc w:val="both"/>
              <w:rPr>
                <w:rFonts w:cs="Arial"/>
                <w:b/>
                <w:sz w:val="24"/>
                <w:szCs w:val="24"/>
                <w:lang w:val="ru-RU"/>
              </w:rPr>
            </w:pPr>
          </w:p>
        </w:tc>
        <w:tc>
          <w:tcPr>
            <w:tcW w:w="750" w:type="dxa"/>
            <w:shd w:val="clear" w:color="auto" w:fill="auto"/>
            <w:tcMar>
              <w:left w:w="108" w:type="dxa"/>
            </w:tcMar>
          </w:tcPr>
          <w:p w:rsidR="00652AE0" w:rsidRDefault="00652AE0">
            <w:pPr>
              <w:spacing w:line="360" w:lineRule="auto"/>
              <w:ind w:firstLine="709"/>
              <w:jc w:val="both"/>
              <w:rPr>
                <w:rFonts w:cs="Arial"/>
                <w:b/>
                <w:sz w:val="24"/>
                <w:szCs w:val="24"/>
                <w:lang w:val="ru-RU"/>
              </w:rPr>
            </w:pPr>
          </w:p>
        </w:tc>
        <w:tc>
          <w:tcPr>
            <w:tcW w:w="1185" w:type="dxa"/>
            <w:shd w:val="clear" w:color="auto" w:fill="auto"/>
            <w:tcMar>
              <w:left w:w="108" w:type="dxa"/>
            </w:tcMar>
          </w:tcPr>
          <w:p w:rsidR="00652AE0" w:rsidRDefault="00652AE0">
            <w:pPr>
              <w:spacing w:line="360" w:lineRule="auto"/>
              <w:ind w:firstLine="709"/>
              <w:jc w:val="both"/>
              <w:rPr>
                <w:rFonts w:cs="Arial"/>
                <w:b/>
                <w:sz w:val="24"/>
                <w:szCs w:val="24"/>
                <w:lang w:val="ru-RU"/>
              </w:rPr>
            </w:pPr>
          </w:p>
        </w:tc>
      </w:tr>
    </w:tbl>
    <w:p w:rsidR="00AA3320" w:rsidRDefault="00AA3320">
      <w:pPr>
        <w:pStyle w:val="KMY"/>
        <w:keepNext/>
        <w:spacing w:line="360" w:lineRule="auto"/>
        <w:ind w:firstLine="709"/>
        <w:rPr>
          <w:rFonts w:ascii="Arial" w:hAnsi="Arial"/>
          <w:sz w:val="24"/>
          <w:szCs w:val="24"/>
        </w:rPr>
      </w:pPr>
    </w:p>
    <w:p w:rsidR="00AA3320" w:rsidRDefault="0022724E">
      <w:pPr>
        <w:rPr>
          <w:rFonts w:cs="Tahoma"/>
          <w:b/>
          <w:bCs/>
          <w:sz w:val="24"/>
          <w:szCs w:val="24"/>
          <w:lang w:val="ru-RU" w:eastAsia="ru-RU"/>
        </w:rPr>
      </w:pPr>
      <w:r>
        <w:br w:type="page"/>
      </w:r>
    </w:p>
    <w:p w:rsidR="00AA3320" w:rsidRDefault="0022724E">
      <w:pPr>
        <w:pStyle w:val="2"/>
        <w:rPr>
          <w:rFonts w:ascii="Tahoma" w:hAnsi="Tahoma" w:cs="Tahoma"/>
          <w:sz w:val="27"/>
          <w:szCs w:val="27"/>
        </w:rPr>
      </w:pPr>
      <w:bookmarkStart w:id="16" w:name="__RefHeading___Toc4025_1289684132"/>
      <w:bookmarkStart w:id="17" w:name="_Toc400453562"/>
      <w:bookmarkEnd w:id="16"/>
      <w:bookmarkEnd w:id="17"/>
      <w:r>
        <w:lastRenderedPageBreak/>
        <w:t>3.1 Запуск системы</w:t>
      </w:r>
    </w:p>
    <w:p w:rsidR="00AA3320" w:rsidRDefault="00AA3320">
      <w:pPr>
        <w:pStyle w:val="KMY"/>
        <w:spacing w:line="360" w:lineRule="auto"/>
        <w:ind w:firstLine="709"/>
        <w:rPr>
          <w:rFonts w:ascii="Arial" w:hAnsi="Arial"/>
          <w:sz w:val="24"/>
          <w:szCs w:val="24"/>
        </w:rPr>
      </w:pPr>
    </w:p>
    <w:p w:rsidR="00AA3320" w:rsidRDefault="0022724E">
      <w:pPr>
        <w:pStyle w:val="KMY"/>
        <w:spacing w:line="360" w:lineRule="auto"/>
        <w:ind w:firstLine="709"/>
      </w:pPr>
      <w:r>
        <w:rPr>
          <w:rFonts w:ascii="Arial" w:hAnsi="Arial" w:cs="Tahoma"/>
          <w:sz w:val="24"/>
          <w:szCs w:val="24"/>
        </w:rPr>
        <w:t xml:space="preserve">Пройдя по ссылке </w:t>
      </w:r>
      <w:hyperlink r:id="rId14">
        <w:r>
          <w:rPr>
            <w:rStyle w:val="-"/>
            <w:rFonts w:ascii="Arial" w:hAnsi="Arial"/>
            <w:color w:val="00000A"/>
            <w:sz w:val="24"/>
            <w:szCs w:val="24"/>
          </w:rPr>
          <w:t>https://</w:t>
        </w:r>
      </w:hyperlink>
      <w:hyperlink r:id="rId15">
        <w:r>
          <w:rPr>
            <w:rStyle w:val="-"/>
            <w:rFonts w:ascii="Arial" w:hAnsi="Arial"/>
            <w:color w:val="00000A"/>
            <w:sz w:val="24"/>
            <w:szCs w:val="24"/>
          </w:rPr>
          <w:t>transport</w:t>
        </w:r>
      </w:hyperlink>
      <w:r>
        <w:rPr>
          <w:rStyle w:val="-"/>
          <w:rFonts w:ascii="Arial" w:hAnsi="Arial"/>
          <w:color w:val="00000A"/>
          <w:sz w:val="24"/>
          <w:szCs w:val="24"/>
        </w:rPr>
        <w:t>.sbat.ru</w:t>
      </w:r>
      <w:r>
        <w:rPr>
          <w:rFonts w:ascii="Arial" w:hAnsi="Arial" w:cs="Tahoma"/>
          <w:sz w:val="24"/>
          <w:szCs w:val="24"/>
        </w:rPr>
        <w:t>, необходимо ввести логин и пароль (</w:t>
      </w:r>
      <w:r w:rsidR="00802107">
        <w:rPr>
          <w:rFonts w:ascii="Arial" w:hAnsi="Arial" w:cs="Tahoma"/>
          <w:sz w:val="24"/>
          <w:szCs w:val="24"/>
        </w:rPr>
        <w:t>Рис. 1) и нажать на кнопку «Войти</w:t>
      </w:r>
      <w:r>
        <w:rPr>
          <w:rFonts w:ascii="Arial" w:hAnsi="Arial" w:cs="Tahoma"/>
          <w:sz w:val="24"/>
          <w:szCs w:val="24"/>
        </w:rPr>
        <w:t>»:</w:t>
      </w:r>
    </w:p>
    <w:p w:rsidR="00AA3320" w:rsidRDefault="0022724E">
      <w:pPr>
        <w:keepNext/>
        <w:spacing w:line="360" w:lineRule="auto"/>
        <w:ind w:firstLine="284"/>
        <w:jc w:val="both"/>
        <w:rPr>
          <w:sz w:val="24"/>
          <w:szCs w:val="24"/>
        </w:rPr>
      </w:pPr>
      <w:r>
        <w:rPr>
          <w:noProof/>
          <w:sz w:val="24"/>
          <w:szCs w:val="24"/>
          <w:lang w:val="ru-RU" w:eastAsia="ru-RU"/>
        </w:rPr>
        <w:drawing>
          <wp:inline distT="0" distB="0" distL="19050" distR="9525">
            <wp:extent cx="4562475" cy="3629025"/>
            <wp:effectExtent l="0" t="0" r="0" b="0"/>
            <wp:docPr id="1" name="Рисунок 2" descr="C:\Users\Vlada\Desktop\ScreenShot_201512081329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 descr="C:\Users\Vlada\Desktop\ScreenShot_20151208132937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320" w:rsidRDefault="0022724E">
      <w:pPr>
        <w:pStyle w:val="af2"/>
        <w:spacing w:after="0" w:line="360" w:lineRule="auto"/>
        <w:ind w:firstLine="1701"/>
        <w:jc w:val="both"/>
        <w:rPr>
          <w:rFonts w:ascii="Verdana" w:hAnsi="Verdana"/>
          <w:color w:val="00000A"/>
          <w:sz w:val="16"/>
          <w:szCs w:val="16"/>
          <w:lang w:val="ru-RU"/>
        </w:rPr>
      </w:pPr>
      <w:r>
        <w:rPr>
          <w:color w:val="00000A"/>
          <w:sz w:val="24"/>
          <w:szCs w:val="24"/>
          <w:lang w:val="ru-RU"/>
        </w:rPr>
        <w:t>Рис. 1</w:t>
      </w:r>
    </w:p>
    <w:p w:rsidR="00AA3320" w:rsidRDefault="0022724E">
      <w:pPr>
        <w:spacing w:line="360" w:lineRule="auto"/>
        <w:ind w:firstLine="709"/>
        <w:jc w:val="both"/>
        <w:rPr>
          <w:rFonts w:cs="Tahoma"/>
          <w:b/>
          <w:bCs/>
          <w:lang w:val="ru-RU" w:eastAsia="ru-RU"/>
        </w:rPr>
      </w:pPr>
      <w:r w:rsidRPr="00175B76">
        <w:rPr>
          <w:lang w:val="ru-RU"/>
        </w:rPr>
        <w:br w:type="page"/>
      </w:r>
    </w:p>
    <w:p w:rsidR="00AA3320" w:rsidRPr="00175B76" w:rsidRDefault="0022724E">
      <w:pPr>
        <w:pStyle w:val="2"/>
        <w:rPr>
          <w:lang w:val="ru-RU"/>
        </w:rPr>
      </w:pPr>
      <w:bookmarkStart w:id="18" w:name="__RefHeading___Toc4027_1289684132"/>
      <w:bookmarkEnd w:id="18"/>
      <w:r w:rsidRPr="00175B76">
        <w:rPr>
          <w:lang w:val="ru-RU"/>
        </w:rPr>
        <w:lastRenderedPageBreak/>
        <w:t>3.2 Описание рабочего интерфейса</w:t>
      </w:r>
    </w:p>
    <w:p w:rsidR="00AA3320" w:rsidRPr="00175B76" w:rsidRDefault="0022724E">
      <w:pPr>
        <w:spacing w:line="360" w:lineRule="auto"/>
        <w:ind w:firstLine="709"/>
        <w:jc w:val="both"/>
        <w:rPr>
          <w:sz w:val="24"/>
          <w:szCs w:val="24"/>
          <w:lang w:val="ru-RU"/>
        </w:rPr>
      </w:pPr>
      <w:r>
        <w:rPr>
          <w:rFonts w:cs="Tahoma"/>
          <w:bCs/>
          <w:sz w:val="24"/>
          <w:szCs w:val="24"/>
          <w:lang w:val="ru-RU" w:eastAsia="ru-RU"/>
        </w:rPr>
        <w:t>В правом верхнем углу находится информация о пользователе</w:t>
      </w:r>
      <w:r w:rsidRPr="00175B76">
        <w:rPr>
          <w:rFonts w:cs="Tahoma"/>
          <w:bCs/>
          <w:sz w:val="24"/>
          <w:szCs w:val="24"/>
          <w:lang w:val="ru-RU" w:eastAsia="ru-RU"/>
        </w:rPr>
        <w:t>:</w:t>
      </w:r>
      <w:r>
        <w:rPr>
          <w:rFonts w:cs="Tahoma"/>
          <w:bCs/>
          <w:sz w:val="24"/>
          <w:szCs w:val="24"/>
          <w:lang w:val="ru-RU" w:eastAsia="ru-RU"/>
        </w:rPr>
        <w:t xml:space="preserve"> ФИО, роль в системе, подразделение (рис.2).</w:t>
      </w:r>
    </w:p>
    <w:p w:rsidR="00AA3320" w:rsidRDefault="00802107">
      <w:pPr>
        <w:keepNext/>
        <w:spacing w:line="360" w:lineRule="auto"/>
        <w:ind w:firstLine="284"/>
        <w:jc w:val="both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6386673" cy="2419350"/>
            <wp:effectExtent l="19050" t="0" r="0" b="0"/>
            <wp:docPr id="2" name="Рисунок 1" descr="C:\Users\Vlada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lada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6673" cy="2419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3320" w:rsidRPr="00175B76" w:rsidRDefault="0022724E">
      <w:pPr>
        <w:keepNext/>
        <w:spacing w:line="360" w:lineRule="auto"/>
        <w:ind w:firstLine="1701"/>
        <w:jc w:val="both"/>
        <w:rPr>
          <w:sz w:val="24"/>
          <w:szCs w:val="24"/>
          <w:lang w:val="ru-RU"/>
        </w:rPr>
      </w:pPr>
      <w:r>
        <w:rPr>
          <w:b/>
          <w:sz w:val="24"/>
          <w:szCs w:val="24"/>
          <w:lang w:val="ru-RU"/>
        </w:rPr>
        <w:t>Рис.2</w:t>
      </w:r>
    </w:p>
    <w:p w:rsidR="00AA3320" w:rsidRDefault="0022724E" w:rsidP="005F6663">
      <w:pPr>
        <w:pStyle w:val="af5"/>
        <w:keepNext/>
        <w:spacing w:after="0" w:line="360" w:lineRule="auto"/>
        <w:ind w:left="0" w:firstLine="709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В левом нижнем углу вы видите количеств</w:t>
      </w:r>
      <w:r w:rsidR="00445FE2">
        <w:rPr>
          <w:rFonts w:ascii="Arial" w:hAnsi="Arial"/>
          <w:sz w:val="24"/>
          <w:szCs w:val="24"/>
        </w:rPr>
        <w:t>о записей на странице</w:t>
      </w:r>
      <w:r>
        <w:rPr>
          <w:rFonts w:ascii="Arial" w:hAnsi="Arial"/>
          <w:sz w:val="24"/>
          <w:szCs w:val="24"/>
        </w:rPr>
        <w:t xml:space="preserve"> и общее количество записей. </w:t>
      </w:r>
    </w:p>
    <w:p w:rsidR="00AA3320" w:rsidRDefault="0022724E" w:rsidP="005F6663">
      <w:pPr>
        <w:pStyle w:val="af5"/>
        <w:keepNext/>
        <w:spacing w:after="0" w:line="360" w:lineRule="auto"/>
        <w:ind w:left="0" w:firstLine="709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Для п</w:t>
      </w:r>
      <w:r w:rsidR="005F6663">
        <w:rPr>
          <w:rFonts w:ascii="Arial" w:hAnsi="Arial"/>
          <w:sz w:val="24"/>
          <w:szCs w:val="24"/>
        </w:rPr>
        <w:t xml:space="preserve">ерехода со страницы на страницу, </w:t>
      </w:r>
      <w:r>
        <w:rPr>
          <w:rFonts w:ascii="Arial" w:hAnsi="Arial"/>
          <w:sz w:val="24"/>
          <w:szCs w:val="24"/>
        </w:rPr>
        <w:t>нажмите "Преды</w:t>
      </w:r>
      <w:r w:rsidR="00445FE2">
        <w:rPr>
          <w:rFonts w:ascii="Arial" w:hAnsi="Arial"/>
          <w:sz w:val="24"/>
          <w:szCs w:val="24"/>
        </w:rPr>
        <w:t xml:space="preserve">дущая", </w:t>
      </w:r>
      <w:r>
        <w:rPr>
          <w:rFonts w:ascii="Arial" w:hAnsi="Arial"/>
          <w:sz w:val="24"/>
          <w:szCs w:val="24"/>
        </w:rPr>
        <w:t>"Следующая "</w:t>
      </w:r>
      <w:r w:rsidR="005F6663">
        <w:rPr>
          <w:rFonts w:ascii="Arial" w:hAnsi="Arial"/>
          <w:sz w:val="24"/>
          <w:szCs w:val="24"/>
        </w:rPr>
        <w:t xml:space="preserve"> или выберите</w:t>
      </w:r>
      <w:r w:rsidR="00445FE2">
        <w:rPr>
          <w:rFonts w:ascii="Arial" w:hAnsi="Arial"/>
          <w:sz w:val="24"/>
          <w:szCs w:val="24"/>
        </w:rPr>
        <w:t xml:space="preserve"> номер нужной страницы .</w:t>
      </w:r>
      <w:r>
        <w:rPr>
          <w:rFonts w:ascii="Arial" w:hAnsi="Arial"/>
          <w:sz w:val="24"/>
          <w:szCs w:val="24"/>
        </w:rPr>
        <w:t>(рис.3)</w:t>
      </w:r>
    </w:p>
    <w:p w:rsidR="00AA3320" w:rsidRDefault="002D1434">
      <w:pPr>
        <w:pStyle w:val="af5"/>
        <w:keepNext/>
        <w:spacing w:after="0" w:line="360" w:lineRule="auto"/>
        <w:ind w:left="0" w:firstLine="284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noProof/>
          <w:sz w:val="24"/>
          <w:szCs w:val="24"/>
          <w:lang w:eastAsia="ru-RU"/>
        </w:rPr>
        <w:drawing>
          <wp:inline distT="0" distB="0" distL="0" distR="0">
            <wp:extent cx="4524375" cy="1495425"/>
            <wp:effectExtent l="19050" t="0" r="9525" b="0"/>
            <wp:docPr id="21" name="Рисунок 2" descr="C:\Users\Vlada\Desktop\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lada\Desktop\2.jpe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149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25FC" w:rsidRDefault="0022724E" w:rsidP="002D1434">
      <w:pPr>
        <w:pStyle w:val="af2"/>
        <w:spacing w:after="0" w:line="360" w:lineRule="auto"/>
        <w:ind w:firstLine="1701"/>
        <w:jc w:val="both"/>
        <w:rPr>
          <w:color w:val="00000A"/>
          <w:sz w:val="24"/>
          <w:szCs w:val="24"/>
          <w:lang w:val="ru-RU"/>
        </w:rPr>
      </w:pPr>
      <w:r>
        <w:rPr>
          <w:color w:val="00000A"/>
          <w:sz w:val="24"/>
          <w:szCs w:val="24"/>
          <w:lang w:val="ru-RU"/>
        </w:rPr>
        <w:t>Рис. 3</w:t>
      </w:r>
      <w:bookmarkStart w:id="19" w:name="_Toc400453563"/>
      <w:bookmarkStart w:id="20" w:name="__RefHeading___Toc4029_1289684132"/>
      <w:bookmarkEnd w:id="19"/>
      <w:bookmarkEnd w:id="20"/>
    </w:p>
    <w:p w:rsidR="002D1434" w:rsidRDefault="002D1434" w:rsidP="002D1434">
      <w:pPr>
        <w:pStyle w:val="af2"/>
        <w:spacing w:after="0" w:line="360" w:lineRule="auto"/>
        <w:ind w:firstLine="1701"/>
        <w:jc w:val="both"/>
        <w:rPr>
          <w:color w:val="00000A"/>
          <w:sz w:val="24"/>
          <w:szCs w:val="24"/>
          <w:lang w:val="ru-RU"/>
        </w:rPr>
      </w:pPr>
    </w:p>
    <w:p w:rsidR="002D1434" w:rsidRDefault="002D1434" w:rsidP="002D1434">
      <w:pPr>
        <w:pStyle w:val="af2"/>
        <w:spacing w:after="0" w:line="360" w:lineRule="auto"/>
        <w:ind w:firstLine="1701"/>
        <w:jc w:val="both"/>
        <w:rPr>
          <w:color w:val="00000A"/>
          <w:sz w:val="24"/>
          <w:szCs w:val="24"/>
          <w:lang w:val="ru-RU"/>
        </w:rPr>
      </w:pPr>
    </w:p>
    <w:p w:rsidR="002D1434" w:rsidRDefault="002D1434" w:rsidP="002D1434">
      <w:pPr>
        <w:pStyle w:val="af2"/>
        <w:spacing w:after="0" w:line="360" w:lineRule="auto"/>
        <w:ind w:firstLine="1701"/>
        <w:jc w:val="both"/>
        <w:rPr>
          <w:color w:val="00000A"/>
          <w:sz w:val="24"/>
          <w:szCs w:val="24"/>
          <w:lang w:val="ru-RU"/>
        </w:rPr>
      </w:pPr>
    </w:p>
    <w:p w:rsidR="002D1434" w:rsidRPr="002D1434" w:rsidRDefault="002D1434" w:rsidP="002D1434">
      <w:pPr>
        <w:pStyle w:val="af2"/>
        <w:spacing w:after="0" w:line="360" w:lineRule="auto"/>
        <w:ind w:firstLine="1701"/>
        <w:jc w:val="both"/>
        <w:rPr>
          <w:color w:val="00000A"/>
          <w:sz w:val="24"/>
          <w:szCs w:val="24"/>
          <w:lang w:val="ru-RU"/>
        </w:rPr>
      </w:pPr>
    </w:p>
    <w:p w:rsidR="00B716B3" w:rsidRDefault="00B716B3">
      <w:pPr>
        <w:pStyle w:val="2"/>
        <w:rPr>
          <w:rFonts w:cs="Tahoma"/>
          <w:lang w:val="ru-RU"/>
        </w:rPr>
      </w:pPr>
    </w:p>
    <w:p w:rsidR="005F6663" w:rsidRDefault="005F6663">
      <w:pPr>
        <w:pStyle w:val="2"/>
        <w:rPr>
          <w:rFonts w:cs="Tahoma"/>
          <w:lang w:val="ru-RU"/>
        </w:rPr>
      </w:pPr>
    </w:p>
    <w:p w:rsidR="00AA3320" w:rsidRPr="00175B76" w:rsidRDefault="0022724E">
      <w:pPr>
        <w:pStyle w:val="2"/>
        <w:rPr>
          <w:lang w:val="ru-RU"/>
        </w:rPr>
      </w:pPr>
      <w:r w:rsidRPr="00175B76">
        <w:rPr>
          <w:rFonts w:cs="Tahoma"/>
          <w:lang w:val="ru-RU"/>
        </w:rPr>
        <w:t>3.3.</w:t>
      </w:r>
      <w:bookmarkStart w:id="21" w:name="_Toc400453564"/>
      <w:bookmarkEnd w:id="21"/>
      <w:r w:rsidRPr="00175B76">
        <w:rPr>
          <w:rFonts w:cs="Tahoma"/>
          <w:lang w:val="ru-RU"/>
        </w:rPr>
        <w:t>Столбцы о</w:t>
      </w:r>
      <w:r>
        <w:rPr>
          <w:rFonts w:cs="Tahoma"/>
          <w:lang w:val="ru-RU"/>
        </w:rPr>
        <w:t>сновной</w:t>
      </w:r>
      <w:r w:rsidRPr="00175B76">
        <w:rPr>
          <w:rFonts w:cs="Tahoma"/>
          <w:lang w:val="ru-RU"/>
        </w:rPr>
        <w:t xml:space="preserve"> таблицы</w:t>
      </w:r>
    </w:p>
    <w:p w:rsidR="002D1434" w:rsidRDefault="002D1434">
      <w:pPr>
        <w:pStyle w:val="KMY"/>
        <w:spacing w:line="360" w:lineRule="auto"/>
        <w:ind w:firstLine="709"/>
        <w:rPr>
          <w:rFonts w:ascii="Arial" w:hAnsi="Arial"/>
          <w:b/>
          <w:sz w:val="24"/>
          <w:szCs w:val="24"/>
        </w:rPr>
      </w:pPr>
      <w:bookmarkStart w:id="22" w:name="4_2"/>
      <w:bookmarkEnd w:id="22"/>
    </w:p>
    <w:p w:rsidR="00AA3320" w:rsidRDefault="0022724E">
      <w:pPr>
        <w:pStyle w:val="KMY"/>
        <w:spacing w:line="360" w:lineRule="auto"/>
        <w:ind w:firstLine="709"/>
        <w:rPr>
          <w:rFonts w:ascii="Arial" w:hAnsi="Arial"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ID заявки</w:t>
      </w:r>
      <w:r>
        <w:rPr>
          <w:rFonts w:ascii="Arial" w:hAnsi="Arial"/>
          <w:sz w:val="24"/>
          <w:szCs w:val="24"/>
        </w:rPr>
        <w:t>–</w:t>
      </w:r>
      <w:r w:rsidR="00FF36D0">
        <w:rPr>
          <w:rFonts w:ascii="Arial" w:hAnsi="Arial"/>
          <w:sz w:val="24"/>
          <w:szCs w:val="24"/>
        </w:rPr>
        <w:t xml:space="preserve"> уникальный</w:t>
      </w:r>
      <w:r>
        <w:rPr>
          <w:rFonts w:ascii="Arial" w:hAnsi="Arial"/>
          <w:sz w:val="24"/>
          <w:szCs w:val="24"/>
        </w:rPr>
        <w:t xml:space="preserve"> </w:t>
      </w:r>
      <w:r>
        <w:rPr>
          <w:rFonts w:ascii="Arial" w:hAnsi="Arial" w:cs="Tahoma"/>
          <w:sz w:val="24"/>
          <w:szCs w:val="24"/>
        </w:rPr>
        <w:t>номер заявки  в системе;</w:t>
      </w:r>
    </w:p>
    <w:p w:rsidR="00AA3320" w:rsidRDefault="00FF36D0">
      <w:pPr>
        <w:pStyle w:val="KMY"/>
        <w:spacing w:line="360" w:lineRule="auto"/>
        <w:ind w:firstLine="709"/>
        <w:rPr>
          <w:rFonts w:ascii="Arial" w:hAnsi="Arial" w:cs="Tahoma"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Номер</w:t>
      </w:r>
      <w:r w:rsidR="0022724E">
        <w:rPr>
          <w:rFonts w:ascii="Arial" w:hAnsi="Arial"/>
          <w:b/>
          <w:sz w:val="24"/>
          <w:szCs w:val="24"/>
        </w:rPr>
        <w:t xml:space="preserve"> внутренней заявки</w:t>
      </w:r>
      <w:r w:rsidR="0022724E">
        <w:rPr>
          <w:rFonts w:ascii="Arial" w:hAnsi="Arial"/>
          <w:sz w:val="24"/>
          <w:szCs w:val="24"/>
        </w:rPr>
        <w:t xml:space="preserve"> – </w:t>
      </w:r>
      <w:r w:rsidR="0022724E">
        <w:rPr>
          <w:rFonts w:ascii="Arial" w:hAnsi="Arial" w:cs="Tahoma"/>
          <w:sz w:val="24"/>
          <w:szCs w:val="24"/>
        </w:rPr>
        <w:t>номер  внутренней заявки  в системе;</w:t>
      </w:r>
    </w:p>
    <w:p w:rsidR="00445FE2" w:rsidRPr="00087E32" w:rsidRDefault="00445FE2">
      <w:pPr>
        <w:pStyle w:val="KMY"/>
        <w:spacing w:line="360" w:lineRule="auto"/>
        <w:ind w:firstLine="709"/>
      </w:pPr>
      <w:r w:rsidRPr="00445FE2">
        <w:rPr>
          <w:rFonts w:ascii="Arial" w:hAnsi="Arial" w:cs="Tahoma"/>
          <w:b/>
          <w:sz w:val="24"/>
          <w:szCs w:val="24"/>
        </w:rPr>
        <w:t>Дата заявки</w:t>
      </w:r>
      <w:r>
        <w:rPr>
          <w:rFonts w:ascii="Arial" w:hAnsi="Arial" w:cs="Tahoma"/>
          <w:sz w:val="24"/>
          <w:szCs w:val="24"/>
        </w:rPr>
        <w:t xml:space="preserve"> - дата создания заявки</w:t>
      </w:r>
      <w:r w:rsidR="00087E32" w:rsidRPr="00087E32">
        <w:rPr>
          <w:rFonts w:ascii="Arial" w:hAnsi="Arial" w:cs="Tahoma"/>
          <w:sz w:val="24"/>
          <w:szCs w:val="24"/>
        </w:rPr>
        <w:t>;</w:t>
      </w:r>
    </w:p>
    <w:p w:rsidR="00AA3320" w:rsidRPr="00087E32" w:rsidRDefault="00445FE2">
      <w:pPr>
        <w:pStyle w:val="KMY"/>
        <w:spacing w:line="360" w:lineRule="auto"/>
        <w:ind w:firstLine="709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Номер</w:t>
      </w:r>
      <w:r w:rsidR="0022724E">
        <w:rPr>
          <w:rFonts w:ascii="Arial" w:hAnsi="Arial"/>
          <w:b/>
          <w:sz w:val="24"/>
          <w:szCs w:val="24"/>
        </w:rPr>
        <w:t xml:space="preserve"> накладной </w:t>
      </w:r>
      <w:r w:rsidR="00087E32" w:rsidRPr="00087E32">
        <w:rPr>
          <w:rFonts w:ascii="Arial" w:hAnsi="Arial"/>
          <w:b/>
          <w:sz w:val="24"/>
          <w:szCs w:val="24"/>
        </w:rPr>
        <w:t>;</w:t>
      </w:r>
    </w:p>
    <w:p w:rsidR="00445FE2" w:rsidRPr="00087E32" w:rsidRDefault="00445FE2">
      <w:pPr>
        <w:pStyle w:val="KMY"/>
        <w:spacing w:line="360" w:lineRule="auto"/>
        <w:ind w:firstLine="709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Дата накладной</w:t>
      </w:r>
      <w:r w:rsidR="00087E32" w:rsidRPr="00087E32">
        <w:rPr>
          <w:rFonts w:ascii="Arial" w:hAnsi="Arial"/>
          <w:b/>
          <w:sz w:val="24"/>
          <w:szCs w:val="24"/>
        </w:rPr>
        <w:t>;</w:t>
      </w:r>
    </w:p>
    <w:p w:rsidR="00445FE2" w:rsidRPr="00087E32" w:rsidRDefault="00445FE2">
      <w:pPr>
        <w:pStyle w:val="KMY"/>
        <w:spacing w:line="360" w:lineRule="auto"/>
        <w:ind w:firstLine="709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Номер документа</w:t>
      </w:r>
      <w:r w:rsidR="00087E32" w:rsidRPr="00087E32">
        <w:rPr>
          <w:rFonts w:ascii="Arial" w:hAnsi="Arial"/>
          <w:b/>
          <w:sz w:val="24"/>
          <w:szCs w:val="24"/>
        </w:rPr>
        <w:t>;</w:t>
      </w:r>
    </w:p>
    <w:p w:rsidR="00445FE2" w:rsidRPr="00087E32" w:rsidRDefault="00445FE2">
      <w:pPr>
        <w:pStyle w:val="KMY"/>
        <w:spacing w:line="360" w:lineRule="auto"/>
        <w:ind w:firstLine="709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Дата документа</w:t>
      </w:r>
      <w:r w:rsidR="00087E32" w:rsidRPr="00087E32">
        <w:rPr>
          <w:rFonts w:ascii="Arial" w:hAnsi="Arial"/>
          <w:b/>
          <w:sz w:val="24"/>
          <w:szCs w:val="24"/>
        </w:rPr>
        <w:t>;</w:t>
      </w:r>
    </w:p>
    <w:p w:rsidR="00445FE2" w:rsidRPr="00087E32" w:rsidRDefault="00445FE2">
      <w:pPr>
        <w:pStyle w:val="KMY"/>
        <w:spacing w:line="360" w:lineRule="auto"/>
        <w:ind w:firstLine="709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 xml:space="preserve">Фирма - </w:t>
      </w:r>
      <w:r w:rsidRPr="00C225FC">
        <w:rPr>
          <w:rFonts w:ascii="Arial" w:hAnsi="Arial"/>
          <w:sz w:val="24"/>
          <w:szCs w:val="24"/>
        </w:rPr>
        <w:t>одна из компаний ГК "Энергомикс"</w:t>
      </w:r>
      <w:r w:rsidR="00087E32" w:rsidRPr="00087E32">
        <w:rPr>
          <w:rFonts w:ascii="Arial" w:hAnsi="Arial"/>
          <w:sz w:val="24"/>
          <w:szCs w:val="24"/>
        </w:rPr>
        <w:t>;</w:t>
      </w:r>
    </w:p>
    <w:p w:rsidR="00445FE2" w:rsidRPr="00087E32" w:rsidRDefault="00FF36D0">
      <w:pPr>
        <w:pStyle w:val="KMY"/>
        <w:spacing w:line="360" w:lineRule="auto"/>
        <w:ind w:firstLine="709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Зона с</w:t>
      </w:r>
      <w:r w:rsidR="00445FE2">
        <w:rPr>
          <w:rFonts w:ascii="Arial" w:hAnsi="Arial"/>
          <w:b/>
          <w:sz w:val="24"/>
          <w:szCs w:val="24"/>
        </w:rPr>
        <w:t>клад</w:t>
      </w:r>
      <w:r>
        <w:rPr>
          <w:rFonts w:ascii="Arial" w:hAnsi="Arial"/>
          <w:b/>
          <w:sz w:val="24"/>
          <w:szCs w:val="24"/>
        </w:rPr>
        <w:t>а;</w:t>
      </w:r>
    </w:p>
    <w:p w:rsidR="00445FE2" w:rsidRPr="00087E32" w:rsidRDefault="00445FE2">
      <w:pPr>
        <w:pStyle w:val="KMY"/>
        <w:spacing w:line="360" w:lineRule="auto"/>
        <w:ind w:firstLine="709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Комментарий</w:t>
      </w:r>
      <w:r w:rsidR="00087E32" w:rsidRPr="00087E32">
        <w:rPr>
          <w:rFonts w:ascii="Arial" w:hAnsi="Arial"/>
          <w:b/>
          <w:sz w:val="24"/>
          <w:szCs w:val="24"/>
        </w:rPr>
        <w:t>;</w:t>
      </w:r>
    </w:p>
    <w:p w:rsidR="00C225FC" w:rsidRPr="00087E32" w:rsidRDefault="00C225FC">
      <w:pPr>
        <w:pStyle w:val="KMY"/>
        <w:spacing w:line="360" w:lineRule="auto"/>
        <w:ind w:firstLine="709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Количество коробок</w:t>
      </w:r>
      <w:r w:rsidR="00087E32" w:rsidRPr="00087E32">
        <w:rPr>
          <w:rFonts w:ascii="Arial" w:hAnsi="Arial"/>
          <w:b/>
          <w:sz w:val="24"/>
          <w:szCs w:val="24"/>
        </w:rPr>
        <w:t>;</w:t>
      </w:r>
    </w:p>
    <w:p w:rsidR="00C225FC" w:rsidRPr="00087E32" w:rsidRDefault="00C225FC">
      <w:pPr>
        <w:pStyle w:val="KMY"/>
        <w:spacing w:line="360" w:lineRule="auto"/>
        <w:ind w:firstLine="709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Статус заявки</w:t>
      </w:r>
      <w:r w:rsidR="00087E32" w:rsidRPr="00087E32">
        <w:rPr>
          <w:rFonts w:ascii="Arial" w:hAnsi="Arial"/>
          <w:b/>
          <w:sz w:val="24"/>
          <w:szCs w:val="24"/>
        </w:rPr>
        <w:t>;</w:t>
      </w:r>
    </w:p>
    <w:p w:rsidR="00AA3320" w:rsidRPr="00087E32" w:rsidRDefault="0022724E">
      <w:pPr>
        <w:pStyle w:val="KMY"/>
        <w:spacing w:line="360" w:lineRule="auto"/>
        <w:ind w:firstLine="709"/>
        <w:rPr>
          <w:rFonts w:ascii="Tahoma" w:hAnsi="Tahoma" w:cs="Tahoma"/>
          <w:sz w:val="18"/>
          <w:szCs w:val="18"/>
        </w:rPr>
      </w:pPr>
      <w:bookmarkStart w:id="23" w:name="__DdeLink__4042_1289684132"/>
      <w:r>
        <w:rPr>
          <w:rFonts w:ascii="Arial" w:hAnsi="Arial"/>
          <w:b/>
          <w:sz w:val="24"/>
          <w:szCs w:val="24"/>
        </w:rPr>
        <w:t xml:space="preserve">Клиент, </w:t>
      </w:r>
      <w:r w:rsidR="00C225FC">
        <w:rPr>
          <w:rFonts w:ascii="Arial" w:hAnsi="Arial"/>
          <w:b/>
          <w:sz w:val="24"/>
          <w:szCs w:val="24"/>
        </w:rPr>
        <w:t>Номер</w:t>
      </w:r>
      <w:r>
        <w:rPr>
          <w:rFonts w:ascii="Arial" w:hAnsi="Arial"/>
          <w:sz w:val="24"/>
          <w:szCs w:val="24"/>
        </w:rPr>
        <w:t xml:space="preserve"> – </w:t>
      </w:r>
      <w:bookmarkEnd w:id="23"/>
      <w:r>
        <w:rPr>
          <w:rFonts w:ascii="Arial" w:hAnsi="Arial" w:cs="Tahoma"/>
          <w:sz w:val="24"/>
          <w:szCs w:val="24"/>
        </w:rPr>
        <w:t>данные о клиенте</w:t>
      </w:r>
      <w:r w:rsidR="00C225FC">
        <w:rPr>
          <w:rFonts w:ascii="Arial" w:hAnsi="Arial" w:cs="Tahoma"/>
          <w:sz w:val="24"/>
          <w:szCs w:val="24"/>
        </w:rPr>
        <w:t xml:space="preserve"> в системе</w:t>
      </w:r>
      <w:r w:rsidR="00087E32" w:rsidRPr="00087E32">
        <w:rPr>
          <w:rFonts w:ascii="Arial" w:hAnsi="Arial" w:cs="Tahoma"/>
          <w:sz w:val="24"/>
          <w:szCs w:val="24"/>
        </w:rPr>
        <w:t>;</w:t>
      </w:r>
    </w:p>
    <w:p w:rsidR="00C225FC" w:rsidRPr="00087E32" w:rsidRDefault="00C225FC">
      <w:pPr>
        <w:pStyle w:val="KMY"/>
        <w:spacing w:line="360" w:lineRule="auto"/>
        <w:ind w:firstLine="709"/>
        <w:rPr>
          <w:rFonts w:ascii="Arial" w:hAnsi="Arial"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Клиент,</w:t>
      </w:r>
      <w:r w:rsidR="00A221F4">
        <w:rPr>
          <w:rFonts w:ascii="Arial" w:hAnsi="Arial"/>
          <w:b/>
          <w:sz w:val="24"/>
          <w:szCs w:val="24"/>
        </w:rPr>
        <w:t xml:space="preserve"> </w:t>
      </w:r>
      <w:r>
        <w:rPr>
          <w:rFonts w:ascii="Arial" w:hAnsi="Arial"/>
          <w:b/>
          <w:sz w:val="24"/>
          <w:szCs w:val="24"/>
        </w:rPr>
        <w:t xml:space="preserve">ИНН </w:t>
      </w:r>
      <w:r w:rsidRPr="00C225FC">
        <w:rPr>
          <w:rFonts w:ascii="Arial" w:hAnsi="Arial"/>
          <w:sz w:val="24"/>
          <w:szCs w:val="24"/>
        </w:rPr>
        <w:t>- данные о клиенте</w:t>
      </w:r>
      <w:r w:rsidR="00087E32" w:rsidRPr="00087E32">
        <w:rPr>
          <w:rFonts w:ascii="Arial" w:hAnsi="Arial"/>
          <w:sz w:val="24"/>
          <w:szCs w:val="24"/>
        </w:rPr>
        <w:t>;</w:t>
      </w:r>
    </w:p>
    <w:p w:rsidR="002202DE" w:rsidRPr="00087E32" w:rsidRDefault="002202DE">
      <w:pPr>
        <w:pStyle w:val="KMY"/>
        <w:spacing w:line="360" w:lineRule="auto"/>
        <w:ind w:firstLine="709"/>
        <w:rPr>
          <w:rFonts w:ascii="Arial" w:hAnsi="Arial"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Клиент, Имя</w:t>
      </w:r>
      <w:r w:rsidR="00087E32" w:rsidRPr="00087E32">
        <w:rPr>
          <w:rFonts w:ascii="Arial" w:hAnsi="Arial"/>
          <w:b/>
          <w:sz w:val="24"/>
          <w:szCs w:val="24"/>
        </w:rPr>
        <w:t>;</w:t>
      </w:r>
    </w:p>
    <w:p w:rsidR="00C225FC" w:rsidRPr="00087E32" w:rsidRDefault="00C225FC">
      <w:pPr>
        <w:pStyle w:val="KMY"/>
        <w:spacing w:line="360" w:lineRule="auto"/>
        <w:ind w:firstLine="709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Торговый представитель</w:t>
      </w:r>
      <w:r w:rsidR="00087E32" w:rsidRPr="00087E32">
        <w:rPr>
          <w:rFonts w:ascii="Arial" w:hAnsi="Arial"/>
          <w:b/>
          <w:sz w:val="24"/>
          <w:szCs w:val="24"/>
        </w:rPr>
        <w:t>;</w:t>
      </w:r>
    </w:p>
    <w:p w:rsidR="00AA3320" w:rsidRPr="00087E32" w:rsidRDefault="0022724E">
      <w:pPr>
        <w:pStyle w:val="KMY"/>
        <w:spacing w:line="360" w:lineRule="auto"/>
        <w:ind w:firstLine="709"/>
        <w:rPr>
          <w:rFonts w:ascii="Arial" w:hAnsi="Arial"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Пункт доставки —</w:t>
      </w:r>
      <w:r>
        <w:rPr>
          <w:rFonts w:ascii="Arial" w:hAnsi="Arial"/>
          <w:sz w:val="24"/>
          <w:szCs w:val="24"/>
        </w:rPr>
        <w:t>конечная точка прибытия для заявки</w:t>
      </w:r>
      <w:r w:rsidR="00087E32" w:rsidRPr="00087E32">
        <w:rPr>
          <w:rFonts w:ascii="Arial" w:hAnsi="Arial"/>
          <w:sz w:val="24"/>
          <w:szCs w:val="24"/>
        </w:rPr>
        <w:t>;</w:t>
      </w:r>
    </w:p>
    <w:p w:rsidR="00AA3320" w:rsidRPr="00087E32" w:rsidRDefault="0022724E">
      <w:pPr>
        <w:pStyle w:val="KMY"/>
        <w:spacing w:line="360" w:lineRule="auto"/>
        <w:ind w:firstLine="709"/>
        <w:rPr>
          <w:rFonts w:ascii="Arial" w:hAnsi="Arial"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Склад отправки</w:t>
      </w:r>
      <w:r>
        <w:rPr>
          <w:rFonts w:ascii="Arial" w:hAnsi="Arial"/>
          <w:sz w:val="24"/>
          <w:szCs w:val="24"/>
        </w:rPr>
        <w:t>– начальная точка отправления</w:t>
      </w:r>
      <w:r w:rsidR="00087E32">
        <w:rPr>
          <w:rFonts w:ascii="Arial" w:hAnsi="Arial"/>
          <w:sz w:val="24"/>
          <w:szCs w:val="24"/>
        </w:rPr>
        <w:t xml:space="preserve"> </w:t>
      </w:r>
      <w:r>
        <w:rPr>
          <w:rFonts w:ascii="Arial" w:hAnsi="Arial" w:cs="Tahoma"/>
          <w:sz w:val="24"/>
          <w:szCs w:val="24"/>
        </w:rPr>
        <w:t>для накладной</w:t>
      </w:r>
      <w:r w:rsidR="00087E32" w:rsidRPr="00087E32">
        <w:rPr>
          <w:rFonts w:ascii="Arial" w:hAnsi="Arial" w:cs="Tahoma"/>
          <w:sz w:val="24"/>
          <w:szCs w:val="24"/>
        </w:rPr>
        <w:t>;</w:t>
      </w:r>
    </w:p>
    <w:p w:rsidR="00AA3320" w:rsidRPr="00087E32" w:rsidRDefault="00C225FC">
      <w:pPr>
        <w:pStyle w:val="KMY"/>
        <w:spacing w:line="360" w:lineRule="auto"/>
        <w:ind w:firstLine="709"/>
      </w:pPr>
      <w:r>
        <w:rPr>
          <w:rFonts w:ascii="Arial" w:hAnsi="Arial"/>
          <w:b/>
          <w:sz w:val="24"/>
          <w:szCs w:val="24"/>
        </w:rPr>
        <w:t>Текущее подразделение</w:t>
      </w:r>
      <w:r w:rsidR="00087E32" w:rsidRPr="00087E32">
        <w:rPr>
          <w:rFonts w:ascii="Arial" w:hAnsi="Arial"/>
          <w:b/>
          <w:sz w:val="24"/>
          <w:szCs w:val="24"/>
        </w:rPr>
        <w:t>;</w:t>
      </w:r>
    </w:p>
    <w:p w:rsidR="00AA3320" w:rsidRPr="00087E32" w:rsidRDefault="00C225FC">
      <w:pPr>
        <w:pStyle w:val="KMY"/>
        <w:spacing w:line="360" w:lineRule="auto"/>
        <w:ind w:firstLine="709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Следующий пункт маршрута</w:t>
      </w:r>
      <w:r w:rsidR="00087E32" w:rsidRPr="00087E32">
        <w:rPr>
          <w:rFonts w:ascii="Arial" w:hAnsi="Arial"/>
          <w:b/>
          <w:sz w:val="24"/>
          <w:szCs w:val="24"/>
        </w:rPr>
        <w:t>;</w:t>
      </w:r>
    </w:p>
    <w:p w:rsidR="00C225FC" w:rsidRPr="00087E32" w:rsidRDefault="00C225FC">
      <w:pPr>
        <w:pStyle w:val="KMY"/>
        <w:spacing w:line="360" w:lineRule="auto"/>
        <w:ind w:firstLine="709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Маршрут</w:t>
      </w:r>
      <w:r w:rsidR="00087E32" w:rsidRPr="00087E32">
        <w:rPr>
          <w:rFonts w:ascii="Arial" w:hAnsi="Arial"/>
          <w:b/>
          <w:sz w:val="24"/>
          <w:szCs w:val="24"/>
        </w:rPr>
        <w:t>;</w:t>
      </w:r>
    </w:p>
    <w:p w:rsidR="00C225FC" w:rsidRPr="00087E32" w:rsidRDefault="00C225FC" w:rsidP="00C225FC">
      <w:pPr>
        <w:pStyle w:val="KMY"/>
        <w:spacing w:line="360" w:lineRule="auto"/>
        <w:ind w:firstLine="709"/>
        <w:rPr>
          <w:b/>
        </w:rPr>
      </w:pPr>
      <w:r>
        <w:rPr>
          <w:rFonts w:ascii="Arial" w:hAnsi="Arial"/>
          <w:b/>
          <w:sz w:val="24"/>
          <w:szCs w:val="24"/>
        </w:rPr>
        <w:t>Водитель</w:t>
      </w:r>
      <w:r w:rsidR="00087E32" w:rsidRPr="00087E32">
        <w:rPr>
          <w:rFonts w:ascii="Arial" w:hAnsi="Arial"/>
          <w:b/>
          <w:sz w:val="24"/>
          <w:szCs w:val="24"/>
        </w:rPr>
        <w:t>;</w:t>
      </w:r>
    </w:p>
    <w:p w:rsidR="00C225FC" w:rsidRPr="00087E32" w:rsidRDefault="00C225FC" w:rsidP="00C225FC">
      <w:pPr>
        <w:pStyle w:val="KMY"/>
        <w:spacing w:line="360" w:lineRule="auto"/>
        <w:ind w:firstLine="709"/>
        <w:rPr>
          <w:b/>
        </w:rPr>
      </w:pPr>
      <w:r>
        <w:rPr>
          <w:rFonts w:ascii="Arial" w:hAnsi="Arial"/>
          <w:b/>
          <w:sz w:val="24"/>
          <w:szCs w:val="24"/>
        </w:rPr>
        <w:t>Номер ТС</w:t>
      </w:r>
      <w:r w:rsidR="00087E32" w:rsidRPr="00087E32">
        <w:rPr>
          <w:rFonts w:ascii="Arial" w:hAnsi="Arial"/>
          <w:b/>
          <w:sz w:val="24"/>
          <w:szCs w:val="24"/>
        </w:rPr>
        <w:t>;</w:t>
      </w:r>
    </w:p>
    <w:p w:rsidR="00AA3320" w:rsidRPr="00087E32" w:rsidRDefault="0022724E">
      <w:pPr>
        <w:pStyle w:val="KMY"/>
        <w:spacing w:line="360" w:lineRule="auto"/>
        <w:ind w:firstLine="709"/>
        <w:rPr>
          <w:rFonts w:ascii="Arial" w:hAnsi="Arial"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 xml:space="preserve">Количество паллет </w:t>
      </w:r>
      <w:r w:rsidR="00087E32" w:rsidRPr="00087E32">
        <w:rPr>
          <w:rFonts w:ascii="Arial" w:hAnsi="Arial"/>
          <w:b/>
          <w:sz w:val="24"/>
          <w:szCs w:val="24"/>
        </w:rPr>
        <w:t>;</w:t>
      </w:r>
    </w:p>
    <w:p w:rsidR="00AA3320" w:rsidRPr="00087E32" w:rsidRDefault="0022724E">
      <w:pPr>
        <w:pStyle w:val="KMY"/>
        <w:spacing w:line="360" w:lineRule="auto"/>
        <w:ind w:firstLine="709"/>
      </w:pPr>
      <w:r>
        <w:rPr>
          <w:rFonts w:ascii="Arial" w:hAnsi="Arial"/>
          <w:b/>
          <w:sz w:val="24"/>
          <w:szCs w:val="24"/>
        </w:rPr>
        <w:t xml:space="preserve">Маршрутный лист </w:t>
      </w:r>
      <w:r>
        <w:rPr>
          <w:rFonts w:ascii="Arial" w:hAnsi="Arial"/>
          <w:sz w:val="24"/>
          <w:szCs w:val="24"/>
        </w:rPr>
        <w:t>- номер маршрутного листа</w:t>
      </w:r>
      <w:r w:rsidR="00087E32" w:rsidRPr="00087E32">
        <w:rPr>
          <w:rFonts w:ascii="Arial" w:hAnsi="Arial"/>
          <w:sz w:val="24"/>
          <w:szCs w:val="24"/>
        </w:rPr>
        <w:t>;</w:t>
      </w:r>
    </w:p>
    <w:p w:rsidR="00AA3320" w:rsidRPr="00087E32" w:rsidRDefault="00FF36D0">
      <w:pPr>
        <w:pStyle w:val="KMY"/>
        <w:spacing w:line="360" w:lineRule="auto"/>
        <w:ind w:firstLine="709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В</w:t>
      </w:r>
      <w:r w:rsidR="0022724E">
        <w:rPr>
          <w:rFonts w:ascii="Arial" w:hAnsi="Arial"/>
          <w:b/>
          <w:sz w:val="24"/>
          <w:szCs w:val="24"/>
        </w:rPr>
        <w:t xml:space="preserve">ремя прибытия в следующий пункт </w:t>
      </w:r>
      <w:r w:rsidR="00087E32" w:rsidRPr="00087E32">
        <w:rPr>
          <w:rFonts w:ascii="Arial" w:hAnsi="Arial"/>
          <w:b/>
          <w:sz w:val="24"/>
          <w:szCs w:val="24"/>
        </w:rPr>
        <w:t>;</w:t>
      </w:r>
    </w:p>
    <w:p w:rsidR="00C467CD" w:rsidRDefault="00C467CD" w:rsidP="003D4ECE">
      <w:pPr>
        <w:pStyle w:val="KMY"/>
        <w:spacing w:line="360" w:lineRule="auto"/>
        <w:ind w:firstLine="709"/>
        <w:jc w:val="left"/>
        <w:rPr>
          <w:rFonts w:ascii="Arial" w:hAnsi="Arial"/>
          <w:sz w:val="24"/>
          <w:szCs w:val="24"/>
        </w:rPr>
      </w:pPr>
    </w:p>
    <w:p w:rsidR="00C467CD" w:rsidRPr="00175B76" w:rsidRDefault="00C467CD" w:rsidP="00C467CD">
      <w:pPr>
        <w:pStyle w:val="2"/>
        <w:rPr>
          <w:lang w:val="ru-RU"/>
        </w:rPr>
      </w:pPr>
      <w:r>
        <w:rPr>
          <w:rFonts w:cs="Tahoma"/>
          <w:lang w:val="ru-RU"/>
        </w:rPr>
        <w:lastRenderedPageBreak/>
        <w:t>3.4</w:t>
      </w:r>
      <w:r w:rsidRPr="00175B76">
        <w:rPr>
          <w:rFonts w:cs="Tahoma"/>
          <w:lang w:val="ru-RU"/>
        </w:rPr>
        <w:t>.</w:t>
      </w:r>
      <w:r w:rsidR="00870D41">
        <w:rPr>
          <w:rFonts w:cs="Tahoma"/>
          <w:lang w:val="ru-RU"/>
        </w:rPr>
        <w:t xml:space="preserve"> </w:t>
      </w:r>
      <w:r>
        <w:rPr>
          <w:rFonts w:cs="Tahoma"/>
          <w:lang w:val="ru-RU"/>
        </w:rPr>
        <w:t>Настройка таблицы</w:t>
      </w:r>
    </w:p>
    <w:p w:rsidR="00C467CD" w:rsidRDefault="00C467CD" w:rsidP="003D4ECE">
      <w:pPr>
        <w:pStyle w:val="KMY"/>
        <w:spacing w:line="360" w:lineRule="auto"/>
        <w:ind w:firstLine="709"/>
        <w:jc w:val="left"/>
        <w:rPr>
          <w:rFonts w:ascii="Arial" w:hAnsi="Arial"/>
          <w:sz w:val="24"/>
          <w:szCs w:val="24"/>
        </w:rPr>
      </w:pPr>
    </w:p>
    <w:p w:rsidR="00144123" w:rsidRDefault="00A221F4" w:rsidP="003D4ECE">
      <w:pPr>
        <w:pStyle w:val="KMY"/>
        <w:spacing w:line="360" w:lineRule="auto"/>
        <w:ind w:firstLine="709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После того как вы ознакомились с интерфейсом</w:t>
      </w:r>
      <w:r w:rsidR="00144123">
        <w:rPr>
          <w:rFonts w:ascii="Arial" w:hAnsi="Arial"/>
          <w:sz w:val="24"/>
          <w:szCs w:val="24"/>
        </w:rPr>
        <w:t xml:space="preserve">, </w:t>
      </w:r>
      <w:r w:rsidR="00FF36D0">
        <w:rPr>
          <w:rFonts w:ascii="Arial" w:hAnsi="Arial"/>
          <w:sz w:val="24"/>
          <w:szCs w:val="24"/>
        </w:rPr>
        <w:t>можно при</w:t>
      </w:r>
      <w:r w:rsidR="00C467CD">
        <w:rPr>
          <w:rFonts w:ascii="Arial" w:hAnsi="Arial"/>
          <w:sz w:val="24"/>
          <w:szCs w:val="24"/>
        </w:rPr>
        <w:t xml:space="preserve">ступить к настройке таблицы. </w:t>
      </w:r>
    </w:p>
    <w:p w:rsidR="00C467CD" w:rsidRPr="00B716B3" w:rsidRDefault="00A221F4" w:rsidP="003D4ECE">
      <w:pPr>
        <w:pStyle w:val="KMY"/>
        <w:spacing w:line="360" w:lineRule="auto"/>
        <w:ind w:firstLine="709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</w:t>
      </w:r>
      <w:r w:rsidR="00144123">
        <w:rPr>
          <w:rFonts w:ascii="Arial" w:hAnsi="Arial"/>
          <w:sz w:val="24"/>
          <w:szCs w:val="24"/>
        </w:rPr>
        <w:t>В</w:t>
      </w:r>
      <w:r>
        <w:rPr>
          <w:rFonts w:ascii="Arial" w:hAnsi="Arial"/>
          <w:sz w:val="24"/>
          <w:szCs w:val="24"/>
        </w:rPr>
        <w:t xml:space="preserve"> верхнем левом углу вы видите кнопку </w:t>
      </w:r>
      <w:r w:rsidRPr="00A221F4">
        <w:rPr>
          <w:rFonts w:ascii="Arial" w:hAnsi="Arial"/>
          <w:sz w:val="24"/>
          <w:szCs w:val="24"/>
        </w:rPr>
        <w:t>"</w:t>
      </w:r>
      <w:r>
        <w:rPr>
          <w:rFonts w:ascii="Arial" w:hAnsi="Arial"/>
          <w:sz w:val="24"/>
          <w:szCs w:val="24"/>
        </w:rPr>
        <w:t>выбрать столбцы</w:t>
      </w:r>
      <w:r w:rsidRPr="00A221F4">
        <w:rPr>
          <w:rFonts w:ascii="Arial" w:hAnsi="Arial"/>
          <w:sz w:val="24"/>
          <w:szCs w:val="24"/>
        </w:rPr>
        <w:t>"</w:t>
      </w:r>
      <w:r w:rsidR="00087E32" w:rsidRPr="00087E32">
        <w:rPr>
          <w:rFonts w:ascii="Arial" w:hAnsi="Arial"/>
          <w:sz w:val="24"/>
          <w:szCs w:val="24"/>
        </w:rPr>
        <w:t>.</w:t>
      </w:r>
      <w:r w:rsidR="00C467CD" w:rsidRPr="00C467CD">
        <w:rPr>
          <w:rFonts w:ascii="Arial" w:hAnsi="Arial"/>
          <w:sz w:val="24"/>
          <w:szCs w:val="24"/>
        </w:rPr>
        <w:t xml:space="preserve"> </w:t>
      </w:r>
      <w:r w:rsidR="00C467CD">
        <w:rPr>
          <w:rFonts w:ascii="Arial" w:hAnsi="Arial"/>
          <w:sz w:val="24"/>
          <w:szCs w:val="24"/>
        </w:rPr>
        <w:t>Нажмите на нее</w:t>
      </w:r>
      <w:r w:rsidR="00B716B3">
        <w:rPr>
          <w:rFonts w:ascii="Arial" w:hAnsi="Arial"/>
          <w:sz w:val="24"/>
          <w:szCs w:val="24"/>
        </w:rPr>
        <w:t xml:space="preserve"> </w:t>
      </w:r>
      <w:r w:rsidR="00144123" w:rsidRPr="00B716B3">
        <w:rPr>
          <w:rFonts w:ascii="Arial" w:hAnsi="Arial"/>
          <w:sz w:val="24"/>
          <w:szCs w:val="24"/>
        </w:rPr>
        <w:t>(рис 3.1)</w:t>
      </w:r>
      <w:r w:rsidR="00B716B3">
        <w:rPr>
          <w:rFonts w:ascii="Arial" w:hAnsi="Arial"/>
          <w:sz w:val="24"/>
          <w:szCs w:val="24"/>
        </w:rPr>
        <w:t>.</w:t>
      </w:r>
    </w:p>
    <w:p w:rsidR="003D4ECE" w:rsidRDefault="00A221F4" w:rsidP="003D4ECE">
      <w:pPr>
        <w:pStyle w:val="KMY"/>
        <w:spacing w:line="360" w:lineRule="auto"/>
        <w:ind w:firstLine="709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</w:t>
      </w:r>
      <w:r w:rsidR="003D4ECE">
        <w:rPr>
          <w:rFonts w:ascii="Arial" w:hAnsi="Arial"/>
          <w:noProof/>
          <w:sz w:val="24"/>
          <w:szCs w:val="24"/>
        </w:rPr>
        <w:drawing>
          <wp:inline distT="0" distB="0" distL="0" distR="0">
            <wp:extent cx="4133850" cy="1444198"/>
            <wp:effectExtent l="19050" t="0" r="0" b="0"/>
            <wp:docPr id="9" name="Рисунок 3" descr="C:\Users\Vlada\Desktop\ScreenShot_201603291418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lada\Desktop\ScreenShot_20160329141833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14441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67CD" w:rsidRDefault="00C467CD" w:rsidP="003D4ECE">
      <w:pPr>
        <w:pStyle w:val="KMY"/>
        <w:spacing w:line="360" w:lineRule="auto"/>
        <w:ind w:firstLine="709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 xml:space="preserve">                                     </w:t>
      </w:r>
      <w:r w:rsidRPr="00144123">
        <w:rPr>
          <w:rFonts w:ascii="Arial" w:hAnsi="Arial"/>
          <w:b/>
          <w:sz w:val="24"/>
          <w:szCs w:val="24"/>
        </w:rPr>
        <w:t>рис 3.1</w:t>
      </w:r>
    </w:p>
    <w:p w:rsidR="003315FC" w:rsidRDefault="003315FC" w:rsidP="003D4ECE">
      <w:pPr>
        <w:pStyle w:val="KMY"/>
        <w:spacing w:line="360" w:lineRule="auto"/>
        <w:ind w:firstLine="709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Снимите галочки со столбцов</w:t>
      </w:r>
      <w:r w:rsidR="00087E32">
        <w:rPr>
          <w:rFonts w:ascii="Arial" w:hAnsi="Arial"/>
          <w:sz w:val="24"/>
          <w:szCs w:val="24"/>
        </w:rPr>
        <w:t>,</w:t>
      </w:r>
      <w:r>
        <w:rPr>
          <w:rFonts w:ascii="Arial" w:hAnsi="Arial"/>
          <w:sz w:val="24"/>
          <w:szCs w:val="24"/>
        </w:rPr>
        <w:t xml:space="preserve"> которые вы н</w:t>
      </w:r>
      <w:r w:rsidR="00FF36D0">
        <w:rPr>
          <w:rFonts w:ascii="Arial" w:hAnsi="Arial"/>
          <w:sz w:val="24"/>
          <w:szCs w:val="24"/>
        </w:rPr>
        <w:t>е планируете использовать часто. П</w:t>
      </w:r>
      <w:r w:rsidR="00A221F4">
        <w:rPr>
          <w:rFonts w:ascii="Arial" w:hAnsi="Arial"/>
          <w:sz w:val="24"/>
          <w:szCs w:val="24"/>
        </w:rPr>
        <w:t xml:space="preserve">осле </w:t>
      </w:r>
      <w:r>
        <w:rPr>
          <w:rFonts w:ascii="Arial" w:hAnsi="Arial"/>
          <w:sz w:val="24"/>
          <w:szCs w:val="24"/>
        </w:rPr>
        <w:t>чего закройте окно</w:t>
      </w:r>
      <w:r w:rsidR="00087E32" w:rsidRPr="00087E32">
        <w:rPr>
          <w:rFonts w:ascii="Arial" w:hAnsi="Arial"/>
          <w:sz w:val="24"/>
          <w:szCs w:val="24"/>
        </w:rPr>
        <w:t xml:space="preserve"> </w:t>
      </w:r>
      <w:r w:rsidR="00144123">
        <w:rPr>
          <w:rFonts w:ascii="Arial" w:hAnsi="Arial"/>
          <w:sz w:val="24"/>
          <w:szCs w:val="24"/>
        </w:rPr>
        <w:t>(</w:t>
      </w:r>
      <w:r w:rsidR="00144123" w:rsidRPr="00B716B3">
        <w:rPr>
          <w:rFonts w:ascii="Arial" w:hAnsi="Arial"/>
          <w:sz w:val="24"/>
          <w:szCs w:val="24"/>
        </w:rPr>
        <w:t>рис 3.2</w:t>
      </w:r>
      <w:r w:rsidR="00144123">
        <w:rPr>
          <w:rFonts w:ascii="Arial" w:hAnsi="Arial"/>
          <w:sz w:val="24"/>
          <w:szCs w:val="24"/>
        </w:rPr>
        <w:t>)</w:t>
      </w:r>
      <w:r w:rsidR="00B716B3">
        <w:rPr>
          <w:rFonts w:ascii="Arial" w:hAnsi="Arial"/>
          <w:sz w:val="24"/>
          <w:szCs w:val="24"/>
        </w:rPr>
        <w:t xml:space="preserve">. </w:t>
      </w:r>
      <w:r w:rsidR="00870D41">
        <w:rPr>
          <w:rFonts w:ascii="Arial" w:hAnsi="Arial"/>
          <w:sz w:val="24"/>
          <w:szCs w:val="24"/>
        </w:rPr>
        <w:t>С</w:t>
      </w:r>
      <w:r w:rsidR="00A221F4">
        <w:rPr>
          <w:rFonts w:ascii="Arial" w:hAnsi="Arial"/>
          <w:sz w:val="24"/>
          <w:szCs w:val="24"/>
        </w:rPr>
        <w:t xml:space="preserve">толбцы, напротив которых галочек не было, </w:t>
      </w:r>
      <w:r>
        <w:rPr>
          <w:rFonts w:ascii="Arial" w:hAnsi="Arial"/>
          <w:sz w:val="24"/>
          <w:szCs w:val="24"/>
        </w:rPr>
        <w:t>не отображаются в таблице.</w:t>
      </w:r>
      <w:r w:rsidR="003D4ECE" w:rsidRPr="003D4ECE">
        <w:rPr>
          <w:rFonts w:ascii="Arial" w:hAnsi="Arial"/>
          <w:noProof/>
          <w:sz w:val="24"/>
          <w:szCs w:val="24"/>
        </w:rPr>
        <w:t xml:space="preserve"> </w:t>
      </w:r>
    </w:p>
    <w:p w:rsidR="00C467CD" w:rsidRDefault="003D4ECE" w:rsidP="003D4ECE">
      <w:pPr>
        <w:pStyle w:val="KMY"/>
        <w:spacing w:line="360" w:lineRule="auto"/>
        <w:ind w:firstLine="709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noProof/>
          <w:sz w:val="24"/>
          <w:szCs w:val="24"/>
        </w:rPr>
        <w:drawing>
          <wp:inline distT="0" distB="0" distL="0" distR="0">
            <wp:extent cx="2156201" cy="3028950"/>
            <wp:effectExtent l="19050" t="0" r="0" b="0"/>
            <wp:docPr id="15" name="Рисунок 4" descr="C:\Users\Vlada\Desktop\ScreenShot_201603291419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lada\Desktop\ScreenShot_20160329141927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8010" cy="30314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67CD" w:rsidRDefault="00C467CD" w:rsidP="003D4ECE">
      <w:pPr>
        <w:pStyle w:val="KMY"/>
        <w:spacing w:line="360" w:lineRule="auto"/>
        <w:ind w:firstLine="709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 xml:space="preserve">              </w:t>
      </w:r>
      <w:r w:rsidRPr="00144123">
        <w:rPr>
          <w:rFonts w:ascii="Arial" w:hAnsi="Arial"/>
          <w:b/>
          <w:sz w:val="24"/>
          <w:szCs w:val="24"/>
        </w:rPr>
        <w:t>рис 3.</w:t>
      </w:r>
      <w:r>
        <w:rPr>
          <w:rFonts w:ascii="Arial" w:hAnsi="Arial"/>
          <w:b/>
          <w:sz w:val="24"/>
          <w:szCs w:val="24"/>
        </w:rPr>
        <w:t>2</w:t>
      </w:r>
    </w:p>
    <w:p w:rsidR="00C467CD" w:rsidRDefault="00B30543" w:rsidP="003D4ECE">
      <w:pPr>
        <w:pStyle w:val="KMY"/>
        <w:spacing w:line="360" w:lineRule="auto"/>
        <w:ind w:firstLine="709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Теперь </w:t>
      </w:r>
      <w:r w:rsidR="00087E32">
        <w:rPr>
          <w:rFonts w:ascii="Arial" w:hAnsi="Arial"/>
          <w:sz w:val="24"/>
          <w:szCs w:val="24"/>
        </w:rPr>
        <w:t>таблица, на вашем экране, стала меньше</w:t>
      </w:r>
      <w:r w:rsidR="00870D41">
        <w:rPr>
          <w:rFonts w:ascii="Arial" w:hAnsi="Arial"/>
          <w:sz w:val="24"/>
          <w:szCs w:val="24"/>
        </w:rPr>
        <w:t xml:space="preserve">. </w:t>
      </w:r>
      <w:r w:rsidR="00A221F4">
        <w:rPr>
          <w:rFonts w:ascii="Arial" w:hAnsi="Arial"/>
          <w:sz w:val="24"/>
          <w:szCs w:val="24"/>
        </w:rPr>
        <w:t xml:space="preserve">После этого вы можете </w:t>
      </w:r>
      <w:r w:rsidR="00B716B3">
        <w:rPr>
          <w:rFonts w:ascii="Arial" w:hAnsi="Arial"/>
          <w:sz w:val="24"/>
          <w:szCs w:val="24"/>
        </w:rPr>
        <w:t xml:space="preserve">разместить </w:t>
      </w:r>
      <w:r w:rsidR="00A221F4">
        <w:rPr>
          <w:rFonts w:ascii="Arial" w:hAnsi="Arial"/>
          <w:sz w:val="24"/>
          <w:szCs w:val="24"/>
        </w:rPr>
        <w:t xml:space="preserve"> столбцы в удобном для вас поряд</w:t>
      </w:r>
      <w:r w:rsidR="00087E32">
        <w:rPr>
          <w:rFonts w:ascii="Arial" w:hAnsi="Arial"/>
          <w:sz w:val="24"/>
          <w:szCs w:val="24"/>
        </w:rPr>
        <w:t>ке. Нажми</w:t>
      </w:r>
      <w:r w:rsidR="00870D41">
        <w:rPr>
          <w:rFonts w:ascii="Arial" w:hAnsi="Arial"/>
          <w:sz w:val="24"/>
          <w:szCs w:val="24"/>
        </w:rPr>
        <w:t xml:space="preserve">те на нужный столбец и, </w:t>
      </w:r>
      <w:r w:rsidR="00A221F4">
        <w:rPr>
          <w:rFonts w:ascii="Arial" w:hAnsi="Arial"/>
          <w:sz w:val="24"/>
          <w:szCs w:val="24"/>
        </w:rPr>
        <w:t>не отпуская кнопки мыши</w:t>
      </w:r>
      <w:r w:rsidR="00870D41">
        <w:rPr>
          <w:rFonts w:ascii="Arial" w:hAnsi="Arial"/>
          <w:sz w:val="24"/>
          <w:szCs w:val="24"/>
        </w:rPr>
        <w:t>, перетащите его</w:t>
      </w:r>
      <w:r w:rsidR="00A221F4">
        <w:rPr>
          <w:rFonts w:ascii="Arial" w:hAnsi="Arial"/>
          <w:sz w:val="24"/>
          <w:szCs w:val="24"/>
        </w:rPr>
        <w:t xml:space="preserve"> в нужную сторону</w:t>
      </w:r>
      <w:r w:rsidR="00C467CD">
        <w:rPr>
          <w:rFonts w:ascii="Arial" w:hAnsi="Arial"/>
          <w:sz w:val="24"/>
          <w:szCs w:val="24"/>
        </w:rPr>
        <w:t>(</w:t>
      </w:r>
      <w:r w:rsidR="00C467CD" w:rsidRPr="00B716B3">
        <w:rPr>
          <w:rFonts w:ascii="Arial" w:hAnsi="Arial"/>
          <w:sz w:val="24"/>
          <w:szCs w:val="24"/>
        </w:rPr>
        <w:t>рис 3.3-рис 3.4</w:t>
      </w:r>
      <w:r w:rsidR="00C467CD">
        <w:rPr>
          <w:rFonts w:ascii="Arial" w:hAnsi="Arial"/>
          <w:sz w:val="24"/>
          <w:szCs w:val="24"/>
        </w:rPr>
        <w:t>)</w:t>
      </w:r>
      <w:r w:rsidR="00A221F4">
        <w:rPr>
          <w:rFonts w:ascii="Arial" w:hAnsi="Arial"/>
          <w:sz w:val="24"/>
          <w:szCs w:val="24"/>
        </w:rPr>
        <w:t>.</w:t>
      </w:r>
    </w:p>
    <w:p w:rsidR="00C467CD" w:rsidRDefault="003D4ECE" w:rsidP="003D4ECE">
      <w:pPr>
        <w:pStyle w:val="KMY"/>
        <w:spacing w:line="360" w:lineRule="auto"/>
        <w:ind w:firstLine="709"/>
        <w:jc w:val="left"/>
        <w:rPr>
          <w:rFonts w:ascii="Arial" w:hAnsi="Arial"/>
          <w:noProof/>
          <w:sz w:val="24"/>
          <w:szCs w:val="24"/>
        </w:rPr>
      </w:pPr>
      <w:r w:rsidRPr="003D4ECE">
        <w:rPr>
          <w:rFonts w:ascii="Arial" w:hAnsi="Arial"/>
          <w:noProof/>
          <w:sz w:val="24"/>
          <w:szCs w:val="24"/>
        </w:rPr>
        <w:lastRenderedPageBreak/>
        <w:t xml:space="preserve"> </w:t>
      </w:r>
      <w:r>
        <w:rPr>
          <w:rFonts w:ascii="Arial" w:hAnsi="Arial"/>
          <w:noProof/>
          <w:sz w:val="24"/>
          <w:szCs w:val="24"/>
        </w:rPr>
        <w:drawing>
          <wp:inline distT="0" distB="0" distL="0" distR="0">
            <wp:extent cx="5000173" cy="1514475"/>
            <wp:effectExtent l="19050" t="0" r="0" b="0"/>
            <wp:docPr id="12" name="Рисунок 5" descr="C:\Users\Vlada\Desktop\ScreenShot_201603291420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lada\Desktop\ScreenShot_20160329142035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686" cy="15155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67CD" w:rsidRDefault="00C467CD" w:rsidP="003D4ECE">
      <w:pPr>
        <w:pStyle w:val="KMY"/>
        <w:spacing w:line="360" w:lineRule="auto"/>
        <w:ind w:firstLine="709"/>
        <w:jc w:val="left"/>
        <w:rPr>
          <w:rFonts w:ascii="Arial" w:hAnsi="Arial"/>
          <w:noProof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 xml:space="preserve">                                       </w:t>
      </w:r>
      <w:r w:rsidRPr="00144123">
        <w:rPr>
          <w:rFonts w:ascii="Arial" w:hAnsi="Arial"/>
          <w:b/>
          <w:sz w:val="24"/>
          <w:szCs w:val="24"/>
        </w:rPr>
        <w:t>рис 3.</w:t>
      </w:r>
      <w:r>
        <w:rPr>
          <w:rFonts w:ascii="Arial" w:hAnsi="Arial"/>
          <w:b/>
          <w:sz w:val="24"/>
          <w:szCs w:val="24"/>
        </w:rPr>
        <w:t>3</w:t>
      </w:r>
    </w:p>
    <w:p w:rsidR="00C467CD" w:rsidRDefault="003D4ECE" w:rsidP="003D4ECE">
      <w:pPr>
        <w:pStyle w:val="KMY"/>
        <w:spacing w:line="360" w:lineRule="auto"/>
        <w:ind w:firstLine="709"/>
        <w:jc w:val="left"/>
      </w:pPr>
      <w:r>
        <w:rPr>
          <w:rFonts w:ascii="Arial" w:hAnsi="Arial"/>
          <w:noProof/>
          <w:sz w:val="24"/>
          <w:szCs w:val="24"/>
        </w:rPr>
        <w:drawing>
          <wp:inline distT="0" distB="0" distL="0" distR="0">
            <wp:extent cx="5431964" cy="1133475"/>
            <wp:effectExtent l="19050" t="0" r="0" b="0"/>
            <wp:docPr id="14" name="Рисунок 7" descr="C:\Users\Vlada\Desktop\ScreenShot_201603291420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lada\Desktop\ScreenShot_20160329142054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3669" cy="11338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67CD" w:rsidRDefault="00C467CD" w:rsidP="003D4ECE">
      <w:pPr>
        <w:pStyle w:val="KMY"/>
        <w:spacing w:line="360" w:lineRule="auto"/>
        <w:ind w:firstLine="709"/>
        <w:jc w:val="left"/>
      </w:pPr>
      <w:r>
        <w:rPr>
          <w:rFonts w:ascii="Arial" w:hAnsi="Arial"/>
          <w:b/>
          <w:sz w:val="24"/>
          <w:szCs w:val="24"/>
        </w:rPr>
        <w:t xml:space="preserve">                                          </w:t>
      </w:r>
      <w:r w:rsidRPr="00144123">
        <w:rPr>
          <w:rFonts w:ascii="Arial" w:hAnsi="Arial"/>
          <w:b/>
          <w:sz w:val="24"/>
          <w:szCs w:val="24"/>
        </w:rPr>
        <w:t>рис 3.</w:t>
      </w:r>
      <w:r>
        <w:rPr>
          <w:rFonts w:ascii="Arial" w:hAnsi="Arial"/>
          <w:b/>
          <w:sz w:val="24"/>
          <w:szCs w:val="24"/>
        </w:rPr>
        <w:t>4</w:t>
      </w:r>
    </w:p>
    <w:p w:rsidR="00AA3320" w:rsidRPr="00A221F4" w:rsidRDefault="0022724E" w:rsidP="003D4ECE">
      <w:pPr>
        <w:pStyle w:val="KMY"/>
        <w:spacing w:line="360" w:lineRule="auto"/>
        <w:ind w:firstLine="709"/>
        <w:jc w:val="left"/>
        <w:rPr>
          <w:b/>
        </w:rPr>
      </w:pPr>
      <w:r>
        <w:br w:type="page"/>
      </w:r>
    </w:p>
    <w:p w:rsidR="00AA3320" w:rsidRPr="00175B76" w:rsidRDefault="00C467CD">
      <w:pPr>
        <w:pStyle w:val="2"/>
        <w:rPr>
          <w:lang w:val="ru-RU"/>
        </w:rPr>
      </w:pPr>
      <w:bookmarkStart w:id="24" w:name="__RefHeading___Toc4031_1289684132"/>
      <w:bookmarkEnd w:id="24"/>
      <w:r>
        <w:rPr>
          <w:rFonts w:cs="Tahoma"/>
          <w:lang w:val="ru-RU"/>
        </w:rPr>
        <w:lastRenderedPageBreak/>
        <w:t>3.5</w:t>
      </w:r>
      <w:r w:rsidR="0022724E" w:rsidRPr="00175B76">
        <w:rPr>
          <w:rFonts w:cs="Tahoma"/>
          <w:lang w:val="ru-RU"/>
        </w:rPr>
        <w:t>.</w:t>
      </w:r>
      <w:bookmarkStart w:id="25" w:name="_Toc400453565"/>
      <w:bookmarkEnd w:id="25"/>
      <w:r w:rsidR="0022724E" w:rsidRPr="00175B76">
        <w:rPr>
          <w:rFonts w:cs="Tahoma"/>
          <w:lang w:val="ru-RU"/>
        </w:rPr>
        <w:t xml:space="preserve"> Работа с фильтрами</w:t>
      </w:r>
    </w:p>
    <w:p w:rsidR="00B716B3" w:rsidRDefault="00B716B3">
      <w:pPr>
        <w:spacing w:line="360" w:lineRule="auto"/>
        <w:ind w:firstLine="709"/>
        <w:jc w:val="both"/>
        <w:rPr>
          <w:rFonts w:cs="Tahoma"/>
          <w:sz w:val="24"/>
          <w:szCs w:val="24"/>
          <w:lang w:val="ru-RU" w:eastAsia="ru-RU"/>
        </w:rPr>
      </w:pPr>
    </w:p>
    <w:p w:rsidR="00AA3320" w:rsidRPr="00175B76" w:rsidRDefault="0022724E">
      <w:pPr>
        <w:spacing w:line="360" w:lineRule="auto"/>
        <w:ind w:firstLine="709"/>
        <w:jc w:val="both"/>
        <w:rPr>
          <w:sz w:val="24"/>
          <w:szCs w:val="24"/>
          <w:lang w:val="ru-RU"/>
        </w:rPr>
      </w:pPr>
      <w:r>
        <w:rPr>
          <w:rFonts w:cs="Tahoma"/>
          <w:sz w:val="24"/>
          <w:szCs w:val="24"/>
          <w:lang w:val="ru-RU" w:eastAsia="ru-RU"/>
        </w:rPr>
        <w:t>В конце каждого столбца находится фильтр.(рис.4)</w:t>
      </w:r>
    </w:p>
    <w:p w:rsidR="00AA3320" w:rsidRDefault="002D1434">
      <w:pPr>
        <w:spacing w:line="360" w:lineRule="auto"/>
        <w:ind w:firstLine="284"/>
        <w:jc w:val="both"/>
        <w:rPr>
          <w:lang w:val="ru-RU"/>
        </w:rPr>
      </w:pPr>
      <w:r>
        <w:rPr>
          <w:noProof/>
          <w:sz w:val="24"/>
          <w:szCs w:val="24"/>
          <w:lang w:val="ru-RU" w:eastAsia="ru-RU"/>
        </w:rPr>
        <w:drawing>
          <wp:inline distT="0" distB="0" distL="0" distR="0">
            <wp:extent cx="1103630" cy="3316022"/>
            <wp:effectExtent l="19050" t="0" r="1270" b="0"/>
            <wp:docPr id="23" name="Рисунок 3" descr="C:\Users\Vlada\Desktop\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lada\Desktop\3.jpe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3630" cy="33160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3320" w:rsidRPr="00175B76" w:rsidRDefault="0022724E">
      <w:pPr>
        <w:spacing w:line="360" w:lineRule="auto"/>
        <w:ind w:firstLine="1701"/>
        <w:jc w:val="both"/>
        <w:rPr>
          <w:sz w:val="24"/>
          <w:szCs w:val="24"/>
          <w:lang w:val="ru-RU"/>
        </w:rPr>
      </w:pPr>
      <w:r>
        <w:rPr>
          <w:b/>
          <w:sz w:val="24"/>
          <w:szCs w:val="24"/>
          <w:lang w:val="ru-RU"/>
        </w:rPr>
        <w:t>Рис.4</w:t>
      </w:r>
    </w:p>
    <w:p w:rsidR="00AA3320" w:rsidRPr="00175B76" w:rsidRDefault="0022724E">
      <w:pPr>
        <w:spacing w:line="360" w:lineRule="auto"/>
        <w:ind w:firstLine="709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Для поиска заявки</w:t>
      </w:r>
      <w:r w:rsidR="00C225FC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с</w:t>
      </w:r>
      <w:r w:rsidR="00035A12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определенным номером, вводится нужное значение (или его часть) в фильтр</w:t>
      </w:r>
      <w:r w:rsidR="00035A12">
        <w:rPr>
          <w:sz w:val="24"/>
          <w:szCs w:val="24"/>
          <w:lang w:val="ru-RU"/>
        </w:rPr>
        <w:t xml:space="preserve"> и нажимаем </w:t>
      </w:r>
      <w:r w:rsidR="00035A12" w:rsidRPr="00035A12">
        <w:rPr>
          <w:sz w:val="24"/>
          <w:szCs w:val="24"/>
          <w:lang w:val="ru-RU"/>
        </w:rPr>
        <w:t>"</w:t>
      </w:r>
      <w:r w:rsidR="00035A12">
        <w:rPr>
          <w:sz w:val="24"/>
          <w:szCs w:val="24"/>
        </w:rPr>
        <w:t>enter</w:t>
      </w:r>
      <w:r w:rsidR="00035A12" w:rsidRPr="00035A12">
        <w:rPr>
          <w:sz w:val="24"/>
          <w:szCs w:val="24"/>
          <w:lang w:val="ru-RU"/>
        </w:rPr>
        <w:t>"</w:t>
      </w:r>
      <w:r>
        <w:rPr>
          <w:sz w:val="24"/>
          <w:szCs w:val="24"/>
          <w:lang w:val="ru-RU"/>
        </w:rPr>
        <w:t xml:space="preserve"> (рис.5)</w:t>
      </w:r>
    </w:p>
    <w:p w:rsidR="00AA3320" w:rsidRDefault="002D1434">
      <w:pPr>
        <w:pStyle w:val="af2"/>
        <w:spacing w:after="0" w:line="360" w:lineRule="auto"/>
        <w:ind w:firstLine="284"/>
        <w:jc w:val="both"/>
        <w:rPr>
          <w:sz w:val="24"/>
          <w:szCs w:val="24"/>
        </w:rPr>
      </w:pPr>
      <w:r>
        <w:rPr>
          <w:noProof/>
          <w:color w:val="00000A"/>
          <w:sz w:val="24"/>
          <w:szCs w:val="24"/>
          <w:lang w:val="ru-RU" w:eastAsia="ru-RU"/>
        </w:rPr>
        <w:drawing>
          <wp:inline distT="0" distB="0" distL="0" distR="0">
            <wp:extent cx="1990725" cy="1628775"/>
            <wp:effectExtent l="19050" t="0" r="9525" b="0"/>
            <wp:docPr id="24" name="Рисунок 4" descr="C:\Users\Vlada\Desktop\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lada\Desktop\5.jpe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162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3320" w:rsidRPr="00175B76" w:rsidRDefault="0022724E">
      <w:pPr>
        <w:pStyle w:val="af2"/>
        <w:spacing w:after="0" w:line="360" w:lineRule="auto"/>
        <w:ind w:firstLine="284"/>
        <w:jc w:val="both"/>
        <w:rPr>
          <w:sz w:val="24"/>
          <w:szCs w:val="24"/>
          <w:lang w:val="ru-RU"/>
        </w:rPr>
      </w:pPr>
      <w:r>
        <w:rPr>
          <w:color w:val="00000A"/>
          <w:sz w:val="24"/>
          <w:szCs w:val="24"/>
          <w:lang w:val="ru-RU"/>
        </w:rPr>
        <w:t>Рис. 5</w:t>
      </w:r>
    </w:p>
    <w:p w:rsidR="00AA3320" w:rsidRDefault="0022724E">
      <w:pPr>
        <w:spacing w:line="360" w:lineRule="auto"/>
        <w:ind w:firstLine="709"/>
        <w:jc w:val="both"/>
        <w:rPr>
          <w:rFonts w:ascii="Tahoma" w:hAnsi="Tahoma" w:cs="Tahoma"/>
          <w:sz w:val="18"/>
          <w:szCs w:val="18"/>
          <w:lang w:val="ru-RU" w:eastAsia="ru-RU"/>
        </w:rPr>
      </w:pPr>
      <w:r>
        <w:rPr>
          <w:rFonts w:cs="Tahoma"/>
          <w:sz w:val="24"/>
          <w:szCs w:val="24"/>
          <w:lang w:val="ru-RU" w:eastAsia="ru-RU"/>
        </w:rPr>
        <w:t>Чтобы убрать фильтры необходимо нажать на кнопку «Сброс фильтров» (</w:t>
      </w:r>
      <w:r w:rsidRPr="00B716B3">
        <w:rPr>
          <w:rFonts w:cs="Tahoma"/>
          <w:sz w:val="24"/>
          <w:szCs w:val="24"/>
          <w:lang w:val="ru-RU" w:eastAsia="ru-RU"/>
        </w:rPr>
        <w:t>Рис. 6</w:t>
      </w:r>
      <w:r>
        <w:rPr>
          <w:rFonts w:cs="Tahoma"/>
          <w:sz w:val="24"/>
          <w:szCs w:val="24"/>
          <w:lang w:val="ru-RU" w:eastAsia="ru-RU"/>
        </w:rPr>
        <w:t>):</w:t>
      </w:r>
    </w:p>
    <w:p w:rsidR="00AA3320" w:rsidRDefault="002D1434">
      <w:pPr>
        <w:spacing w:line="360" w:lineRule="auto"/>
        <w:ind w:firstLine="284"/>
        <w:jc w:val="both"/>
        <w:rPr>
          <w:sz w:val="24"/>
          <w:szCs w:val="24"/>
        </w:rPr>
      </w:pPr>
      <w:r w:rsidRPr="002D1434">
        <w:rPr>
          <w:noProof/>
          <w:sz w:val="24"/>
          <w:szCs w:val="24"/>
          <w:lang w:val="ru-RU" w:eastAsia="ru-RU"/>
        </w:rPr>
        <w:drawing>
          <wp:inline distT="0" distB="0" distL="0" distR="0">
            <wp:extent cx="5412486" cy="824016"/>
            <wp:effectExtent l="19050" t="0" r="0" b="0"/>
            <wp:docPr id="26" name="Рисунок 5" descr="C:\Users\Vlada\Desktop\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lada\Desktop\4.jpe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5414" cy="8320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3320" w:rsidRDefault="0022724E">
      <w:pPr>
        <w:pStyle w:val="af2"/>
        <w:spacing w:after="0" w:line="360" w:lineRule="auto"/>
        <w:ind w:firstLine="1701"/>
        <w:jc w:val="both"/>
        <w:rPr>
          <w:rFonts w:ascii="Tahoma" w:hAnsi="Tahoma" w:cs="Tahoma"/>
          <w:color w:val="00000A"/>
          <w:sz w:val="27"/>
          <w:szCs w:val="27"/>
          <w:lang w:val="ru-RU"/>
        </w:rPr>
      </w:pPr>
      <w:r>
        <w:rPr>
          <w:color w:val="00000A"/>
          <w:sz w:val="24"/>
          <w:szCs w:val="24"/>
          <w:lang w:val="ru-RU"/>
        </w:rPr>
        <w:t>Рис. 6</w:t>
      </w:r>
    </w:p>
    <w:p w:rsidR="00AA3320" w:rsidRPr="002D1434" w:rsidRDefault="0022724E" w:rsidP="002D1434">
      <w:pPr>
        <w:pStyle w:val="3"/>
        <w:rPr>
          <w:rFonts w:ascii="Arial" w:hAnsi="Arial" w:cs="Tahoma"/>
          <w:sz w:val="24"/>
          <w:szCs w:val="24"/>
        </w:rPr>
      </w:pPr>
      <w:bookmarkStart w:id="26" w:name="__RefHeading___Toc3597_1289684132"/>
      <w:bookmarkStart w:id="27" w:name="_Toc400453566"/>
      <w:bookmarkEnd w:id="26"/>
      <w:r w:rsidRPr="00175B76">
        <w:rPr>
          <w:rFonts w:cs="Tahoma"/>
        </w:rPr>
        <w:lastRenderedPageBreak/>
        <w:t xml:space="preserve">4. </w:t>
      </w:r>
      <w:bookmarkEnd w:id="27"/>
      <w:r w:rsidRPr="00175B76">
        <w:rPr>
          <w:rFonts w:cs="Tahoma"/>
        </w:rPr>
        <w:t xml:space="preserve">Внесение данных в систему. </w:t>
      </w:r>
    </w:p>
    <w:p w:rsidR="00AA3320" w:rsidRPr="00175B76" w:rsidRDefault="0022724E">
      <w:pPr>
        <w:pStyle w:val="2"/>
        <w:rPr>
          <w:lang w:val="ru-RU"/>
        </w:rPr>
      </w:pPr>
      <w:bookmarkStart w:id="28" w:name="__RefHeading___Toc4033_1289684132"/>
      <w:bookmarkEnd w:id="28"/>
      <w:r w:rsidRPr="00175B76">
        <w:rPr>
          <w:rFonts w:cs="Tahoma"/>
          <w:lang w:val="ru-RU"/>
        </w:rPr>
        <w:t>4.1. Изменение статусов накладной</w:t>
      </w:r>
    </w:p>
    <w:p w:rsidR="00AA3320" w:rsidRPr="00175B76" w:rsidRDefault="00AA3320">
      <w:pPr>
        <w:pStyle w:val="2"/>
        <w:rPr>
          <w:rFonts w:cs="Tahoma"/>
          <w:lang w:val="ru-RU"/>
        </w:rPr>
      </w:pPr>
    </w:p>
    <w:p w:rsidR="00AA3320" w:rsidRPr="00175B76" w:rsidRDefault="0022724E">
      <w:pPr>
        <w:keepNext/>
        <w:spacing w:line="360" w:lineRule="auto"/>
        <w:ind w:firstLine="284"/>
        <w:rPr>
          <w:sz w:val="24"/>
          <w:szCs w:val="24"/>
          <w:lang w:val="ru-RU"/>
        </w:rPr>
      </w:pPr>
      <w:r>
        <w:rPr>
          <w:rFonts w:cs="Tahoma"/>
          <w:sz w:val="24"/>
          <w:szCs w:val="24"/>
          <w:lang w:val="ru-RU" w:eastAsia="ru-RU"/>
        </w:rPr>
        <w:t>Для изменения статуса накладной, необходимо</w:t>
      </w:r>
      <w:r w:rsidR="00292EAC">
        <w:rPr>
          <w:rFonts w:cs="Tahoma"/>
          <w:sz w:val="24"/>
          <w:szCs w:val="24"/>
          <w:lang w:val="ru-RU" w:eastAsia="ru-RU"/>
        </w:rPr>
        <w:t xml:space="preserve"> </w:t>
      </w:r>
      <w:r>
        <w:rPr>
          <w:rFonts w:cs="Tahoma"/>
          <w:sz w:val="24"/>
          <w:szCs w:val="24"/>
          <w:lang w:val="ru-RU" w:eastAsia="ru-RU"/>
        </w:rPr>
        <w:t>выделить строку и нажать на кнопку «изменить статус накладной» (рис.7).</w:t>
      </w:r>
      <w:r w:rsidR="00035A12" w:rsidRPr="00802107"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ru-RU"/>
        </w:rPr>
        <w:t xml:space="preserve"> </w:t>
      </w:r>
      <w:r w:rsidR="00035A12">
        <w:rPr>
          <w:rFonts w:cs="Tahoma"/>
          <w:noProof/>
          <w:sz w:val="24"/>
          <w:szCs w:val="24"/>
          <w:lang w:val="ru-RU" w:eastAsia="ru-RU"/>
        </w:rPr>
        <w:drawing>
          <wp:inline distT="0" distB="0" distL="0" distR="0">
            <wp:extent cx="6848475" cy="2581275"/>
            <wp:effectExtent l="19050" t="0" r="9525" b="0"/>
            <wp:docPr id="25" name="Рисунок 12" descr="C:\Users\Vlada\Desktop\ScreenShot_201603291521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Vlada\Desktop\ScreenShot_20160329152156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2581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35A12" w:rsidRPr="00035A12">
        <w:rPr>
          <w:rFonts w:cs="Tahoma"/>
          <w:noProof/>
          <w:sz w:val="24"/>
          <w:szCs w:val="24"/>
          <w:lang w:val="ru-RU" w:eastAsia="ru-RU"/>
        </w:rPr>
        <w:t xml:space="preserve"> </w:t>
      </w:r>
    </w:p>
    <w:p w:rsidR="00035A12" w:rsidRDefault="0022724E" w:rsidP="00035A12">
      <w:pPr>
        <w:pStyle w:val="af2"/>
        <w:spacing w:after="0" w:line="360" w:lineRule="auto"/>
        <w:ind w:firstLine="1701"/>
        <w:jc w:val="both"/>
        <w:rPr>
          <w:color w:val="00000A"/>
          <w:sz w:val="24"/>
          <w:szCs w:val="24"/>
          <w:lang w:val="ru-RU"/>
        </w:rPr>
      </w:pPr>
      <w:r>
        <w:rPr>
          <w:color w:val="00000A"/>
          <w:sz w:val="24"/>
          <w:szCs w:val="24"/>
          <w:lang w:val="ru-RU"/>
        </w:rPr>
        <w:t>Рис. 7</w:t>
      </w:r>
    </w:p>
    <w:p w:rsidR="00AA3320" w:rsidRPr="00035A12" w:rsidRDefault="0022724E" w:rsidP="00035A12">
      <w:pPr>
        <w:pStyle w:val="af2"/>
        <w:spacing w:after="0" w:line="360" w:lineRule="auto"/>
        <w:ind w:firstLine="1701"/>
        <w:jc w:val="both"/>
        <w:rPr>
          <w:b w:val="0"/>
          <w:color w:val="000000" w:themeColor="text1"/>
          <w:sz w:val="24"/>
          <w:szCs w:val="24"/>
          <w:lang w:val="ru-RU"/>
        </w:rPr>
      </w:pPr>
      <w:r w:rsidRPr="00035A12">
        <w:rPr>
          <w:rFonts w:cs="Tahoma"/>
          <w:b w:val="0"/>
          <w:color w:val="000000" w:themeColor="text1"/>
          <w:sz w:val="24"/>
          <w:szCs w:val="24"/>
          <w:lang w:val="ru-RU" w:eastAsia="ru-RU"/>
        </w:rPr>
        <w:t>В поле «Новый статус» при нажатии стрелки предлагаются статусы, которые можно проставить для текущей роли пользователя (рис.8-9)</w:t>
      </w:r>
      <w:r w:rsidR="00035A12" w:rsidRPr="00035A12">
        <w:rPr>
          <w:noProof/>
          <w:lang w:val="ru-RU" w:eastAsia="ru-RU"/>
        </w:rPr>
        <w:t xml:space="preserve"> </w:t>
      </w:r>
      <w:r w:rsidR="00035A12">
        <w:rPr>
          <w:noProof/>
          <w:lang w:val="ru-RU" w:eastAsia="ru-RU"/>
        </w:rPr>
        <w:drawing>
          <wp:inline distT="0" distB="0" distL="0" distR="0">
            <wp:extent cx="4587103" cy="2447925"/>
            <wp:effectExtent l="19050" t="0" r="3947" b="0"/>
            <wp:docPr id="29" name="Рисунок 8" descr="C:\Users\Vlada\Desktop\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lada\Desktop\7.jpe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103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3320" w:rsidRDefault="0022724E">
      <w:pPr>
        <w:keepNext/>
        <w:spacing w:line="360" w:lineRule="auto"/>
        <w:ind w:firstLine="1701"/>
        <w:jc w:val="both"/>
        <w:rPr>
          <w:b/>
          <w:lang w:val="ru-RU"/>
        </w:rPr>
      </w:pPr>
      <w:r>
        <w:rPr>
          <w:b/>
          <w:sz w:val="24"/>
          <w:szCs w:val="24"/>
          <w:lang w:val="ru-RU"/>
        </w:rPr>
        <w:lastRenderedPageBreak/>
        <w:t>Рис.8</w:t>
      </w:r>
    </w:p>
    <w:p w:rsidR="00AA3320" w:rsidRDefault="002D1434">
      <w:pPr>
        <w:pStyle w:val="af2"/>
        <w:spacing w:after="0" w:line="360" w:lineRule="auto"/>
        <w:ind w:firstLine="284"/>
        <w:jc w:val="both"/>
        <w:rPr>
          <w:color w:val="00000A"/>
          <w:sz w:val="24"/>
          <w:szCs w:val="24"/>
          <w:lang w:val="ru-RU"/>
        </w:rPr>
      </w:pPr>
      <w:r>
        <w:rPr>
          <w:noProof/>
          <w:sz w:val="24"/>
          <w:szCs w:val="24"/>
          <w:lang w:val="ru-RU" w:eastAsia="ru-RU"/>
        </w:rPr>
        <w:drawing>
          <wp:inline distT="0" distB="0" distL="0" distR="0">
            <wp:extent cx="4675149" cy="2457450"/>
            <wp:effectExtent l="19050" t="0" r="0" b="0"/>
            <wp:docPr id="31" name="Рисунок 9" descr="C:\Users\Vlada\Desktop\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lada\Desktop\8.jpe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5149" cy="2457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3320" w:rsidRPr="00175B76" w:rsidRDefault="0022724E">
      <w:pPr>
        <w:ind w:firstLine="1701"/>
        <w:rPr>
          <w:sz w:val="24"/>
          <w:szCs w:val="24"/>
          <w:lang w:val="ru-RU"/>
        </w:rPr>
      </w:pPr>
      <w:r>
        <w:rPr>
          <w:b/>
          <w:sz w:val="24"/>
          <w:szCs w:val="24"/>
          <w:lang w:val="ru-RU"/>
        </w:rPr>
        <w:t>Рис. 9</w:t>
      </w:r>
    </w:p>
    <w:p w:rsidR="00AA3320" w:rsidRDefault="00AA3320">
      <w:pPr>
        <w:ind w:firstLine="1701"/>
        <w:rPr>
          <w:b/>
          <w:lang w:val="ru-RU"/>
        </w:rPr>
      </w:pPr>
    </w:p>
    <w:p w:rsidR="00AA3320" w:rsidRDefault="00AA3320">
      <w:pPr>
        <w:spacing w:line="360" w:lineRule="auto"/>
        <w:ind w:firstLine="709"/>
        <w:jc w:val="both"/>
        <w:rPr>
          <w:rFonts w:cs="Tahoma"/>
          <w:b/>
          <w:sz w:val="24"/>
          <w:szCs w:val="24"/>
          <w:lang w:val="ru-RU" w:eastAsia="ru-RU"/>
        </w:rPr>
      </w:pPr>
    </w:p>
    <w:p w:rsidR="00AA3320" w:rsidRPr="00175B76" w:rsidRDefault="0022724E">
      <w:pPr>
        <w:keepNext/>
        <w:spacing w:line="360" w:lineRule="auto"/>
        <w:ind w:firstLine="709"/>
        <w:rPr>
          <w:sz w:val="24"/>
          <w:szCs w:val="24"/>
          <w:lang w:val="ru-RU"/>
        </w:rPr>
      </w:pPr>
      <w:r>
        <w:rPr>
          <w:sz w:val="24"/>
          <w:szCs w:val="24"/>
          <w:lang w:val="ru-RU" w:eastAsia="ru-RU"/>
        </w:rPr>
        <w:t xml:space="preserve">Далее </w:t>
      </w:r>
      <w:r w:rsidR="005F6663">
        <w:rPr>
          <w:sz w:val="24"/>
          <w:szCs w:val="24"/>
          <w:lang w:val="ru-RU" w:eastAsia="ru-RU"/>
        </w:rPr>
        <w:t>ставитс</w:t>
      </w:r>
      <w:r>
        <w:rPr>
          <w:sz w:val="24"/>
          <w:szCs w:val="24"/>
          <w:lang w:val="ru-RU" w:eastAsia="ru-RU"/>
        </w:rPr>
        <w:t>я дата и время фактического изменения статуса (рис.10).</w:t>
      </w:r>
    </w:p>
    <w:p w:rsidR="00AA3320" w:rsidRDefault="002D1434">
      <w:pPr>
        <w:spacing w:line="360" w:lineRule="auto"/>
        <w:ind w:firstLine="284"/>
        <w:jc w:val="both"/>
        <w:rPr>
          <w:rFonts w:ascii="Tahoma" w:hAnsi="Tahoma" w:cs="Tahoma"/>
          <w:b/>
          <w:sz w:val="18"/>
          <w:szCs w:val="18"/>
          <w:lang w:val="ru-RU" w:eastAsia="ru-RU"/>
        </w:rPr>
      </w:pPr>
      <w:r>
        <w:rPr>
          <w:noProof/>
          <w:sz w:val="24"/>
          <w:szCs w:val="24"/>
          <w:lang w:val="ru-RU" w:eastAsia="ru-RU"/>
        </w:rPr>
        <w:drawing>
          <wp:inline distT="0" distB="0" distL="0" distR="0">
            <wp:extent cx="4480282" cy="2362200"/>
            <wp:effectExtent l="19050" t="0" r="0" b="0"/>
            <wp:docPr id="33" name="Рисунок 11" descr="C:\Users\Vlada\Desktop\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lada\Desktop\9.jpe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282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3320" w:rsidRDefault="0022724E">
      <w:pPr>
        <w:spacing w:line="360" w:lineRule="auto"/>
        <w:ind w:firstLine="1701"/>
        <w:jc w:val="both"/>
        <w:rPr>
          <w:rFonts w:ascii="Tahoma" w:hAnsi="Tahoma" w:cs="Tahoma"/>
          <w:b/>
          <w:sz w:val="18"/>
          <w:szCs w:val="18"/>
          <w:lang w:val="ru-RU" w:eastAsia="ru-RU"/>
        </w:rPr>
      </w:pPr>
      <w:r>
        <w:rPr>
          <w:b/>
          <w:sz w:val="24"/>
          <w:szCs w:val="24"/>
          <w:lang w:val="ru-RU"/>
        </w:rPr>
        <w:t>Рис. 10</w:t>
      </w:r>
    </w:p>
    <w:p w:rsidR="00AA3320" w:rsidRPr="00175B76" w:rsidRDefault="0022724E">
      <w:pPr>
        <w:keepNext/>
        <w:spacing w:line="360" w:lineRule="auto"/>
        <w:ind w:firstLine="709"/>
        <w:rPr>
          <w:sz w:val="24"/>
          <w:szCs w:val="24"/>
          <w:lang w:val="ru-RU"/>
        </w:rPr>
      </w:pPr>
      <w:r>
        <w:rPr>
          <w:sz w:val="24"/>
          <w:szCs w:val="24"/>
          <w:lang w:val="ru-RU" w:eastAsia="ru-RU"/>
        </w:rPr>
        <w:lastRenderedPageBreak/>
        <w:t>Можно выбрать время и дату  или использовать кнопку "Сейчас", и система проставит текущую время и дату, установленные на вашем компьютере (рис.11).</w:t>
      </w:r>
    </w:p>
    <w:p w:rsidR="00AA3320" w:rsidRDefault="002D1434">
      <w:pPr>
        <w:keepNext/>
        <w:spacing w:line="360" w:lineRule="auto"/>
        <w:ind w:firstLine="284"/>
        <w:rPr>
          <w:lang w:val="ru-RU"/>
        </w:rPr>
      </w:pPr>
      <w:r>
        <w:rPr>
          <w:noProof/>
          <w:sz w:val="24"/>
          <w:szCs w:val="24"/>
          <w:lang w:val="ru-RU" w:eastAsia="ru-RU"/>
        </w:rPr>
        <w:drawing>
          <wp:inline distT="0" distB="0" distL="0" distR="0">
            <wp:extent cx="3732696" cy="2476500"/>
            <wp:effectExtent l="19050" t="0" r="1104" b="0"/>
            <wp:docPr id="35" name="Рисунок 13" descr="C:\Users\Vlada\Desktop\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Vlada\Desktop\10.jpe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2696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3320" w:rsidRDefault="0022724E">
      <w:pPr>
        <w:pStyle w:val="af2"/>
        <w:spacing w:after="0" w:line="360" w:lineRule="auto"/>
        <w:ind w:firstLine="1701"/>
        <w:jc w:val="both"/>
        <w:rPr>
          <w:color w:val="00000A"/>
          <w:sz w:val="24"/>
          <w:szCs w:val="24"/>
          <w:lang w:val="ru-RU"/>
        </w:rPr>
      </w:pPr>
      <w:r>
        <w:rPr>
          <w:color w:val="00000A"/>
          <w:sz w:val="24"/>
          <w:szCs w:val="24"/>
          <w:lang w:val="ru-RU"/>
        </w:rPr>
        <w:t>Рис. 11</w:t>
      </w:r>
    </w:p>
    <w:p w:rsidR="002D1434" w:rsidRPr="002D1434" w:rsidRDefault="0022724E">
      <w:pPr>
        <w:keepNext/>
        <w:spacing w:line="360" w:lineRule="auto"/>
        <w:ind w:firstLine="709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Далее нажимаем "закрыть "</w:t>
      </w:r>
      <w:r w:rsidR="002D1434">
        <w:rPr>
          <w:sz w:val="24"/>
          <w:szCs w:val="24"/>
          <w:lang w:val="ru-RU"/>
        </w:rPr>
        <w:t xml:space="preserve">. Можете написать комментарии к данной накладной, </w:t>
      </w:r>
      <w:r>
        <w:rPr>
          <w:sz w:val="24"/>
          <w:szCs w:val="24"/>
          <w:lang w:val="ru-RU"/>
        </w:rPr>
        <w:t xml:space="preserve"> и</w:t>
      </w:r>
      <w:r w:rsidR="002D1434">
        <w:rPr>
          <w:sz w:val="24"/>
          <w:szCs w:val="24"/>
          <w:lang w:val="ru-RU"/>
        </w:rPr>
        <w:t xml:space="preserve"> далее нажимаем</w:t>
      </w:r>
      <w:r>
        <w:rPr>
          <w:sz w:val="24"/>
          <w:szCs w:val="24"/>
          <w:lang w:val="ru-RU"/>
        </w:rPr>
        <w:t xml:space="preserve"> "сохранить"</w:t>
      </w:r>
      <w:r w:rsidR="002D1434">
        <w:rPr>
          <w:sz w:val="24"/>
          <w:szCs w:val="24"/>
          <w:lang w:val="ru-RU"/>
        </w:rPr>
        <w:t xml:space="preserve">, </w:t>
      </w:r>
      <w:r>
        <w:rPr>
          <w:sz w:val="24"/>
          <w:szCs w:val="24"/>
          <w:lang w:val="ru-RU"/>
        </w:rPr>
        <w:t>(рис.12).</w:t>
      </w:r>
    </w:p>
    <w:p w:rsidR="00AA3320" w:rsidRPr="002D1434" w:rsidRDefault="002D1434">
      <w:pPr>
        <w:keepNext/>
        <w:spacing w:line="360" w:lineRule="auto"/>
        <w:ind w:firstLine="284"/>
        <w:jc w:val="both"/>
        <w:rPr>
          <w:sz w:val="24"/>
          <w:szCs w:val="24"/>
          <w:lang w:val="ru-RU"/>
        </w:rPr>
      </w:pPr>
      <w:r>
        <w:rPr>
          <w:noProof/>
          <w:sz w:val="24"/>
          <w:szCs w:val="24"/>
          <w:lang w:val="ru-RU" w:eastAsia="ru-RU"/>
        </w:rPr>
        <w:drawing>
          <wp:inline distT="0" distB="0" distL="0" distR="0">
            <wp:extent cx="4528457" cy="2438400"/>
            <wp:effectExtent l="19050" t="0" r="5443" b="0"/>
            <wp:docPr id="36" name="Рисунок 14" descr="C:\Users\Vlada\Desktop\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Vlada\Desktop\11.jpe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8457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5A12" w:rsidRPr="00035A12" w:rsidRDefault="0022724E" w:rsidP="00035A12">
      <w:pPr>
        <w:pStyle w:val="af2"/>
        <w:spacing w:after="0" w:line="360" w:lineRule="auto"/>
        <w:ind w:firstLine="1701"/>
        <w:jc w:val="both"/>
        <w:rPr>
          <w:color w:val="00000A"/>
          <w:sz w:val="24"/>
          <w:szCs w:val="24"/>
          <w:lang w:val="ru-RU"/>
        </w:rPr>
      </w:pPr>
      <w:r>
        <w:rPr>
          <w:color w:val="00000A"/>
          <w:sz w:val="24"/>
          <w:szCs w:val="24"/>
          <w:lang w:val="ru-RU"/>
        </w:rPr>
        <w:t>Рис. 12</w:t>
      </w:r>
      <w:bookmarkStart w:id="29" w:name="__RefHeading___Toc4035_1289684132"/>
      <w:bookmarkEnd w:id="29"/>
    </w:p>
    <w:p w:rsidR="00AA3320" w:rsidRPr="00175B76" w:rsidRDefault="0022724E">
      <w:pPr>
        <w:pStyle w:val="2"/>
        <w:rPr>
          <w:lang w:val="ru-RU"/>
        </w:rPr>
      </w:pPr>
      <w:r w:rsidRPr="00175B76">
        <w:rPr>
          <w:rFonts w:cs="Tahoma"/>
          <w:lang w:val="ru-RU"/>
        </w:rPr>
        <w:t>4.2. Изменение статуса Маршрутного Листа</w:t>
      </w:r>
    </w:p>
    <w:p w:rsidR="00AA3320" w:rsidRDefault="00AA3320">
      <w:pPr>
        <w:spacing w:line="360" w:lineRule="auto"/>
        <w:ind w:firstLine="737"/>
        <w:jc w:val="both"/>
        <w:rPr>
          <w:rFonts w:cs="Tahoma"/>
          <w:sz w:val="24"/>
          <w:szCs w:val="24"/>
          <w:lang w:val="ru-RU" w:eastAsia="ru-RU"/>
        </w:rPr>
      </w:pPr>
    </w:p>
    <w:p w:rsidR="00AA3320" w:rsidRPr="00175B76" w:rsidRDefault="0022724E">
      <w:pPr>
        <w:spacing w:line="360" w:lineRule="auto"/>
        <w:ind w:firstLine="737"/>
        <w:jc w:val="both"/>
        <w:rPr>
          <w:lang w:val="ru-RU"/>
        </w:rPr>
      </w:pPr>
      <w:r>
        <w:rPr>
          <w:rFonts w:cs="Tahoma"/>
          <w:sz w:val="24"/>
          <w:szCs w:val="24"/>
          <w:lang w:val="ru-RU" w:eastAsia="ru-RU"/>
        </w:rPr>
        <w:t>Изменение статуса Маршрутного листа, в отличие от изменения  статуса накладной, меняет статусы всех накладных, входящих в данный маршрутный лист. После того, как выбран нужный</w:t>
      </w:r>
      <w:r w:rsidR="00FF36D0">
        <w:rPr>
          <w:rFonts w:cs="Tahoma"/>
          <w:sz w:val="24"/>
          <w:szCs w:val="24"/>
          <w:lang w:val="ru-RU" w:eastAsia="ru-RU"/>
        </w:rPr>
        <w:t xml:space="preserve"> </w:t>
      </w:r>
      <w:r>
        <w:rPr>
          <w:rFonts w:cs="Tahoma"/>
          <w:sz w:val="24"/>
          <w:szCs w:val="24"/>
          <w:lang w:val="ru-RU" w:eastAsia="ru-RU"/>
        </w:rPr>
        <w:t>маршрутный лист, можно изменять его статус с помощью кнопки «изменить статус МЛ» (рис.13).</w:t>
      </w:r>
    </w:p>
    <w:p w:rsidR="00AA3320" w:rsidRDefault="00035A12">
      <w:pPr>
        <w:pStyle w:val="af5"/>
        <w:keepNext/>
        <w:spacing w:after="0" w:line="360" w:lineRule="auto"/>
        <w:ind w:left="0" w:firstLine="284"/>
        <w:jc w:val="both"/>
        <w:rPr>
          <w:rFonts w:ascii="Arial" w:hAnsi="Arial"/>
          <w:sz w:val="24"/>
          <w:szCs w:val="24"/>
        </w:rPr>
      </w:pPr>
      <w:bookmarkStart w:id="30" w:name="_GoBack"/>
      <w:bookmarkEnd w:id="30"/>
      <w:r>
        <w:rPr>
          <w:rFonts w:ascii="Arial" w:hAnsi="Arial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943600" cy="1914525"/>
            <wp:effectExtent l="19050" t="0" r="0" b="0"/>
            <wp:docPr id="32" name="Рисунок 13" descr="C:\Users\Vlada\Desktop\ScreenShot_201603291528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Vlada\Desktop\ScreenShot_20160329152857.png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14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3320" w:rsidRDefault="0022724E">
      <w:pPr>
        <w:pStyle w:val="af2"/>
        <w:spacing w:after="0" w:line="360" w:lineRule="auto"/>
        <w:ind w:firstLine="1701"/>
        <w:jc w:val="both"/>
        <w:rPr>
          <w:rFonts w:ascii="Tahoma" w:hAnsi="Tahoma" w:cs="Tahoma"/>
          <w:color w:val="00000A"/>
          <w:sz w:val="27"/>
          <w:szCs w:val="27"/>
          <w:lang w:val="ru-RU"/>
        </w:rPr>
      </w:pPr>
      <w:r>
        <w:rPr>
          <w:color w:val="00000A"/>
          <w:sz w:val="24"/>
          <w:szCs w:val="24"/>
          <w:lang w:val="ru-RU"/>
        </w:rPr>
        <w:t>Рис. 13</w:t>
      </w:r>
    </w:p>
    <w:p w:rsidR="002D1434" w:rsidRDefault="002D1434">
      <w:pPr>
        <w:pStyle w:val="af2"/>
        <w:spacing w:after="0" w:line="360" w:lineRule="auto"/>
        <w:ind w:firstLine="737"/>
        <w:jc w:val="both"/>
        <w:rPr>
          <w:rFonts w:cs="Tahoma"/>
          <w:b w:val="0"/>
          <w:color w:val="00000A"/>
          <w:sz w:val="24"/>
          <w:szCs w:val="24"/>
          <w:lang w:val="ru-RU" w:eastAsia="ru-RU"/>
        </w:rPr>
      </w:pPr>
    </w:p>
    <w:p w:rsidR="00AA3320" w:rsidRPr="00175B76" w:rsidRDefault="0022724E">
      <w:pPr>
        <w:pStyle w:val="af2"/>
        <w:spacing w:after="0" w:line="360" w:lineRule="auto"/>
        <w:ind w:firstLine="737"/>
        <w:jc w:val="both"/>
        <w:rPr>
          <w:sz w:val="24"/>
          <w:szCs w:val="24"/>
          <w:lang w:val="ru-RU"/>
        </w:rPr>
      </w:pPr>
      <w:r>
        <w:rPr>
          <w:rFonts w:cs="Tahoma"/>
          <w:b w:val="0"/>
          <w:color w:val="00000A"/>
          <w:sz w:val="24"/>
          <w:szCs w:val="24"/>
          <w:lang w:val="ru-RU" w:eastAsia="ru-RU"/>
        </w:rPr>
        <w:t>В поле «Новый статус» при нажатии стрелки предлагаются статусы, к</w:t>
      </w:r>
      <w:r w:rsidR="002D1434">
        <w:rPr>
          <w:rFonts w:cs="Tahoma"/>
          <w:b w:val="0"/>
          <w:color w:val="00000A"/>
          <w:sz w:val="24"/>
          <w:szCs w:val="24"/>
          <w:lang w:val="ru-RU" w:eastAsia="ru-RU"/>
        </w:rPr>
        <w:t>оторые можно проставить (рис.14</w:t>
      </w:r>
      <w:r>
        <w:rPr>
          <w:rFonts w:cs="Tahoma"/>
          <w:b w:val="0"/>
          <w:color w:val="00000A"/>
          <w:sz w:val="24"/>
          <w:szCs w:val="24"/>
          <w:lang w:val="ru-RU" w:eastAsia="ru-RU"/>
        </w:rPr>
        <w:t>).</w:t>
      </w:r>
    </w:p>
    <w:p w:rsidR="00AA3320" w:rsidRDefault="00AA3320">
      <w:pPr>
        <w:rPr>
          <w:sz w:val="24"/>
          <w:szCs w:val="24"/>
          <w:lang w:val="ru-RU" w:eastAsia="ru-RU"/>
        </w:rPr>
      </w:pPr>
    </w:p>
    <w:p w:rsidR="00AA3320" w:rsidRDefault="002D1434">
      <w:pPr>
        <w:spacing w:line="360" w:lineRule="auto"/>
        <w:ind w:firstLine="284"/>
        <w:jc w:val="both"/>
        <w:rPr>
          <w:rFonts w:ascii="Tahoma" w:hAnsi="Tahoma" w:cs="Tahoma"/>
          <w:sz w:val="27"/>
          <w:szCs w:val="27"/>
          <w:lang w:val="ru-RU"/>
        </w:rPr>
      </w:pPr>
      <w:r>
        <w:rPr>
          <w:noProof/>
          <w:sz w:val="24"/>
          <w:szCs w:val="24"/>
          <w:lang w:val="ru-RU" w:eastAsia="ru-RU"/>
        </w:rPr>
        <w:drawing>
          <wp:inline distT="0" distB="0" distL="0" distR="0">
            <wp:extent cx="5943600" cy="3133725"/>
            <wp:effectExtent l="19050" t="0" r="0" b="0"/>
            <wp:docPr id="40" name="Рисунок 18" descr="C:\Users\Vlada\Desktop\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Vlada\Desktop\14.png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3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3320" w:rsidRDefault="0022724E">
      <w:pPr>
        <w:pStyle w:val="af2"/>
        <w:spacing w:after="0" w:line="360" w:lineRule="auto"/>
        <w:ind w:firstLine="1701"/>
        <w:jc w:val="both"/>
        <w:rPr>
          <w:color w:val="00000A"/>
          <w:sz w:val="24"/>
          <w:szCs w:val="24"/>
          <w:lang w:val="ru-RU"/>
        </w:rPr>
      </w:pPr>
      <w:r>
        <w:rPr>
          <w:color w:val="00000A"/>
          <w:sz w:val="24"/>
          <w:szCs w:val="24"/>
          <w:lang w:val="ru-RU"/>
        </w:rPr>
        <w:t>Рис. 14</w:t>
      </w:r>
    </w:p>
    <w:p w:rsidR="00AA3320" w:rsidRDefault="00AA3320">
      <w:pPr>
        <w:spacing w:line="360" w:lineRule="auto"/>
        <w:ind w:firstLine="709"/>
        <w:jc w:val="both"/>
        <w:rPr>
          <w:rFonts w:cs="Tahoma"/>
          <w:b/>
          <w:sz w:val="24"/>
          <w:szCs w:val="24"/>
          <w:lang w:val="ru-RU" w:eastAsia="ru-RU"/>
        </w:rPr>
      </w:pPr>
    </w:p>
    <w:p w:rsidR="0022724E" w:rsidRPr="00175B76" w:rsidRDefault="0022724E" w:rsidP="0022724E">
      <w:pPr>
        <w:keepNext/>
        <w:spacing w:line="360" w:lineRule="auto"/>
        <w:ind w:firstLine="709"/>
        <w:rPr>
          <w:sz w:val="24"/>
          <w:szCs w:val="24"/>
          <w:lang w:val="ru-RU"/>
        </w:rPr>
      </w:pPr>
      <w:r>
        <w:rPr>
          <w:sz w:val="24"/>
          <w:szCs w:val="24"/>
          <w:lang w:val="ru-RU" w:eastAsia="ru-RU"/>
        </w:rPr>
        <w:t>Далее проставляется дата и время изменения статуса.</w:t>
      </w:r>
      <w:r w:rsidRPr="0022724E">
        <w:rPr>
          <w:sz w:val="24"/>
          <w:szCs w:val="24"/>
          <w:lang w:val="ru-RU" w:eastAsia="ru-RU"/>
        </w:rPr>
        <w:t xml:space="preserve"> </w:t>
      </w:r>
      <w:r>
        <w:rPr>
          <w:sz w:val="24"/>
          <w:szCs w:val="24"/>
          <w:lang w:val="ru-RU" w:eastAsia="ru-RU"/>
        </w:rPr>
        <w:t>(рис.15)</w:t>
      </w:r>
    </w:p>
    <w:p w:rsidR="00AA3320" w:rsidRPr="00175B76" w:rsidRDefault="00AA3320">
      <w:pPr>
        <w:keepNext/>
        <w:spacing w:line="360" w:lineRule="auto"/>
        <w:ind w:firstLine="709"/>
        <w:rPr>
          <w:sz w:val="24"/>
          <w:szCs w:val="24"/>
          <w:lang w:val="ru-RU"/>
        </w:rPr>
      </w:pPr>
    </w:p>
    <w:p w:rsidR="00AA3320" w:rsidRDefault="00AA3320">
      <w:pPr>
        <w:spacing w:line="360" w:lineRule="auto"/>
        <w:ind w:firstLine="709"/>
        <w:jc w:val="both"/>
        <w:rPr>
          <w:rFonts w:cs="Tahoma"/>
          <w:b/>
          <w:sz w:val="24"/>
          <w:szCs w:val="24"/>
          <w:lang w:val="ru-RU" w:eastAsia="ru-RU"/>
        </w:rPr>
      </w:pPr>
    </w:p>
    <w:p w:rsidR="00AA3320" w:rsidRDefault="0022724E">
      <w:pPr>
        <w:spacing w:line="360" w:lineRule="auto"/>
        <w:ind w:firstLine="284"/>
        <w:jc w:val="both"/>
        <w:rPr>
          <w:rFonts w:ascii="Tahoma" w:hAnsi="Tahoma" w:cs="Tahoma"/>
          <w:b/>
          <w:sz w:val="18"/>
          <w:szCs w:val="18"/>
          <w:lang w:val="ru-RU" w:eastAsia="ru-RU"/>
        </w:rPr>
      </w:pPr>
      <w:r>
        <w:rPr>
          <w:noProof/>
          <w:sz w:val="24"/>
          <w:szCs w:val="24"/>
          <w:lang w:val="ru-RU" w:eastAsia="ru-RU"/>
        </w:rPr>
        <w:lastRenderedPageBreak/>
        <w:drawing>
          <wp:inline distT="0" distB="0" distL="0" distR="0">
            <wp:extent cx="3457575" cy="2397548"/>
            <wp:effectExtent l="19050" t="0" r="9525" b="0"/>
            <wp:docPr id="42" name="Рисунок 20" descr="C:\Users\Vlada\Desktop\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Vlada\Desktop\15.png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23975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3320" w:rsidRDefault="0022724E">
      <w:pPr>
        <w:ind w:firstLine="1701"/>
        <w:rPr>
          <w:b/>
          <w:lang w:val="ru-RU"/>
        </w:rPr>
      </w:pPr>
      <w:r>
        <w:rPr>
          <w:b/>
          <w:sz w:val="24"/>
          <w:szCs w:val="24"/>
          <w:lang w:val="ru-RU"/>
        </w:rPr>
        <w:t>Рис. 1</w:t>
      </w:r>
      <w:r w:rsidR="002D1434">
        <w:rPr>
          <w:b/>
          <w:sz w:val="24"/>
          <w:szCs w:val="24"/>
          <w:lang w:val="ru-RU"/>
        </w:rPr>
        <w:t>5</w:t>
      </w:r>
    </w:p>
    <w:p w:rsidR="00AA3320" w:rsidRDefault="0022724E">
      <w:pPr>
        <w:keepNext/>
        <w:spacing w:line="360" w:lineRule="auto"/>
        <w:ind w:firstLine="284"/>
        <w:rPr>
          <w:lang w:val="ru-RU"/>
        </w:rPr>
      </w:pPr>
      <w:r>
        <w:rPr>
          <w:noProof/>
          <w:sz w:val="24"/>
          <w:szCs w:val="24"/>
          <w:lang w:val="ru-RU" w:eastAsia="ru-RU"/>
        </w:rPr>
        <w:t>Далее диспетчер может написать свои комментарии и выбрать из списка накладных те, которые ему нужны(ставя напротив них галочки).(рис.16)</w:t>
      </w:r>
      <w:r>
        <w:rPr>
          <w:noProof/>
          <w:sz w:val="24"/>
          <w:szCs w:val="24"/>
          <w:lang w:val="ru-RU" w:eastAsia="ru-RU"/>
        </w:rPr>
        <w:drawing>
          <wp:inline distT="0" distB="0" distL="0" distR="0">
            <wp:extent cx="5081411" cy="2638425"/>
            <wp:effectExtent l="19050" t="0" r="4939" b="0"/>
            <wp:docPr id="43" name="Рисунок 21" descr="C:\Users\Vlada\Desktop\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Vlada\Desktop\16.png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1411" cy="2638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5A12" w:rsidRDefault="0022724E" w:rsidP="00035A12">
      <w:pPr>
        <w:pStyle w:val="af2"/>
        <w:spacing w:after="0" w:line="360" w:lineRule="auto"/>
        <w:ind w:firstLine="1701"/>
        <w:jc w:val="both"/>
        <w:rPr>
          <w:color w:val="00000A"/>
          <w:sz w:val="24"/>
          <w:szCs w:val="24"/>
          <w:lang w:val="ru-RU"/>
        </w:rPr>
      </w:pPr>
      <w:r>
        <w:rPr>
          <w:color w:val="00000A"/>
          <w:sz w:val="24"/>
          <w:szCs w:val="24"/>
          <w:lang w:val="ru-RU"/>
        </w:rPr>
        <w:t>Рис. 16</w:t>
      </w:r>
    </w:p>
    <w:p w:rsidR="00AA3320" w:rsidRPr="00035A12" w:rsidRDefault="0022724E" w:rsidP="00035A12">
      <w:pPr>
        <w:pStyle w:val="af2"/>
        <w:spacing w:after="0" w:line="360" w:lineRule="auto"/>
        <w:ind w:firstLine="426"/>
        <w:rPr>
          <w:b w:val="0"/>
          <w:color w:val="000000" w:themeColor="text1"/>
          <w:sz w:val="24"/>
          <w:szCs w:val="24"/>
          <w:lang w:val="ru-RU"/>
        </w:rPr>
      </w:pPr>
      <w:r w:rsidRPr="00035A12">
        <w:rPr>
          <w:b w:val="0"/>
          <w:color w:val="000000" w:themeColor="text1"/>
          <w:sz w:val="24"/>
          <w:szCs w:val="24"/>
          <w:lang w:val="ru-RU"/>
        </w:rPr>
        <w:t>Далее нажимаем  "сохранить" .</w:t>
      </w:r>
    </w:p>
    <w:p w:rsidR="00AA3320" w:rsidRPr="00175B76" w:rsidRDefault="0022724E">
      <w:pPr>
        <w:pStyle w:val="2"/>
        <w:rPr>
          <w:lang w:val="ru-RU"/>
        </w:rPr>
      </w:pPr>
      <w:bookmarkStart w:id="31" w:name="__RefHeading___Toc4037_1289684132"/>
      <w:bookmarkEnd w:id="31"/>
      <w:r w:rsidRPr="00175B76">
        <w:rPr>
          <w:rFonts w:cs="Tahoma"/>
          <w:lang w:val="ru-RU"/>
        </w:rPr>
        <w:lastRenderedPageBreak/>
        <w:t>4.3 История статусов</w:t>
      </w:r>
    </w:p>
    <w:p w:rsidR="00AA3320" w:rsidRPr="00175B76" w:rsidRDefault="0022724E">
      <w:pPr>
        <w:rPr>
          <w:lang w:val="ru-RU"/>
        </w:rPr>
      </w:pPr>
      <w:bookmarkStart w:id="32" w:name="__RefHeading___Toc3599_1289684132"/>
      <w:bookmarkEnd w:id="32"/>
      <w:r>
        <w:rPr>
          <w:rFonts w:cs="Arial"/>
          <w:sz w:val="24"/>
          <w:szCs w:val="24"/>
          <w:lang w:val="ru-RU"/>
        </w:rPr>
        <w:t>Чтобы посмотреть историю изменения статусов заявки, надо выделить строку с нужной накладной и нажать на кнопку «историю статусов» (рис.19).</w:t>
      </w:r>
      <w:r>
        <w:rPr>
          <w:rFonts w:cs="Arial"/>
          <w:noProof/>
          <w:lang w:val="ru-RU" w:eastAsia="ru-RU"/>
        </w:rPr>
        <w:drawing>
          <wp:inline distT="0" distB="0" distL="0" distR="0">
            <wp:extent cx="5934075" cy="3114675"/>
            <wp:effectExtent l="19050" t="0" r="9525" b="0"/>
            <wp:docPr id="45" name="Рисунок 23" descr="C:\Users\Vlada\Desktop\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Vlada\Desktop\17.png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14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3320" w:rsidRDefault="0022724E">
      <w:pPr>
        <w:rPr>
          <w:b/>
          <w:bCs/>
          <w:sz w:val="24"/>
          <w:szCs w:val="24"/>
        </w:rPr>
      </w:pPr>
      <w:bookmarkStart w:id="33" w:name="__RefHeading___Toc3601_1289684132"/>
      <w:bookmarkEnd w:id="33"/>
      <w:r>
        <w:rPr>
          <w:rFonts w:cs="Arial"/>
          <w:b/>
          <w:bCs/>
          <w:sz w:val="24"/>
          <w:szCs w:val="24"/>
        </w:rPr>
        <w:t>Рис.19</w:t>
      </w:r>
      <w:r>
        <w:br w:type="page"/>
      </w:r>
    </w:p>
    <w:p w:rsidR="00AA3320" w:rsidRDefault="0022724E">
      <w:pPr>
        <w:pStyle w:val="1"/>
        <w:rPr>
          <w:rFonts w:ascii="Tahoma" w:hAnsi="Tahoma" w:cs="Tahoma"/>
          <w:sz w:val="27"/>
          <w:szCs w:val="27"/>
        </w:rPr>
      </w:pPr>
      <w:bookmarkStart w:id="34" w:name="__RefHeading___Toc3495_1289684132"/>
      <w:bookmarkEnd w:id="34"/>
      <w:r>
        <w:lastRenderedPageBreak/>
        <w:t>5.Контактная информация</w:t>
      </w:r>
    </w:p>
    <w:p w:rsidR="00AA3320" w:rsidRDefault="00AA3320">
      <w:pPr>
        <w:rPr>
          <w:rFonts w:cs="Tahoma"/>
          <w:b/>
          <w:sz w:val="24"/>
          <w:szCs w:val="24"/>
          <w:lang w:val="ru-RU"/>
        </w:rPr>
      </w:pPr>
    </w:p>
    <w:tbl>
      <w:tblPr>
        <w:tblStyle w:val="afc"/>
        <w:tblW w:w="9571" w:type="dxa"/>
        <w:tblLook w:val="04A0"/>
      </w:tblPr>
      <w:tblGrid>
        <w:gridCol w:w="2377"/>
        <w:gridCol w:w="3402"/>
        <w:gridCol w:w="2050"/>
        <w:gridCol w:w="1742"/>
      </w:tblGrid>
      <w:tr w:rsidR="00AA3320" w:rsidRPr="00652AE0">
        <w:tc>
          <w:tcPr>
            <w:tcW w:w="2376" w:type="dxa"/>
            <w:shd w:val="clear" w:color="auto" w:fill="auto"/>
            <w:tcMar>
              <w:left w:w="108" w:type="dxa"/>
            </w:tcMar>
          </w:tcPr>
          <w:p w:rsidR="00AA3320" w:rsidRDefault="0022724E">
            <w:pPr>
              <w:rPr>
                <w:rFonts w:ascii="Tahoma" w:hAnsi="Tahoma" w:cs="Tahoma"/>
                <w:sz w:val="16"/>
                <w:szCs w:val="16"/>
              </w:rPr>
            </w:pPr>
            <w:bookmarkStart w:id="35" w:name="__RefHeading___Toc3603_1289684132"/>
            <w:bookmarkStart w:id="36" w:name="_Toc400453733"/>
            <w:bookmarkStart w:id="37" w:name="_Toc400453571"/>
            <w:bookmarkEnd w:id="35"/>
            <w:bookmarkEnd w:id="36"/>
            <w:bookmarkEnd w:id="37"/>
            <w:r>
              <w:rPr>
                <w:b/>
                <w:bCs/>
                <w:sz w:val="24"/>
                <w:szCs w:val="24"/>
              </w:rPr>
              <w:t>Описание ситуации</w:t>
            </w:r>
          </w:p>
        </w:tc>
        <w:tc>
          <w:tcPr>
            <w:tcW w:w="3402" w:type="dxa"/>
            <w:shd w:val="clear" w:color="auto" w:fill="auto"/>
            <w:tcMar>
              <w:left w:w="108" w:type="dxa"/>
            </w:tcMar>
          </w:tcPr>
          <w:p w:rsidR="00AA3320" w:rsidRDefault="0022724E">
            <w:pPr>
              <w:rPr>
                <w:rFonts w:ascii="Tahoma" w:hAnsi="Tahoma" w:cs="Tahoma"/>
                <w:sz w:val="16"/>
                <w:szCs w:val="16"/>
              </w:rPr>
            </w:pPr>
            <w:bookmarkStart w:id="38" w:name="__RefHeading___Toc3605_1289684132"/>
            <w:bookmarkStart w:id="39" w:name="_Toc400453734"/>
            <w:bookmarkStart w:id="40" w:name="_Toc400453572"/>
            <w:bookmarkEnd w:id="38"/>
            <w:bookmarkEnd w:id="39"/>
            <w:bookmarkEnd w:id="40"/>
            <w:r>
              <w:rPr>
                <w:b/>
                <w:bCs/>
                <w:sz w:val="24"/>
                <w:szCs w:val="24"/>
              </w:rPr>
              <w:t>Электронная почта</w:t>
            </w:r>
          </w:p>
        </w:tc>
        <w:tc>
          <w:tcPr>
            <w:tcW w:w="2050" w:type="dxa"/>
            <w:shd w:val="clear" w:color="auto" w:fill="auto"/>
            <w:tcMar>
              <w:left w:w="108" w:type="dxa"/>
            </w:tcMar>
          </w:tcPr>
          <w:p w:rsidR="00AA3320" w:rsidRDefault="0022724E">
            <w:pPr>
              <w:rPr>
                <w:rFonts w:ascii="Tahoma" w:hAnsi="Tahoma" w:cs="Tahoma"/>
                <w:sz w:val="16"/>
                <w:szCs w:val="16"/>
              </w:rPr>
            </w:pPr>
            <w:bookmarkStart w:id="41" w:name="__RefHeading___Toc3607_1289684132"/>
            <w:bookmarkStart w:id="42" w:name="_Toc400453735"/>
            <w:bookmarkStart w:id="43" w:name="_Toc400453573"/>
            <w:bookmarkEnd w:id="41"/>
            <w:bookmarkEnd w:id="42"/>
            <w:bookmarkEnd w:id="43"/>
            <w:r>
              <w:rPr>
                <w:b/>
                <w:bCs/>
                <w:sz w:val="24"/>
                <w:szCs w:val="24"/>
              </w:rPr>
              <w:t>Тема письма</w:t>
            </w:r>
          </w:p>
        </w:tc>
        <w:tc>
          <w:tcPr>
            <w:tcW w:w="1742" w:type="dxa"/>
            <w:shd w:val="clear" w:color="auto" w:fill="auto"/>
            <w:tcMar>
              <w:left w:w="108" w:type="dxa"/>
            </w:tcMar>
          </w:tcPr>
          <w:p w:rsidR="00AA3320" w:rsidRPr="00175B76" w:rsidRDefault="0022724E">
            <w:pPr>
              <w:rPr>
                <w:rFonts w:ascii="Tahoma" w:hAnsi="Tahoma" w:cs="Tahoma"/>
                <w:sz w:val="16"/>
                <w:szCs w:val="16"/>
                <w:lang w:val="ru-RU"/>
              </w:rPr>
            </w:pPr>
            <w:bookmarkStart w:id="44" w:name="__RefHeading___Toc3609_1289684132"/>
            <w:bookmarkStart w:id="45" w:name="_Toc400453736"/>
            <w:bookmarkStart w:id="46" w:name="_Toc400453574"/>
            <w:bookmarkEnd w:id="44"/>
            <w:bookmarkEnd w:id="45"/>
            <w:bookmarkEnd w:id="46"/>
            <w:r w:rsidRPr="00175B76">
              <w:rPr>
                <w:b/>
                <w:bCs/>
                <w:sz w:val="24"/>
                <w:szCs w:val="24"/>
                <w:lang w:val="ru-RU"/>
              </w:rPr>
              <w:t>Данные, которые необходимо указать в письме</w:t>
            </w:r>
          </w:p>
        </w:tc>
      </w:tr>
      <w:tr w:rsidR="00AA3320" w:rsidRPr="00652AE0">
        <w:tc>
          <w:tcPr>
            <w:tcW w:w="2376" w:type="dxa"/>
            <w:shd w:val="clear" w:color="auto" w:fill="auto"/>
            <w:tcMar>
              <w:left w:w="108" w:type="dxa"/>
            </w:tcMar>
          </w:tcPr>
          <w:p w:rsidR="00AA3320" w:rsidRDefault="0022724E">
            <w:pPr>
              <w:rPr>
                <w:rFonts w:ascii="Tahoma" w:hAnsi="Tahoma" w:cs="Tahoma"/>
                <w:sz w:val="16"/>
                <w:szCs w:val="16"/>
              </w:rPr>
            </w:pPr>
            <w:bookmarkStart w:id="47" w:name="__RefHeading___Toc3611_1289684132"/>
            <w:bookmarkStart w:id="48" w:name="_Toc400453737"/>
            <w:bookmarkStart w:id="49" w:name="_Toc400453575"/>
            <w:bookmarkEnd w:id="47"/>
            <w:bookmarkEnd w:id="48"/>
            <w:bookmarkEnd w:id="49"/>
            <w:r>
              <w:rPr>
                <w:sz w:val="24"/>
                <w:szCs w:val="24"/>
              </w:rPr>
              <w:t>Создание нового пользователя</w:t>
            </w:r>
          </w:p>
        </w:tc>
        <w:tc>
          <w:tcPr>
            <w:tcW w:w="3402" w:type="dxa"/>
            <w:shd w:val="clear" w:color="auto" w:fill="auto"/>
            <w:tcMar>
              <w:left w:w="108" w:type="dxa"/>
            </w:tcMar>
          </w:tcPr>
          <w:p w:rsidR="00AA3320" w:rsidRDefault="0022724E">
            <w:pPr>
              <w:rPr>
                <w:sz w:val="24"/>
                <w:szCs w:val="24"/>
              </w:rPr>
            </w:pPr>
            <w:bookmarkStart w:id="50" w:name="__RefHeading___Toc3613_1289684132"/>
            <w:bookmarkStart w:id="51" w:name="_Toc400453738"/>
            <w:bookmarkStart w:id="52" w:name="_Toc400453576"/>
            <w:bookmarkEnd w:id="50"/>
            <w:r>
              <w:rPr>
                <w:sz w:val="24"/>
                <w:szCs w:val="24"/>
              </w:rPr>
              <w:t>r</w:t>
            </w:r>
            <w:bookmarkEnd w:id="51"/>
            <w:bookmarkEnd w:id="52"/>
            <w:r>
              <w:rPr>
                <w:sz w:val="24"/>
                <w:szCs w:val="24"/>
              </w:rPr>
              <w:t>usakovavm@logicsmart.ru</w:t>
            </w:r>
          </w:p>
        </w:tc>
        <w:tc>
          <w:tcPr>
            <w:tcW w:w="2050" w:type="dxa"/>
            <w:shd w:val="clear" w:color="auto" w:fill="auto"/>
            <w:tcMar>
              <w:left w:w="108" w:type="dxa"/>
            </w:tcMar>
          </w:tcPr>
          <w:p w:rsidR="00AA3320" w:rsidRDefault="0022724E">
            <w:pPr>
              <w:rPr>
                <w:rFonts w:ascii="Tahoma" w:hAnsi="Tahoma" w:cs="Tahoma"/>
                <w:sz w:val="16"/>
                <w:szCs w:val="16"/>
              </w:rPr>
            </w:pPr>
            <w:bookmarkStart w:id="53" w:name="__RefHeading___Toc3615_1289684132"/>
            <w:bookmarkStart w:id="54" w:name="_Toc400453739"/>
            <w:bookmarkStart w:id="55" w:name="_Toc400453577"/>
            <w:bookmarkEnd w:id="53"/>
            <w:bookmarkEnd w:id="54"/>
            <w:bookmarkEnd w:id="55"/>
            <w:r>
              <w:rPr>
                <w:sz w:val="24"/>
                <w:szCs w:val="24"/>
              </w:rPr>
              <w:t>«Заведение новых пользователей»</w:t>
            </w:r>
          </w:p>
        </w:tc>
        <w:tc>
          <w:tcPr>
            <w:tcW w:w="1742" w:type="dxa"/>
            <w:shd w:val="clear" w:color="auto" w:fill="auto"/>
            <w:tcMar>
              <w:left w:w="108" w:type="dxa"/>
            </w:tcMar>
          </w:tcPr>
          <w:p w:rsidR="00AA3320" w:rsidRPr="00175B76" w:rsidRDefault="0022724E">
            <w:pPr>
              <w:rPr>
                <w:rFonts w:ascii="Tahoma" w:hAnsi="Tahoma" w:cs="Tahoma"/>
                <w:sz w:val="16"/>
                <w:szCs w:val="16"/>
                <w:lang w:val="ru-RU"/>
              </w:rPr>
            </w:pPr>
            <w:bookmarkStart w:id="56" w:name="__RefHeading___Toc3617_1289684132"/>
            <w:bookmarkStart w:id="57" w:name="_Toc400453740"/>
            <w:bookmarkStart w:id="58" w:name="_Toc400453578"/>
            <w:bookmarkEnd w:id="56"/>
            <w:bookmarkEnd w:id="57"/>
            <w:bookmarkEnd w:id="58"/>
            <w:r w:rsidRPr="00175B76">
              <w:rPr>
                <w:sz w:val="24"/>
                <w:szCs w:val="24"/>
                <w:lang w:val="ru-RU"/>
              </w:rPr>
              <w:t>Указаны в таблице 1 настоящей инструкции</w:t>
            </w:r>
          </w:p>
        </w:tc>
      </w:tr>
    </w:tbl>
    <w:p w:rsidR="00AA3320" w:rsidRDefault="00AA3320">
      <w:pPr>
        <w:pStyle w:val="3"/>
        <w:spacing w:before="0" w:after="0" w:line="360" w:lineRule="auto"/>
        <w:jc w:val="both"/>
        <w:rPr>
          <w:rFonts w:ascii="Arial" w:hAnsi="Arial"/>
          <w:sz w:val="24"/>
          <w:szCs w:val="24"/>
        </w:rPr>
      </w:pPr>
    </w:p>
    <w:sectPr w:rsidR="00AA3320" w:rsidSect="00BC7087">
      <w:headerReference w:type="default" r:id="rId37"/>
      <w:footerReference w:type="default" r:id="rId38"/>
      <w:pgSz w:w="11906" w:h="16838"/>
      <w:pgMar w:top="426" w:right="845" w:bottom="1134" w:left="1701" w:header="708" w:footer="708" w:gutter="0"/>
      <w:cols w:space="720"/>
      <w:formProt w:val="0"/>
      <w:titlePg/>
      <w:docGrid w:linePitch="360" w:charSpace="2047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1387C" w:rsidRDefault="0051387C" w:rsidP="00AA3320">
      <w:r>
        <w:separator/>
      </w:r>
    </w:p>
  </w:endnote>
  <w:endnote w:type="continuationSeparator" w:id="1">
    <w:p w:rsidR="0051387C" w:rsidRDefault="0051387C" w:rsidP="00AA332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APDings">
    <w:charset w:val="CC"/>
    <w:family w:val="roman"/>
    <w:pitch w:val="variable"/>
    <w:sig w:usb0="00000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8631522"/>
      <w:docPartObj>
        <w:docPartGallery w:val="Page Numbers (Bottom of Page)"/>
        <w:docPartUnique/>
      </w:docPartObj>
    </w:sdtPr>
    <w:sdtEndPr>
      <w:rPr>
        <w:color w:val="000000" w:themeColor="text1"/>
      </w:rPr>
    </w:sdtEndPr>
    <w:sdtContent>
      <w:p w:rsidR="00BC7087" w:rsidRPr="00BC7087" w:rsidRDefault="00D10BC0">
        <w:pPr>
          <w:pStyle w:val="af"/>
          <w:jc w:val="right"/>
          <w:rPr>
            <w:color w:val="000000" w:themeColor="text1"/>
          </w:rPr>
        </w:pPr>
        <w:r w:rsidRPr="00BC7087">
          <w:rPr>
            <w:color w:val="000000" w:themeColor="text1"/>
          </w:rPr>
          <w:fldChar w:fldCharType="begin"/>
        </w:r>
        <w:r w:rsidR="00BC7087" w:rsidRPr="00BC7087">
          <w:rPr>
            <w:color w:val="000000" w:themeColor="text1"/>
          </w:rPr>
          <w:instrText xml:space="preserve"> PAGE   \* MERGEFORMAT </w:instrText>
        </w:r>
        <w:r w:rsidRPr="00BC7087">
          <w:rPr>
            <w:color w:val="000000" w:themeColor="text1"/>
          </w:rPr>
          <w:fldChar w:fldCharType="separate"/>
        </w:r>
        <w:r w:rsidR="00570FEB">
          <w:rPr>
            <w:noProof/>
            <w:color w:val="000000" w:themeColor="text1"/>
          </w:rPr>
          <w:t>6</w:t>
        </w:r>
        <w:r w:rsidRPr="00BC7087">
          <w:rPr>
            <w:color w:val="000000" w:themeColor="text1"/>
          </w:rPr>
          <w:fldChar w:fldCharType="end"/>
        </w:r>
      </w:p>
    </w:sdtContent>
  </w:sdt>
  <w:p w:rsidR="00144123" w:rsidRDefault="00144123">
    <w:pPr>
      <w:pStyle w:val="af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1387C" w:rsidRDefault="0051387C" w:rsidP="00AA3320">
      <w:r>
        <w:separator/>
      </w:r>
    </w:p>
  </w:footnote>
  <w:footnote w:type="continuationSeparator" w:id="1">
    <w:p w:rsidR="0051387C" w:rsidRDefault="0051387C" w:rsidP="00AA332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8939" w:type="dxa"/>
      <w:jc w:val="center"/>
      <w:tblBorders>
        <w:bottom w:val="single" w:sz="4" w:space="0" w:color="00000A"/>
        <w:insideH w:val="single" w:sz="4" w:space="0" w:color="00000A"/>
      </w:tblBorders>
      <w:tblCellMar>
        <w:left w:w="70" w:type="dxa"/>
        <w:right w:w="70" w:type="dxa"/>
      </w:tblCellMar>
      <w:tblLook w:val="0000"/>
    </w:tblPr>
    <w:tblGrid>
      <w:gridCol w:w="2625"/>
      <w:gridCol w:w="6314"/>
    </w:tblGrid>
    <w:tr w:rsidR="00144123" w:rsidRPr="00652AE0" w:rsidTr="00BC7087">
      <w:trPr>
        <w:trHeight w:val="939"/>
        <w:jc w:val="center"/>
      </w:trPr>
      <w:tc>
        <w:tcPr>
          <w:tcW w:w="2625" w:type="dxa"/>
          <w:tcBorders>
            <w:bottom w:val="single" w:sz="4" w:space="0" w:color="00000A"/>
          </w:tcBorders>
          <w:shd w:val="clear" w:color="auto" w:fill="auto"/>
        </w:tcPr>
        <w:p w:rsidR="00144123" w:rsidRDefault="00144123">
          <w:pPr>
            <w:pStyle w:val="ae"/>
            <w:rPr>
              <w:lang w:val="ru-RU"/>
            </w:rPr>
          </w:pPr>
        </w:p>
      </w:tc>
      <w:tc>
        <w:tcPr>
          <w:tcW w:w="6314" w:type="dxa"/>
          <w:tcBorders>
            <w:bottom w:val="single" w:sz="4" w:space="0" w:color="00000A"/>
          </w:tcBorders>
          <w:shd w:val="clear" w:color="auto" w:fill="auto"/>
        </w:tcPr>
        <w:p w:rsidR="00144123" w:rsidRPr="00175B76" w:rsidRDefault="00144123">
          <w:pPr>
            <w:pStyle w:val="ae"/>
            <w:rPr>
              <w:lang w:val="ru-RU"/>
            </w:rPr>
          </w:pPr>
          <w:r>
            <w:rPr>
              <w:b/>
              <w:lang w:val="ru-RU"/>
            </w:rPr>
            <w:t xml:space="preserve">Транспортный портал </w:t>
          </w:r>
        </w:p>
        <w:p w:rsidR="00144123" w:rsidRPr="00175B76" w:rsidRDefault="00144123">
          <w:pPr>
            <w:pStyle w:val="ae"/>
            <w:rPr>
              <w:lang w:val="ru-RU"/>
            </w:rPr>
          </w:pPr>
          <w:r>
            <w:rPr>
              <w:lang w:val="ru-RU"/>
            </w:rPr>
            <w:t>Инструкция пользователя (Диспетчер)</w:t>
          </w:r>
        </w:p>
      </w:tc>
    </w:tr>
  </w:tbl>
  <w:p w:rsidR="00144123" w:rsidRDefault="00144123">
    <w:pPr>
      <w:pStyle w:val="ae"/>
      <w:rPr>
        <w:lang w:val="ru-RU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7F28DF"/>
    <w:multiLevelType w:val="hybridMultilevel"/>
    <w:tmpl w:val="67A803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24C676C2"/>
    <w:multiLevelType w:val="multilevel"/>
    <w:tmpl w:val="6148819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3D826FBD"/>
    <w:multiLevelType w:val="multilevel"/>
    <w:tmpl w:val="D1EA9BFE"/>
    <w:lvl w:ilvl="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b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  <w:b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  <w:b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  <w:b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3">
    <w:nsid w:val="4A3F0ED7"/>
    <w:multiLevelType w:val="multilevel"/>
    <w:tmpl w:val="264C878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b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b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75662D19"/>
    <w:multiLevelType w:val="multilevel"/>
    <w:tmpl w:val="B464F3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b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b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79866F5E"/>
    <w:multiLevelType w:val="multilevel"/>
    <w:tmpl w:val="64267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05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A3320"/>
    <w:rsid w:val="000240F5"/>
    <w:rsid w:val="00035A12"/>
    <w:rsid w:val="00087E32"/>
    <w:rsid w:val="00144123"/>
    <w:rsid w:val="00175B76"/>
    <w:rsid w:val="001A3B72"/>
    <w:rsid w:val="001D1BA2"/>
    <w:rsid w:val="002202DE"/>
    <w:rsid w:val="0022724E"/>
    <w:rsid w:val="00290645"/>
    <w:rsid w:val="00292EAC"/>
    <w:rsid w:val="002D1434"/>
    <w:rsid w:val="003315FC"/>
    <w:rsid w:val="003D4ECE"/>
    <w:rsid w:val="00431879"/>
    <w:rsid w:val="00445FE2"/>
    <w:rsid w:val="00494912"/>
    <w:rsid w:val="0051387C"/>
    <w:rsid w:val="00534BE5"/>
    <w:rsid w:val="00570FEB"/>
    <w:rsid w:val="005F4D57"/>
    <w:rsid w:val="005F6663"/>
    <w:rsid w:val="00606757"/>
    <w:rsid w:val="00652AE0"/>
    <w:rsid w:val="0071571F"/>
    <w:rsid w:val="00794519"/>
    <w:rsid w:val="00802107"/>
    <w:rsid w:val="00845296"/>
    <w:rsid w:val="00870D41"/>
    <w:rsid w:val="00947E34"/>
    <w:rsid w:val="00A221F4"/>
    <w:rsid w:val="00A64747"/>
    <w:rsid w:val="00AA3320"/>
    <w:rsid w:val="00B30543"/>
    <w:rsid w:val="00B716B3"/>
    <w:rsid w:val="00BC7087"/>
    <w:rsid w:val="00C225FC"/>
    <w:rsid w:val="00C467CD"/>
    <w:rsid w:val="00D10BC0"/>
    <w:rsid w:val="00DE6726"/>
    <w:rsid w:val="00E25770"/>
    <w:rsid w:val="00EE59E9"/>
    <w:rsid w:val="00FF36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3636"/>
    <w:rPr>
      <w:rFonts w:ascii="Arial" w:hAnsi="Arial"/>
      <w:lang w:val="en-US" w:eastAsia="en-US"/>
    </w:rPr>
  </w:style>
  <w:style w:type="paragraph" w:styleId="1">
    <w:name w:val="heading 1"/>
    <w:basedOn w:val="a0"/>
    <w:link w:val="10"/>
    <w:uiPriority w:val="9"/>
    <w:qFormat/>
    <w:rsid w:val="009B25AA"/>
    <w:pPr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styleId="2">
    <w:name w:val="heading 2"/>
    <w:basedOn w:val="1"/>
    <w:link w:val="20"/>
    <w:rsid w:val="00AA3320"/>
    <w:pPr>
      <w:outlineLvl w:val="1"/>
    </w:pPr>
  </w:style>
  <w:style w:type="paragraph" w:styleId="3">
    <w:name w:val="heading 3"/>
    <w:basedOn w:val="a"/>
    <w:link w:val="30"/>
    <w:uiPriority w:val="9"/>
    <w:qFormat/>
    <w:rsid w:val="00324A70"/>
    <w:pPr>
      <w:spacing w:before="240" w:after="240"/>
      <w:outlineLvl w:val="2"/>
    </w:pPr>
    <w:rPr>
      <w:rFonts w:ascii="Times New Roman" w:hAnsi="Times New Roman"/>
      <w:b/>
      <w:bCs/>
      <w:sz w:val="36"/>
      <w:szCs w:val="36"/>
      <w:lang w:val="ru-RU"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4">
    <w:name w:val="Верхний колонтитул Знак"/>
    <w:basedOn w:val="a1"/>
    <w:uiPriority w:val="99"/>
    <w:semiHidden/>
    <w:qFormat/>
    <w:rsid w:val="0025733F"/>
    <w:rPr>
      <w:sz w:val="24"/>
      <w:szCs w:val="24"/>
    </w:rPr>
  </w:style>
  <w:style w:type="character" w:customStyle="1" w:styleId="a5">
    <w:name w:val="Нижний колонтитул Знак"/>
    <w:basedOn w:val="a1"/>
    <w:uiPriority w:val="99"/>
    <w:qFormat/>
    <w:rsid w:val="0025733F"/>
    <w:rPr>
      <w:sz w:val="24"/>
      <w:szCs w:val="24"/>
    </w:rPr>
  </w:style>
  <w:style w:type="character" w:customStyle="1" w:styleId="20">
    <w:name w:val="Заголовок 2 Знак"/>
    <w:basedOn w:val="a1"/>
    <w:link w:val="2"/>
    <w:uiPriority w:val="99"/>
    <w:semiHidden/>
    <w:qFormat/>
    <w:rsid w:val="0025733F"/>
    <w:rPr>
      <w:sz w:val="24"/>
      <w:szCs w:val="24"/>
    </w:rPr>
  </w:style>
  <w:style w:type="character" w:customStyle="1" w:styleId="shorttext1">
    <w:name w:val="short_text1"/>
    <w:basedOn w:val="a1"/>
    <w:qFormat/>
    <w:rsid w:val="00F1316F"/>
    <w:rPr>
      <w:rFonts w:cs="Times New Roman"/>
      <w:sz w:val="29"/>
      <w:szCs w:val="29"/>
    </w:rPr>
  </w:style>
  <w:style w:type="character" w:customStyle="1" w:styleId="C01TextStepNumber">
    <w:name w:val="C01_Text_Step_Number"/>
    <w:qFormat/>
    <w:rsid w:val="00983636"/>
    <w:rPr>
      <w:rFonts w:ascii="Arial" w:hAnsi="Arial"/>
      <w:b/>
      <w:sz w:val="22"/>
    </w:rPr>
  </w:style>
  <w:style w:type="character" w:customStyle="1" w:styleId="C100HTMLTags">
    <w:name w:val="C100_HTML_Tags"/>
    <w:qFormat/>
    <w:rsid w:val="00983636"/>
  </w:style>
  <w:style w:type="character" w:customStyle="1" w:styleId="C100IconBook">
    <w:name w:val="C100_Icon_Book"/>
    <w:qFormat/>
    <w:rsid w:val="00983636"/>
  </w:style>
  <w:style w:type="character" w:customStyle="1" w:styleId="C100IconNote">
    <w:name w:val="C100_Icon_Note"/>
    <w:qFormat/>
    <w:rsid w:val="00983636"/>
  </w:style>
  <w:style w:type="character" w:customStyle="1" w:styleId="C100IconContact">
    <w:name w:val="C100_Icon_Contact"/>
    <w:basedOn w:val="C100IconNote"/>
    <w:qFormat/>
    <w:rsid w:val="00983636"/>
  </w:style>
  <w:style w:type="character" w:customStyle="1" w:styleId="C100IconCritical">
    <w:name w:val="C100_Icon_Critical"/>
    <w:basedOn w:val="C100IconNote"/>
    <w:qFormat/>
    <w:rsid w:val="00983636"/>
  </w:style>
  <w:style w:type="character" w:customStyle="1" w:styleId="C100IconExclamation">
    <w:name w:val="C100_Icon_Exclamation"/>
    <w:basedOn w:val="C100IconNote"/>
    <w:qFormat/>
    <w:rsid w:val="00983636"/>
  </w:style>
  <w:style w:type="character" w:customStyle="1" w:styleId="C100IconOnlineHelp">
    <w:name w:val="C100_Icon_OnlineHelp"/>
    <w:qFormat/>
    <w:rsid w:val="00983636"/>
  </w:style>
  <w:style w:type="character" w:customStyle="1" w:styleId="C100IconQuestion">
    <w:name w:val="C100_Icon_Question"/>
    <w:qFormat/>
    <w:rsid w:val="00983636"/>
  </w:style>
  <w:style w:type="character" w:customStyle="1" w:styleId="C100IconReference">
    <w:name w:val="C100_Icon_Reference"/>
    <w:basedOn w:val="C100IconNote"/>
    <w:qFormat/>
    <w:rsid w:val="00983636"/>
  </w:style>
  <w:style w:type="character" w:customStyle="1" w:styleId="C100IconScreen">
    <w:name w:val="C100_Icon_Screen"/>
    <w:qFormat/>
    <w:rsid w:val="00983636"/>
  </w:style>
  <w:style w:type="character" w:customStyle="1" w:styleId="C100IconShortcut">
    <w:name w:val="C100_Icon_Shortcut"/>
    <w:basedOn w:val="C100IconNote"/>
    <w:qFormat/>
    <w:rsid w:val="00983636"/>
  </w:style>
  <w:style w:type="character" w:customStyle="1" w:styleId="C100IconSystem">
    <w:name w:val="C100_Icon_System"/>
    <w:qFormat/>
    <w:rsid w:val="00983636"/>
  </w:style>
  <w:style w:type="character" w:customStyle="1" w:styleId="C100IconTime">
    <w:name w:val="C100_Icon_Time"/>
    <w:qFormat/>
    <w:rsid w:val="00983636"/>
  </w:style>
  <w:style w:type="character" w:customStyle="1" w:styleId="C100LinkStep">
    <w:name w:val="C100_Link_Step"/>
    <w:qFormat/>
    <w:rsid w:val="00983636"/>
    <w:rPr>
      <w:b/>
    </w:rPr>
  </w:style>
  <w:style w:type="character" w:customStyle="1" w:styleId="C100TextExample">
    <w:name w:val="C100_Text_Example"/>
    <w:qFormat/>
    <w:rsid w:val="00983636"/>
    <w:rPr>
      <w:b/>
    </w:rPr>
  </w:style>
  <w:style w:type="character" w:customStyle="1" w:styleId="C100TextFlatField">
    <w:name w:val="C100_Text_FlatField"/>
    <w:qFormat/>
    <w:rsid w:val="00983636"/>
    <w:rPr>
      <w:shd w:val="clear" w:color="auto" w:fill="C0C0C0"/>
    </w:rPr>
  </w:style>
  <w:style w:type="character" w:customStyle="1" w:styleId="C100TextMenuPath">
    <w:name w:val="C100_Text_Menu_Path"/>
    <w:qFormat/>
    <w:rsid w:val="00983636"/>
    <w:rPr>
      <w:b/>
    </w:rPr>
  </w:style>
  <w:style w:type="character" w:customStyle="1" w:styleId="C100TextNote">
    <w:name w:val="C100_Text_Note"/>
    <w:qFormat/>
    <w:rsid w:val="00983636"/>
    <w:rPr>
      <w:b/>
    </w:rPr>
  </w:style>
  <w:style w:type="character" w:customStyle="1" w:styleId="C100TextSAPDings">
    <w:name w:val="C100_Text_SAPDings"/>
    <w:qFormat/>
    <w:rsid w:val="00983636"/>
    <w:rPr>
      <w:rFonts w:ascii="SAPDings" w:hAnsi="SAPDings"/>
      <w:shd w:val="clear" w:color="auto" w:fill="C0C0C0"/>
    </w:rPr>
  </w:style>
  <w:style w:type="character" w:customStyle="1" w:styleId="C100TextScreenName">
    <w:name w:val="C100_Text_Screen_Name"/>
    <w:qFormat/>
    <w:rsid w:val="00983636"/>
    <w:rPr>
      <w:i/>
    </w:rPr>
  </w:style>
  <w:style w:type="character" w:customStyle="1" w:styleId="C100TextStepNumber">
    <w:name w:val="C100_Text_Step_Number"/>
    <w:qFormat/>
    <w:rsid w:val="00983636"/>
    <w:rPr>
      <w:rFonts w:ascii="Arial" w:hAnsi="Arial"/>
      <w:b/>
      <w:sz w:val="22"/>
    </w:rPr>
  </w:style>
  <w:style w:type="character" w:customStyle="1" w:styleId="C100TextTab">
    <w:name w:val="C100_Text_Tab"/>
    <w:qFormat/>
    <w:rsid w:val="00983636"/>
    <w:rPr>
      <w:shd w:val="clear" w:color="auto" w:fill="C0C0C0"/>
    </w:rPr>
  </w:style>
  <w:style w:type="character" w:customStyle="1" w:styleId="C101TextFieldName">
    <w:name w:val="C101_Text_FieldName"/>
    <w:qFormat/>
    <w:rsid w:val="00983636"/>
    <w:rPr>
      <w:b/>
    </w:rPr>
  </w:style>
  <w:style w:type="character" w:customStyle="1" w:styleId="C101TextStepNumber">
    <w:name w:val="C101_Text_Step_Number"/>
    <w:qFormat/>
    <w:rsid w:val="00983636"/>
    <w:rPr>
      <w:rFonts w:ascii="Arial" w:hAnsi="Arial"/>
      <w:b/>
      <w:sz w:val="22"/>
    </w:rPr>
  </w:style>
  <w:style w:type="character" w:customStyle="1" w:styleId="C102TextStepNumber">
    <w:name w:val="C102_Text_Step_Number"/>
    <w:qFormat/>
    <w:rsid w:val="00983636"/>
    <w:rPr>
      <w:rFonts w:ascii="Arial" w:hAnsi="Arial"/>
      <w:b/>
      <w:sz w:val="22"/>
    </w:rPr>
  </w:style>
  <w:style w:type="character" w:customStyle="1" w:styleId="C105TextStepNumber">
    <w:name w:val="C105_Text_Step_Number"/>
    <w:qFormat/>
    <w:rsid w:val="00983636"/>
    <w:rPr>
      <w:b/>
      <w:sz w:val="22"/>
    </w:rPr>
  </w:style>
  <w:style w:type="character" w:customStyle="1" w:styleId="-">
    <w:name w:val="Интернет-ссылка"/>
    <w:basedOn w:val="a1"/>
    <w:uiPriority w:val="99"/>
    <w:unhideWhenUsed/>
    <w:rsid w:val="00495229"/>
    <w:rPr>
      <w:color w:val="0000FF"/>
      <w:u w:val="single"/>
    </w:rPr>
  </w:style>
  <w:style w:type="character" w:customStyle="1" w:styleId="30">
    <w:name w:val="Заголовок 3 Знак"/>
    <w:basedOn w:val="a1"/>
    <w:link w:val="3"/>
    <w:uiPriority w:val="9"/>
    <w:qFormat/>
    <w:rsid w:val="00324A70"/>
    <w:rPr>
      <w:b/>
      <w:bCs/>
      <w:sz w:val="36"/>
      <w:szCs w:val="36"/>
    </w:rPr>
  </w:style>
  <w:style w:type="character" w:styleId="a6">
    <w:name w:val="Strong"/>
    <w:basedOn w:val="a1"/>
    <w:uiPriority w:val="22"/>
    <w:qFormat/>
    <w:rsid w:val="00324A70"/>
    <w:rPr>
      <w:b/>
      <w:bCs/>
    </w:rPr>
  </w:style>
  <w:style w:type="character" w:customStyle="1" w:styleId="10">
    <w:name w:val="Заголовок 1 Знак"/>
    <w:basedOn w:val="a1"/>
    <w:link w:val="1"/>
    <w:uiPriority w:val="9"/>
    <w:qFormat/>
    <w:rsid w:val="009B25A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character" w:styleId="a7">
    <w:name w:val="FollowedHyperlink"/>
    <w:basedOn w:val="a1"/>
    <w:uiPriority w:val="99"/>
    <w:semiHidden/>
    <w:unhideWhenUsed/>
    <w:qFormat/>
    <w:rsid w:val="0023082D"/>
    <w:rPr>
      <w:color w:val="800080" w:themeColor="followedHyperlink"/>
      <w:u w:val="single"/>
    </w:rPr>
  </w:style>
  <w:style w:type="character" w:customStyle="1" w:styleId="ListLabel1">
    <w:name w:val="ListLabel 1"/>
    <w:qFormat/>
    <w:rsid w:val="00AA3320"/>
    <w:rPr>
      <w:b/>
    </w:rPr>
  </w:style>
  <w:style w:type="character" w:customStyle="1" w:styleId="ListLabel2">
    <w:name w:val="ListLabel 2"/>
    <w:qFormat/>
    <w:rsid w:val="00AA3320"/>
    <w:rPr>
      <w:b w:val="0"/>
      <w:i w:val="0"/>
    </w:rPr>
  </w:style>
  <w:style w:type="character" w:customStyle="1" w:styleId="ListLabel3">
    <w:name w:val="ListLabel 3"/>
    <w:qFormat/>
    <w:rsid w:val="00AA3320"/>
    <w:rPr>
      <w:rFonts w:ascii="Calibri" w:hAnsi="Calibri" w:cs="Courier New"/>
      <w:b/>
    </w:rPr>
  </w:style>
  <w:style w:type="character" w:customStyle="1" w:styleId="a8">
    <w:name w:val="Маркеры списка"/>
    <w:qFormat/>
    <w:rsid w:val="00AA3320"/>
    <w:rPr>
      <w:rFonts w:ascii="OpenSymbol" w:eastAsia="OpenSymbol" w:hAnsi="OpenSymbol" w:cs="OpenSymbol"/>
    </w:rPr>
  </w:style>
  <w:style w:type="character" w:customStyle="1" w:styleId="a9">
    <w:name w:val="Ссылка указателя"/>
    <w:qFormat/>
    <w:rsid w:val="00AA3320"/>
  </w:style>
  <w:style w:type="paragraph" w:customStyle="1" w:styleId="a0">
    <w:name w:val="Заголовок"/>
    <w:basedOn w:val="a"/>
    <w:next w:val="aa"/>
    <w:qFormat/>
    <w:rsid w:val="00AA3320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aa">
    <w:name w:val="Body Text"/>
    <w:rsid w:val="00983636"/>
    <w:pPr>
      <w:widowControl w:val="0"/>
      <w:spacing w:after="120"/>
      <w:ind w:left="576"/>
    </w:pPr>
  </w:style>
  <w:style w:type="paragraph" w:styleId="ab">
    <w:name w:val="List"/>
    <w:basedOn w:val="aa"/>
    <w:rsid w:val="00AA3320"/>
    <w:rPr>
      <w:rFonts w:cs="Mangal"/>
    </w:rPr>
  </w:style>
  <w:style w:type="paragraph" w:styleId="ac">
    <w:name w:val="Title"/>
    <w:basedOn w:val="a"/>
    <w:rsid w:val="00AA3320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d">
    <w:name w:val="index heading"/>
    <w:basedOn w:val="a"/>
    <w:qFormat/>
    <w:rsid w:val="00AA3320"/>
    <w:pPr>
      <w:suppressLineNumbers/>
    </w:pPr>
    <w:rPr>
      <w:rFonts w:cs="Mangal"/>
    </w:rPr>
  </w:style>
  <w:style w:type="paragraph" w:styleId="ae">
    <w:name w:val="header"/>
    <w:basedOn w:val="a"/>
    <w:uiPriority w:val="99"/>
    <w:rsid w:val="00983636"/>
    <w:pPr>
      <w:tabs>
        <w:tab w:val="center" w:pos="4320"/>
        <w:tab w:val="right" w:pos="8640"/>
      </w:tabs>
    </w:pPr>
    <w:rPr>
      <w:sz w:val="24"/>
      <w:szCs w:val="24"/>
    </w:rPr>
  </w:style>
  <w:style w:type="paragraph" w:styleId="af">
    <w:name w:val="footer"/>
    <w:basedOn w:val="aa"/>
    <w:uiPriority w:val="99"/>
    <w:rsid w:val="00983636"/>
    <w:pPr>
      <w:tabs>
        <w:tab w:val="center" w:pos="4320"/>
        <w:tab w:val="right" w:pos="8640"/>
      </w:tabs>
      <w:spacing w:after="0"/>
      <w:ind w:left="0"/>
    </w:pPr>
    <w:rPr>
      <w:sz w:val="24"/>
      <w:szCs w:val="24"/>
    </w:rPr>
  </w:style>
  <w:style w:type="paragraph" w:styleId="21">
    <w:name w:val="Body Text 2"/>
    <w:basedOn w:val="a"/>
    <w:uiPriority w:val="99"/>
    <w:qFormat/>
    <w:rsid w:val="00F7518C"/>
    <w:rPr>
      <w:sz w:val="72"/>
      <w:szCs w:val="96"/>
      <w:lang w:val="en-GB"/>
    </w:rPr>
  </w:style>
  <w:style w:type="paragraph" w:styleId="af0">
    <w:name w:val="Balloon Text"/>
    <w:basedOn w:val="a"/>
    <w:semiHidden/>
    <w:qFormat/>
    <w:rsid w:val="003D7CEC"/>
    <w:rPr>
      <w:rFonts w:ascii="Tahoma" w:hAnsi="Tahoma" w:cs="Tahoma"/>
      <w:sz w:val="16"/>
      <w:szCs w:val="16"/>
    </w:rPr>
  </w:style>
  <w:style w:type="paragraph" w:customStyle="1" w:styleId="KMY">
    <w:name w:val="KMY"/>
    <w:qFormat/>
    <w:rsid w:val="00A5393F"/>
    <w:pPr>
      <w:widowControl w:val="0"/>
      <w:ind w:firstLine="567"/>
      <w:jc w:val="both"/>
    </w:pPr>
    <w:rPr>
      <w:rFonts w:ascii="Verdana" w:hAnsi="Verdana"/>
      <w:sz w:val="16"/>
      <w:szCs w:val="16"/>
    </w:rPr>
  </w:style>
  <w:style w:type="paragraph" w:styleId="af1">
    <w:name w:val="Body Text Indent"/>
    <w:basedOn w:val="aa"/>
    <w:qFormat/>
    <w:rsid w:val="00A5393F"/>
    <w:pPr>
      <w:ind w:firstLine="210"/>
    </w:pPr>
  </w:style>
  <w:style w:type="paragraph" w:customStyle="1" w:styleId="P100BaseSans">
    <w:name w:val="P100_Base_Sans"/>
    <w:qFormat/>
    <w:rsid w:val="00983636"/>
    <w:rPr>
      <w:rFonts w:ascii="Arial" w:eastAsia="Arial Unicode MS" w:hAnsi="Arial" w:cs="Arial"/>
      <w:lang w:val="en-US" w:eastAsia="en-US"/>
    </w:rPr>
  </w:style>
  <w:style w:type="paragraph" w:customStyle="1" w:styleId="P00FooterRight">
    <w:name w:val="P00_Footer_Right"/>
    <w:basedOn w:val="af"/>
    <w:qFormat/>
    <w:rsid w:val="00983636"/>
    <w:pPr>
      <w:jc w:val="right"/>
    </w:pPr>
  </w:style>
  <w:style w:type="paragraph" w:customStyle="1" w:styleId="P00HeaderLeft">
    <w:name w:val="P00_Header_Left"/>
    <w:basedOn w:val="af"/>
    <w:qFormat/>
    <w:rsid w:val="00983636"/>
    <w:rPr>
      <w:i/>
    </w:rPr>
  </w:style>
  <w:style w:type="paragraph" w:customStyle="1" w:styleId="P00HeaderRightBold">
    <w:name w:val="P00_Header_Right_Bold"/>
    <w:basedOn w:val="P00HeaderLeft"/>
    <w:qFormat/>
    <w:rsid w:val="00983636"/>
    <w:pPr>
      <w:ind w:right="29"/>
      <w:jc w:val="right"/>
    </w:pPr>
    <w:rPr>
      <w:b/>
    </w:rPr>
  </w:style>
  <w:style w:type="paragraph" w:customStyle="1" w:styleId="P100BaseSerif">
    <w:name w:val="P100_Base_Serif"/>
    <w:qFormat/>
    <w:rsid w:val="00983636"/>
    <w:rPr>
      <w:rFonts w:eastAsia="Arial Unicode MS"/>
      <w:sz w:val="24"/>
      <w:lang w:val="en-US" w:eastAsia="en-US"/>
    </w:rPr>
  </w:style>
  <w:style w:type="paragraph" w:customStyle="1" w:styleId="P100BlankCell">
    <w:name w:val="P100_Blank_Cell"/>
    <w:basedOn w:val="aa"/>
    <w:qFormat/>
    <w:rsid w:val="00983636"/>
    <w:rPr>
      <w:sz w:val="2"/>
    </w:rPr>
  </w:style>
  <w:style w:type="paragraph" w:customStyle="1" w:styleId="P100BlankLine">
    <w:name w:val="P100_Blank_Line"/>
    <w:basedOn w:val="P100BaseSans"/>
    <w:qFormat/>
    <w:rsid w:val="00983636"/>
  </w:style>
  <w:style w:type="paragraph" w:customStyle="1" w:styleId="P100FooterCenter">
    <w:name w:val="P100_Footer_Center"/>
    <w:basedOn w:val="af"/>
    <w:qFormat/>
    <w:rsid w:val="00983636"/>
    <w:pPr>
      <w:jc w:val="center"/>
    </w:pPr>
  </w:style>
  <w:style w:type="paragraph" w:customStyle="1" w:styleId="P100FooterSmall">
    <w:name w:val="P100_Footer_Small"/>
    <w:basedOn w:val="P100FooterCenter"/>
    <w:qFormat/>
    <w:rsid w:val="00983636"/>
    <w:pPr>
      <w:spacing w:before="20" w:after="20"/>
    </w:pPr>
    <w:rPr>
      <w:sz w:val="14"/>
    </w:rPr>
  </w:style>
  <w:style w:type="paragraph" w:customStyle="1" w:styleId="P100HeaderSmall">
    <w:name w:val="P100_Header_Small"/>
    <w:basedOn w:val="P100FooterSmall"/>
    <w:qFormat/>
    <w:rsid w:val="00983636"/>
  </w:style>
  <w:style w:type="paragraph" w:customStyle="1" w:styleId="P100HTMLTags">
    <w:name w:val="P100_HTML_Tags"/>
    <w:qFormat/>
    <w:rsid w:val="00983636"/>
    <w:pPr>
      <w:widowControl w:val="0"/>
    </w:pPr>
    <w:rPr>
      <w:rFonts w:ascii="Tahoma" w:hAnsi="Tahoma"/>
      <w:color w:val="0000FF"/>
      <w:lang w:val="en-US" w:eastAsia="en-US"/>
    </w:rPr>
  </w:style>
  <w:style w:type="paragraph" w:customStyle="1" w:styleId="P101Table">
    <w:name w:val="P101_Table"/>
    <w:basedOn w:val="aa"/>
    <w:qFormat/>
    <w:rsid w:val="00983636"/>
    <w:pPr>
      <w:spacing w:before="120" w:after="60"/>
      <w:ind w:left="0"/>
    </w:pPr>
  </w:style>
  <w:style w:type="paragraph" w:customStyle="1" w:styleId="P101TableField">
    <w:name w:val="P101_Table_Field"/>
    <w:basedOn w:val="P101Table"/>
    <w:qFormat/>
    <w:rsid w:val="00983636"/>
  </w:style>
  <w:style w:type="paragraph" w:customStyle="1" w:styleId="P101TableFieldDef">
    <w:name w:val="P101_Table_FieldDef"/>
    <w:basedOn w:val="P101TableField"/>
    <w:qFormat/>
    <w:rsid w:val="00983636"/>
  </w:style>
  <w:style w:type="paragraph" w:customStyle="1" w:styleId="P100TableBullet">
    <w:name w:val="P100_Table_Bullet"/>
    <w:basedOn w:val="P101TableFieldDef"/>
    <w:qFormat/>
    <w:rsid w:val="00983636"/>
    <w:pPr>
      <w:tabs>
        <w:tab w:val="left" w:pos="1944"/>
      </w:tabs>
      <w:spacing w:before="0" w:after="0"/>
    </w:pPr>
  </w:style>
  <w:style w:type="paragraph" w:customStyle="1" w:styleId="P100TableExample">
    <w:name w:val="P100_Table_Example"/>
    <w:basedOn w:val="P101Table"/>
    <w:qFormat/>
    <w:rsid w:val="00983636"/>
    <w:pPr>
      <w:spacing w:before="60" w:after="0"/>
    </w:pPr>
    <w:rPr>
      <w:b/>
    </w:rPr>
  </w:style>
  <w:style w:type="paragraph" w:customStyle="1" w:styleId="P100TableNote">
    <w:name w:val="P100_Table_Note"/>
    <w:basedOn w:val="P101Table"/>
    <w:qFormat/>
    <w:rsid w:val="00983636"/>
    <w:pPr>
      <w:spacing w:before="60"/>
      <w:ind w:left="720" w:hanging="720"/>
    </w:pPr>
  </w:style>
  <w:style w:type="paragraph" w:customStyle="1" w:styleId="P100TableNumbering">
    <w:name w:val="P100_Table_Numbering"/>
    <w:basedOn w:val="P101Table"/>
    <w:qFormat/>
    <w:rsid w:val="00983636"/>
  </w:style>
  <w:style w:type="paragraph" w:customStyle="1" w:styleId="P100TextNoIndent">
    <w:name w:val="P100_Text_NoIndent"/>
    <w:basedOn w:val="aa"/>
    <w:qFormat/>
    <w:rsid w:val="00983636"/>
    <w:pPr>
      <w:ind w:left="0"/>
    </w:pPr>
  </w:style>
  <w:style w:type="paragraph" w:customStyle="1" w:styleId="P100TextNoIndentBold">
    <w:name w:val="P100_Text_NoIndent_Bold"/>
    <w:basedOn w:val="P100TextNoIndent"/>
    <w:qFormat/>
    <w:rsid w:val="00983636"/>
    <w:pPr>
      <w:spacing w:before="120"/>
    </w:pPr>
    <w:rPr>
      <w:b/>
    </w:rPr>
  </w:style>
  <w:style w:type="paragraph" w:customStyle="1" w:styleId="P101Step">
    <w:name w:val="P101_Step"/>
    <w:basedOn w:val="aa"/>
    <w:qFormat/>
    <w:rsid w:val="00983636"/>
    <w:pPr>
      <w:spacing w:before="180" w:after="180"/>
      <w:ind w:hanging="576"/>
    </w:pPr>
  </w:style>
  <w:style w:type="paragraph" w:customStyle="1" w:styleId="P101StepNote">
    <w:name w:val="P101_Step_Note"/>
    <w:basedOn w:val="P101Step"/>
    <w:qFormat/>
    <w:rsid w:val="00983636"/>
    <w:pPr>
      <w:ind w:left="1296" w:hanging="720"/>
    </w:pPr>
  </w:style>
  <w:style w:type="paragraph" w:customStyle="1" w:styleId="P101ATSRecordExpl">
    <w:name w:val="P101_ATS_RecordExpl"/>
    <w:basedOn w:val="P101StepNote"/>
    <w:qFormat/>
    <w:rsid w:val="00983636"/>
  </w:style>
  <w:style w:type="paragraph" w:customStyle="1" w:styleId="P101BlankLine">
    <w:name w:val="P101_Blank_Line"/>
    <w:basedOn w:val="P100BaseSans"/>
    <w:qFormat/>
    <w:rsid w:val="00983636"/>
    <w:rPr>
      <w:sz w:val="16"/>
    </w:rPr>
  </w:style>
  <w:style w:type="paragraph" w:customStyle="1" w:styleId="P101FooterRight">
    <w:name w:val="P101_Footer_Right"/>
    <w:basedOn w:val="af"/>
    <w:qFormat/>
    <w:rsid w:val="00983636"/>
    <w:pPr>
      <w:jc w:val="right"/>
    </w:pPr>
  </w:style>
  <w:style w:type="paragraph" w:customStyle="1" w:styleId="P101GoBack">
    <w:name w:val="P101_Go_Back"/>
    <w:basedOn w:val="P101Step"/>
    <w:qFormat/>
    <w:rsid w:val="00983636"/>
  </w:style>
  <w:style w:type="paragraph" w:customStyle="1" w:styleId="P101GraphicScreen">
    <w:name w:val="P101_Graphic_Screen"/>
    <w:basedOn w:val="P100BaseSans"/>
    <w:qFormat/>
    <w:rsid w:val="00983636"/>
    <w:pPr>
      <w:spacing w:after="240"/>
    </w:pPr>
  </w:style>
  <w:style w:type="paragraph" w:customStyle="1" w:styleId="P101GraphicScreenFlow">
    <w:name w:val="P101_Graphic_ScreenFlow"/>
    <w:basedOn w:val="P101GraphicScreen"/>
    <w:qFormat/>
    <w:rsid w:val="00983636"/>
    <w:pPr>
      <w:jc w:val="center"/>
    </w:pPr>
  </w:style>
  <w:style w:type="paragraph" w:customStyle="1" w:styleId="P101H1DocTitle">
    <w:name w:val="P101_H1_DocTitle"/>
    <w:basedOn w:val="P100BaseSans"/>
    <w:qFormat/>
    <w:rsid w:val="00983636"/>
    <w:pPr>
      <w:spacing w:before="60" w:after="60"/>
      <w:outlineLvl w:val="0"/>
    </w:pPr>
    <w:rPr>
      <w:b/>
      <w:sz w:val="22"/>
    </w:rPr>
  </w:style>
  <w:style w:type="paragraph" w:customStyle="1" w:styleId="P101H1DocTitleCentered">
    <w:name w:val="P101_H1_DocTitle_Centered"/>
    <w:basedOn w:val="P101H1DocTitle"/>
    <w:qFormat/>
    <w:rsid w:val="00983636"/>
    <w:pPr>
      <w:jc w:val="center"/>
    </w:pPr>
  </w:style>
  <w:style w:type="paragraph" w:customStyle="1" w:styleId="P101H2">
    <w:name w:val="P101_H2"/>
    <w:basedOn w:val="a"/>
    <w:qFormat/>
    <w:rsid w:val="00983636"/>
    <w:pPr>
      <w:keepNext/>
      <w:shd w:val="pct15" w:color="auto" w:fill="FFFFFF"/>
      <w:spacing w:before="240" w:after="120"/>
      <w:outlineLvl w:val="1"/>
    </w:pPr>
    <w:rPr>
      <w:rFonts w:cs="Arial"/>
      <w:b/>
    </w:rPr>
  </w:style>
  <w:style w:type="paragraph" w:customStyle="1" w:styleId="P102H2">
    <w:name w:val="P102_H2"/>
    <w:basedOn w:val="P100BaseSans"/>
    <w:qFormat/>
    <w:rsid w:val="00983636"/>
    <w:pPr>
      <w:spacing w:before="240" w:after="120"/>
      <w:outlineLvl w:val="1"/>
    </w:pPr>
    <w:rPr>
      <w:b/>
      <w:sz w:val="22"/>
    </w:rPr>
  </w:style>
  <w:style w:type="paragraph" w:customStyle="1" w:styleId="P102H2Screen">
    <w:name w:val="P102_H2_Screen"/>
    <w:basedOn w:val="P102H2"/>
    <w:qFormat/>
    <w:rsid w:val="00983636"/>
    <w:pPr>
      <w:keepNext/>
      <w:pageBreakBefore/>
      <w:spacing w:before="0" w:after="40"/>
    </w:pPr>
  </w:style>
  <w:style w:type="paragraph" w:customStyle="1" w:styleId="P101H2Screen">
    <w:name w:val="P101_H2_Screen"/>
    <w:basedOn w:val="P102H2Screen"/>
    <w:qFormat/>
    <w:rsid w:val="00983636"/>
    <w:pPr>
      <w:pageBreakBefore w:val="0"/>
    </w:pPr>
  </w:style>
  <w:style w:type="paragraph" w:customStyle="1" w:styleId="P101HeaderLeft">
    <w:name w:val="P101_Header_Left"/>
    <w:basedOn w:val="af"/>
    <w:qFormat/>
    <w:rsid w:val="00983636"/>
    <w:rPr>
      <w:i/>
    </w:rPr>
  </w:style>
  <w:style w:type="paragraph" w:customStyle="1" w:styleId="P101HeaderCenter">
    <w:name w:val="P101_Header_Center"/>
    <w:basedOn w:val="P101HeaderLeft"/>
    <w:qFormat/>
    <w:rsid w:val="00983636"/>
    <w:pPr>
      <w:jc w:val="center"/>
    </w:pPr>
  </w:style>
  <w:style w:type="paragraph" w:customStyle="1" w:styleId="P101HeaderLeftBold">
    <w:name w:val="P101_Header_Left_Bold"/>
    <w:basedOn w:val="P101HeaderLeft"/>
    <w:qFormat/>
    <w:rsid w:val="00983636"/>
    <w:rPr>
      <w:b/>
    </w:rPr>
  </w:style>
  <w:style w:type="paragraph" w:customStyle="1" w:styleId="P101HeaderRightBold">
    <w:name w:val="P101_Header_Right_Bold"/>
    <w:basedOn w:val="P101HeaderLeft"/>
    <w:qFormat/>
    <w:rsid w:val="00983636"/>
    <w:pPr>
      <w:ind w:right="29"/>
      <w:jc w:val="right"/>
    </w:pPr>
    <w:rPr>
      <w:b/>
    </w:rPr>
  </w:style>
  <w:style w:type="paragraph" w:customStyle="1" w:styleId="P101HeaderRight">
    <w:name w:val="P101_Header_Right"/>
    <w:basedOn w:val="P101HeaderRightBold"/>
    <w:qFormat/>
    <w:rsid w:val="00983636"/>
    <w:rPr>
      <w:b w:val="0"/>
    </w:rPr>
  </w:style>
  <w:style w:type="paragraph" w:customStyle="1" w:styleId="P101HeaderRightNoBold">
    <w:name w:val="P101_Header_Right_NoBold"/>
    <w:basedOn w:val="P101HeaderRight"/>
    <w:qFormat/>
    <w:rsid w:val="00983636"/>
    <w:rPr>
      <w:b/>
    </w:rPr>
  </w:style>
  <w:style w:type="paragraph" w:customStyle="1" w:styleId="P101LinkTableGoto">
    <w:name w:val="P101_Link_Table_Goto"/>
    <w:basedOn w:val="P101Table"/>
    <w:qFormat/>
    <w:rsid w:val="00983636"/>
    <w:pPr>
      <w:jc w:val="center"/>
    </w:pPr>
    <w:rPr>
      <w:color w:val="000080"/>
    </w:rPr>
  </w:style>
  <w:style w:type="paragraph" w:customStyle="1" w:styleId="P101StepATSRecordExpl">
    <w:name w:val="P101_Step_ATS_RecordExpl"/>
    <w:basedOn w:val="P101StepNote"/>
    <w:qFormat/>
    <w:rsid w:val="00983636"/>
  </w:style>
  <w:style w:type="paragraph" w:customStyle="1" w:styleId="P101StepBullet">
    <w:name w:val="P101_Step_Bullet"/>
    <w:basedOn w:val="P101Step"/>
    <w:qFormat/>
    <w:rsid w:val="00983636"/>
    <w:pPr>
      <w:tabs>
        <w:tab w:val="left" w:pos="936"/>
      </w:tabs>
      <w:spacing w:before="40" w:after="120"/>
      <w:ind w:left="936"/>
    </w:pPr>
  </w:style>
  <w:style w:type="paragraph" w:customStyle="1" w:styleId="P101StepKeepWithNext">
    <w:name w:val="P101_Step_KeepWithNext"/>
    <w:basedOn w:val="P101Step"/>
    <w:qFormat/>
    <w:rsid w:val="00983636"/>
  </w:style>
  <w:style w:type="paragraph" w:customStyle="1" w:styleId="P101StepScreenInfo">
    <w:name w:val="P101_Step_ScreenInfo"/>
    <w:basedOn w:val="P101Step"/>
    <w:qFormat/>
    <w:rsid w:val="00983636"/>
    <w:pPr>
      <w:spacing w:before="0"/>
    </w:pPr>
    <w:rPr>
      <w:sz w:val="16"/>
    </w:rPr>
  </w:style>
  <w:style w:type="paragraph" w:customStyle="1" w:styleId="P101StepSub">
    <w:name w:val="P101_Step_Sub"/>
    <w:basedOn w:val="P101Step"/>
    <w:qFormat/>
    <w:rsid w:val="00983636"/>
    <w:pPr>
      <w:tabs>
        <w:tab w:val="left" w:pos="1440"/>
      </w:tabs>
      <w:spacing w:before="120"/>
      <w:ind w:left="1440" w:hanging="864"/>
    </w:pPr>
  </w:style>
  <w:style w:type="paragraph" w:customStyle="1" w:styleId="P101TableBold">
    <w:name w:val="P101_Table_Bold"/>
    <w:basedOn w:val="P101Table"/>
    <w:qFormat/>
    <w:rsid w:val="00983636"/>
    <w:rPr>
      <w:b/>
    </w:rPr>
  </w:style>
  <w:style w:type="paragraph" w:customStyle="1" w:styleId="P101TableCenter">
    <w:name w:val="P101_Table_Center"/>
    <w:basedOn w:val="P101Table"/>
    <w:qFormat/>
    <w:rsid w:val="00983636"/>
    <w:pPr>
      <w:jc w:val="center"/>
    </w:pPr>
  </w:style>
  <w:style w:type="paragraph" w:customStyle="1" w:styleId="P101TableExample">
    <w:name w:val="P101_Table_Example"/>
    <w:basedOn w:val="P101TableFieldDef"/>
    <w:qFormat/>
    <w:rsid w:val="00983636"/>
    <w:pPr>
      <w:spacing w:before="60" w:after="0"/>
      <w:ind w:left="1440" w:hanging="1440"/>
    </w:pPr>
  </w:style>
  <w:style w:type="paragraph" w:customStyle="1" w:styleId="P101TableFieldAction">
    <w:name w:val="P101_Table_FieldAction"/>
    <w:basedOn w:val="P101TableField"/>
    <w:qFormat/>
    <w:rsid w:val="00983636"/>
  </w:style>
  <w:style w:type="paragraph" w:customStyle="1" w:styleId="P101TableFieldBubble">
    <w:name w:val="P101_Table_FieldBubble"/>
    <w:basedOn w:val="P101TableField"/>
    <w:qFormat/>
    <w:rsid w:val="00983636"/>
  </w:style>
  <w:style w:type="paragraph" w:customStyle="1" w:styleId="P101TableFieldReq">
    <w:name w:val="P101_Table_FieldReq"/>
    <w:basedOn w:val="P101TableField"/>
    <w:qFormat/>
    <w:rsid w:val="00983636"/>
    <w:pPr>
      <w:jc w:val="center"/>
    </w:pPr>
  </w:style>
  <w:style w:type="paragraph" w:customStyle="1" w:styleId="P101TableFieldTmpl">
    <w:name w:val="P101_Table_FieldTmpl"/>
    <w:basedOn w:val="P101TableField"/>
    <w:qFormat/>
    <w:rsid w:val="00983636"/>
    <w:pPr>
      <w:jc w:val="center"/>
    </w:pPr>
  </w:style>
  <w:style w:type="paragraph" w:customStyle="1" w:styleId="P101TableHeading">
    <w:name w:val="P101_Table_Heading"/>
    <w:basedOn w:val="aa"/>
    <w:qFormat/>
    <w:rsid w:val="00983636"/>
    <w:pPr>
      <w:keepNext/>
      <w:spacing w:before="60" w:after="60"/>
      <w:ind w:left="0"/>
      <w:jc w:val="center"/>
    </w:pPr>
    <w:rPr>
      <w:b/>
    </w:rPr>
  </w:style>
  <w:style w:type="paragraph" w:customStyle="1" w:styleId="P101TableHeadingScenario">
    <w:name w:val="P101_Table_Heading_Scenario"/>
    <w:basedOn w:val="P101TableHeading"/>
    <w:qFormat/>
    <w:rsid w:val="00983636"/>
    <w:pPr>
      <w:jc w:val="left"/>
    </w:pPr>
  </w:style>
  <w:style w:type="paragraph" w:customStyle="1" w:styleId="P101TableNoFieldDef">
    <w:name w:val="P101_Table_NoFieldDef"/>
    <w:basedOn w:val="P101TableFieldDef"/>
    <w:qFormat/>
    <w:rsid w:val="00983636"/>
    <w:pPr>
      <w:jc w:val="center"/>
    </w:pPr>
  </w:style>
  <w:style w:type="paragraph" w:customStyle="1" w:styleId="P101TableNote">
    <w:name w:val="P101_Table_Note"/>
    <w:basedOn w:val="P101TableFieldDef"/>
    <w:qFormat/>
    <w:rsid w:val="00983636"/>
    <w:pPr>
      <w:spacing w:before="60"/>
      <w:ind w:left="720" w:hanging="720"/>
    </w:pPr>
  </w:style>
  <w:style w:type="paragraph" w:customStyle="1" w:styleId="P101TableStep">
    <w:name w:val="P101_Table_Step"/>
    <w:basedOn w:val="P101Table"/>
    <w:qFormat/>
    <w:rsid w:val="00983636"/>
    <w:pPr>
      <w:ind w:left="522" w:hanging="522"/>
    </w:pPr>
  </w:style>
  <w:style w:type="paragraph" w:customStyle="1" w:styleId="P101TextBullet">
    <w:name w:val="P101_Text_Bullet"/>
    <w:basedOn w:val="aa"/>
    <w:qFormat/>
    <w:rsid w:val="00983636"/>
    <w:pPr>
      <w:tabs>
        <w:tab w:val="left" w:pos="936"/>
      </w:tabs>
      <w:spacing w:before="60" w:after="60"/>
      <w:ind w:left="936" w:hanging="360"/>
    </w:pPr>
  </w:style>
  <w:style w:type="paragraph" w:customStyle="1" w:styleId="P102Text">
    <w:name w:val="P102_Text"/>
    <w:basedOn w:val="P100BaseSans"/>
    <w:qFormat/>
    <w:rsid w:val="00983636"/>
    <w:pPr>
      <w:spacing w:after="120"/>
      <w:ind w:left="576"/>
    </w:pPr>
  </w:style>
  <w:style w:type="paragraph" w:customStyle="1" w:styleId="P102TextBullet">
    <w:name w:val="P102_Text_Bullet"/>
    <w:basedOn w:val="P102Text"/>
    <w:qFormat/>
    <w:rsid w:val="00983636"/>
    <w:pPr>
      <w:tabs>
        <w:tab w:val="left" w:pos="936"/>
      </w:tabs>
      <w:spacing w:before="60" w:after="60"/>
      <w:ind w:left="936"/>
    </w:pPr>
  </w:style>
  <w:style w:type="paragraph" w:customStyle="1" w:styleId="P101TextBulletTransaction">
    <w:name w:val="P101_Text_Bullet_Transaction"/>
    <w:basedOn w:val="P102TextBullet"/>
    <w:qFormat/>
    <w:rsid w:val="00983636"/>
    <w:pPr>
      <w:spacing w:before="120"/>
    </w:pPr>
  </w:style>
  <w:style w:type="paragraph" w:customStyle="1" w:styleId="P101TextContinued">
    <w:name w:val="P101_Text_Continued"/>
    <w:basedOn w:val="aa"/>
    <w:qFormat/>
    <w:rsid w:val="00983636"/>
    <w:rPr>
      <w:i/>
    </w:rPr>
  </w:style>
  <w:style w:type="paragraph" w:customStyle="1" w:styleId="P102BlankLineAfterBar">
    <w:name w:val="P102_Blank_Line_AfterBar"/>
    <w:basedOn w:val="P100BaseSans"/>
    <w:qFormat/>
    <w:rsid w:val="00983636"/>
    <w:pPr>
      <w:ind w:left="432"/>
    </w:pPr>
  </w:style>
  <w:style w:type="paragraph" w:customStyle="1" w:styleId="P102BlankLineBeforeBar">
    <w:name w:val="P102_Blank_Line_BeforeBar"/>
    <w:basedOn w:val="P100BaseSans"/>
    <w:qFormat/>
    <w:rsid w:val="00983636"/>
    <w:pPr>
      <w:spacing w:before="240"/>
      <w:ind w:left="432"/>
    </w:pPr>
  </w:style>
  <w:style w:type="paragraph" w:customStyle="1" w:styleId="P102BlankPage">
    <w:name w:val="P102_Blank_Page"/>
    <w:basedOn w:val="aa"/>
    <w:qFormat/>
    <w:rsid w:val="00983636"/>
    <w:pPr>
      <w:pageBreakBefore/>
      <w:spacing w:before="5760"/>
      <w:jc w:val="center"/>
    </w:pPr>
  </w:style>
  <w:style w:type="paragraph" w:customStyle="1" w:styleId="P102GraphicScreen">
    <w:name w:val="P102_Graphic_Screen"/>
    <w:basedOn w:val="P101GraphicScreen"/>
    <w:qFormat/>
    <w:rsid w:val="00983636"/>
  </w:style>
  <w:style w:type="paragraph" w:customStyle="1" w:styleId="P102GraphicScreenBarIconLeft">
    <w:name w:val="P102_Graphic_Screen_Bar_Icon_Left"/>
    <w:qFormat/>
    <w:rsid w:val="00983636"/>
    <w:pPr>
      <w:spacing w:before="20"/>
    </w:pPr>
    <w:rPr>
      <w:lang w:val="en-US" w:eastAsia="en-US"/>
    </w:rPr>
  </w:style>
  <w:style w:type="paragraph" w:customStyle="1" w:styleId="P102GraphicScreenBarIconRight">
    <w:name w:val="P102_Graphic_Screen_Bar_Icon_Right"/>
    <w:qFormat/>
    <w:rsid w:val="00983636"/>
    <w:pPr>
      <w:spacing w:before="20"/>
    </w:pPr>
    <w:rPr>
      <w:lang w:val="en-US" w:eastAsia="en-US"/>
    </w:rPr>
  </w:style>
  <w:style w:type="paragraph" w:customStyle="1" w:styleId="P102GraphicScreenFlow">
    <w:name w:val="P102_Graphic_ScreenFlow"/>
    <w:basedOn w:val="P100BaseSans"/>
    <w:qFormat/>
    <w:rsid w:val="00983636"/>
    <w:pPr>
      <w:jc w:val="center"/>
    </w:pPr>
  </w:style>
  <w:style w:type="paragraph" w:customStyle="1" w:styleId="P102H1DocTitle">
    <w:name w:val="P102_H1_DocTitle"/>
    <w:basedOn w:val="P100BaseSans"/>
    <w:qFormat/>
    <w:rsid w:val="00983636"/>
    <w:pPr>
      <w:spacing w:before="60" w:after="60"/>
      <w:outlineLvl w:val="0"/>
    </w:pPr>
    <w:rPr>
      <w:b/>
      <w:sz w:val="22"/>
    </w:rPr>
  </w:style>
  <w:style w:type="paragraph" w:customStyle="1" w:styleId="P102H1DocTitleCentered">
    <w:name w:val="P102_H1_DocTitle_Centered"/>
    <w:basedOn w:val="P102H1DocTitle"/>
    <w:qFormat/>
    <w:rsid w:val="00983636"/>
    <w:pPr>
      <w:jc w:val="center"/>
    </w:pPr>
  </w:style>
  <w:style w:type="paragraph" w:customStyle="1" w:styleId="P102LabelDocType">
    <w:name w:val="P102_Label_DocType"/>
    <w:basedOn w:val="P100BaseSans"/>
    <w:qFormat/>
    <w:rsid w:val="00983636"/>
    <w:pPr>
      <w:spacing w:before="60" w:after="60"/>
      <w:jc w:val="center"/>
    </w:pPr>
    <w:rPr>
      <w:b/>
      <w:sz w:val="22"/>
    </w:rPr>
  </w:style>
  <w:style w:type="paragraph" w:customStyle="1" w:styleId="P102Table">
    <w:name w:val="P102_Table"/>
    <w:basedOn w:val="P102Text"/>
    <w:qFormat/>
    <w:rsid w:val="00983636"/>
    <w:pPr>
      <w:spacing w:before="60" w:after="60"/>
      <w:ind w:left="0"/>
    </w:pPr>
  </w:style>
  <w:style w:type="paragraph" w:customStyle="1" w:styleId="P102LinkTableGoto">
    <w:name w:val="P102_Link_Table_Goto"/>
    <w:basedOn w:val="P102Table"/>
    <w:qFormat/>
    <w:rsid w:val="00983636"/>
    <w:pPr>
      <w:jc w:val="center"/>
    </w:pPr>
    <w:rPr>
      <w:color w:val="000080"/>
    </w:rPr>
  </w:style>
  <w:style w:type="paragraph" w:customStyle="1" w:styleId="P102Step">
    <w:name w:val="P102_Step"/>
    <w:basedOn w:val="P102Text"/>
    <w:qFormat/>
    <w:rsid w:val="00983636"/>
    <w:pPr>
      <w:spacing w:before="180" w:after="180"/>
      <w:ind w:hanging="576"/>
    </w:pPr>
  </w:style>
  <w:style w:type="paragraph" w:customStyle="1" w:styleId="P102StepNote">
    <w:name w:val="P102_Step_Note"/>
    <w:basedOn w:val="P102Step"/>
    <w:qFormat/>
    <w:rsid w:val="00983636"/>
    <w:pPr>
      <w:ind w:left="1296" w:hanging="720"/>
    </w:pPr>
  </w:style>
  <w:style w:type="paragraph" w:customStyle="1" w:styleId="P102StepSub">
    <w:name w:val="P102_Step_Sub"/>
    <w:basedOn w:val="P102Step"/>
    <w:qFormat/>
    <w:rsid w:val="00983636"/>
    <w:pPr>
      <w:tabs>
        <w:tab w:val="left" w:pos="1440"/>
      </w:tabs>
      <w:ind w:left="1440" w:hanging="864"/>
    </w:pPr>
  </w:style>
  <w:style w:type="paragraph" w:customStyle="1" w:styleId="P102TableField">
    <w:name w:val="P102_Table_Field"/>
    <w:basedOn w:val="P102Table"/>
    <w:qFormat/>
    <w:rsid w:val="00983636"/>
  </w:style>
  <w:style w:type="paragraph" w:customStyle="1" w:styleId="P102TableFieldDef">
    <w:name w:val="P102_Table_FieldDef"/>
    <w:basedOn w:val="P102TableField"/>
    <w:qFormat/>
    <w:rsid w:val="00983636"/>
  </w:style>
  <w:style w:type="paragraph" w:customStyle="1" w:styleId="P102TableBullet">
    <w:name w:val="P102_Table_Bullet"/>
    <w:basedOn w:val="P102TableFieldDef"/>
    <w:qFormat/>
    <w:rsid w:val="00983636"/>
    <w:pPr>
      <w:tabs>
        <w:tab w:val="left" w:pos="1944"/>
      </w:tabs>
      <w:spacing w:before="0" w:after="0"/>
      <w:ind w:left="504" w:hanging="504"/>
    </w:pPr>
  </w:style>
  <w:style w:type="paragraph" w:customStyle="1" w:styleId="P102TableExample">
    <w:name w:val="P102_Table_Example"/>
    <w:basedOn w:val="P102Table"/>
    <w:qFormat/>
    <w:rsid w:val="00983636"/>
    <w:pPr>
      <w:spacing w:after="0"/>
    </w:pPr>
    <w:rPr>
      <w:b/>
    </w:rPr>
  </w:style>
  <w:style w:type="paragraph" w:customStyle="1" w:styleId="P102TableFieldReq">
    <w:name w:val="P102_Table_FieldReq"/>
    <w:basedOn w:val="P102TableField"/>
    <w:qFormat/>
    <w:rsid w:val="00983636"/>
    <w:pPr>
      <w:jc w:val="center"/>
    </w:pPr>
  </w:style>
  <w:style w:type="paragraph" w:customStyle="1" w:styleId="P102TableHeading">
    <w:name w:val="P102_Table_Heading"/>
    <w:basedOn w:val="P100BaseSans"/>
    <w:qFormat/>
    <w:rsid w:val="00983636"/>
    <w:pPr>
      <w:keepNext/>
      <w:spacing w:before="40" w:after="40"/>
      <w:jc w:val="center"/>
    </w:pPr>
    <w:rPr>
      <w:b/>
    </w:rPr>
  </w:style>
  <w:style w:type="paragraph" w:customStyle="1" w:styleId="P102TableNote">
    <w:name w:val="P102_Table_Note"/>
    <w:basedOn w:val="P102Table"/>
    <w:qFormat/>
    <w:rsid w:val="00983636"/>
    <w:pPr>
      <w:ind w:left="720" w:hanging="720"/>
    </w:pPr>
  </w:style>
  <w:style w:type="paragraph" w:customStyle="1" w:styleId="P102TableStep">
    <w:name w:val="P102_Table_Step"/>
    <w:basedOn w:val="P102Table"/>
    <w:qFormat/>
    <w:rsid w:val="00983636"/>
    <w:pPr>
      <w:ind w:left="518" w:hanging="518"/>
    </w:pPr>
  </w:style>
  <w:style w:type="paragraph" w:customStyle="1" w:styleId="P102TextScreenBar">
    <w:name w:val="P102_Text_Screen_Bar"/>
    <w:basedOn w:val="P100BaseSans"/>
    <w:qFormat/>
    <w:rsid w:val="00983636"/>
    <w:pPr>
      <w:keepNext/>
      <w:tabs>
        <w:tab w:val="center" w:pos="4032"/>
        <w:tab w:val="right" w:pos="8262"/>
      </w:tabs>
      <w:spacing w:before="20"/>
    </w:pPr>
    <w:rPr>
      <w:b/>
      <w:color w:val="FFFFFF"/>
    </w:rPr>
  </w:style>
  <w:style w:type="paragraph" w:customStyle="1" w:styleId="P104Bullet">
    <w:name w:val="P104_Bullet"/>
    <w:basedOn w:val="aa"/>
    <w:qFormat/>
    <w:rsid w:val="00983636"/>
    <w:pPr>
      <w:spacing w:before="60" w:after="60"/>
    </w:pPr>
  </w:style>
  <w:style w:type="paragraph" w:customStyle="1" w:styleId="P105TableAnswer">
    <w:name w:val="P105_Table_Answer"/>
    <w:basedOn w:val="P101Table"/>
    <w:qFormat/>
    <w:rsid w:val="00983636"/>
    <w:rPr>
      <w:vanish/>
      <w:color w:val="008000"/>
    </w:rPr>
  </w:style>
  <w:style w:type="paragraph" w:customStyle="1" w:styleId="P105TableHeadingData">
    <w:name w:val="P105_Table_Heading_Data"/>
    <w:basedOn w:val="P101TableHeading"/>
    <w:qFormat/>
    <w:rsid w:val="00983636"/>
    <w:rPr>
      <w:sz w:val="16"/>
    </w:rPr>
  </w:style>
  <w:style w:type="paragraph" w:customStyle="1" w:styleId="P105TableQuestionMark">
    <w:name w:val="P105_Table_QuestionMark"/>
    <w:basedOn w:val="P101Table"/>
    <w:qFormat/>
    <w:rsid w:val="00983636"/>
    <w:pPr>
      <w:spacing w:before="20" w:after="0"/>
      <w:jc w:val="right"/>
    </w:pPr>
  </w:style>
  <w:style w:type="paragraph" w:customStyle="1" w:styleId="P105TableUserData">
    <w:name w:val="P105_Table_UserData"/>
    <w:basedOn w:val="P101TableCenter"/>
    <w:qFormat/>
    <w:rsid w:val="00983636"/>
    <w:rPr>
      <w:sz w:val="16"/>
    </w:rPr>
  </w:style>
  <w:style w:type="paragraph" w:customStyle="1" w:styleId="P105TableUser">
    <w:name w:val="P105_Table_User"/>
    <w:basedOn w:val="P105TableUserData"/>
    <w:qFormat/>
    <w:rsid w:val="00983636"/>
    <w:rPr>
      <w:b/>
    </w:rPr>
  </w:style>
  <w:style w:type="paragraph" w:customStyle="1" w:styleId="P105TextTask">
    <w:name w:val="P105_Text_Task"/>
    <w:basedOn w:val="aa"/>
    <w:qFormat/>
    <w:rsid w:val="00983636"/>
    <w:pPr>
      <w:keepNext/>
      <w:tabs>
        <w:tab w:val="left" w:pos="1152"/>
      </w:tabs>
      <w:spacing w:before="180"/>
      <w:ind w:left="1152" w:hanging="576"/>
    </w:pPr>
  </w:style>
  <w:style w:type="paragraph" w:customStyle="1" w:styleId="P106FooterLeft">
    <w:name w:val="P106_Footer_Left"/>
    <w:basedOn w:val="P100BaseSans"/>
    <w:qFormat/>
    <w:rsid w:val="00983636"/>
    <w:rPr>
      <w:sz w:val="16"/>
    </w:rPr>
  </w:style>
  <w:style w:type="paragraph" w:customStyle="1" w:styleId="P106FooterRight">
    <w:name w:val="P106_Footer_Right"/>
    <w:basedOn w:val="P106FooterLeft"/>
    <w:qFormat/>
    <w:rsid w:val="00983636"/>
    <w:pPr>
      <w:jc w:val="right"/>
    </w:pPr>
  </w:style>
  <w:style w:type="paragraph" w:customStyle="1" w:styleId="P106H2">
    <w:name w:val="P106_H2"/>
    <w:basedOn w:val="P100BaseSans"/>
    <w:qFormat/>
    <w:rsid w:val="00983636"/>
    <w:rPr>
      <w:b/>
      <w:sz w:val="22"/>
      <w:u w:val="single"/>
    </w:rPr>
  </w:style>
  <w:style w:type="paragraph" w:customStyle="1" w:styleId="P106HeaderLeft">
    <w:name w:val="P106_Header_Left"/>
    <w:basedOn w:val="P100BaseSans"/>
    <w:qFormat/>
    <w:rsid w:val="00983636"/>
  </w:style>
  <w:style w:type="paragraph" w:customStyle="1" w:styleId="P106HeaderLeftBold">
    <w:name w:val="P106_Header_Left_Bold"/>
    <w:basedOn w:val="P106HeaderLeft"/>
    <w:qFormat/>
    <w:rsid w:val="00983636"/>
    <w:rPr>
      <w:b/>
    </w:rPr>
  </w:style>
  <w:style w:type="paragraph" w:customStyle="1" w:styleId="P106HeaderLeftBPP">
    <w:name w:val="P106_Header_Left_BPP"/>
    <w:basedOn w:val="P106HeaderLeft"/>
    <w:qFormat/>
    <w:rsid w:val="00983636"/>
    <w:pPr>
      <w:spacing w:after="120"/>
    </w:pPr>
    <w:rPr>
      <w:b/>
      <w:sz w:val="28"/>
    </w:rPr>
  </w:style>
  <w:style w:type="paragraph" w:customStyle="1" w:styleId="P106Text">
    <w:name w:val="P106_Text"/>
    <w:basedOn w:val="P100BaseSans"/>
    <w:qFormat/>
    <w:rsid w:val="00983636"/>
    <w:pPr>
      <w:spacing w:before="120" w:after="120"/>
    </w:pPr>
  </w:style>
  <w:style w:type="paragraph" w:customStyle="1" w:styleId="P106Table">
    <w:name w:val="P106_Table"/>
    <w:basedOn w:val="P106Text"/>
    <w:qFormat/>
    <w:rsid w:val="00983636"/>
    <w:rPr>
      <w:sz w:val="18"/>
    </w:rPr>
  </w:style>
  <w:style w:type="paragraph" w:customStyle="1" w:styleId="P106TableHeading">
    <w:name w:val="P106_Table_Heading"/>
    <w:basedOn w:val="P100BaseSans"/>
    <w:qFormat/>
    <w:rsid w:val="00983636"/>
    <w:pPr>
      <w:jc w:val="center"/>
    </w:pPr>
    <w:rPr>
      <w:b/>
    </w:rPr>
  </w:style>
  <w:style w:type="paragraph" w:customStyle="1" w:styleId="P104BulletRequired">
    <w:name w:val="P104_Bullet_Required"/>
    <w:basedOn w:val="aa"/>
    <w:qFormat/>
    <w:rsid w:val="00983636"/>
    <w:pPr>
      <w:tabs>
        <w:tab w:val="left" w:pos="936"/>
      </w:tabs>
      <w:spacing w:before="60" w:after="60"/>
      <w:ind w:left="936"/>
    </w:pPr>
    <w:rPr>
      <w:b/>
    </w:rPr>
  </w:style>
  <w:style w:type="paragraph" w:styleId="af2">
    <w:name w:val="caption"/>
    <w:basedOn w:val="a"/>
    <w:uiPriority w:val="35"/>
    <w:unhideWhenUsed/>
    <w:qFormat/>
    <w:rsid w:val="001E2870"/>
    <w:pPr>
      <w:spacing w:after="200"/>
    </w:pPr>
    <w:rPr>
      <w:b/>
      <w:bCs/>
      <w:color w:val="4F81BD" w:themeColor="accent1"/>
      <w:sz w:val="18"/>
      <w:szCs w:val="18"/>
    </w:rPr>
  </w:style>
  <w:style w:type="paragraph" w:styleId="af3">
    <w:name w:val="Normal (Web)"/>
    <w:basedOn w:val="a"/>
    <w:uiPriority w:val="99"/>
    <w:unhideWhenUsed/>
    <w:qFormat/>
    <w:rsid w:val="00324A70"/>
    <w:pPr>
      <w:spacing w:before="240" w:after="240"/>
    </w:pPr>
    <w:rPr>
      <w:rFonts w:ascii="Times New Roman" w:hAnsi="Times New Roman"/>
      <w:sz w:val="24"/>
      <w:szCs w:val="24"/>
      <w:lang w:val="ru-RU" w:eastAsia="ru-RU"/>
    </w:rPr>
  </w:style>
  <w:style w:type="paragraph" w:styleId="af4">
    <w:name w:val="No Spacing"/>
    <w:uiPriority w:val="1"/>
    <w:qFormat/>
    <w:rsid w:val="004C2E07"/>
    <w:rPr>
      <w:rFonts w:ascii="Arial" w:hAnsi="Arial"/>
      <w:lang w:val="en-US" w:eastAsia="en-US"/>
    </w:rPr>
  </w:style>
  <w:style w:type="paragraph" w:styleId="af5">
    <w:name w:val="List Paragraph"/>
    <w:basedOn w:val="a"/>
    <w:uiPriority w:val="34"/>
    <w:qFormat/>
    <w:rsid w:val="00BB0BB5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ru-RU"/>
    </w:rPr>
  </w:style>
  <w:style w:type="paragraph" w:styleId="af6">
    <w:name w:val="TOC Heading"/>
    <w:basedOn w:val="1"/>
    <w:uiPriority w:val="39"/>
    <w:semiHidden/>
    <w:unhideWhenUsed/>
    <w:qFormat/>
    <w:rsid w:val="001076D6"/>
    <w:pPr>
      <w:spacing w:line="276" w:lineRule="auto"/>
    </w:pPr>
    <w:rPr>
      <w:lang w:val="ru-RU" w:eastAsia="ru-RU"/>
    </w:rPr>
  </w:style>
  <w:style w:type="paragraph" w:styleId="31">
    <w:name w:val="toc 3"/>
    <w:basedOn w:val="a"/>
    <w:autoRedefine/>
    <w:uiPriority w:val="39"/>
    <w:unhideWhenUsed/>
    <w:qFormat/>
    <w:rsid w:val="006C4391"/>
    <w:pPr>
      <w:spacing w:after="100"/>
      <w:ind w:left="284"/>
    </w:pPr>
  </w:style>
  <w:style w:type="paragraph" w:styleId="11">
    <w:name w:val="toc 1"/>
    <w:basedOn w:val="a"/>
    <w:autoRedefine/>
    <w:uiPriority w:val="39"/>
    <w:unhideWhenUsed/>
    <w:qFormat/>
    <w:rsid w:val="006C4391"/>
    <w:pPr>
      <w:spacing w:before="240"/>
    </w:pPr>
    <w:rPr>
      <w:sz w:val="24"/>
      <w:szCs w:val="24"/>
      <w:lang w:val="ru-RU"/>
    </w:rPr>
  </w:style>
  <w:style w:type="paragraph" w:styleId="22">
    <w:name w:val="toc 2"/>
    <w:basedOn w:val="a"/>
    <w:autoRedefine/>
    <w:uiPriority w:val="39"/>
    <w:unhideWhenUsed/>
    <w:qFormat/>
    <w:rsid w:val="001076D6"/>
    <w:pPr>
      <w:spacing w:after="100" w:line="276" w:lineRule="auto"/>
      <w:ind w:left="220"/>
    </w:pPr>
    <w:rPr>
      <w:rFonts w:asciiTheme="minorHAnsi" w:eastAsiaTheme="minorEastAsia" w:hAnsiTheme="minorHAnsi" w:cstheme="minorBidi"/>
      <w:sz w:val="22"/>
      <w:szCs w:val="22"/>
      <w:lang w:val="ru-RU" w:eastAsia="ru-RU"/>
    </w:rPr>
  </w:style>
  <w:style w:type="paragraph" w:customStyle="1" w:styleId="af7">
    <w:name w:val="Блочная цитата"/>
    <w:basedOn w:val="a"/>
    <w:qFormat/>
    <w:rsid w:val="00AA3320"/>
  </w:style>
  <w:style w:type="paragraph" w:customStyle="1" w:styleId="af8">
    <w:name w:val="Заглавие"/>
    <w:basedOn w:val="a0"/>
    <w:rsid w:val="00AA3320"/>
  </w:style>
  <w:style w:type="paragraph" w:styleId="af9">
    <w:name w:val="Subtitle"/>
    <w:basedOn w:val="a0"/>
    <w:rsid w:val="00AA3320"/>
  </w:style>
  <w:style w:type="paragraph" w:customStyle="1" w:styleId="afa">
    <w:name w:val="Содержимое таблицы"/>
    <w:basedOn w:val="a"/>
    <w:qFormat/>
    <w:rsid w:val="00AA3320"/>
  </w:style>
  <w:style w:type="paragraph" w:customStyle="1" w:styleId="afb">
    <w:name w:val="Заголовок таблицы"/>
    <w:basedOn w:val="afa"/>
    <w:qFormat/>
    <w:rsid w:val="00AA3320"/>
  </w:style>
  <w:style w:type="table" w:styleId="afc">
    <w:name w:val="Table Grid"/>
    <w:basedOn w:val="a2"/>
    <w:uiPriority w:val="59"/>
    <w:rsid w:val="00DC5F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d">
    <w:name w:val="Document Map"/>
    <w:basedOn w:val="a"/>
    <w:link w:val="afe"/>
    <w:uiPriority w:val="99"/>
    <w:semiHidden/>
    <w:unhideWhenUsed/>
    <w:rsid w:val="00BC7087"/>
    <w:rPr>
      <w:rFonts w:ascii="Tahoma" w:hAnsi="Tahoma" w:cs="Tahoma"/>
      <w:sz w:val="16"/>
      <w:szCs w:val="16"/>
    </w:rPr>
  </w:style>
  <w:style w:type="character" w:customStyle="1" w:styleId="afe">
    <w:name w:val="Схема документа Знак"/>
    <w:basedOn w:val="a1"/>
    <w:link w:val="afd"/>
    <w:uiPriority w:val="99"/>
    <w:semiHidden/>
    <w:rsid w:val="00BC7087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tmseu.pepsico.com/" TargetMode="External"/><Relationship Id="rId18" Type="http://schemas.openxmlformats.org/officeDocument/2006/relationships/image" Target="media/image4.jpeg"/><Relationship Id="rId26" Type="http://schemas.openxmlformats.org/officeDocument/2006/relationships/image" Target="media/image12.png"/><Relationship Id="rId39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7.png"/><Relationship Id="rId34" Type="http://schemas.openxmlformats.org/officeDocument/2006/relationships/image" Target="media/image20.png"/><Relationship Id="rId7" Type="http://schemas.openxmlformats.org/officeDocument/2006/relationships/settings" Target="settings.xml"/><Relationship Id="rId12" Type="http://schemas.openxmlformats.org/officeDocument/2006/relationships/hyperlink" Target="https://tmseu.pepsico.com/" TargetMode="External"/><Relationship Id="rId17" Type="http://schemas.openxmlformats.org/officeDocument/2006/relationships/image" Target="media/image3.png"/><Relationship Id="rId25" Type="http://schemas.openxmlformats.org/officeDocument/2006/relationships/image" Target="media/image11.jpeg"/><Relationship Id="rId33" Type="http://schemas.openxmlformats.org/officeDocument/2006/relationships/image" Target="media/image19.png"/><Relationship Id="rId38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29" Type="http://schemas.openxmlformats.org/officeDocument/2006/relationships/image" Target="media/image15.jpe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0.jpeg"/><Relationship Id="rId32" Type="http://schemas.openxmlformats.org/officeDocument/2006/relationships/image" Target="media/image18.png"/><Relationship Id="rId37" Type="http://schemas.openxmlformats.org/officeDocument/2006/relationships/header" Target="header1.xml"/><Relationship Id="rId40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https://tmseu.pepsico.com/" TargetMode="External"/><Relationship Id="rId23" Type="http://schemas.openxmlformats.org/officeDocument/2006/relationships/image" Target="media/image9.jpeg"/><Relationship Id="rId28" Type="http://schemas.openxmlformats.org/officeDocument/2006/relationships/image" Target="media/image14.jpeg"/><Relationship Id="rId36" Type="http://schemas.openxmlformats.org/officeDocument/2006/relationships/image" Target="media/image22.png"/><Relationship Id="rId10" Type="http://schemas.openxmlformats.org/officeDocument/2006/relationships/endnotes" Target="endnotes.xml"/><Relationship Id="rId19" Type="http://schemas.openxmlformats.org/officeDocument/2006/relationships/image" Target="media/image5.png"/><Relationship Id="rId31" Type="http://schemas.openxmlformats.org/officeDocument/2006/relationships/image" Target="media/image17.jpe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tmseu.pepsico.com/" TargetMode="External"/><Relationship Id="rId22" Type="http://schemas.openxmlformats.org/officeDocument/2006/relationships/image" Target="media/image8.png"/><Relationship Id="rId27" Type="http://schemas.openxmlformats.org/officeDocument/2006/relationships/image" Target="media/image13.jpeg"/><Relationship Id="rId30" Type="http://schemas.openxmlformats.org/officeDocument/2006/relationships/image" Target="media/image16.jpeg"/><Relationship Id="rId35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96D076979A46945BBE3815B040778AA" ma:contentTypeVersion="3" ma:contentTypeDescription="Создание документа." ma:contentTypeScope="" ma:versionID="eba79e3953923723df41ea5535dc0389">
  <xsd:schema xmlns:xsd="http://www.w3.org/2001/XMLSchema" xmlns:xs="http://www.w3.org/2001/XMLSchema" xmlns:p="http://schemas.microsoft.com/office/2006/metadata/properties" xmlns:ns2="eba7770f-273e-49c3-af05-e55b00b66e4f" targetNamespace="http://schemas.microsoft.com/office/2006/metadata/properties" ma:root="true" ma:fieldsID="dd95bec1a483dd3cf4d71bacdb29671d" ns2:_="">
    <xsd:import namespace="eba7770f-273e-49c3-af05-e55b00b66e4f"/>
    <xsd:element name="properties">
      <xsd:complexType>
        <xsd:sequence>
          <xsd:element name="documentManagement">
            <xsd:complexType>
              <xsd:all>
                <xsd:element ref="ns2:_x0414__x0430__x0442__x0430_" minOccurs="0"/>
                <xsd:element ref="ns2:_x041e__x043f__x0438__x0441__x0430__x043d__x0438__x0435__x0020__x0028__x0420__x0443__x0441__x0029_" minOccurs="0"/>
                <xsd:element ref="ns2:_x041e__x043f__x0438__x0441__x0430__x043d__x0438__x0435__x0020__x0028__x0410__x043d__x0433__x0029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a7770f-273e-49c3-af05-e55b00b66e4f" elementFormDefault="qualified">
    <xsd:import namespace="http://schemas.microsoft.com/office/2006/documentManagement/types"/>
    <xsd:import namespace="http://schemas.microsoft.com/office/infopath/2007/PartnerControls"/>
    <xsd:element name="_x0414__x0430__x0442__x0430_" ma:index="8" nillable="true" ma:displayName="Дата" ma:internalName="_x0414__x0430__x0442__x0430_">
      <xsd:simpleType>
        <xsd:restriction base="dms:DateTime"/>
      </xsd:simpleType>
    </xsd:element>
    <xsd:element name="_x041e__x043f__x0438__x0441__x0430__x043d__x0438__x0435__x0020__x0028__x0420__x0443__x0441__x0029_" ma:index="9" nillable="true" ma:displayName="Описание (Рус)" ma:internalName="_x041e__x043f__x0438__x0441__x0430__x043d__x0438__x0435__x0020__x0028__x0420__x0443__x0441__x0029_">
      <xsd:simpleType>
        <xsd:restriction base="dms:Note">
          <xsd:maxLength value="255"/>
        </xsd:restriction>
      </xsd:simpleType>
    </xsd:element>
    <xsd:element name="_x041e__x043f__x0438__x0441__x0430__x043d__x0438__x0435__x0020__x0028__x0410__x043d__x0433__x0029_" ma:index="10" nillable="true" ma:displayName="Описание (Анг)" ma:internalName="_x041e__x043f__x0438__x0441__x0430__x043d__x0438__x0435__x0020__x0028__x0410__x043d__x0433__x0029_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x0414__x0430__x0442__x0430_ xmlns="eba7770f-273e-49c3-af05-e55b00b66e4f" xsi:nil="true"/>
    <_x041e__x043f__x0438__x0441__x0430__x043d__x0438__x0435__x0020__x0028__x0410__x043d__x0433__x0029_ xmlns="eba7770f-273e-49c3-af05-e55b00b66e4f" xsi:nil="true"/>
    <_x041e__x043f__x0438__x0441__x0430__x043d__x0438__x0435__x0020__x0028__x0420__x0443__x0441__x0029_ xmlns="eba7770f-273e-49c3-af05-e55b00b66e4f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575D25-40B5-41F7-87E2-18E0BD74753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377593E-07C5-4CC4-BB67-5391A3FD2F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ba7770f-273e-49c3-af05-e55b00b66e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D75E742-F3B3-4029-88BF-5F3AFB4FE0EA}">
  <ds:schemaRefs>
    <ds:schemaRef ds:uri="http://schemas.microsoft.com/office/2006/metadata/properties"/>
    <ds:schemaRef ds:uri="http://schemas.microsoft.com/office/infopath/2007/PartnerControls"/>
    <ds:schemaRef ds:uri="eba7770f-273e-49c3-af05-e55b00b66e4f"/>
  </ds:schemaRefs>
</ds:datastoreItem>
</file>

<file path=customXml/itemProps4.xml><?xml version="1.0" encoding="utf-8"?>
<ds:datastoreItem xmlns:ds="http://schemas.openxmlformats.org/officeDocument/2006/customXml" ds:itemID="{950DB150-DF41-4D20-825E-E2C1D73EB5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19</Pages>
  <Words>1479</Words>
  <Characters>8435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T&amp;T Охрана (Инструкция)</vt:lpstr>
    </vt:vector>
  </TitlesOfParts>
  <Company/>
  <LinksUpToDate>false</LinksUpToDate>
  <CharactersWithSpaces>9895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T&amp;T Охрана (Инструкция)</dc:title>
  <dc:creator>Vlada</dc:creator>
  <cp:lastModifiedBy>Vlada</cp:lastModifiedBy>
  <cp:revision>7</cp:revision>
  <cp:lastPrinted>2016-03-30T08:48:00Z</cp:lastPrinted>
  <dcterms:created xsi:type="dcterms:W3CDTF">2016-03-29T12:31:00Z</dcterms:created>
  <dcterms:modified xsi:type="dcterms:W3CDTF">2016-04-05T13:39:00Z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ategory1">
    <vt:lpwstr>TMS</vt:lpwstr>
  </property>
  <property fmtid="{D5CDD505-2E9C-101B-9397-08002B2CF9AE}" pid="4" name="Category1_Current">
    <vt:lpwstr>Функция</vt:lpwstr>
  </property>
  <property fmtid="{D5CDD505-2E9C-101B-9397-08002B2CF9AE}" pid="5" name="Category1_Name">
    <vt:lpwstr>Функция</vt:lpwstr>
  </property>
  <property fmtid="{D5CDD505-2E9C-101B-9397-08002B2CF9AE}" pid="6" name="Category2">
    <vt:lpwstr>TMS.Материалы для тренингов</vt:lpwstr>
  </property>
  <property fmtid="{D5CDD505-2E9C-101B-9397-08002B2CF9AE}" pid="7" name="Category2_Current">
    <vt:lpwstr>TMS.Материалы для тренингов</vt:lpwstr>
  </property>
  <property fmtid="{D5CDD505-2E9C-101B-9397-08002B2CF9AE}" pid="8" name="Category2_Name">
    <vt:lpwstr>Направление</vt:lpwstr>
  </property>
  <property fmtid="{D5CDD505-2E9C-101B-9397-08002B2CF9AE}" pid="9" name="Category3">
    <vt:lpwstr>TMS.Охрана_Таможня/SECUR_CUST</vt:lpwstr>
  </property>
  <property fmtid="{D5CDD505-2E9C-101B-9397-08002B2CF9AE}" pid="10" name="Category3_Name">
    <vt:lpwstr>Область</vt:lpwstr>
  </property>
  <property fmtid="{D5CDD505-2E9C-101B-9397-08002B2CF9AE}" pid="11" name="ContentTypeId">
    <vt:lpwstr>0x010100C96D076979A46945BBE3815B040778AA</vt:lpwstr>
  </property>
  <property fmtid="{D5CDD505-2E9C-101B-9397-08002B2CF9AE}" pid="12" name="ConverterVersion">
    <vt:lpwstr>5.90</vt:lpwstr>
  </property>
  <property fmtid="{D5CDD505-2E9C-101B-9397-08002B2CF9AE}" pid="13" name="DocSecurity">
    <vt:i4>0</vt:i4>
  </property>
  <property fmtid="{D5CDD505-2E9C-101B-9397-08002B2CF9AE}" pid="14" name="DocType_Name">
    <vt:lpwstr>Word</vt:lpwstr>
  </property>
  <property fmtid="{D5CDD505-2E9C-101B-9397-08002B2CF9AE}" pid="15" name="DocType_Number">
    <vt:lpwstr>11000</vt:lpwstr>
  </property>
  <property fmtid="{D5CDD505-2E9C-101B-9397-08002B2CF9AE}" pid="16" name="Doc_Initialized">
    <vt:bool>false</vt:bool>
  </property>
  <property fmtid="{D5CDD505-2E9C-101B-9397-08002B2CF9AE}" pid="17" name="Document_ID">
    <vt:lpwstr>###</vt:lpwstr>
  </property>
  <property fmtid="{D5CDD505-2E9C-101B-9397-08002B2CF9AE}" pid="18" name="Document_Language">
    <vt:lpwstr>1</vt:lpwstr>
  </property>
  <property fmtid="{D5CDD505-2E9C-101B-9397-08002B2CF9AE}" pid="19" name="Document_Name">
    <vt:lpwstr>T&amp;T Охрана (Инструкция)</vt:lpwstr>
  </property>
  <property fmtid="{D5CDD505-2E9C-101B-9397-08002B2CF9AE}" pid="20" name="Document_Owner">
    <vt:lpwstr>ABredihi</vt:lpwstr>
  </property>
  <property fmtid="{D5CDD505-2E9C-101B-9397-08002B2CF9AE}" pid="21" name="Document_Parent_ID">
    <vt:lpwstr>0</vt:lpwstr>
  </property>
  <property fmtid="{D5CDD505-2E9C-101B-9397-08002B2CF9AE}" pid="22" name="Document_Sections">
    <vt:lpwstr>0</vt:lpwstr>
  </property>
  <property fmtid="{D5CDD505-2E9C-101B-9397-08002B2CF9AE}" pid="23" name="First_Page">
    <vt:lpwstr>1</vt:lpwstr>
  </property>
  <property fmtid="{D5CDD505-2E9C-101B-9397-08002B2CF9AE}" pid="24" name="GUID">
    <vt:lpwstr>660c6cea-132f-49c7-8e0b-96df84c3e840</vt:lpwstr>
  </property>
  <property fmtid="{D5CDD505-2E9C-101B-9397-08002B2CF9AE}" pid="25" name="HyperlinksChanged">
    <vt:bool>false</vt:bool>
  </property>
  <property fmtid="{D5CDD505-2E9C-101B-9397-08002B2CF9AE}" pid="26" name="Last_Filename">
    <vt:lpwstr>TMS_T&amp;T_Охрана_(Инструкция).doc</vt:lpwstr>
  </property>
  <property fmtid="{D5CDD505-2E9C-101B-9397-08002B2CF9AE}" pid="27" name="LinksUpToDate">
    <vt:bool>false</vt:bool>
  </property>
  <property fmtid="{D5CDD505-2E9C-101B-9397-08002B2CF9AE}" pid="28" name="New_Doc">
    <vt:bool>false</vt:bool>
  </property>
  <property fmtid="{D5CDD505-2E9C-101B-9397-08002B2CF9AE}" pid="29" name="Num_Pages">
    <vt:lpwstr>1</vt:lpwstr>
  </property>
  <property fmtid="{D5CDD505-2E9C-101B-9397-08002B2CF9AE}" pid="30" name="ScaleCrop">
    <vt:bool>false</vt:bool>
  </property>
  <property fmtid="{D5CDD505-2E9C-101B-9397-08002B2CF9AE}" pid="31" name="ShareDoc">
    <vt:bool>false</vt:bool>
  </property>
  <property fmtid="{D5CDD505-2E9C-101B-9397-08002B2CF9AE}" pid="32" name="Single_Doc">
    <vt:bool>true</vt:bool>
  </property>
  <property fmtid="{D5CDD505-2E9C-101B-9397-08002B2CF9AE}" pid="33" name="Step_Anchors">
    <vt:lpwstr>2</vt:lpwstr>
  </property>
  <property fmtid="{D5CDD505-2E9C-101B-9397-08002B2CF9AE}" pid="34" name="Template_Name">
    <vt:lpwstr>Normal.dot</vt:lpwstr>
  </property>
  <property fmtid="{D5CDD505-2E9C-101B-9397-08002B2CF9AE}" pid="35" name="Template_Version">
    <vt:lpwstr>5.51</vt:lpwstr>
  </property>
  <property fmtid="{D5CDD505-2E9C-101B-9397-08002B2CF9AE}" pid="36" name="Track_Changes">
    <vt:lpwstr>1</vt:lpwstr>
  </property>
  <property fmtid="{D5CDD505-2E9C-101B-9397-08002B2CF9AE}" pid="37" name="Version_Name">
    <vt:lpwstr>Финальная</vt:lpwstr>
  </property>
  <property fmtid="{D5CDD505-2E9C-101B-9397-08002B2CF9AE}" pid="38" name="Version_Number">
    <vt:lpwstr>0</vt:lpwstr>
  </property>
</Properties>
</file>