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32"/>
          <w:shd w:fill="auto" w:val="clear"/>
        </w:rPr>
        <w:t xml:space="preserve">Общее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E74B5"/>
          <w:spacing w:val="0"/>
          <w:position w:val="0"/>
          <w:sz w:val="32"/>
          <w:shd w:fill="auto" w:val="clear"/>
        </w:rPr>
        <w:t xml:space="preserve">описание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E74B5"/>
          <w:spacing w:val="0"/>
          <w:position w:val="0"/>
          <w:sz w:val="32"/>
          <w:shd w:fill="auto" w:val="clear"/>
        </w:rPr>
        <w:t xml:space="preserve">процесса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Клиент делает заявку. Заявки можно сделать двумя способами: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 программу offline самостоятельно (клиент сам заводит заявку).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 торгового представителя (звонок, e-mail), который также вводит заявки в offline.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программы offline все заявки попадают в 1С, где могут автоматически разбиваться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внутренние заявки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лист заявки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следующим принципам: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более 30 позиций в одной внутренней заявке (для Иркутска – 100)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одной внутренней заявки указывается один склад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одной внутренней заявки указывается одна зона склада. Зона склада – этаж или часть помещения склада, где осуществляется сборка.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1С все зоны склада/склады имеют родительский транспортный узел, который при создании маршрутного листа указывается как первый.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зависимости от происхождения и наличия разбиения внутренние заявки имеют следующие префиксы: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заявка создана клиентом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заявка создана торговым представителем и не было разбиения на несколько внутренних заявок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заявка создана торговым представителем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внутренние заявки имеют изначальный статус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определена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вводит заявку самостоятельно, то после статуса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определена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внутренняя заявка переходит в статус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выгружена на утверждение торговому представителю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проверки торговый представитель может удалить внутреннюю заявку или поставить статус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Утверждено на сборку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случае, если заявку в offline формирует торговый представитель, он может указать один из трех статусов для внутренних заявок, которые 1С формирует из его заявки: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собирать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заявка не обрабатывается далее, пока статус не будет изменен вручную (тогда следующим статусом будет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сборке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накладная будет удалена). Этот статус должен отображаться в портале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«VT»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Резерв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Утверждено на сборку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изначального статуса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определена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печати.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Записать в 1С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внутренние заявки будут в статусе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определена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 изменения их вручную (тогда следующим статусом будет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Утверждено на сборку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накладная будет удалена).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статуса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Утверждено на сборку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происходит автоматическая проверка и внутренняя заявка может приобрести следующие статусы: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Стоп-лист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Кредитный лимит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Создана расходная накладная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Статусы складской обработки после создания расходной накладной: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Выдана на сборку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распечатан сборочный лист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контроле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проставляется количество мест, идет печать документов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Упаковано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статус необходимо предусмотреть, но сейчас в 1С он не проставляется.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Готова к отправке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=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Проверка в зоне погрузки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Сотрудник склада перед приездом машины по расписанию создает маршрутные листы. Маршрутные листы создаются по следующим принципам: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Статус всех накладных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готова к отправке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магистральных маршрутов – один город назначения (например, если машина идет по маршруту между городами А-Б-В, то будут созданы два маршрутных листа – А-Б и А-В). Таким образом, в одном ТС(транспортное средство) может быть более одного маршрутного листа.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внутриузловых маршрутов указывается объединение пунктов назначения.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 маршрутный лист соответствует одному направлению (полному маршруту).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 создаваться одновременно более одного маршрутного листа, а перед приездом ТС объединяться в один.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Для каждой накладной маршрут должен быть таким, чтобы начальая точка совпадала со складом в которм накладная сформирована, а конечная точка - совпадала с конечным пунктом доставки(эта информация есть в заявке)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маршрутном листе указывается маршрут из справочника маршрутов в 1С.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Сотрудник склада (роль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диспетчер склада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проставляет в портале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«VT»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о фактическом убытии ТС и вводит информацию о количестве отправленных паллет для каждого маршрутного листа. При этом у каждой накладной из маршрутного листа изменяется статус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Убыла со склада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магистральных маршрутов следующий транспортный узел вводит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«VT»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о  факте прибытия (фактическое время прибытия, статус накладных меняется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Прибытие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узел является транзитным, то вводятся данные для всего Маршрутного Листа. При необходимости должна быть возможность изменить статус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Ошибка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одной накладной.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узел является последним по магистральному маршруту, информация о доставке вводится для каждой накладной. 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обнаружена ошибка, то сотрудник транспортного узла вводит для накладной с ошибкой статус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Ошибка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убытия ТС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«VT»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проставляются данные о времени убытия на уровне маршрутного листа или каждой накладной.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