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ff"/>
          <w:sz w:val="28"/>
          <w:szCs w:val="28"/>
          <w:u w:val="single"/>
        </w:rPr>
      </w:pPr>
      <w:r w:rsidDel="00000000" w:rsidR="00000000" w:rsidRPr="00000000">
        <w:rPr>
          <w:color w:val="0000ff"/>
          <w:sz w:val="28"/>
          <w:szCs w:val="28"/>
          <w:u w:val="single"/>
          <w:rtl w:val="0"/>
        </w:rPr>
        <w:t xml:space="preserve">Developmental Documentation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Clinician Edition v0.25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0000ff"/>
          <w:u w:val="single"/>
        </w:rPr>
      </w:pPr>
      <w:r w:rsidDel="00000000" w:rsidR="00000000" w:rsidRPr="00000000">
        <w:rPr>
          <w:color w:val="0000ff"/>
          <w:u w:val="single"/>
          <w:rtl w:val="0"/>
        </w:rPr>
        <w:t xml:space="preserve">Front Matter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Reader's Note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handbook was prepared through careful longitudinal observation to complement, not replace, formal clinical evaluation. Its purpose is to preserve developmental history that may not be visible during a single clinical encounter. Observations, strengths, challenges, and uncertainty are documented with equal care.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0000ff"/>
          <w:u w:val="single"/>
        </w:rPr>
      </w:pPr>
      <w:r w:rsidDel="00000000" w:rsidR="00000000" w:rsidRPr="00000000">
        <w:rPr>
          <w:color w:val="0000ff"/>
          <w:u w:val="single"/>
          <w:rtl w:val="0"/>
        </w:rPr>
        <w:t xml:space="preserve">Purpose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Clinician Edition provides an organized developmental narrative supported by longitudinal observations. It is intended to improve continuity of care, facilitate professional evaluation, and preserve developmental history with transparency and respect.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0000ff"/>
          <w:u w:val="single"/>
        </w:rPr>
      </w:pPr>
      <w:r w:rsidDel="00000000" w:rsidR="00000000" w:rsidRPr="00000000">
        <w:rPr>
          <w:color w:val="0000ff"/>
          <w:u w:val="single"/>
          <w:rtl w:val="0"/>
        </w:rPr>
        <w:t xml:space="preserve">Editorial Principles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Observation before interpretation.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Longitudinal evidence over isolated events.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Strengths and challenges receive equal attention.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Uncertainty is acknowledged explicitly.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History is revised by addition, not erasure.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child remains central to every editorial decision.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color w:val="0000ff"/>
          <w:sz w:val="28"/>
          <w:szCs w:val="28"/>
          <w:u w:val="single"/>
        </w:rPr>
      </w:pPr>
      <w:r w:rsidDel="00000000" w:rsidR="00000000" w:rsidRPr="00000000">
        <w:rPr>
          <w:color w:val="0000ff"/>
          <w:sz w:val="28"/>
          <w:szCs w:val="28"/>
          <w:u w:val="single"/>
          <w:rtl w:val="0"/>
        </w:rPr>
        <w:t xml:space="preserve">Table of Contents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Executive Summary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Clinical Narrative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 Portrait of the Child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Functional Profile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5. Educational Functioning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6. Clinical Synthesis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7. Looking Forward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8. Final Reflection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9. Appendices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color w:val="0000ff"/>
          <w:sz w:val="28"/>
          <w:szCs w:val="28"/>
          <w:u w:val="single"/>
        </w:rPr>
      </w:pPr>
      <w:r w:rsidDel="00000000" w:rsidR="00000000" w:rsidRPr="00000000">
        <w:rPr>
          <w:color w:val="0000ff"/>
          <w:sz w:val="28"/>
          <w:szCs w:val="28"/>
          <w:u w:val="single"/>
          <w:rtl w:val="0"/>
        </w:rPr>
        <w:t xml:space="preserve">Executive Summary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color w:val="0000ff"/>
        </w:rPr>
      </w:pPr>
      <w:r w:rsidDel="00000000" w:rsidR="00000000" w:rsidRPr="00000000">
        <w:rPr>
          <w:color w:val="0000ff"/>
          <w:rtl w:val="0"/>
        </w:rPr>
        <w:t xml:space="preserve">Purpose: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handbook provides clinicians with a longitudinal developmental history assembled from repeated observations across settings and time. It is intended to complement formal evaluation by preserving context that is often unavailable during a single appointment.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color w:val="0000ff"/>
          <w:rtl w:val="0"/>
        </w:rPr>
        <w:t xml:space="preserve">Developmental Overview:</w:t>
      </w: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developmental profile is characterized by uneven growth. Meaningful cognitive strengths coexist with continued challenges in executive functioning, adaptive independence, emotional regulation, motor coordination, sensory processing, and communication demands that increase with complexity.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color w:val="0000ff"/>
          <w:rtl w:val="0"/>
        </w:rPr>
        <w:t xml:space="preserve">Strength-Based Perspective:</w:t>
      </w: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Curiosity, persistence, pattern recognition, and sustained engagement with personally meaningful interests consistently appear as protective factors supporting learning and resilience.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0000ff"/>
        </w:rPr>
      </w:pPr>
      <w:r w:rsidDel="00000000" w:rsidR="00000000" w:rsidRPr="00000000">
        <w:rPr>
          <w:color w:val="0000ff"/>
          <w:rtl w:val="0"/>
        </w:rPr>
        <w:t xml:space="preserve">Clinical Interpretation: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Observed patterns suggest that performance varies substantially with context, environmental supports, task demands, fatigue, and familiarity. Functional ability should therefore be interpreted longitudinally rather than from isolated observations.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color w:val="0000ff"/>
        </w:rPr>
      </w:pPr>
      <w:r w:rsidDel="00000000" w:rsidR="00000000" w:rsidRPr="00000000">
        <w:rPr>
          <w:color w:val="0000ff"/>
          <w:rtl w:val="0"/>
        </w:rPr>
        <w:t xml:space="preserve">Guiding Conclusion: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child is best understood as continuing to develop rather than fitting a static description. The purpose of this handbook is to document that developmental journey accurately, transparently, and respectfully.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0000ff"/>
          <w:sz w:val="28"/>
          <w:szCs w:val="28"/>
          <w:u w:val="single"/>
        </w:rPr>
      </w:pPr>
      <w:r w:rsidDel="00000000" w:rsidR="00000000" w:rsidRPr="00000000">
        <w:rPr>
          <w:color w:val="0000ff"/>
          <w:sz w:val="28"/>
          <w:szCs w:val="28"/>
          <w:u w:val="single"/>
          <w:rtl w:val="0"/>
        </w:rPr>
        <w:t xml:space="preserve">Clinical Narrative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color w:val="0000ff"/>
        </w:rPr>
      </w:pPr>
      <w:r w:rsidDel="00000000" w:rsidR="00000000" w:rsidRPr="00000000">
        <w:rPr>
          <w:color w:val="0000ff"/>
          <w:rtl w:val="0"/>
        </w:rPr>
        <w:t xml:space="preserve">Developmental Context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purpose of this narrative is to describe development across time rather than summarize isolated events. It emphasizes recurring patterns, environmental influences, and meaningful change.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Development has been characterized by continued forward progress with an uneven profile. Areas of notable strength have developed alongside domains requiring ongoing support, with abilities varying according to context, task demands, and available structure.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color w:val="0000ff"/>
        </w:rPr>
      </w:pPr>
      <w:r w:rsidDel="00000000" w:rsidR="00000000" w:rsidRPr="00000000">
        <w:rPr>
          <w:color w:val="0000ff"/>
          <w:rtl w:val="0"/>
        </w:rPr>
        <w:t xml:space="preserve">Strengths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Persistent curiosity, sustained engagement with preferred interests, emerging problem-solving abilities, and willingness to learn have consistently supported development. Positive relationships and structured routines have also functioned as protective factors.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Executive organization, adaptive independence, emotional self-regulation, motor coordination, sensory processing, and communication under increasing complexity continue to require support. These challenges fluctuate rather than remain constant.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color w:val="0000ff"/>
        </w:rPr>
      </w:pPr>
      <w:r w:rsidDel="00000000" w:rsidR="00000000" w:rsidRPr="00000000">
        <w:rPr>
          <w:color w:val="0000ff"/>
          <w:rtl w:val="0"/>
        </w:rPr>
        <w:t xml:space="preserve">Clinical Perspective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developmental record suggests that performance observed during a single appointment may not fully represent everyday functioning. Longitudinal evidence provides a more reliable understanding of strengths, needs, and developmental trajectory.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color w:val="0000ff"/>
        </w:rPr>
      </w:pPr>
      <w:r w:rsidDel="00000000" w:rsidR="00000000" w:rsidRPr="00000000">
        <w:rPr>
          <w:color w:val="0000ff"/>
          <w:rtl w:val="0"/>
        </w:rPr>
        <w:t xml:space="preserve">Transition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chapters that follow examine each major developmental domain individually while maintaining the broader perspective established in this narrative.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color w:val="0000ff"/>
          <w:sz w:val="28"/>
          <w:szCs w:val="28"/>
          <w:u w:val="single"/>
        </w:rPr>
      </w:pPr>
      <w:r w:rsidDel="00000000" w:rsidR="00000000" w:rsidRPr="00000000">
        <w:rPr>
          <w:color w:val="0000ff"/>
          <w:sz w:val="28"/>
          <w:szCs w:val="28"/>
          <w:u w:val="single"/>
          <w:rtl w:val="0"/>
        </w:rPr>
        <w:t xml:space="preserve">Portrait of the Child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color w:val="0000ff"/>
        </w:rPr>
      </w:pPr>
      <w:r w:rsidDel="00000000" w:rsidR="00000000" w:rsidRPr="00000000">
        <w:rPr>
          <w:color w:val="0000ff"/>
          <w:rtl w:val="0"/>
        </w:rPr>
        <w:t xml:space="preserve">Purpose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chapter introduces the child as a whole person before describing individual developmental domains. Clinical understanding begins with the person rather than the profile.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color w:val="0000ff"/>
        </w:rPr>
      </w:pPr>
      <w:r w:rsidDel="00000000" w:rsidR="00000000" w:rsidRPr="00000000">
        <w:rPr>
          <w:color w:val="0000ff"/>
          <w:rtl w:val="0"/>
        </w:rPr>
        <w:t xml:space="preserve">Personal Characteristics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child consistently demonstrates curiosity, persistence, and a desire to understand how things work. Meaningful interests promote sustained attention, enjoyment, and confidence.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color w:val="0000ff"/>
        </w:rPr>
      </w:pPr>
      <w:r w:rsidDel="00000000" w:rsidR="00000000" w:rsidRPr="00000000">
        <w:rPr>
          <w:color w:val="0000ff"/>
          <w:rtl w:val="0"/>
        </w:rPr>
        <w:t xml:space="preserve">Learning Style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Learning is strongest when new information connects to existing interests, follows a predictable structure, and allows time for exploration. Direct experience and supportive relationships enhance retention.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color w:val="0000ff"/>
        </w:rPr>
      </w:pPr>
      <w:r w:rsidDel="00000000" w:rsidR="00000000" w:rsidRPr="00000000">
        <w:rPr>
          <w:color w:val="0000ff"/>
          <w:rtl w:val="0"/>
        </w:rPr>
        <w:t xml:space="preserve">Relationships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Trusted adults, family members, and familiar routines provide important foundations for learning and emotional security. Positive relationships increase participation and resilience.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color w:val="0000ff"/>
        </w:rPr>
      </w:pPr>
      <w:r w:rsidDel="00000000" w:rsidR="00000000" w:rsidRPr="00000000">
        <w:rPr>
          <w:color w:val="0000ff"/>
          <w:rtl w:val="0"/>
        </w:rPr>
        <w:t xml:space="preserve">Daily Functioning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Everyday functioning reflects both strengths and support needs. Performance varies with task complexity, environmental demands, fatigue, and available structure, making longitudinal observation essential.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color w:val="0000ff"/>
        </w:rPr>
      </w:pPr>
      <w:r w:rsidDel="00000000" w:rsidR="00000000" w:rsidRPr="00000000">
        <w:rPr>
          <w:color w:val="0000ff"/>
          <w:rtl w:val="0"/>
        </w:rPr>
        <w:t xml:space="preserve">Clinical Relevance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This portrait provides context for the functional profile that follows. It reminds readers that observations describe one aspect of development and should always be interpreted within the broader picture of the child's life and ongoing growth.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color w:val="0000ff"/>
          <w:sz w:val="28"/>
          <w:szCs w:val="28"/>
        </w:rPr>
      </w:pPr>
      <w:r w:rsidDel="00000000" w:rsidR="00000000" w:rsidRPr="00000000">
        <w:rPr>
          <w:color w:val="0000ff"/>
          <w:sz w:val="28"/>
          <w:szCs w:val="28"/>
          <w:u w:val="single"/>
          <w:rtl w:val="0"/>
        </w:rPr>
        <w:t xml:space="preserve">Functional Profile: Communication</w:t>
      </w:r>
      <w:r w:rsidDel="00000000" w:rsidR="00000000" w:rsidRPr="00000000">
        <w:rPr>
          <w:color w:val="0000ff"/>
          <w:sz w:val="28"/>
          <w:szCs w:val="28"/>
          <w:rtl w:val="0"/>
        </w:rPr>
        <w:t xml:space="preserve"> </w:t>
      </w:r>
    </w:p>
    <w:p w:rsidR="00000000" w:rsidDel="00000000" w:rsidP="00000000" w:rsidRDefault="00000000" w:rsidRPr="00000000" w14:paraId="000000BA">
      <w:pPr>
        <w:rPr>
          <w:color w:val="0000ff"/>
        </w:rPr>
      </w:pPr>
      <w:r w:rsidDel="00000000" w:rsidR="00000000" w:rsidRPr="00000000">
        <w:rPr>
          <w:rtl w:val="0"/>
        </w:rPr>
      </w:r>
    </w:p>
    <w:p w:rsidR="00000000" w:rsidDel="00000000" w:rsidP="00000000" w:rsidRDefault="00000000" w:rsidRPr="00000000" w14:paraId="000000BB">
      <w:pPr>
        <w:rPr>
          <w:color w:val="0000ff"/>
        </w:rPr>
      </w:pPr>
      <w:r w:rsidDel="00000000" w:rsidR="00000000" w:rsidRPr="00000000">
        <w:rPr>
          <w:color w:val="0000ff"/>
          <w:rtl w:val="0"/>
        </w:rPr>
        <w:t xml:space="preserve">Purpose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This chapter describes communication as it functions across everyday environments, emphasizing longitudinal patterns rather than isolated observations.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Communication skills have continued to develop over time. Basic communication is generally effective, while demands involving complexity, flexibility, rapid processing, or unfamiliar situations may require additional support.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color w:val="0000ff"/>
        </w:rPr>
      </w:pPr>
      <w:r w:rsidDel="00000000" w:rsidR="00000000" w:rsidRPr="00000000">
        <w:rPr>
          <w:color w:val="0000ff"/>
          <w:rtl w:val="0"/>
        </w:rPr>
        <w:t xml:space="preserve">Observed Strengths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child demonstrates curiosity, meaningful engagement when discussing preferred interests, and increasing ability to communicate ideas in supportive settings. Familiar routines and trusted communication partners improve participation.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Communication may become less consistent as cognitive, social, or organizational demands increase. Processing time, emotional state, environmental stimulation, and task complexity can influence expressive and receptive performance.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color w:val="0000ff"/>
        </w:rPr>
      </w:pPr>
      <w:r w:rsidDel="00000000" w:rsidR="00000000" w:rsidRPr="00000000">
        <w:rPr>
          <w:color w:val="0000ff"/>
          <w:rtl w:val="0"/>
        </w:rPr>
        <w:t xml:space="preserve">Clinical Relevance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Communication should be interpreted within the broader developmental profile. Variability does not necessarily indicate lack of understanding; instead, it often reflects the interaction between communication, executive functioning, sensory processing, and emotional regulation.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Continued observation should examine how communication changes across settings, relationships, and developmental stages while documenting both emerging strengths and ongoing support needs.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color w:val="0000ff"/>
          <w:sz w:val="28"/>
          <w:szCs w:val="28"/>
          <w:u w:val="single"/>
        </w:rPr>
      </w:pPr>
      <w:r w:rsidDel="00000000" w:rsidR="00000000" w:rsidRPr="00000000">
        <w:rPr>
          <w:color w:val="0000ff"/>
          <w:sz w:val="28"/>
          <w:szCs w:val="28"/>
          <w:u w:val="single"/>
          <w:rtl w:val="0"/>
        </w:rPr>
        <w:t xml:space="preserve">Functional Profile: Executive Function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color w:val="0000ff"/>
        </w:rPr>
      </w:pPr>
      <w:r w:rsidDel="00000000" w:rsidR="00000000" w:rsidRPr="00000000">
        <w:rPr>
          <w:color w:val="0000ff"/>
          <w:rtl w:val="0"/>
        </w:rPr>
        <w:t xml:space="preserve">Purpose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Executive functioning is described as it appears across daily life, with emphasis on longitudinal patterns rather than isolated successes or difficulties.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Executive abilities have continued to mature over time, though development remains uneven. Performance improves substantially when expectations are predictable, routines are established, and external supports are available.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color w:val="0000ff"/>
        </w:rPr>
      </w:pPr>
      <w:r w:rsidDel="00000000" w:rsidR="00000000" w:rsidRPr="00000000">
        <w:rPr>
          <w:color w:val="0000ff"/>
          <w:rtl w:val="0"/>
        </w:rPr>
        <w:t xml:space="preserve">Observed Strengths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child demonstrates persistence, sustained attention to meaningful interests, and an increasing ability to solve problems when tasks are motivating and clearly structured. Learning from experience and developing routines support continued growth.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Planning, organization, task initiation, working memory, cognitive flexibility, self-monitoring, and completion of multi-step activities may require additional support. These challenges fluctuate according to fatigue, environmental demands, emotional state, and task complexity.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color w:val="0000ff"/>
        </w:rPr>
      </w:pPr>
      <w:r w:rsidDel="00000000" w:rsidR="00000000" w:rsidRPr="00000000">
        <w:rPr>
          <w:color w:val="0000ff"/>
          <w:rtl w:val="0"/>
        </w:rPr>
        <w:t xml:space="preserve">Clinical Relevance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Executive functioning influences nearly every developmental domain, including communication, learning, adaptive independence, emotional regulation, and social participation. Functional variability should therefore be interpreted within the broader developmental context rather than as isolated deficits.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Ongoing observation should document changes in independence, organizational skills, flexibility, and self-management across home, school, and community settings while identifying supports that consistently improve functioning.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color w:val="0000ff"/>
          <w:sz w:val="28"/>
          <w:szCs w:val="28"/>
          <w:u w:val="single"/>
        </w:rPr>
      </w:pPr>
      <w:r w:rsidDel="00000000" w:rsidR="00000000" w:rsidRPr="00000000">
        <w:rPr>
          <w:color w:val="0000ff"/>
          <w:sz w:val="28"/>
          <w:szCs w:val="28"/>
          <w:u w:val="single"/>
          <w:rtl w:val="0"/>
        </w:rPr>
        <w:t xml:space="preserve">Functional Profile: Adaptive Functioning</w:t>
      </w:r>
    </w:p>
    <w:p w:rsidR="00000000" w:rsidDel="00000000" w:rsidP="00000000" w:rsidRDefault="00000000" w:rsidRPr="00000000" w14:paraId="000000FB">
      <w:pPr>
        <w:rPr>
          <w:color w:val="0000ff"/>
          <w:sz w:val="28"/>
          <w:szCs w:val="28"/>
        </w:rPr>
      </w:pPr>
      <w:r w:rsidDel="00000000" w:rsidR="00000000" w:rsidRPr="00000000">
        <w:rPr>
          <w:rtl w:val="0"/>
        </w:rPr>
      </w:r>
    </w:p>
    <w:p w:rsidR="00000000" w:rsidDel="00000000" w:rsidP="00000000" w:rsidRDefault="00000000" w:rsidRPr="00000000" w14:paraId="000000FC">
      <w:pPr>
        <w:rPr>
          <w:color w:val="0000ff"/>
        </w:rPr>
      </w:pPr>
      <w:r w:rsidDel="00000000" w:rsidR="00000000" w:rsidRPr="00000000">
        <w:rPr>
          <w:color w:val="0000ff"/>
          <w:rtl w:val="0"/>
        </w:rPr>
        <w:t xml:space="preserve">Purpose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This chapter describes adaptive functioning as demonstrated in everyday life. Emphasis is placed on practical independence across settings and the developmental progression of daily living skills.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Adaptive skills have improved gradually over time, though growth has not been uniform across domains. Familiar routines and consistent expectations support greater independence, while novel or complex situations may require additional guidance.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child benefits from structured routines, learns through repetition and experience, and increasingly applies established skills when expectations are clear. Motivation rises when tasks are meaningful and achievable.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Activities involving planning, organization, sequencing, self-care, time management, and independent completion of multi-step routines may require prompts or external supports. Performance can vary with fatigue, stress, sensory demands, and environmental complexity.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Adaptive functioning reflects the interaction of executive skills, communication, emotional regulation, motor abilities, and sensory processing. Day-to-day independence should therefore be interpreted within the broader developmental profile rather than as an isolated measure.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Future observations should document increasing independence, generalization of daily living skills across environments, and the supports that most effectively promote successful participation.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color w:val="0000ff"/>
          <w:sz w:val="28"/>
          <w:szCs w:val="28"/>
          <w:u w:val="single"/>
        </w:rPr>
      </w:pPr>
      <w:r w:rsidDel="00000000" w:rsidR="00000000" w:rsidRPr="00000000">
        <w:rPr>
          <w:color w:val="0000ff"/>
          <w:sz w:val="28"/>
          <w:szCs w:val="28"/>
          <w:u w:val="single"/>
          <w:rtl w:val="0"/>
        </w:rPr>
        <w:t xml:space="preserve">Functional Profile: Motor Development</w:t>
      </w:r>
    </w:p>
    <w:p w:rsidR="00000000" w:rsidDel="00000000" w:rsidP="00000000" w:rsidRDefault="00000000" w:rsidRPr="00000000" w14:paraId="0000011A">
      <w:pPr>
        <w:rPr>
          <w:color w:val="0000ff"/>
          <w:sz w:val="28"/>
          <w:szCs w:val="28"/>
        </w:rPr>
      </w:pPr>
      <w:r w:rsidDel="00000000" w:rsidR="00000000" w:rsidRPr="00000000">
        <w:rPr>
          <w:rtl w:val="0"/>
        </w:rPr>
      </w:r>
    </w:p>
    <w:p w:rsidR="00000000" w:rsidDel="00000000" w:rsidP="00000000" w:rsidRDefault="00000000" w:rsidRPr="00000000" w14:paraId="0000011B">
      <w:pPr>
        <w:rPr>
          <w:color w:val="0000ff"/>
        </w:rPr>
      </w:pPr>
      <w:r w:rsidDel="00000000" w:rsidR="00000000" w:rsidRPr="00000000">
        <w:rPr>
          <w:color w:val="0000ff"/>
          <w:rtl w:val="0"/>
        </w:rPr>
        <w:t xml:space="preserve">Purpose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This chapter describes gross and fine motor development across everyday settings, emphasizing functional performance and change over time rather than isolated testing.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Motor skills have shown gradual improvement through development. Progress has been most evident when tasks are practiced consistently and expectations are predictable, although development remains uneven across different motor demands.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child demonstrates increasing confidence with familiar physical activities, benefits from repetition and structured practice, and is able to build new skills when adequate time and encouragement are provided.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Activities requiring balance, coordination, fine motor precision, motor planning, endurance, or rapid transitions between movements may require additional effort or support. Performance may vary with fatigue, environmental demands, and task complexity.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Motor development should be interpreted together with executive functioning, sensory processing, adaptive skills, and emotional regulation, as these systems frequently interact during everyday activities.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Future observations should document continued development of coordination, endurance, motor planning, and independence across home, school, and community environments while identifying supports that consistently improve participation.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color w:val="0000ff"/>
          <w:sz w:val="28"/>
          <w:szCs w:val="28"/>
          <w:u w:val="single"/>
        </w:rPr>
      </w:pPr>
      <w:r w:rsidDel="00000000" w:rsidR="00000000" w:rsidRPr="00000000">
        <w:rPr>
          <w:color w:val="0000ff"/>
          <w:sz w:val="28"/>
          <w:szCs w:val="28"/>
          <w:u w:val="single"/>
          <w:rtl w:val="0"/>
        </w:rPr>
        <w:t xml:space="preserve">Functional Profile: Sensory Processing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color w:val="0000ff"/>
        </w:rPr>
      </w:pPr>
      <w:r w:rsidDel="00000000" w:rsidR="00000000" w:rsidRPr="00000000">
        <w:rPr>
          <w:color w:val="0000ff"/>
          <w:rtl w:val="0"/>
        </w:rPr>
        <w:t xml:space="preserve">Purpose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This chapter describes sensory processing as observed across everyday environments. The emphasis is on functional impact, individual variability, and developmental change over time.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Sensory responses have evolved gradually, with improved self-awareness and participation in familiar settings. Responses remain context-dependent and may vary with fatigue, stress, novelty, or environmental intensity.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Predictable routines, supportive environments, and opportunities for self-regulation contribute to successful participation. Increased familiarity with sensory experiences often improves comfort and confidence.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Busy environments, unexpected sensory input, or competing demands may affect attention, emotional regulation, communication, and task completion. The impact of sensory experiences is not constant and should be interpreted within context.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Sensory processing interacts with executive functioning, emotional regulation, motor development, communication, and adaptive independence. Understanding these interactions is essential when interpreting day-to-day functioning.</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Future observations should document how sensory preferences, tolerances, and self-regulation strategies continue to develop across home, school, and community settings, while identifying supports that consistently improve participation.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color w:val="0000ff"/>
          <w:sz w:val="28"/>
          <w:szCs w:val="28"/>
          <w:u w:val="single"/>
        </w:rPr>
      </w:pPr>
      <w:r w:rsidDel="00000000" w:rsidR="00000000" w:rsidRPr="00000000">
        <w:rPr>
          <w:color w:val="0000ff"/>
          <w:sz w:val="28"/>
          <w:szCs w:val="28"/>
          <w:u w:val="single"/>
          <w:rtl w:val="0"/>
        </w:rPr>
        <w:t xml:space="preserve">Functional Profile: Emotional Regulation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color w:val="0000ff"/>
        </w:rPr>
      </w:pPr>
      <w:r w:rsidDel="00000000" w:rsidR="00000000" w:rsidRPr="00000000">
        <w:rPr>
          <w:color w:val="0000ff"/>
          <w:rtl w:val="0"/>
        </w:rPr>
        <w:t xml:space="preserve">Purpose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This chapter describes emotional regulation as it appears across everyday life, emphasizing developmental progression, contextual influences, and functional impact rather than isolated events.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Emotional regulation has continued to mature over time. Responses are generally more consistent in familiar, predictable environments, while unexpected changes or increased demands may require additional support.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 child benefits from trusted relationships, predictable routines, and opportunities to prepare for transitions. Increasing self-awareness and the use of learned coping strategies support continued emotional growth.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Managing frustration, adapting to unexpected change, recovering from emotional distress, and regulating responses during periods of increased cognitive or sensory demand may remain difficult. These challenges fluctuate according to context and are not constant.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Emotional regulation interacts closely with executive functioning, sensory processing, communication, learning, and social participation. Interpretation should therefore consider the broader developmental profile rather than viewing emotional responses in isolation.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Future observations should document emerging self-regulation strategies, recovery following stress, adaptation to change, and the environmental supports that consistently promote successful participation.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color w:val="0000ff"/>
          <w:sz w:val="28"/>
          <w:szCs w:val="28"/>
          <w:u w:val="single"/>
        </w:rPr>
      </w:pPr>
      <w:r w:rsidDel="00000000" w:rsidR="00000000" w:rsidRPr="00000000">
        <w:rPr>
          <w:color w:val="0000ff"/>
          <w:sz w:val="28"/>
          <w:szCs w:val="28"/>
          <w:u w:val="single"/>
          <w:rtl w:val="0"/>
        </w:rPr>
        <w:t xml:space="preserve">Functional Profile: Social Development and Relationships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color w:val="0000ff"/>
        </w:rPr>
      </w:pPr>
      <w:r w:rsidDel="00000000" w:rsidR="00000000" w:rsidRPr="00000000">
        <w:rPr>
          <w:color w:val="0000ff"/>
          <w:rtl w:val="0"/>
        </w:rPr>
        <w:t xml:space="preserve">Purpose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This chapter describes social development and relationships across home, school, and community settings. The emphasis is on developmental patterns, reciprocal relationships, and functional participation over time.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Social development has progressed gradually. Comfort, participation, and reciprocity are strongest in familiar environments and with trusted individuals. Social functioning varies with context, expectations, and environmental demands.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child demonstrates the capacity to form meaningful relationships, enjoys shared interests, and benefits from predictable routines and supportive interactions. Familiar peers and adults promote confidence, engagement, and continued social growth.</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Novel situations, rapidly changing social expectations, group dynamics, or increased communication demands may require additional support. Social performance should be interpreted in light of executive functioning, communication, emotional regulation, and sensory processing.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Social functioning reflects the interaction of multiple developmental systems rather than a single ability. Longitudinal observation provides a more complete understanding than isolated encounters.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Future observations should document the development of reciprocal relationships, flexibility across social settings, independent participation, and the supports that consistently foster successful social engagement.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color w:val="0000ff"/>
          <w:sz w:val="28"/>
          <w:szCs w:val="28"/>
          <w:u w:val="single"/>
        </w:rPr>
      </w:pPr>
      <w:r w:rsidDel="00000000" w:rsidR="00000000" w:rsidRPr="00000000">
        <w:rPr>
          <w:color w:val="0000ff"/>
          <w:sz w:val="28"/>
          <w:szCs w:val="28"/>
          <w:u w:val="single"/>
          <w:rtl w:val="0"/>
        </w:rPr>
        <w:t xml:space="preserve">Functional Profile: Learning and Cognitive Profile</w:t>
      </w:r>
    </w:p>
    <w:p w:rsidR="00000000" w:rsidDel="00000000" w:rsidP="00000000" w:rsidRDefault="00000000" w:rsidRPr="00000000" w14:paraId="0000019B">
      <w:pPr>
        <w:rPr>
          <w:color w:val="0000ff"/>
        </w:rPr>
      </w:pPr>
      <w:r w:rsidDel="00000000" w:rsidR="00000000" w:rsidRPr="00000000">
        <w:rPr>
          <w:rtl w:val="0"/>
        </w:rPr>
      </w:r>
    </w:p>
    <w:p w:rsidR="00000000" w:rsidDel="00000000" w:rsidP="00000000" w:rsidRDefault="00000000" w:rsidRPr="00000000" w14:paraId="0000019C">
      <w:pPr>
        <w:rPr>
          <w:color w:val="0000ff"/>
        </w:rPr>
      </w:pPr>
      <w:r w:rsidDel="00000000" w:rsidR="00000000" w:rsidRPr="00000000">
        <w:rPr>
          <w:color w:val="0000ff"/>
          <w:rtl w:val="0"/>
        </w:rPr>
        <w:t xml:space="preserve">Purpose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This chapter summarizes learning and cognitive functioning as demonstrated across time. It emphasizes functional learning, problem solving, and developmental change rather than isolated test performance.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Learning has progressed steadily while remaining uneven across domains. The child demonstrates stronger performance when instruction is structured, meaningful, and connected to established interests. Performance may vary with executive demands, environmental complexity, and fatigue.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Persistent curiosity, pattern recognition, sustained engagement with preferred topics, and willingness to acquire new knowledge consistently support learning. Given appropriate supports, the child demonstrates continued academic and cognitive growth.</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Learning may be affected by executive functioning demands, organization, working memory, attention regulation, communication complexity, and emotional or sensory factors. Demonstrated performance may underestimate underlying understanding when task demands increase.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Cognitive abilities should be interpreted together with executive functioning, communication, adaptive skills, emotional regulation, and sensory processing. A longitudinal perspective provides a more complete understanding than isolated assessment results.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Future observations should document continued academic growth, generalization of learned skills, increasing independence, and the educational strategies that most effectively support long-term development.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color w:val="0000ff"/>
          <w:sz w:val="28"/>
          <w:szCs w:val="28"/>
          <w:u w:val="single"/>
        </w:rPr>
      </w:pPr>
      <w:r w:rsidDel="00000000" w:rsidR="00000000" w:rsidRPr="00000000">
        <w:rPr>
          <w:color w:val="0000ff"/>
          <w:sz w:val="28"/>
          <w:szCs w:val="28"/>
          <w:u w:val="single"/>
          <w:rtl w:val="0"/>
        </w:rPr>
        <w:t xml:space="preserve">Functional Profile: Sleep and Rest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color w:val="0000ff"/>
        </w:rPr>
      </w:pPr>
      <w:r w:rsidDel="00000000" w:rsidR="00000000" w:rsidRPr="00000000">
        <w:rPr>
          <w:color w:val="0000ff"/>
          <w:rtl w:val="0"/>
        </w:rPr>
        <w:t xml:space="preserve">Purpose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This chapter summarizes sleep and rest as longitudinal contributors to development, daily functioning, learning, behavior, and well-being.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color w:val="0000ff"/>
        </w:rPr>
      </w:pPr>
      <w:r w:rsidDel="00000000" w:rsidR="00000000" w:rsidRPr="00000000">
        <w:rPr>
          <w:color w:val="0000ff"/>
          <w:rtl w:val="0"/>
        </w:rPr>
        <w:t xml:space="preserve">Longitudinal Pattern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Sleep patterns have changed with development and should be interpreted across time rather than from isolated periods. Restful sleep generally supports more consistent daytime functioning, while disrupted sleep may contribute to variability.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color w:val="0000ff"/>
        </w:rPr>
      </w:pPr>
      <w:r w:rsidDel="00000000" w:rsidR="00000000" w:rsidRPr="00000000">
        <w:rPr>
          <w:color w:val="0000ff"/>
          <w:rtl w:val="0"/>
        </w:rPr>
        <w:t xml:space="preserve">Observed Strengths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Predictable bedtime routines, familiar environments, and consistent daily schedules support healthy sleep and recovery. Improved rest is often associated with stronger attention, learning, emotional regulation, and participation.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color w:val="0000ff"/>
        </w:rPr>
      </w:pPr>
      <w:r w:rsidDel="00000000" w:rsidR="00000000" w:rsidRPr="00000000">
        <w:rPr>
          <w:color w:val="0000ff"/>
          <w:rtl w:val="0"/>
        </w:rPr>
        <w:t xml:space="preserve">Functional Challenges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Changes in routine, stress, illness, sensory factors, or other developmental demands may affect sleep quality or duration. Variations in sleep can influence executive functioning, communication, adaptive skills, emotional regulation, and learning during the following day.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color w:val="0000ff"/>
        </w:rPr>
      </w:pPr>
      <w:r w:rsidDel="00000000" w:rsidR="00000000" w:rsidRPr="00000000">
        <w:rPr>
          <w:color w:val="0000ff"/>
          <w:rtl w:val="0"/>
        </w:rPr>
        <w:t xml:space="preserve">Clinical Relevance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Sleep should be considered an important contextual factor when interpreting developmental functioning. Observed changes in daytime performance may sometimes reflect differences in sleep quality rather than changes in underlying ability.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color w:val="0000ff"/>
        </w:rPr>
      </w:pPr>
      <w:r w:rsidDel="00000000" w:rsidR="00000000" w:rsidRPr="00000000">
        <w:rPr>
          <w:color w:val="0000ff"/>
          <w:rtl w:val="0"/>
        </w:rPr>
        <w:t xml:space="preserve">Remaining Questions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Future observations should document sleep consistency, restorative quality, daytime fatigue, and strategies that reliably promote healthy sleep and improved daily functioning.</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color w:val="0000ff"/>
          <w:sz w:val="28"/>
          <w:szCs w:val="28"/>
          <w:u w:val="single"/>
        </w:rPr>
      </w:pPr>
      <w:r w:rsidDel="00000000" w:rsidR="00000000" w:rsidRPr="00000000">
        <w:rPr>
          <w:color w:val="0000ff"/>
          <w:sz w:val="28"/>
          <w:szCs w:val="28"/>
          <w:u w:val="single"/>
          <w:rtl w:val="0"/>
        </w:rPr>
        <w:t xml:space="preserve">Educational Functioning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color w:val="0000ff"/>
        </w:rPr>
      </w:pPr>
      <w:r w:rsidDel="00000000" w:rsidR="00000000" w:rsidRPr="00000000">
        <w:rPr>
          <w:color w:val="0000ff"/>
          <w:rtl w:val="0"/>
        </w:rPr>
        <w:t xml:space="preserve">Purpose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This chapter summarizes educational functioning using a longitudinal perspective. The focus is on how the child learns, participates, and demonstrates knowledge across educational environments rather than on isolated grades or test scores.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color w:val="0000ff"/>
        </w:rPr>
      </w:pPr>
      <w:r w:rsidDel="00000000" w:rsidR="00000000" w:rsidRPr="00000000">
        <w:rPr>
          <w:color w:val="0000ff"/>
          <w:rtl w:val="0"/>
        </w:rPr>
        <w:t xml:space="preserve">Learning Environment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Educational participation is strongest in structured, predictable settings where expectations are clear and supports are consistently available. Familiar routines and meaningful instruction promote engagement and persistence.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color w:val="0000ff"/>
        </w:rPr>
      </w:pPr>
      <w:r w:rsidDel="00000000" w:rsidR="00000000" w:rsidRPr="00000000">
        <w:rPr>
          <w:color w:val="0000ff"/>
          <w:rtl w:val="0"/>
        </w:rPr>
        <w:t xml:space="preserve">Academic Strengths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child demonstrates curiosity, a willingness to learn, and sustained engagement with personally meaningful topics. Pattern recognition, accumulated knowledge, and interest-driven learning contribute positively to academic progress.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color w:val="0000ff"/>
        </w:rPr>
      </w:pPr>
      <w:r w:rsidDel="00000000" w:rsidR="00000000" w:rsidRPr="00000000">
        <w:rPr>
          <w:color w:val="0000ff"/>
          <w:rtl w:val="0"/>
        </w:rPr>
        <w:t xml:space="preserve">Educational Challenges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Academic performance may be influenced by executive functioning demands, organization, communication complexity, sensory processing, emotional regulation, and fatigue. Demonstrated work may not always reflect underlying understanding when task demands increase.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color w:val="0000ff"/>
        </w:rPr>
      </w:pPr>
      <w:r w:rsidDel="00000000" w:rsidR="00000000" w:rsidRPr="00000000">
        <w:rPr>
          <w:color w:val="0000ff"/>
          <w:rtl w:val="0"/>
        </w:rPr>
        <w:t xml:space="preserve">Supports and Accommodations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Educational supports are most effective when they build upon strengths while reducing unnecessary barriers. Clear expectations, organizational supports, predictable routines, and opportunities for appropriate pacing improve participation and learning.</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color w:val="0000ff"/>
        </w:rPr>
      </w:pPr>
      <w:r w:rsidDel="00000000" w:rsidR="00000000" w:rsidRPr="00000000">
        <w:rPr>
          <w:color w:val="0000ff"/>
          <w:rtl w:val="0"/>
        </w:rPr>
        <w:t xml:space="preserve">Clinical Significance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Educational functioning provides an important real-world view of development. Longitudinal school observations complement clinical evaluation by illustrating how developmental strengths and support needs interact within everyday learning environments.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color w:val="0000ff"/>
          <w:sz w:val="28"/>
          <w:szCs w:val="28"/>
          <w:u w:val="single"/>
        </w:rPr>
      </w:pPr>
      <w:r w:rsidDel="00000000" w:rsidR="00000000" w:rsidRPr="00000000">
        <w:rPr>
          <w:color w:val="0000ff"/>
          <w:sz w:val="28"/>
          <w:szCs w:val="28"/>
          <w:u w:val="single"/>
          <w:rtl w:val="0"/>
        </w:rPr>
        <w:t xml:space="preserve">Clinical Synthesis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color w:val="0000ff"/>
        </w:rPr>
      </w:pPr>
      <w:r w:rsidDel="00000000" w:rsidR="00000000" w:rsidRPr="00000000">
        <w:rPr>
          <w:color w:val="0000ff"/>
          <w:rtl w:val="0"/>
        </w:rPr>
        <w:t xml:space="preserve">Purpose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This chapter integrates observations across developmental domains into a cohesive clinical interpretation. It emphasizes longitudinal patterns, interactions among developmental systems, and functional implications while avoiding conclusions unsupported by the available evidence.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color w:val="0000ff"/>
        </w:rPr>
      </w:pPr>
      <w:r w:rsidDel="00000000" w:rsidR="00000000" w:rsidRPr="00000000">
        <w:rPr>
          <w:color w:val="0000ff"/>
          <w:rtl w:val="0"/>
        </w:rPr>
        <w:t xml:space="preserve">Integrated Developmental Profile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child's development reflects a combination of meaningful strengths and areas requiring support. Communication, executive functioning, adaptive skills, sensory processing, emotional regulation, social participation, learning, and sleep interact to influence day-to-day functioning. Progress is best understood through repeated observation across settings rather than isolated assessments.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color w:val="0000ff"/>
        </w:rPr>
      </w:pPr>
      <w:r w:rsidDel="00000000" w:rsidR="00000000" w:rsidRPr="00000000">
        <w:rPr>
          <w:color w:val="0000ff"/>
          <w:rtl w:val="0"/>
        </w:rPr>
        <w:t xml:space="preserve">Recurring Strengths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Across environments, consistent strengths include curiosity, capacity for learning, engagement with meaningful interests, responsiveness to supportive relationships, and continued developmental growth when appropriate accommodations are available.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color w:val="0000ff"/>
        </w:rPr>
      </w:pPr>
      <w:r w:rsidDel="00000000" w:rsidR="00000000" w:rsidRPr="00000000">
        <w:rPr>
          <w:color w:val="0000ff"/>
          <w:rtl w:val="0"/>
        </w:rPr>
        <w:t xml:space="preserve">Factors Influencing Function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Variability in performance is influenced by contextual factors such as environmental demands, executive load, communication complexity, sensory experiences, emotional state, fatigue, and predictability of routines. These factors should be considered when interpreting observed abilities.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color w:val="0000ff"/>
        </w:rPr>
      </w:pPr>
      <w:r w:rsidDel="00000000" w:rsidR="00000000" w:rsidRPr="00000000">
        <w:rPr>
          <w:color w:val="0000ff"/>
          <w:rtl w:val="0"/>
        </w:rPr>
        <w:t xml:space="preserve">Clinical Interpretation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 longitudinal evidence supports viewing the child's functioning as dynamic rather than fixed. Developmental abilities emerge differently across contexts, highlighting the importance of individualized supports and comprehensive assessment rather than reliance on single observations.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color w:val="0000ff"/>
        </w:rPr>
      </w:pPr>
      <w:r w:rsidDel="00000000" w:rsidR="00000000" w:rsidRPr="00000000">
        <w:rPr>
          <w:color w:val="0000ff"/>
          <w:rtl w:val="0"/>
        </w:rPr>
        <w:t xml:space="preserve">Implications for Future Care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Future evaluations should continue integrating information from caregivers, educators, clinicians, and longitudinal records. Intervention planning should build upon demonstrated strengths while addressing functional barriers in everyday settings.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color w:val="0000ff"/>
          <w:sz w:val="28"/>
          <w:szCs w:val="28"/>
          <w:u w:val="single"/>
        </w:rPr>
      </w:pPr>
      <w:r w:rsidDel="00000000" w:rsidR="00000000" w:rsidRPr="00000000">
        <w:rPr>
          <w:color w:val="0000ff"/>
          <w:sz w:val="28"/>
          <w:szCs w:val="28"/>
          <w:u w:val="single"/>
          <w:rtl w:val="0"/>
        </w:rPr>
        <w:t xml:space="preserve">What We Know / What We Do Not Yet Know</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color w:val="0000ff"/>
        </w:rPr>
      </w:pPr>
      <w:r w:rsidDel="00000000" w:rsidR="00000000" w:rsidRPr="00000000">
        <w:rPr>
          <w:color w:val="0000ff"/>
          <w:rtl w:val="0"/>
        </w:rPr>
        <w:t xml:space="preserve">Purpose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This chapter distinguishes observations that are consistently supported by the available longitudinal evidence from questions that remain open. Its purpose is to communicate confidence, uncertainty, and appropriate clinical caution.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color w:val="0000ff"/>
        </w:rPr>
      </w:pPr>
      <w:r w:rsidDel="00000000" w:rsidR="00000000" w:rsidRPr="00000000">
        <w:rPr>
          <w:color w:val="0000ff"/>
          <w:rtl w:val="0"/>
        </w:rPr>
        <w:t xml:space="preserve">What We Know</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longitudinal record consistently demonstrates developmental growth over time, meaningful individual strengths, context-dependent variability in functioning, and the value of structured supports. Functioning is best understood across multiple settings and over extended observation rather than from isolated encounters.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color w:val="0000ff"/>
        </w:rPr>
      </w:pPr>
      <w:r w:rsidDel="00000000" w:rsidR="00000000" w:rsidRPr="00000000">
        <w:rPr>
          <w:color w:val="0000ff"/>
          <w:rtl w:val="0"/>
        </w:rPr>
        <w:t xml:space="preserve">What We Do Not Yet Know</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Some questions require additional observation, developmental maturation, or formal evaluation. Areas that may benefit from continued monitoring include changing functional demands, long-term independence, evolving educational needs, and the effectiveness of future interventions.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color w:val="0000ff"/>
        </w:rPr>
      </w:pPr>
      <w:r w:rsidDel="00000000" w:rsidR="00000000" w:rsidRPr="00000000">
        <w:rPr>
          <w:color w:val="0000ff"/>
          <w:rtl w:val="0"/>
        </w:rPr>
        <w:t xml:space="preserve">Clinical Perspective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Recognizing uncertainty is a strength rather than a limitation. Clearly separating established observations from unresolved questions promotes accurate interpretation and supports sound clinical decision-making.</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color w:val="0000ff"/>
        </w:rPr>
      </w:pPr>
      <w:r w:rsidDel="00000000" w:rsidR="00000000" w:rsidRPr="00000000">
        <w:rPr>
          <w:color w:val="0000ff"/>
          <w:rtl w:val="0"/>
        </w:rPr>
        <w:t xml:space="preserve">Future Directions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Future revisions of this handbook should incorporate new observations, educational information, clinical evaluations, and caregiver reports while preserving the distinction between evidence-supported conclusions and emerging hypotheses.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color w:val="0000ff"/>
          <w:sz w:val="28"/>
          <w:szCs w:val="28"/>
          <w:u w:val="single"/>
        </w:rPr>
      </w:pPr>
      <w:r w:rsidDel="00000000" w:rsidR="00000000" w:rsidRPr="00000000">
        <w:rPr>
          <w:color w:val="0000ff"/>
          <w:sz w:val="28"/>
          <w:szCs w:val="28"/>
          <w:u w:val="single"/>
          <w:rtl w:val="0"/>
        </w:rPr>
        <w:t xml:space="preserve">Final Reflection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color w:val="0000ff"/>
        </w:rPr>
      </w:pPr>
      <w:r w:rsidDel="00000000" w:rsidR="00000000" w:rsidRPr="00000000">
        <w:rPr>
          <w:color w:val="0000ff"/>
          <w:rtl w:val="0"/>
        </w:rPr>
        <w:t xml:space="preserve">Purpose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This concluding chapter summarizes the intent of the handbook and reflects on the value of a careful, longitudinal understanding of development. It is not a diagnostic conclusion, but a synthesis of the evidence presented throughout the document.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color w:val="0000ff"/>
        </w:rPr>
      </w:pPr>
      <w:r w:rsidDel="00000000" w:rsidR="00000000" w:rsidRPr="00000000">
        <w:rPr>
          <w:color w:val="0000ff"/>
          <w:rtl w:val="0"/>
        </w:rPr>
        <w:t xml:space="preserve">Reflection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Development is best understood as an evolving process rather than a fixed outcome. Across the observations presented in this handbook, the child demonstrates continued growth, meaningful strengths, and areas where individualized support promotes participation and success. The accumulated record illustrates the importance of interpreting abilities within the context of everyday life and over time.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color w:val="0000ff"/>
        </w:rPr>
      </w:pPr>
      <w:r w:rsidDel="00000000" w:rsidR="00000000" w:rsidRPr="00000000">
        <w:rPr>
          <w:color w:val="0000ff"/>
          <w:rtl w:val="0"/>
        </w:rPr>
        <w:t xml:space="preserve">Guiding Principles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 handbook emphasizes evidence-based observation, transparency about uncertainty, respect for individual strengths, and collaboration among caregivers, educators, and clinicians. These principles provide a framework for future revisions as new information becomes available.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color w:val="0000ff"/>
        </w:rPr>
      </w:pPr>
      <w:r w:rsidDel="00000000" w:rsidR="00000000" w:rsidRPr="00000000">
        <w:rPr>
          <w:color w:val="0000ff"/>
          <w:rtl w:val="0"/>
        </w:rPr>
        <w:t xml:space="preserve">Closing Perspective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No single evaluation can fully capture a child's developmental trajectory. A longitudinal record offers a broader understanding by integrating observations from multiple settings and developmental stages. Used alongside clinical assessment, it can support informed decision-making and individualized planning.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color w:val="0000ff"/>
        </w:rPr>
      </w:pPr>
      <w:r w:rsidDel="00000000" w:rsidR="00000000" w:rsidRPr="00000000">
        <w:rPr>
          <w:color w:val="0000ff"/>
          <w:rtl w:val="0"/>
        </w:rPr>
        <w:t xml:space="preserve">Conclusion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This Clinician Edition is intended to serve as a living reference that can evolve as additional observations and evaluations are incorporated. Its enduring value lies in its commitment to careful documentation, balanced interpretation, and ongoing learning.</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color w:val="0000ff"/>
          <w:sz w:val="28"/>
          <w:szCs w:val="28"/>
          <w:u w:val="single"/>
        </w:rPr>
      </w:pPr>
      <w:r w:rsidDel="00000000" w:rsidR="00000000" w:rsidRPr="00000000">
        <w:rPr>
          <w:color w:val="0000ff"/>
          <w:sz w:val="28"/>
          <w:szCs w:val="28"/>
          <w:u w:val="single"/>
          <w:rtl w:val="0"/>
        </w:rPr>
        <w:t xml:space="preserve">Appendix A: Observation Log</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This appendix provides a standardized framework for recording longitudinal observations. It is intended to document observations consistently over time rather than to draw conclusions.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drawing>
          <wp:inline distB="114300" distT="114300" distL="114300" distR="114300">
            <wp:extent cx="5943600" cy="232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rPr/>
      </w:pPr>
      <w:r w:rsidDel="00000000" w:rsidR="00000000" w:rsidRPr="00000000">
        <w:rPr/>
        <w:drawing>
          <wp:inline distB="114300" distT="114300" distL="114300" distR="114300">
            <wp:extent cx="5943600" cy="2324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rPr/>
      </w:pPr>
      <w:r w:rsidDel="00000000" w:rsidR="00000000" w:rsidRPr="00000000">
        <w:rPr/>
        <w:drawing>
          <wp:inline distB="114300" distT="114300" distL="114300" distR="114300">
            <wp:extent cx="5943600" cy="2324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color w:val="0000ff"/>
          <w:sz w:val="28"/>
          <w:szCs w:val="28"/>
          <w:u w:val="single"/>
        </w:rPr>
      </w:pPr>
      <w:r w:rsidDel="00000000" w:rsidR="00000000" w:rsidRPr="00000000">
        <w:rPr>
          <w:color w:val="0000ff"/>
          <w:sz w:val="28"/>
          <w:szCs w:val="28"/>
          <w:u w:val="single"/>
          <w:rtl w:val="0"/>
        </w:rPr>
        <w:t xml:space="preserve">Appendix B: Evidence Cross-Reference Matrix</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This appendix provides a framework for tracing evidence sources to handbook sections. Populate the table as observations, reports, and evaluations are incorporated.</w:t>
      </w:r>
    </w:p>
    <w:p w:rsidR="00000000" w:rsidDel="00000000" w:rsidP="00000000" w:rsidRDefault="00000000" w:rsidRPr="00000000" w14:paraId="0000025E">
      <w:pPr>
        <w:rPr/>
      </w:pPr>
      <w:r w:rsidDel="00000000" w:rsidR="00000000" w:rsidRPr="00000000">
        <w:rPr>
          <w:rtl w:val="0"/>
        </w:rPr>
      </w:r>
    </w:p>
    <w:tbl>
      <w:tblPr>
        <w:tblStyle w:val="Table1"/>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095"/>
        <w:gridCol w:w="2025"/>
        <w:gridCol w:w="1560"/>
        <w:gridCol w:w="930"/>
        <w:tblGridChange w:id="0">
          <w:tblGrid>
            <w:gridCol w:w="1560"/>
            <w:gridCol w:w="1560"/>
            <w:gridCol w:w="1095"/>
            <w:gridCol w:w="2025"/>
            <w:gridCol w:w="1560"/>
            <w:gridCol w:w="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Handbook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Evidence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Observer/Author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Executive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Clinical Narrative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Executive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Adaptive Functioning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Motor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Sensory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Emotional Regulation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Social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Learning &amp; Cognitive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Sleep &amp;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Educational Functioning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Clinical 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B3">
      <w:pPr>
        <w:rPr>
          <w:color w:val="0000ff"/>
          <w:sz w:val="28"/>
          <w:szCs w:val="28"/>
          <w:u w:val="single"/>
        </w:rPr>
      </w:pPr>
      <w:r w:rsidDel="00000000" w:rsidR="00000000" w:rsidRPr="00000000">
        <w:rPr>
          <w:color w:val="0000ff"/>
          <w:sz w:val="28"/>
          <w:szCs w:val="28"/>
          <w:u w:val="single"/>
          <w:rtl w:val="0"/>
        </w:rPr>
        <w:t xml:space="preserve">Appendix C: Version History &amp; Editorial Ledger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This appendix records revisions to the handbook, major editorial decisions, and publication milestones to preserve transparency and version control.</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Change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Author/Editor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Project Framework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Initial Draft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First Publication-Ready Clinician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D0">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