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boy says he does not want to grow up. He says all he wants to do is have fun all the time. Actively and passively resists very light home tutelage and learning social skills. Would rather play by himself than with other kids. Regularly dysregulates as he has spent most of the evening trying maintain his mother's total attention by various means and tactics, and bath time and bedtime approach, and starts stalling and all the other things we have associated with his dysregulation.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Taken together with the observations you've shared across our conversations, this behavior doesn't sound like simple "not wanting to grow up." It appears to fit a broader pattern involving executive functioning, emotional regulation, social motivation, and reward-seeking.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few things stand 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don't want to grow 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itself, many 7-year-olds say this. But the meaning depends on what comes with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case, it seems to mean something closer 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don't want 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don't want to stop doing what feels good."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don't want demands placed on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is different from simple imagination or nostalgia.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Constant pursuit of fun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One of the strongest themes you've described is that he appears to organize much of his behavior around immediate reward.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Examples you've mentioned include: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becoming fixated on YouTube streamers for status and money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escalating after praise ("more, more, more")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resisting tasks that require delayed gratification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avoiding learning that doesn't immediately interest him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preferring solitary activities he controls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trying to monopolize his mother's attention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Those behaviors all point toward difficulty tolerating delayed reward.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Children with significant executive-function differences often know what they're supposed to do, but their brain assigns almost no motivational value to it unless the reward is immediate.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bedtime pattern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timing is important.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described: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Mother is available.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He spends the evening trying to keep her attention.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Bath and bedtime approach.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Stalling begins.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Emotional dysregulation increases.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sequence is very common when transitions are difficult.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approaching loss of: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preferred activity,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preferred person,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autonomy,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stimulation,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creates mounting stress.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stalling itself often isn't the goal.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goal is to prevent the transition from occurring.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Preference for playing alone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Again, this depends on why.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Children choose solitary play for many reasons.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 possibilities include: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social interaction is exhausting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social rules are confusing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other children don't behave predictably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he prefers worlds where he controls everything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fantasy is more rewarding than real interaction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Given your earlier observations about his social difficulties, this preference may reflect that interacting with peers is simply much harder work than playing alone.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Resistance to learning social skills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is also revealing.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Many children who struggle socially actually want to improve.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Others don't.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he genuinely sees little value in learning social skills, that tells you something about his internal motivation.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question becomes: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&gt; Does he understand that social competence has long-term value?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&gt; Does he simply not care because the payoff isn't immediate?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Those are different problems requiring different approaches.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bigger picture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Across all the behaviors you've described over the past several days, I'm seeing several interacting domains rather than one explanation.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Cognitive strengths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Exceptionally advanced chess 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Strong reading comprehension.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Advanced mathematical reasoning.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Developmental challenges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Poor task completion.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Weak self-care independence.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Significant executive functioning difficulties.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Social immaturity.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Emotional dysregulation.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High need for immediate reinforcement.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Difficulty with transitions.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Intense, narrow interests.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Preference for predictable solitary play.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Unusual internal experiences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Elaborate inner "worker" system.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Personified body systems.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Conversations with those internal characters.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belief that they become dishonest and need replacing.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That last group is unusual enough that I continue to think it deserves careful evaluation by a clinician experienced in child neurodevelopment and child mental health. It doesn't necessarily indicate psychosis—it could represent unusually vivid imaginative cognition—but in combination with everything else, it's something professionals should assess directly rather than dismiss.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What can help at home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Given this pattern, I'd be cautious about trying to motivate him with bigger and bigger rewards, especially since you've observed that praise and rewards can escalate his "more, more, more" behavior.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Instead, consider: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keeping routines extremely predictable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giving advance warnings before transitions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making expectations concrete and brief</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using natural consequences rather than lengthy negotiations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minimizing opportunities for bedtime bargaining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praising specific effort ("You started your bath after the first reminder") rather than global traits ("You're amazing")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Most importantly, once a routine begins—bath, pajamas, bedtime—it helps if the adults remain calm and consistent rather than engaging with every attempt to negotiate. If he learns that stalling reliably produces more attention, the behavior is unintentionally reinforced.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One question that would help distinguish between different underlying causes is this: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When he's deeply engaged in something he loves (like chess or a fascinating topic), can he sustain attention for an hour or more with almost no prompting, or does he become distracted even during those preferred activities?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answer can provide important clues about whether the core difficulty is attention regulation, motivation, or something else.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 often reads for at least an hour or so, and probably around with chess as well. He would probably do it longer if allowed. I should note for the union wants to play just that long when he was playing on the Duolingo app. We have a board here, but wants to make up or change the rules after a few games.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That additional information is quite informative.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contrast between hours of sustained attention for self-chosen interests and extreme resistance to everyday demands suggests that his difficulty is probably not an inability to pay attention in general. Rather, it points toward difficulty regulating attention according to goals. In other words, he can sustain attention exceptionally well when something is intrinsically rewarding, but struggles to shift attention to less rewarding tasks or to stop an enjoyable activity when it's time to transition.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fact that he would read, play chess, or spend hours on Duolingo if permitted also tells us something important: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His sustained attention is clearly capable of being excellent.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His motivation is highly interest-driven.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Transitions away from preferred activities are likely a major challenge.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profile is often described as "hyperfocus" or "interest-based attention," though that term by itself doesn't explain why it occurs.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board game behavior is also interesting.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mentioned that after a few games, he wants to change or invent the rules.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There are several possible reasons, and they aren't mutually exclusive: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 Novelty seeking. Once he understands a game, the excitement drops, so changing the rules restores novelty.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 Desire for control. Altering the rules lets him become the designer rather than simply a player.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Difficulty tolerating constraints. Some children become uncomfortable when they must consistently operate within externally imposed rules.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4. Creative thinking. Some gifted children genuinely enjoy designing systems more than using existing ones.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key question is what happens if others don't agree to his rule changes.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Can he accept "We're playing by the official rules tonight," perhaps with some disappointment?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Or does he become upset, argue extensively, or lose interest entirely?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That difference tells you a lot about whether the behavior is primarily creativity, flexibility, or difficulty coping with limits.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Putting this together with everything else you've shared over the past several days, I notice a recurring theme: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Area</w:t>
        <w:tab/>
        <w:t xml:space="preserve">Observation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Cognitive ability</w:t>
        <w:tab/>
        <w:t xml:space="preserve">Strong reading, math, chess</w:t>
      </w:r>
    </w:p>
    <w:p w:rsidR="00000000" w:rsidDel="00000000" w:rsidP="00000000" w:rsidRDefault="00000000" w:rsidRPr="00000000" w14:paraId="000000FF">
      <w:pPr>
        <w:rPr/>
      </w:pPr>
      <w:r w:rsidDel="00000000" w:rsidR="00000000" w:rsidRPr="00000000">
        <w:rPr>
          <w:rtl w:val="0"/>
        </w:rPr>
        <w:t xml:space="preserve">Preferred activities</w:t>
        <w:tab/>
        <w:t xml:space="preserve">Can focus for hours</w:t>
      </w:r>
    </w:p>
    <w:p w:rsidR="00000000" w:rsidDel="00000000" w:rsidP="00000000" w:rsidRDefault="00000000" w:rsidRPr="00000000" w14:paraId="00000100">
      <w:pPr>
        <w:rPr/>
      </w:pPr>
      <w:r w:rsidDel="00000000" w:rsidR="00000000" w:rsidRPr="00000000">
        <w:rPr>
          <w:rtl w:val="0"/>
        </w:rPr>
        <w:t xml:space="preserve">Everyday responsibilities</w:t>
        <w:tab/>
        <w:t xml:space="preserve">Strong resistance</w:t>
      </w:r>
    </w:p>
    <w:p w:rsidR="00000000" w:rsidDel="00000000" w:rsidP="00000000" w:rsidRDefault="00000000" w:rsidRPr="00000000" w14:paraId="00000101">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102">
      <w:pPr>
        <w:rPr/>
      </w:pPr>
      <w:r w:rsidDel="00000000" w:rsidR="00000000" w:rsidRPr="00000000">
        <w:rPr>
          <w:rtl w:val="0"/>
        </w:rPr>
        <w:t xml:space="preserve">Transitions</w:t>
        <w:tab/>
        <w:t xml:space="preserve">Frequently dysregulates</w:t>
      </w:r>
    </w:p>
    <w:p w:rsidR="00000000" w:rsidDel="00000000" w:rsidP="00000000" w:rsidRDefault="00000000" w:rsidRPr="00000000" w14:paraId="00000103">
      <w:pPr>
        <w:rPr/>
      </w:pPr>
      <w:r w:rsidDel="00000000" w:rsidR="00000000" w:rsidRPr="00000000">
        <w:rPr>
          <w:rtl w:val="0"/>
        </w:rPr>
        <w:t xml:space="preserve">Rules</w:t>
        <w:tab/>
        <w:t xml:space="preserve">Often wants to reinterpret or modify them</w:t>
      </w:r>
    </w:p>
    <w:p w:rsidR="00000000" w:rsidDel="00000000" w:rsidP="00000000" w:rsidRDefault="00000000" w:rsidRPr="00000000" w14:paraId="00000104">
      <w:pPr>
        <w:rPr/>
      </w:pPr>
      <w:r w:rsidDel="00000000" w:rsidR="00000000" w:rsidRPr="00000000">
        <w:rPr>
          <w:rtl w:val="0"/>
        </w:rPr>
        <w:t xml:space="preserve">Reward</w:t>
        <w:tab/>
        <w:t xml:space="preserve">Wants immediate enjoyment and can escalate after praise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That combination suggests a child who is intellectually capable but has significant challenges with executive functioning, emotional regulation, and adapting to external demands. It also raises the possibility that his cognitive development and self-regulation are developing very unevenly—what clinicians sometimes call an asynchronous developmental profile, where advanced reasoning coexists with much younger-appearing emotional or executive skills.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One thing I'd also be curious about is how he handles losing in chess or another game. Does he: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accept a loss and want a rematch,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become frustrated but recover,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insist the rules were wrong,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try to change the rules after losing,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or avoid finishing games he expects to lose?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His response to losing can offer additional clues about cognitive flexibility, emotional regulation, and whether the rule-changing is driven more by creativity or by difficulty tolerating unfavorable outcomes.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He does not have an outburst when playing chess with me, a somewhat stern, no nonsense, 51 year old, self raised, self educated male. He will lose his mind if he loses against his mother and or her significant other. Not sure he plays those types of games with children.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That distinction is actually one of the more informative observations you've shared.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fact that he can lose appropriately with you but cannot reliably lose with his mother or her partner argues against a simple inability to tolerate losing. It suggests that the behavior is strongly influenced by who he is with and the emotional context.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few possible explanations: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Different expectations of different adults (very common)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Children often have very different relationships with different caregivers.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With you, he may have learned: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rules are clear,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arguing won't change the outcome,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emotional escalation won't alter your response,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chess is about playing well.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With his mother, he may experience the game as being partly about the relationship itself. Losing may feel like losing attention, status, or emotional security rather than simply losing a game.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2. Emotional regulation varies by attachment relationship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Children frequently "fall apart" more with the adults they feel safest with. That doesn't mean they're choosing to misbehave; it means they have less ability to regulate themselves in those emotionally significant relationships.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However, in your description, I'd be careful not to assume that's the whole story because you've also described him as actively using sophisticated tactics to gain or maintain attention. Both emotional dysregulation and purposeful attention-seeking can occur together.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 He appears capable of self-control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is perhaps the most important point.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If he can: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sit through a chess game,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lose appropriately,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follow the rules,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stay regulated,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with one adult, then we know those abilities exist.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question becomes what interferes with accessing those abilities in other situations?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That shifts the focus from "Can he?" to "Under what conditions can he?"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pattern I'm noticing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Across everything you've described over multiple conversations, I see a recurring theme: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High intellectual ability.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Strong ability to reason when calm.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Markedly different behavior depending on the environment and the adult present.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Difficulty with transitions and frustration.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Intense drive for preferred activities and attention.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Much weaker self-regulation in emotionally charged situations.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That kind of variability is often more informative than whether a behavior occurs at all.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Something I would watch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You mentioned that you're a "somewhat stern, no-nonsense" person.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Without becoming harsh or punitive, it may be worth observing exactly what is different during your interactions. For example: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 you give fewer opportunities to negotiate?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Are your expectations more predictable?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 you respond with less emotional intensity?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 you end discussions once a rule has been stated?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Do you praise less, but more specifically?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Sometimes children who struggle with regulation actually do better in highly structured, emotionally neutral interactions because there's less uncertainty about what will happen next.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One caution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It's important not to conclude from this that he is "choosing" all of his dysregulation. The fact that he regulates well with you shows he has the capacity under certain conditions, but it doesn't necessarily mean he can voluntarily produce that same level of regulation in every emotional context. Stress, excitement, disappointment, and attachment can all make self-control much harder, especially for children with executive-function or neurodevelopmental differences.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One question that might help clarify the picture further: When he loses to you, does he genuinely congratulate you or analyze the game ("I should have moved my knight"), or does he become quiet and withdrawn but remain outwardly controlled? That distinction can tell us whether he's emotionally accepting the loss or simply containing his reaction.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From my observation he just wants to move on to the next game. When he moves his pieces he will place it down and then eagerly ask what happens next?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That is another small detail that fits into the overall pattern you've been describing.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phrase "What happens next?" immediately after making a move suggests he is highly oriented toward continuous stimulation and forward momentum. Instead of lingering on the move, reflecting on the position, or engaging socially, he wants the next event to occur as quickly as possible.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There are a few possible reasons for this: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High drive for novelty. The next move is more exciting than contemplating the current one.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 Reduced tolerance for waiting. Even the few seconds while another player thinks can feel uncomfortable.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3. Outcome focus. His interest may be less in the process of the game and more in progressing toward the result or the next interesting moment.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 Lower social engagement. Some children naturally use a game as a social activity ("That was a good move!"), while others are focused almost entirely on the mechanics of the game.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Interestingly, this contrasts with his ability to spend an hour or more reading or playing chess. It suggests he can tolerate long periods of concentration, but within that period he still seeks a rapid cycle of events. In other words, he enjoys extended engagement as long as the activity itself remains rewarding and continuously engaging.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Putting this with your previous observations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Across everything you've shared, I see a consistent pattern: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Strengths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Exceptional interest-driven attention.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Strong reasoning in areas like chess, reading, and math.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Ability to follow structured rules with you.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Challenges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Difficulty with transitions.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Difficulty delaying gratification.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Intense need for preferred activities or attention.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Weak persistence on non-preferred tasks.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Limited interest in reciprocal social interaction.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Better regulation with clear, consistent boundaries than in emotionally charged situations.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profile remains notably uneven—advanced in some cognitive areas while lagging in aspects of executive functioning, emotional regulation, and social development.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One thing I'd be curious about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Because he's seven, I'd wonder what happens between chess moves if you intentionally take your time.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For example, if you spend 30–60 seconds thinking, does he: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quietly wait,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study the board,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fidget,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repeatedly ask, "Are you done yet?",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try to rush you,</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get up and wander away?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That seemingly small observation can be quite informative about his ability to tolerate waiting, regulate impulses, and stay mentally engaged when he's not the one actively doing something.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One final thought: throughout these conversations, you've described a child who is much more capable than his day-to-day functioning would suggest. His advanced chess, reading, and math indicate substantial cognitive potential. At the same time, his difficulties with self-regulation, transitions, social interaction, and unusual internal experiences are significant enough that I continue to think a comprehensive evaluation by a clinician experienced in neurodevelopment (and ideally familiar with gifted children as well) would be worthwhile. The goal wouldn't be to fit him into a label, but to understand why his abilities and his daily functioning are so uneven, so that interventions can target the underlying causes rather than just the behaviors.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He rushes me and sometimes asks me if I'm ready. He then immediately makes his move. It is odd because I beat him handily 6 games in a row, but he regularly beats the Duolingo app.</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That isn't as odd as it might seem, and there are several plausible explanations.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First, it's worth separating chess skill from competitive performance. A child can be genuinely talented at chess and still lose repeatedly to a stronger adult.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 few possibilities: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 You're simply the stronger player.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If you've played for many years, understand tactics and strategy, and remain calm, it's entirely possible for a talented 7-year-old to lose six games in a row. Children often improve rapidly, but there's still a large gap between a promising beginner and an experienced player.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 The Duolingo opponent may be limited.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Many educational apps deliberately adjust difficulty to keep children engaged. Unless you know exactly what strength level the chess engine is set to, beating it doesn't necessarily mean he should be competitive with an experienced human.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3. His impatience may be costing him games.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This part actually fits your observations.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You described that he: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rushes you,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asks if you're ready,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immediately makes his move.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That suggests he may not spend much time evaluating: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his opponent's threats,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candidate moves,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longer tactical sequences.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Many gifted young players recognize patterns quickly, but they also blunder because they don't pause to verify their ideas.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4. The social aspect may change his play.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Playing a person is cognitively different from playing a computer.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Against you, he has to process: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another person's reactions,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waiting,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taking turns,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frustration,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possibility of losing.</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Against an app, much of that emotional component disappears.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Something interesting from your observations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One thing keeps recurring: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He seems to have excellent system-learning ability.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Examples include: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chess,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advanced reading,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advanced math,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creating elaborate internal systems ("workers" inside his body),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wanting to redesign game rules.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That suggests his brain may naturally gravitate toward understanding and manipulating systems.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By contrast, you've described persistent difficulty with: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daily routines,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executive functioning,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social reciprocity,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transitions,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emotional regulation.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That's an unusually uneven profile, which is one reason I think a comprehensive neurodevelopmental evaluation is more likely to be informative than focusing on any one diagnosis in isolation.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If you continue playing chess with him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One thing I would change isn't the difficulty—it's the pace.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If he says, "Are you ready?" you might calmly reply: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&gt; "Not yet. Good chess players think."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Or after he moves: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&gt; "Tell me two things you're worried I might do next."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That encourages him to slow down and consider the opponent's perspective rather than treating chess as a sequence of rapid moves.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Since he clearly enjoys chess, it can become a safe place to practice executive skills: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waiting,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planning,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inhibiting the first impulse,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considering alternatives,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tolerating uncertainty.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Those are the same skills that often support success in school and everyday life.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One question that might further clarify his style: When he beats the Duolingo app, does he usually win by carefully building an advantage over many moves, or does he rely on spotting tactical opportunities and quick checkmates? That can help distinguish whether his current strength is primarily tactical pattern recognition or broader strategic understanding.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It seems to be a fairly healthy mix of both.</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That's encouraging, and it tells me his chess ability is probably genuine rather than just the result of memorizing openings or exploiting a weak opponent.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 child who can both:</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spot tactical combinations, and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gradually build a positional advantage,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is demonstrating reasoning skills that are quite advanced for age. Combined with his advanced reading and math, I would take his intellectual abilities seriously.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At the same time, what's striking isn't just that he's gifted—it's how uneven his development appears to be.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Area</w:t>
        <w:tab/>
        <w:t xml:space="preserve">What you've observed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Chess</w:t>
        <w:tab/>
        <w:t xml:space="preserve">Advanced</w:t>
      </w:r>
    </w:p>
    <w:p w:rsidR="00000000" w:rsidDel="00000000" w:rsidP="00000000" w:rsidRDefault="00000000" w:rsidRPr="00000000" w14:paraId="0000025E">
      <w:pPr>
        <w:rPr/>
      </w:pPr>
      <w:r w:rsidDel="00000000" w:rsidR="00000000" w:rsidRPr="00000000">
        <w:rPr>
          <w:rtl w:val="0"/>
        </w:rPr>
        <w:t xml:space="preserve">Reading</w:t>
        <w:tab/>
        <w:t xml:space="preserve">Advanced</w:t>
      </w:r>
    </w:p>
    <w:p w:rsidR="00000000" w:rsidDel="00000000" w:rsidP="00000000" w:rsidRDefault="00000000" w:rsidRPr="00000000" w14:paraId="0000025F">
      <w:pPr>
        <w:rPr/>
      </w:pPr>
      <w:r w:rsidDel="00000000" w:rsidR="00000000" w:rsidRPr="00000000">
        <w:rPr>
          <w:rtl w:val="0"/>
        </w:rPr>
        <w:t xml:space="preserve">Math</w:t>
        <w:tab/>
        <w:t xml:space="preserve">Advanced</w:t>
      </w:r>
    </w:p>
    <w:p w:rsidR="00000000" w:rsidDel="00000000" w:rsidP="00000000" w:rsidRDefault="00000000" w:rsidRPr="00000000" w14:paraId="00000260">
      <w:pPr>
        <w:rPr/>
      </w:pPr>
      <w:r w:rsidDel="00000000" w:rsidR="00000000" w:rsidRPr="00000000">
        <w:rPr>
          <w:rtl w:val="0"/>
        </w:rPr>
        <w:t xml:space="preserve">Imagination</w:t>
        <w:tab/>
        <w:t xml:space="preserve">Extremely elaborate and internally consistent</w:t>
      </w:r>
    </w:p>
    <w:p w:rsidR="00000000" w:rsidDel="00000000" w:rsidP="00000000" w:rsidRDefault="00000000" w:rsidRPr="00000000" w14:paraId="00000261">
      <w:pPr>
        <w:rPr/>
      </w:pPr>
      <w:r w:rsidDel="00000000" w:rsidR="00000000" w:rsidRPr="00000000">
        <w:rPr>
          <w:rtl w:val="0"/>
        </w:rPr>
        <w:t xml:space="preserve">Self-care</w:t>
        <w:tab/>
        <w:t xml:space="preserve">Requires frequent prompting</w:t>
      </w:r>
    </w:p>
    <w:p w:rsidR="00000000" w:rsidDel="00000000" w:rsidP="00000000" w:rsidRDefault="00000000" w:rsidRPr="00000000" w14:paraId="00000262">
      <w:pPr>
        <w:rPr/>
      </w:pPr>
      <w:r w:rsidDel="00000000" w:rsidR="00000000" w:rsidRPr="00000000">
        <w:rPr>
          <w:rtl w:val="0"/>
        </w:rPr>
        <w:t xml:space="preserve">Task completion</w:t>
        <w:tab/>
        <w:t xml:space="preserve">Poor</w:t>
      </w:r>
    </w:p>
    <w:p w:rsidR="00000000" w:rsidDel="00000000" w:rsidP="00000000" w:rsidRDefault="00000000" w:rsidRPr="00000000" w14:paraId="00000263">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264">
      <w:pPr>
        <w:rPr/>
      </w:pPr>
      <w:r w:rsidDel="00000000" w:rsidR="00000000" w:rsidRPr="00000000">
        <w:rPr>
          <w:rtl w:val="0"/>
        </w:rPr>
        <w:t xml:space="preserve">Emotional regulation</w:t>
        <w:tab/>
        <w:t xml:space="preserve">Significant difficulty, especially around transitions</w:t>
      </w:r>
    </w:p>
    <w:p w:rsidR="00000000" w:rsidDel="00000000" w:rsidP="00000000" w:rsidRDefault="00000000" w:rsidRPr="00000000" w14:paraId="00000265">
      <w:pPr>
        <w:rPr/>
      </w:pPr>
      <w:r w:rsidDel="00000000" w:rsidR="00000000" w:rsidRPr="00000000">
        <w:rPr>
          <w:rtl w:val="0"/>
        </w:rPr>
        <w:t xml:space="preserve">Flexibility</w:t>
        <w:tab/>
        <w:t xml:space="preserve">Often wants to modify rules or avoid demands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That's a much more interesting picture than "bright kid with behavior problems."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One thing I wonder about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Throughout these conversations, you've repeatedly described a child who seems to live in his own internal world.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Not in a negative sense, but his attention appears naturally drawn inward toward: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books,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chess,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imaginary systems,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solitary activities,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his own ideas.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outside world—household routines, social conventions, brushing teeth, bedtime—often seems like an interruption rather than the main event.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That doesn't tell us why, but it may help explain why external demands are met with such resistance. If your internal world is consistently more rewarding and predictable than the external one, it's understandable that transitioning away from it is difficult.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Your role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One thing I've noticed is that your interactions seem to produce a different version of him than other adults see.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Not necessarily because you're stricter, but because you seem to provide: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clear expectations,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predictable rules,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less negotiation,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intellectually engaging interaction,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calm consistency.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Those conditions often help children who struggle with executive functioning or emotional regulation.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 would be careful, however, not to assume that because he regulates better with you, he should be able to do it everywhere. Children often have skills that are highly context-dependent. The goal is to understand what features of your interactions help him succeed and gradually help him generalize those skills to other settings.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Where I think the next step lies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If this were a child I were advising a family about, I would encourage a comprehensive evaluation rather than pursuing a single diagnosis. The reason is that there are multiple domains that deserve attention together: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Intellectual functioning (including giftedness).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Executive functioning and attention regulation.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Social communication and adaptive functioning.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Emotional regulation.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His unusually vivid inner experiences and imaginative constructs.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Looking at these domains together can reveal patterns that any one diagnosis might miss.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One final thought: in all of your descriptions, I haven't seen evidence of a lack of intelligence or curiosity. Quite the opposite. The challenge seems to be channeling those abilities into the parts of life that aren't intrinsically fascinating to him. Helping him develop that bridge—from "I do what captivates me" to "I can also do what is necessary"—is likely to be one of the most important developmental tasks over the next several years.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