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8E" w:rsidRDefault="006803D7">
      <w:r>
        <w:t>Right click on project folder and create source folder</w:t>
      </w:r>
    </w:p>
    <w:p w:rsidR="006803D7" w:rsidRDefault="006803D7">
      <w:r>
        <w:rPr>
          <w:noProof/>
          <w:lang w:eastAsia="en-IN"/>
        </w:rPr>
        <w:drawing>
          <wp:inline distT="0" distB="0" distL="0" distR="0" wp14:anchorId="0ECC37B3" wp14:editId="323F713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22" w:rsidRDefault="00E75122"/>
    <w:p w:rsidR="00E75122" w:rsidRDefault="00E75122">
      <w:r>
        <w:t>Right click on</w:t>
      </w:r>
      <w:r>
        <w:t xml:space="preserve"> src/main/resources/</w:t>
      </w:r>
      <w:r w:rsidR="00F327FB">
        <w:t xml:space="preserve"> and add testng.xml</w:t>
      </w:r>
    </w:p>
    <w:p w:rsidR="00F327FB" w:rsidRDefault="00F327FB"/>
    <w:p w:rsidR="00F327FB" w:rsidRDefault="001F67ED">
      <w:r>
        <w:t>Email able</w:t>
      </w:r>
      <w:r w:rsidR="00F327FB">
        <w:t xml:space="preserve"> report is also there in test output folder.</w:t>
      </w:r>
      <w:r>
        <w:t xml:space="preserve"> Go to report path and open in browser</w:t>
      </w:r>
      <w:bookmarkStart w:id="0" w:name="_GoBack"/>
      <w:bookmarkEnd w:id="0"/>
    </w:p>
    <w:p w:rsidR="001F67ED" w:rsidRDefault="001F67ED"/>
    <w:p w:rsidR="001F67ED" w:rsidRDefault="001F67ED">
      <w:r>
        <w:rPr>
          <w:noProof/>
          <w:lang w:eastAsia="en-IN"/>
        </w:rPr>
        <w:drawing>
          <wp:inline distT="0" distB="0" distL="0" distR="0" wp14:anchorId="43526744" wp14:editId="0ACCEEBB">
            <wp:extent cx="4809600" cy="270426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445" cy="27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ED" w:rsidRDefault="001F67ED"/>
    <w:p w:rsidR="001F67ED" w:rsidRDefault="001F67ED"/>
    <w:sectPr w:rsidR="001F6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13"/>
    <w:rsid w:val="000E7B8E"/>
    <w:rsid w:val="001F67ED"/>
    <w:rsid w:val="006803D7"/>
    <w:rsid w:val="00B83913"/>
    <w:rsid w:val="00E75122"/>
    <w:rsid w:val="00F3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2422E-9920-4114-B950-059D02E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2018-02-13T15:49:00Z</dcterms:created>
  <dcterms:modified xsi:type="dcterms:W3CDTF">2018-02-13T16:33:00Z</dcterms:modified>
</cp:coreProperties>
</file>