
<file path=[Content_Types].xml><?xml version="1.0" encoding="utf-8"?>
<Types xmlns="http://schemas.openxmlformats.org/package/2006/content-types">
  <Default Extension="png" ContentType="image/png"/>
  <Default Extension="rels" ContentType="application/vnd.openxmlformats-package.relationships+xml"/>
  <Default Extension="svg" ContentType="image/svg+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docMetadata/LabelInfo.xml" ContentType="application/vnd.ms-office.classificationlabel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5" Type="http://schemas.microsoft.com/office/2020/02/relationships/classificationlabels" Target="docMetadata/LabelInfo.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57D918C" w14:textId="77777777" w:rsidR="0061025A" w:rsidRDefault="0061025A" w:rsidP="0061025A">
      <w:pPr>
        <w:jc w:val="both"/>
        <w:rPr>
          <w:rFonts w:ascii="Gotham Rounded Book" w:hAnsi="Gotham Rounded Book" w:cstheme="minorHAnsi"/>
          <w:sz w:val="20"/>
        </w:rPr>
      </w:pPr>
      <w:r w:rsidRPr="00E5674E">
        <w:rPr>
          <w:rFonts w:ascii="Gotham Rounded Book" w:hAnsi="Gotham Rounded Book" w:cstheme="minorHAnsi"/>
          <w:noProof/>
          <w:sz w:val="20"/>
        </w:rPr>
        <w:drawing>
          <wp:anchor distT="0" distB="0" distL="114300" distR="114300" simplePos="0" relativeHeight="251680768" behindDoc="0" locked="0" layoutInCell="1" allowOverlap="1" wp14:anchorId="194B4A46" wp14:editId="786D1E24">
            <wp:simplePos x="0" y="0"/>
            <wp:positionH relativeFrom="margin">
              <wp:align>left</wp:align>
            </wp:positionH>
            <wp:positionV relativeFrom="paragraph">
              <wp:posOffset>0</wp:posOffset>
            </wp:positionV>
            <wp:extent cx="1049655" cy="343535"/>
            <wp:effectExtent l="0" t="0" r="0" b="0"/>
            <wp:wrapThrough wrapText="bothSides">
              <wp:wrapPolygon edited="0">
                <wp:start x="392" y="0"/>
                <wp:lineTo x="0" y="5989"/>
                <wp:lineTo x="0" y="15571"/>
                <wp:lineTo x="9408" y="20362"/>
                <wp:lineTo x="21169" y="20362"/>
                <wp:lineTo x="21169" y="2396"/>
                <wp:lineTo x="11368" y="0"/>
                <wp:lineTo x="392" y="0"/>
              </wp:wrapPolygon>
            </wp:wrapThrough>
            <wp:docPr id="1579083192" name="Logo Placo">
              <a:extLst xmlns:a="http://schemas.openxmlformats.org/drawingml/2006/main">
                <a:ext uri="{FF2B5EF4-FFF2-40B4-BE49-F238E27FC236}">
                  <a16:creationId xmlns:a16="http://schemas.microsoft.com/office/drawing/2014/main" id="{9D44239C-8768-4E23-B9D9-4F77B1674F23}"/>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3" name="Logo Placo">
                      <a:extLst>
                        <a:ext uri="{FF2B5EF4-FFF2-40B4-BE49-F238E27FC236}">
                          <a16:creationId xmlns:a16="http://schemas.microsoft.com/office/drawing/2014/main" id="{9D44239C-8768-4E23-B9D9-4F77B1674F23}"/>
                        </a:ext>
                      </a:extLst>
                    </pic:cNvPr>
                    <pic:cNvPicPr>
                      <a:picLocks noChangeAspect="1"/>
                    </pic:cNvPicPr>
                  </pic:nvPicPr>
                  <pic:blipFill>
                    <a:blip r:embed="rId10" cstate="print">
                      <a:extLst>
                        <a:ext uri="{28A0092B-C50C-407E-A947-70E740481C1C}">
                          <a14:useLocalDpi xmlns:a14="http://schemas.microsoft.com/office/drawing/2010/main" val="0"/>
                        </a:ext>
                        <a:ext uri="{96DAC541-7B7A-43D3-8B79-37D633B846F1}">
                          <asvg:svgBlip xmlns:asvg="http://schemas.microsoft.com/office/drawing/2016/SVG/main" r:embed="rId11"/>
                        </a:ext>
                      </a:extLst>
                    </a:blip>
                    <a:stretch>
                      <a:fillRect/>
                    </a:stretch>
                  </pic:blipFill>
                  <pic:spPr>
                    <a:xfrm>
                      <a:off x="0" y="0"/>
                      <a:ext cx="1049655" cy="343535"/>
                    </a:xfrm>
                    <a:prstGeom prst="rect">
                      <a:avLst/>
                    </a:prstGeom>
                  </pic:spPr>
                </pic:pic>
              </a:graphicData>
            </a:graphic>
          </wp:anchor>
        </w:drawing>
      </w:r>
      <w:r w:rsidRPr="00277B8D">
        <w:rPr>
          <w:noProof/>
          <w:color w:val="625C59"/>
        </w:rPr>
        <mc:AlternateContent>
          <mc:Choice Requires="wps">
            <w:drawing>
              <wp:anchor distT="0" distB="0" distL="114300" distR="114300" simplePos="0" relativeHeight="251678720" behindDoc="0" locked="0" layoutInCell="1" allowOverlap="1" wp14:anchorId="0D2A4C8F" wp14:editId="2AC7B8A2">
                <wp:simplePos x="0" y="0"/>
                <wp:positionH relativeFrom="margin">
                  <wp:align>left</wp:align>
                </wp:positionH>
                <wp:positionV relativeFrom="paragraph">
                  <wp:posOffset>383396</wp:posOffset>
                </wp:positionV>
                <wp:extent cx="3467735" cy="3830955"/>
                <wp:effectExtent l="0" t="0" r="0" b="0"/>
                <wp:wrapThrough wrapText="bothSides">
                  <wp:wrapPolygon edited="0">
                    <wp:start x="20291" y="0"/>
                    <wp:lineTo x="18630" y="215"/>
                    <wp:lineTo x="0" y="3545"/>
                    <wp:lineTo x="0" y="21482"/>
                    <wp:lineTo x="1424" y="21482"/>
                    <wp:lineTo x="1780" y="21482"/>
                    <wp:lineTo x="15663" y="19011"/>
                    <wp:lineTo x="15663" y="18904"/>
                    <wp:lineTo x="21477" y="18045"/>
                    <wp:lineTo x="21477" y="0"/>
                    <wp:lineTo x="20291" y="0"/>
                  </wp:wrapPolygon>
                </wp:wrapThrough>
                <wp:docPr id="1233336511" name="Forme libre : forme 25"/>
                <wp:cNvGraphicFramePr/>
                <a:graphic xmlns:a="http://schemas.openxmlformats.org/drawingml/2006/main">
                  <a:graphicData uri="http://schemas.microsoft.com/office/word/2010/wordprocessingShape">
                    <wps:wsp>
                      <wps:cNvSpPr/>
                      <wps:spPr>
                        <a:xfrm>
                          <a:off x="0" y="0"/>
                          <a:ext cx="3467735" cy="3830955"/>
                        </a:xfrm>
                        <a:custGeom>
                          <a:avLst/>
                          <a:gdLst>
                            <a:gd name="connsiteX0" fmla="*/ 3885673 w 3981622"/>
                            <a:gd name="connsiteY0" fmla="*/ 0 h 4285517"/>
                            <a:gd name="connsiteX1" fmla="*/ 3974309 w 3981622"/>
                            <a:gd name="connsiteY1" fmla="*/ 59895 h 4285517"/>
                            <a:gd name="connsiteX2" fmla="*/ 3981622 w 3981622"/>
                            <a:gd name="connsiteY2" fmla="*/ 100862 h 4285517"/>
                            <a:gd name="connsiteX3" fmla="*/ 3981622 w 3981622"/>
                            <a:gd name="connsiteY3" fmla="*/ 100868 h 4285517"/>
                            <a:gd name="connsiteX4" fmla="*/ 3981622 w 3981622"/>
                            <a:gd name="connsiteY4" fmla="*/ 3207409 h 4285517"/>
                            <a:gd name="connsiteX5" fmla="*/ 3981622 w 3981622"/>
                            <a:gd name="connsiteY5" fmla="*/ 3330161 h 4285517"/>
                            <a:gd name="connsiteX6" fmla="*/ 3981622 w 3981622"/>
                            <a:gd name="connsiteY6" fmla="*/ 3407434 h 4285517"/>
                            <a:gd name="connsiteX7" fmla="*/ 3863859 w 3981622"/>
                            <a:gd name="connsiteY7" fmla="*/ 3553188 h 4285517"/>
                            <a:gd name="connsiteX8" fmla="*/ 236220 w 3981622"/>
                            <a:gd name="connsiteY8" fmla="*/ 4263064 h 4285517"/>
                            <a:gd name="connsiteX9" fmla="*/ 236220 w 3981622"/>
                            <a:gd name="connsiteY9" fmla="*/ 4260278 h 4285517"/>
                            <a:gd name="connsiteX10" fmla="*/ 117889 w 3981622"/>
                            <a:gd name="connsiteY10" fmla="*/ 4283343 h 4285517"/>
                            <a:gd name="connsiteX11" fmla="*/ 0 w 3981622"/>
                            <a:gd name="connsiteY11" fmla="*/ 4183988 h 4285517"/>
                            <a:gd name="connsiteX12" fmla="*/ 0 w 3981622"/>
                            <a:gd name="connsiteY12" fmla="*/ 876918 h 4285517"/>
                            <a:gd name="connsiteX13" fmla="*/ 117889 w 3981622"/>
                            <a:gd name="connsiteY13" fmla="*/ 731795 h 4285517"/>
                            <a:gd name="connsiteX14" fmla="*/ 3863860 w 3981622"/>
                            <a:gd name="connsiteY14" fmla="*/ 1513 h 4285517"/>
                            <a:gd name="connsiteX15" fmla="*/ 3863860 w 3981622"/>
                            <a:gd name="connsiteY15" fmla="*/ 2144 h 4285517"/>
                            <a:gd name="connsiteX16" fmla="*/ 3885673 w 3981622"/>
                            <a:gd name="connsiteY16" fmla="*/ 0 h 4285517"/>
                          </a:gdLst>
                          <a:ahLst/>
                          <a:cxnLst>
                            <a:cxn ang="0">
                              <a:pos x="connsiteX0" y="connsiteY0"/>
                            </a:cxn>
                            <a:cxn ang="0">
                              <a:pos x="connsiteX1" y="connsiteY1"/>
                            </a:cxn>
                            <a:cxn ang="0">
                              <a:pos x="connsiteX2" y="connsiteY2"/>
                            </a:cxn>
                            <a:cxn ang="0">
                              <a:pos x="connsiteX3" y="connsiteY3"/>
                            </a:cxn>
                            <a:cxn ang="0">
                              <a:pos x="connsiteX4" y="connsiteY4"/>
                            </a:cxn>
                            <a:cxn ang="0">
                              <a:pos x="connsiteX5" y="connsiteY5"/>
                            </a:cxn>
                            <a:cxn ang="0">
                              <a:pos x="connsiteX6" y="connsiteY6"/>
                            </a:cxn>
                            <a:cxn ang="0">
                              <a:pos x="connsiteX7" y="connsiteY7"/>
                            </a:cxn>
                            <a:cxn ang="0">
                              <a:pos x="connsiteX8" y="connsiteY8"/>
                            </a:cxn>
                            <a:cxn ang="0">
                              <a:pos x="connsiteX9" y="connsiteY9"/>
                            </a:cxn>
                            <a:cxn ang="0">
                              <a:pos x="connsiteX10" y="connsiteY10"/>
                            </a:cxn>
                            <a:cxn ang="0">
                              <a:pos x="connsiteX11" y="connsiteY11"/>
                            </a:cxn>
                            <a:cxn ang="0">
                              <a:pos x="connsiteX12" y="connsiteY12"/>
                            </a:cxn>
                            <a:cxn ang="0">
                              <a:pos x="connsiteX13" y="connsiteY13"/>
                            </a:cxn>
                            <a:cxn ang="0">
                              <a:pos x="connsiteX14" y="connsiteY14"/>
                            </a:cxn>
                            <a:cxn ang="0">
                              <a:pos x="connsiteX15" y="connsiteY15"/>
                            </a:cxn>
                            <a:cxn ang="0">
                              <a:pos x="connsiteX16" y="connsiteY16"/>
                            </a:cxn>
                          </a:cxnLst>
                          <a:rect l="l" t="t" r="r" b="b"/>
                          <a:pathLst>
                            <a:path w="3981622" h="4285517">
                              <a:moveTo>
                                <a:pt x="3885673" y="0"/>
                              </a:moveTo>
                              <a:cubicBezTo>
                                <a:pt x="3926619" y="0"/>
                                <a:pt x="3960118" y="23121"/>
                                <a:pt x="3974309" y="59895"/>
                              </a:cubicBezTo>
                              <a:lnTo>
                                <a:pt x="3981622" y="100862"/>
                              </a:lnTo>
                              <a:lnTo>
                                <a:pt x="3981622" y="100868"/>
                              </a:lnTo>
                              <a:lnTo>
                                <a:pt x="3981622" y="3207409"/>
                              </a:lnTo>
                              <a:lnTo>
                                <a:pt x="3981622" y="3330161"/>
                              </a:lnTo>
                              <a:lnTo>
                                <a:pt x="3981622" y="3407434"/>
                              </a:lnTo>
                              <a:cubicBezTo>
                                <a:pt x="3980210" y="3477196"/>
                                <a:pt x="3931768" y="3537150"/>
                                <a:pt x="3863859" y="3553188"/>
                              </a:cubicBezTo>
                              <a:lnTo>
                                <a:pt x="236220" y="4263064"/>
                              </a:lnTo>
                              <a:lnTo>
                                <a:pt x="236220" y="4260278"/>
                              </a:lnTo>
                              <a:lnTo>
                                <a:pt x="117889" y="4283343"/>
                              </a:lnTo>
                              <a:cubicBezTo>
                                <a:pt x="52829" y="4296078"/>
                                <a:pt x="0" y="4251570"/>
                                <a:pt x="0" y="4183988"/>
                              </a:cubicBezTo>
                              <a:lnTo>
                                <a:pt x="0" y="876918"/>
                              </a:lnTo>
                              <a:cubicBezTo>
                                <a:pt x="1710" y="807357"/>
                                <a:pt x="50156" y="747719"/>
                                <a:pt x="117889" y="731795"/>
                              </a:cubicBezTo>
                              <a:lnTo>
                                <a:pt x="3863860" y="1513"/>
                              </a:lnTo>
                              <a:lnTo>
                                <a:pt x="3863860" y="2144"/>
                              </a:lnTo>
                              <a:cubicBezTo>
                                <a:pt x="3871047" y="762"/>
                                <a:pt x="3878347" y="44"/>
                                <a:pt x="3885673" y="0"/>
                              </a:cubicBezTo>
                              <a:close/>
                            </a:path>
                          </a:pathLst>
                        </a:custGeom>
                        <a:solidFill>
                          <a:srgbClr val="625C59"/>
                        </a:solidFill>
                        <a:ln w="12600" cap="flat">
                          <a:noFill/>
                          <a:prstDash val="solid"/>
                          <a:miter/>
                        </a:ln>
                      </wps:spPr>
                      <wps:bodyPr rtlCol="0" anchor="ctr"/>
                    </wps:wsp>
                  </a:graphicData>
                </a:graphic>
                <wp14:sizeRelH relativeFrom="margin">
                  <wp14:pctWidth>0</wp14:pctWidth>
                </wp14:sizeRelH>
                <wp14:sizeRelV relativeFrom="margin">
                  <wp14:pctHeight>0</wp14:pctHeight>
                </wp14:sizeRelV>
              </wp:anchor>
            </w:drawing>
          </mc:Choice>
          <mc:Fallback>
            <w:pict>
              <v:shape w14:anchorId="0CAA746B" id="Forme libre : forme 25" o:spid="_x0000_s1026" style="position:absolute;margin-left:0;margin-top:30.2pt;width:273.05pt;height:301.65pt;z-index:251678720;visibility:visible;mso-wrap-style:square;mso-width-percent:0;mso-height-percent:0;mso-wrap-distance-left:9pt;mso-wrap-distance-top:0;mso-wrap-distance-right:9pt;mso-wrap-distance-bottom:0;mso-position-horizontal:left;mso-position-horizontal-relative:margin;mso-position-vertical:absolute;mso-position-vertical-relative:text;mso-width-percent:0;mso-height-percent:0;mso-width-relative:margin;mso-height-relative:margin;v-text-anchor:middle" coordsize="3981622,4285517"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" path="m3885673,v40946,,74445,23121,88636,59895l3981622,100862r,6l3981622,3207409r,122752l3981622,3407434v-1412,69762,-49854,129716,-117763,145754l236220,4263064r,-2786l117889,4283343c52829,4296078,,4251570,,4183988l,876918c1710,807357,50156,747719,117889,731795l3863860,1513r,631c3871047,762,3878347,44,3885673,xe" fillcolor="#625c59" stroked="f" strokeweight=".35mm">
                <v:stroke joinstyle="miter"/>
                <v:path arrowok="t" o:connecttype="custom" o:connectlocs="3384170,0;3461366,53542;3467735,90164;3467735,90169;3467735,2867201;3467735,2976933;3467735,3046010;3365171,3176304;205732,3810884;205732,3808393;102674,3829012;0,3740195;0,783904;102674,654174;3365172,1353;3365172,1917;3384170,0" o:connectangles="0,0,0,0,0,0,0,0,0,0,0,0,0,0,0,0,0"/>
                <w10:wrap type="through" anchorx="margin"/>
              </v:shape>
            </w:pict>
          </mc:Fallback>
        </mc:AlternateContent>
      </w:r>
      <w:r>
        <w:rPr>
          <w:noProof/>
        </w:rPr>
        <w:drawing>
          <wp:anchor distT="0" distB="0" distL="114300" distR="114300" simplePos="0" relativeHeight="251677696" behindDoc="0" locked="0" layoutInCell="1" allowOverlap="1" wp14:anchorId="4B02D88C" wp14:editId="473A4774">
            <wp:simplePos x="0" y="0"/>
            <wp:positionH relativeFrom="margin">
              <wp:align>right</wp:align>
            </wp:positionH>
            <wp:positionV relativeFrom="paragraph">
              <wp:posOffset>8687</wp:posOffset>
            </wp:positionV>
            <wp:extent cx="6590665" cy="4405630"/>
            <wp:effectExtent l="0" t="0" r="635" b="0"/>
            <wp:wrapThrough wrapText="bothSides">
              <wp:wrapPolygon edited="0">
                <wp:start x="20790" y="0"/>
                <wp:lineTo x="20291" y="93"/>
                <wp:lineTo x="0" y="5697"/>
                <wp:lineTo x="0" y="21388"/>
                <wp:lineTo x="62" y="21482"/>
                <wp:lineTo x="812" y="21482"/>
                <wp:lineTo x="999" y="21482"/>
                <wp:lineTo x="19042" y="16532"/>
                <wp:lineTo x="19042" y="16438"/>
                <wp:lineTo x="21540" y="15878"/>
                <wp:lineTo x="21540" y="93"/>
                <wp:lineTo x="21477" y="0"/>
                <wp:lineTo x="20790" y="0"/>
              </wp:wrapPolygon>
            </wp:wrapThrough>
            <wp:docPr id="594057116" name="Graphique 4">
              <a:extLst xmlns:a="http://schemas.openxmlformats.org/drawingml/2006/main">
                <a:ext uri="{FF2B5EF4-FFF2-40B4-BE49-F238E27FC236}">
                  <a16:creationId xmlns:a16="http://schemas.microsoft.com/office/drawing/2014/main" id="{960C251C-F3FA-4AC9-B5DD-9046FADE7449}"/>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Graphique 4">
                      <a:extLst>
                        <a:ext uri="{FF2B5EF4-FFF2-40B4-BE49-F238E27FC236}">
                          <a16:creationId xmlns:a16="http://schemas.microsoft.com/office/drawing/2014/main" id="{960C251C-F3FA-4AC9-B5DD-9046FADE7449}"/>
                        </a:ext>
                      </a:extLst>
                    </pic:cNvPr>
                    <pic:cNvPicPr>
                      <a:picLocks noChangeAspect="1"/>
                    </pic:cNvPicPr>
                  </pic:nvPicPr>
                  <pic:blipFill>
                    <a:blip r:embed="rId12">
                      <a:extLst>
                        <a:ext uri="{28A0092B-C50C-407E-A947-70E740481C1C}">
                          <a14:useLocalDpi xmlns:a14="http://schemas.microsoft.com/office/drawing/2010/main" val="0"/>
                        </a:ext>
                        <a:ext uri="{96DAC541-7B7A-43D3-8B79-37D633B846F1}">
                          <asvg:svgBlip xmlns:asvg="http://schemas.microsoft.com/office/drawing/2016/SVG/main" r:embed="rId13"/>
                        </a:ext>
                      </a:extLst>
                    </a:blip>
                    <a:stretch>
                      <a:fillRect/>
                    </a:stretch>
                  </pic:blipFill>
                  <pic:spPr>
                    <a:xfrm>
                      <a:off x="0" y="0"/>
                      <a:ext cx="6590665" cy="4405630"/>
                    </a:xfrm>
                    <a:prstGeom prst="rect">
                      <a:avLst/>
                    </a:prstGeom>
                  </pic:spPr>
                </pic:pic>
              </a:graphicData>
            </a:graphic>
            <wp14:sizeRelH relativeFrom="page">
              <wp14:pctWidth>0</wp14:pctWidth>
            </wp14:sizeRelH>
            <wp14:sizeRelV relativeFrom="page">
              <wp14:pctHeight>0</wp14:pctHeight>
            </wp14:sizeRelV>
          </wp:anchor>
        </w:drawing>
      </w:r>
    </w:p>
    <w:p w14:paraId="1D459808" w14:textId="77777777" w:rsidR="0061025A" w:rsidRDefault="0061025A" w:rsidP="0061025A">
      <w:pPr>
        <w:jc w:val="both"/>
        <w:rPr>
          <w:rFonts w:ascii="Gotham Rounded Book" w:hAnsi="Gotham Rounded Book" w:cstheme="minorHAnsi"/>
          <w:sz w:val="20"/>
        </w:rPr>
      </w:pPr>
    </w:p>
    <w:p w14:paraId="11E61B2A" w14:textId="77777777" w:rsidR="0061025A" w:rsidRDefault="0061025A" w:rsidP="0061025A">
      <w:pPr>
        <w:jc w:val="both"/>
        <w:rPr>
          <w:rFonts w:ascii="Gotham Rounded Book" w:hAnsi="Gotham Rounded Book" w:cstheme="minorHAnsi"/>
          <w:sz w:val="20"/>
        </w:rPr>
      </w:pPr>
      <w:r>
        <w:rPr>
          <w:noProof/>
          <w:lang w:eastAsia="fr-FR"/>
        </w:rPr>
        <mc:AlternateContent>
          <mc:Choice Requires="wps">
            <w:drawing>
              <wp:anchor distT="0" distB="0" distL="114300" distR="114300" simplePos="0" relativeHeight="251679744" behindDoc="0" locked="0" layoutInCell="1" allowOverlap="1" wp14:anchorId="21D409C1" wp14:editId="5E86F812">
                <wp:simplePos x="0" y="0"/>
                <wp:positionH relativeFrom="margin">
                  <wp:posOffset>3632533</wp:posOffset>
                </wp:positionH>
                <wp:positionV relativeFrom="paragraph">
                  <wp:posOffset>725711</wp:posOffset>
                </wp:positionV>
                <wp:extent cx="3042920" cy="1922308"/>
                <wp:effectExtent l="0" t="0" r="24130" b="20955"/>
                <wp:wrapNone/>
                <wp:docPr id="678188352" name="Zone de texte 678188352"/>
                <wp:cNvGraphicFramePr/>
                <a:graphic xmlns:a="http://schemas.openxmlformats.org/drawingml/2006/main">
                  <a:graphicData uri="http://schemas.microsoft.com/office/word/2010/wordprocessingShape">
                    <wps:wsp>
                      <wps:cNvSpPr txBox="1"/>
                      <wps:spPr>
                        <a:xfrm>
                          <a:off x="0" y="0"/>
                          <a:ext cx="3042920" cy="1922308"/>
                        </a:xfrm>
                        <a:prstGeom prst="rect">
                          <a:avLst/>
                        </a:prstGeom>
                        <a:solidFill>
                          <a:srgbClr val="0070C0"/>
                        </a:solidFill>
                        <a:ln w="6350">
                          <a:solidFill>
                            <a:srgbClr val="0070C0"/>
                          </a:solidFill>
                        </a:ln>
                      </wps:spPr>
                      <wps:txbx>
                        <w:txbxContent>
                          <w:p w14:paraId="0EFA1059" w14:textId="091AD958" w:rsidR="0061025A" w:rsidRPr="002E5308" w:rsidRDefault="0061025A" w:rsidP="0061025A">
                            <w:pPr>
                              <w:pStyle w:val="Titre"/>
                              <w:jc w:val="center"/>
                              <w:rPr>
                                <w:rStyle w:val="TitreGras"/>
                                <w:i/>
                                <w:iCs/>
                                <w:color w:val="E7E6E6" w:themeColor="background2"/>
                                <w:sz w:val="48"/>
                                <w:szCs w:val="44"/>
                              </w:rPr>
                            </w:pPr>
                            <w:r w:rsidRPr="00C44362">
                              <w:rPr>
                                <w:rStyle w:val="TitreGras"/>
                                <w:i/>
                                <w:iCs/>
                                <w:color w:val="E7E6E6" w:themeColor="background2"/>
                                <w:sz w:val="48"/>
                                <w:szCs w:val="44"/>
                              </w:rPr>
                              <w:t>Complexes de doublage thermique</w:t>
                            </w:r>
                            <w:r w:rsidR="00E94B7D">
                              <w:rPr>
                                <w:rStyle w:val="TitreGras"/>
                                <w:i/>
                                <w:iCs/>
                                <w:color w:val="E7E6E6" w:themeColor="background2"/>
                                <w:sz w:val="48"/>
                                <w:szCs w:val="44"/>
                              </w:rPr>
                              <w:t xml:space="preserve"> </w:t>
                            </w:r>
                            <w:r w:rsidRPr="00C44362">
                              <w:rPr>
                                <w:rStyle w:val="TitreGras"/>
                                <w:i/>
                                <w:iCs/>
                                <w:color w:val="E7E6E6" w:themeColor="background2"/>
                                <w:sz w:val="48"/>
                                <w:szCs w:val="44"/>
                              </w:rPr>
                              <w:t>Placotherm</w:t>
                            </w:r>
                            <w:r w:rsidR="00E460BE" w:rsidRPr="00E460BE">
                              <w:rPr>
                                <w:rStyle w:val="TitreGras"/>
                                <w:i/>
                                <w:iCs/>
                                <w:color w:val="E7E6E6" w:themeColor="background2"/>
                                <w:sz w:val="48"/>
                                <w:szCs w:val="44"/>
                                <w:vertAlign w:val="superscript"/>
                              </w:rPr>
                              <w:t>®</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type w14:anchorId="21D409C1" id="_x0000_t202" coordsize="21600,21600" o:spt="202" path="m,l,21600r21600,l21600,xe">
                <v:stroke joinstyle="miter"/>
                <v:path gradientshapeok="t" o:connecttype="rect"/>
              </v:shapetype>
              <v:shape id="Zone de texte 678188352" o:spid="_x0000_s1026" type="#_x0000_t202" style="position:absolute;left:0;text-align:left;margin-left:286.05pt;margin-top:57.15pt;width:239.6pt;height:151.35pt;z-index:251679744;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" fillcolor="#0070c0" strokecolor="#0070c0" strokeweight=".5pt">
                <v:textbox>
                  <w:txbxContent>
                    <w:p w14:paraId="0EFA1059" w14:textId="091AD958" w:rsidR="0061025A" w:rsidRPr="002E5308" w:rsidRDefault="0061025A" w:rsidP="0061025A">
                      <w:pPr>
                        <w:pStyle w:val="Titre"/>
                        <w:jc w:val="center"/>
                        <w:rPr>
                          <w:rStyle w:val="TitreGras"/>
                          <w:i/>
                          <w:iCs/>
                          <w:color w:val="E7E6E6" w:themeColor="background2"/>
                          <w:sz w:val="48"/>
                          <w:szCs w:val="44"/>
                        </w:rPr>
                      </w:pPr>
                      <w:r w:rsidRPr="00C44362">
                        <w:rPr>
                          <w:rStyle w:val="TitreGras"/>
                          <w:i/>
                          <w:iCs/>
                          <w:color w:val="E7E6E6" w:themeColor="background2"/>
                          <w:sz w:val="48"/>
                          <w:szCs w:val="44"/>
                        </w:rPr>
                        <w:t>Complexes de doublage thermique</w:t>
                      </w:r>
                      <w:r w:rsidR="00E94B7D">
                        <w:rPr>
                          <w:rStyle w:val="TitreGras"/>
                          <w:i/>
                          <w:iCs/>
                          <w:color w:val="E7E6E6" w:themeColor="background2"/>
                          <w:sz w:val="48"/>
                          <w:szCs w:val="44"/>
                        </w:rPr>
                        <w:t xml:space="preserve"> </w:t>
                      </w:r>
                      <w:r w:rsidRPr="00C44362">
                        <w:rPr>
                          <w:rStyle w:val="TitreGras"/>
                          <w:i/>
                          <w:iCs/>
                          <w:color w:val="E7E6E6" w:themeColor="background2"/>
                          <w:sz w:val="48"/>
                          <w:szCs w:val="44"/>
                        </w:rPr>
                        <w:t>Placotherm</w:t>
                      </w:r>
                      <w:r w:rsidR="00E460BE" w:rsidRPr="00E460BE">
                        <w:rPr>
                          <w:rStyle w:val="TitreGras"/>
                          <w:i/>
                          <w:iCs/>
                          <w:color w:val="E7E6E6" w:themeColor="background2"/>
                          <w:sz w:val="48"/>
                          <w:szCs w:val="44"/>
                          <w:vertAlign w:val="superscript"/>
                        </w:rPr>
                        <w:t>®</w:t>
                      </w:r>
                    </w:p>
                  </w:txbxContent>
                </v:textbox>
                <w10:wrap anchorx="margin"/>
              </v:shape>
            </w:pict>
          </mc:Fallback>
        </mc:AlternateContent>
      </w:r>
      <w:r w:rsidRPr="00306F8C">
        <w:rPr>
          <w:rFonts w:ascii="Gotham Rounded Book" w:hAnsi="Gotham Rounded Book" w:cstheme="minorHAnsi"/>
          <w:noProof/>
          <w:sz w:val="20"/>
        </w:rPr>
        <mc:AlternateContent>
          <mc:Choice Requires="wps">
            <w:drawing>
              <wp:anchor distT="0" distB="0" distL="114300" distR="114300" simplePos="0" relativeHeight="251682816" behindDoc="0" locked="0" layoutInCell="1" allowOverlap="1" wp14:anchorId="7AE7A4E6" wp14:editId="23AE0E02">
                <wp:simplePos x="0" y="0"/>
                <wp:positionH relativeFrom="column">
                  <wp:posOffset>488802</wp:posOffset>
                </wp:positionH>
                <wp:positionV relativeFrom="paragraph">
                  <wp:posOffset>1653614</wp:posOffset>
                </wp:positionV>
                <wp:extent cx="2370455" cy="998855"/>
                <wp:effectExtent l="0" t="0" r="0" b="0"/>
                <wp:wrapNone/>
                <wp:docPr id="652794718" name="Zone de texte 4"/>
                <wp:cNvGraphicFramePr/>
                <a:graphic xmlns:a="http://schemas.openxmlformats.org/drawingml/2006/main">
                  <a:graphicData uri="http://schemas.microsoft.com/office/word/2010/wordprocessingShape">
                    <wps:wsp>
                      <wps:cNvSpPr txBox="1"/>
                      <wps:spPr>
                        <a:xfrm>
                          <a:off x="0" y="0"/>
                          <a:ext cx="2370455" cy="998855"/>
                        </a:xfrm>
                        <a:prstGeom prst="rect">
                          <a:avLst/>
                        </a:prstGeom>
                        <a:solidFill>
                          <a:srgbClr val="625C59"/>
                        </a:solidFill>
                        <a:ln w="6350">
                          <a:noFill/>
                        </a:ln>
                      </wps:spPr>
                      <wps:txbx>
                        <w:txbxContent>
                          <w:p w14:paraId="230C15A1" w14:textId="77777777" w:rsidR="0061025A" w:rsidRPr="00306F8C" w:rsidRDefault="0061025A" w:rsidP="0061025A">
                            <w:pPr>
                              <w:spacing w:after="0" w:line="240" w:lineRule="auto"/>
                              <w:jc w:val="center"/>
                              <w:rPr>
                                <w:rFonts w:ascii="Calibri" w:eastAsia="Calibri" w:hAnsi="Calibri" w:cs="Calibri"/>
                                <w:b/>
                                <w:bCs/>
                                <w:color w:val="FFFFFF" w:themeColor="background1"/>
                                <w:kern w:val="24"/>
                                <w:sz w:val="56"/>
                                <w:szCs w:val="56"/>
                              </w:rPr>
                            </w:pPr>
                            <w:r w:rsidRPr="00306F8C">
                              <w:rPr>
                                <w:rFonts w:ascii="Calibri" w:eastAsia="Calibri" w:hAnsi="Calibri" w:cs="Calibri"/>
                                <w:b/>
                                <w:bCs/>
                                <w:color w:val="FFFFFF" w:themeColor="background1"/>
                                <w:kern w:val="24"/>
                                <w:sz w:val="56"/>
                                <w:szCs w:val="56"/>
                              </w:rPr>
                              <w:t>DESCRIPTIFS</w:t>
                            </w:r>
                          </w:p>
                          <w:p w14:paraId="21A68899" w14:textId="77777777" w:rsidR="0061025A" w:rsidRPr="00306F8C" w:rsidRDefault="0061025A" w:rsidP="0061025A">
                            <w:pPr>
                              <w:spacing w:after="0" w:line="240" w:lineRule="auto"/>
                              <w:jc w:val="center"/>
                              <w:rPr>
                                <w:rFonts w:ascii="Calibri" w:eastAsia="Calibri" w:hAnsi="Calibri" w:cs="Calibri"/>
                                <w:b/>
                                <w:bCs/>
                                <w:color w:val="FFFFFF" w:themeColor="background1"/>
                                <w:kern w:val="24"/>
                                <w:sz w:val="56"/>
                                <w:szCs w:val="56"/>
                              </w:rPr>
                            </w:pPr>
                            <w:r w:rsidRPr="00306F8C">
                              <w:rPr>
                                <w:rFonts w:ascii="Calibri" w:eastAsia="Calibri" w:hAnsi="Calibri" w:cs="Calibri"/>
                                <w:b/>
                                <w:bCs/>
                                <w:color w:val="FFFFFF" w:themeColor="background1"/>
                                <w:kern w:val="24"/>
                                <w:sz w:val="56"/>
                                <w:szCs w:val="56"/>
                              </w:rPr>
                              <w:t>TYPES</w:t>
                            </w:r>
                          </w:p>
                        </w:txbxContent>
                      </wps:txbx>
                      <wps:bodyPr rot="0" spcFirstLastPara="0" vert="horz" wrap="square" lIns="91440" tIns="45720" rIns="91440" bIns="45720" numCol="1" spcCol="0" rtlCol="0" fromWordArt="0" anchor="t" anchorCtr="0" forceAA="0" compatLnSpc="1">
                        <a:prstTxWarp prst="textNoShape">
                          <a:avLst/>
                        </a:prstTxWarp>
                        <a:noAutofit/>
                      </wps:bodyPr>
                    </wps:wsp>
                  </a:graphicData>
                </a:graphic>
                <wp14:sizeRelV relativeFrom="margin">
                  <wp14:pctHeight>0</wp14:pctHeight>
                </wp14:sizeRelV>
              </wp:anchor>
            </w:drawing>
          </mc:Choice>
          <mc:Fallback>
            <w:pict>
              <v:shape w14:anchorId="7AE7A4E6" id="Zone de texte 4" o:spid="_x0000_s1027" type="#_x0000_t202" style="position:absolute;left:0;text-align:left;margin-left:38.5pt;margin-top:130.2pt;width:186.65pt;height:78.65pt;z-index:251682816;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" fillcolor="#625c59" stroked="f" strokeweight=".5pt">
                <v:textbox>
                  <w:txbxContent>
                    <w:p w14:paraId="230C15A1" w14:textId="77777777" w:rsidR="0061025A" w:rsidRPr="00306F8C" w:rsidRDefault="0061025A" w:rsidP="0061025A">
                      <w:pPr>
                        <w:spacing w:after="0" w:line="240" w:lineRule="auto"/>
                        <w:jc w:val="center"/>
                        <w:rPr>
                          <w:rFonts w:ascii="Calibri" w:eastAsia="Calibri" w:hAnsi="Calibri" w:cs="Calibri"/>
                          <w:b/>
                          <w:bCs/>
                          <w:color w:val="FFFFFF" w:themeColor="background1"/>
                          <w:kern w:val="24"/>
                          <w:sz w:val="56"/>
                          <w:szCs w:val="56"/>
                        </w:rPr>
                      </w:pPr>
                      <w:r w:rsidRPr="00306F8C">
                        <w:rPr>
                          <w:rFonts w:ascii="Calibri" w:eastAsia="Calibri" w:hAnsi="Calibri" w:cs="Calibri"/>
                          <w:b/>
                          <w:bCs/>
                          <w:color w:val="FFFFFF" w:themeColor="background1"/>
                          <w:kern w:val="24"/>
                          <w:sz w:val="56"/>
                          <w:szCs w:val="56"/>
                        </w:rPr>
                        <w:t>DESCRIPTIFS</w:t>
                      </w:r>
                    </w:p>
                    <w:p w14:paraId="21A68899" w14:textId="77777777" w:rsidR="0061025A" w:rsidRPr="00306F8C" w:rsidRDefault="0061025A" w:rsidP="0061025A">
                      <w:pPr>
                        <w:spacing w:after="0" w:line="240" w:lineRule="auto"/>
                        <w:jc w:val="center"/>
                        <w:rPr>
                          <w:rFonts w:ascii="Calibri" w:eastAsia="Calibri" w:hAnsi="Calibri" w:cs="Calibri"/>
                          <w:b/>
                          <w:bCs/>
                          <w:color w:val="FFFFFF" w:themeColor="background1"/>
                          <w:kern w:val="24"/>
                          <w:sz w:val="56"/>
                          <w:szCs w:val="56"/>
                        </w:rPr>
                      </w:pPr>
                      <w:r w:rsidRPr="00306F8C">
                        <w:rPr>
                          <w:rFonts w:ascii="Calibri" w:eastAsia="Calibri" w:hAnsi="Calibri" w:cs="Calibri"/>
                          <w:b/>
                          <w:bCs/>
                          <w:color w:val="FFFFFF" w:themeColor="background1"/>
                          <w:kern w:val="24"/>
                          <w:sz w:val="56"/>
                          <w:szCs w:val="56"/>
                        </w:rPr>
                        <w:t>TYPES</w:t>
                      </w:r>
                    </w:p>
                  </w:txbxContent>
                </v:textbox>
              </v:shape>
            </w:pict>
          </mc:Fallback>
        </mc:AlternateContent>
      </w:r>
      <w:r>
        <w:rPr>
          <w:rFonts w:eastAsia="Times New Roman"/>
          <w:noProof/>
        </w:rPr>
        <w:drawing>
          <wp:anchor distT="0" distB="0" distL="114300" distR="114300" simplePos="0" relativeHeight="251681792" behindDoc="0" locked="0" layoutInCell="1" allowOverlap="1" wp14:anchorId="675C1F57" wp14:editId="542B4AC9">
            <wp:simplePos x="0" y="0"/>
            <wp:positionH relativeFrom="column">
              <wp:posOffset>696891</wp:posOffset>
            </wp:positionH>
            <wp:positionV relativeFrom="paragraph">
              <wp:posOffset>340021</wp:posOffset>
            </wp:positionV>
            <wp:extent cx="2190750" cy="2190750"/>
            <wp:effectExtent l="0" t="0" r="0" b="0"/>
            <wp:wrapThrough wrapText="bothSides">
              <wp:wrapPolygon edited="0">
                <wp:start x="10894" y="2442"/>
                <wp:lineTo x="8640" y="3569"/>
                <wp:lineTo x="6010" y="5259"/>
                <wp:lineTo x="6198" y="11833"/>
                <wp:lineTo x="4508" y="14838"/>
                <wp:lineTo x="4508" y="15590"/>
                <wp:lineTo x="5071" y="17092"/>
                <wp:lineTo x="5447" y="17468"/>
                <wp:lineTo x="14650" y="17468"/>
                <wp:lineTo x="16717" y="15214"/>
                <wp:lineTo x="16904" y="14650"/>
                <wp:lineTo x="12397" y="11833"/>
                <wp:lineTo x="14275" y="9391"/>
                <wp:lineTo x="14463" y="8828"/>
                <wp:lineTo x="16341" y="5447"/>
                <wp:lineTo x="15590" y="4696"/>
                <wp:lineTo x="11833" y="2442"/>
                <wp:lineTo x="10894" y="2442"/>
              </wp:wrapPolygon>
            </wp:wrapThrough>
            <wp:docPr id="1303989629" name="Image 1303989629" descr="Une image contenant texte, Police, logo, Graphique&#10;&#10;Le contenu généré par l’IA peut êtr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Image 4" descr="Une image contenant texte, Police, logo, Graphique&#10;&#10;Le contenu généré par l’IA peut être incorrect."/>
                    <pic:cNvPicPr>
                      <a:picLocks noChangeAspect="1" noChangeArrowheads="1"/>
                    </pic:cNvPicPr>
                  </pic:nvPicPr>
                  <pic:blipFill>
                    <a:blip r:embed="rId14" r:link="rId15">
                      <a:extLst>
                        <a:ext uri="{28A0092B-C50C-407E-A947-70E740481C1C}">
                          <a14:useLocalDpi xmlns:a14="http://schemas.microsoft.com/office/drawing/2010/main" val="0"/>
                        </a:ext>
                      </a:extLst>
                    </a:blip>
                    <a:srcRect/>
                    <a:stretch>
                      <a:fillRect/>
                    </a:stretch>
                  </pic:blipFill>
                  <pic:spPr bwMode="auto">
                    <a:xfrm>
                      <a:off x="0" y="0"/>
                      <a:ext cx="2190750" cy="2190750"/>
                    </a:xfrm>
                    <a:prstGeom prst="rect">
                      <a:avLst/>
                    </a:prstGeom>
                    <a:noFill/>
                    <a:ln>
                      <a:noFill/>
                    </a:ln>
                  </pic:spPr>
                </pic:pic>
              </a:graphicData>
            </a:graphic>
            <wp14:sizeRelH relativeFrom="margin">
              <wp14:pctWidth>0</wp14:pctWidth>
            </wp14:sizeRelH>
            <wp14:sizeRelV relativeFrom="margin">
              <wp14:pctHeight>0</wp14:pctHeight>
            </wp14:sizeRelV>
          </wp:anchor>
        </w:drawing>
      </w:r>
    </w:p>
    <w:p w14:paraId="43ACCCD6" w14:textId="77777777" w:rsidR="0061025A" w:rsidRDefault="0061025A" w:rsidP="0061025A">
      <w:pPr>
        <w:jc w:val="both"/>
        <w:rPr>
          <w:rFonts w:ascii="Gotham Rounded Book" w:hAnsi="Gotham Rounded Book" w:cstheme="minorHAnsi"/>
          <w:sz w:val="20"/>
        </w:rPr>
      </w:pPr>
    </w:p>
    <w:p w14:paraId="573AF885" w14:textId="77777777" w:rsidR="0061025A" w:rsidRDefault="0061025A" w:rsidP="0061025A">
      <w:pPr>
        <w:jc w:val="both"/>
        <w:rPr>
          <w:rFonts w:ascii="Gotham Rounded Book" w:hAnsi="Gotham Rounded Book" w:cstheme="minorHAnsi"/>
          <w:sz w:val="20"/>
        </w:rPr>
      </w:pPr>
    </w:p>
    <w:p w14:paraId="0C5CEACC" w14:textId="77777777" w:rsidR="0061025A" w:rsidRDefault="0061025A" w:rsidP="0061025A">
      <w:pPr>
        <w:jc w:val="both"/>
        <w:rPr>
          <w:rFonts w:ascii="Gotham Rounded Book" w:hAnsi="Gotham Rounded Book" w:cstheme="minorHAnsi"/>
          <w:sz w:val="20"/>
        </w:rPr>
      </w:pPr>
    </w:p>
    <w:p w14:paraId="63A85DD6" w14:textId="77777777" w:rsidR="0061025A" w:rsidRDefault="0061025A" w:rsidP="0061025A">
      <w:pPr>
        <w:jc w:val="both"/>
        <w:rPr>
          <w:rFonts w:ascii="Gotham Rounded Book" w:hAnsi="Gotham Rounded Book" w:cstheme="minorHAnsi"/>
          <w:sz w:val="20"/>
        </w:rPr>
      </w:pPr>
    </w:p>
    <w:p w14:paraId="4D24D0C1" w14:textId="77777777" w:rsidR="0061025A" w:rsidRDefault="0061025A" w:rsidP="0061025A">
      <w:pPr>
        <w:spacing w:before="120" w:after="120"/>
        <w:contextualSpacing/>
        <w:rPr>
          <w:rFonts w:ascii="Gotham Rounded Book" w:hAnsi="Gotham Rounded Book"/>
        </w:rPr>
      </w:pPr>
    </w:p>
    <w:p w14:paraId="1869592D" w14:textId="77777777" w:rsidR="0061025A" w:rsidRDefault="0061025A" w:rsidP="0061025A">
      <w:pPr>
        <w:spacing w:before="120" w:after="120"/>
        <w:contextualSpacing/>
        <w:rPr>
          <w:rFonts w:ascii="Gotham Rounded Book" w:hAnsi="Gotham Rounded Book"/>
        </w:rPr>
      </w:pPr>
    </w:p>
    <w:p w14:paraId="1C8EDDC1" w14:textId="241FE11A" w:rsidR="0061025A" w:rsidRPr="00E460BE" w:rsidRDefault="0061025A" w:rsidP="0061025A">
      <w:pPr>
        <w:spacing w:before="120" w:after="120"/>
        <w:contextualSpacing/>
        <w:rPr>
          <w:rFonts w:ascii="Gotham Rounded Book" w:hAnsi="Gotham Rounded Book"/>
          <w:sz w:val="24"/>
          <w:szCs w:val="24"/>
        </w:rPr>
      </w:pPr>
      <w:r w:rsidRPr="00E460BE">
        <w:rPr>
          <w:rFonts w:ascii="Gotham Rounded Book" w:hAnsi="Gotham Rounded Book"/>
          <w:b/>
          <w:bCs/>
          <w:sz w:val="24"/>
          <w:szCs w:val="24"/>
        </w:rPr>
        <w:t xml:space="preserve">Complexes de doublage thermique </w:t>
      </w:r>
      <w:r w:rsidR="001928BC" w:rsidRPr="00E460BE">
        <w:rPr>
          <w:rFonts w:ascii="Gotham Rounded Book" w:hAnsi="Gotham Rounded Book"/>
          <w:b/>
          <w:bCs/>
          <w:sz w:val="24"/>
          <w:szCs w:val="24"/>
        </w:rPr>
        <w:t>Placotherm</w:t>
      </w:r>
      <w:r w:rsidR="00E460BE" w:rsidRPr="00E460BE">
        <w:rPr>
          <w:rFonts w:ascii="Gotham Rounded Book" w:hAnsi="Gotham Rounded Book"/>
          <w:b/>
          <w:bCs/>
          <w:sz w:val="24"/>
          <w:szCs w:val="24"/>
          <w:vertAlign w:val="superscript"/>
        </w:rPr>
        <w:t>®</w:t>
      </w:r>
    </w:p>
    <w:p w14:paraId="2FDDF6C0" w14:textId="77777777" w:rsidR="0061025A" w:rsidRPr="00E460BE" w:rsidRDefault="0061025A" w:rsidP="00E460BE">
      <w:pPr>
        <w:jc w:val="both"/>
        <w:rPr>
          <w:rFonts w:ascii="Gotham Rounded Book" w:hAnsi="Gotham Rounded Book" w:cstheme="minorHAnsi"/>
          <w:sz w:val="24"/>
          <w:szCs w:val="24"/>
        </w:rPr>
      </w:pPr>
    </w:p>
    <w:p w14:paraId="2824AAE9" w14:textId="77777777" w:rsidR="00CA4130" w:rsidRDefault="0061025A" w:rsidP="00E460BE">
      <w:pPr>
        <w:spacing w:before="120" w:after="120"/>
        <w:contextualSpacing/>
        <w:jc w:val="both"/>
        <w:rPr>
          <w:rFonts w:ascii="Gotham Rounded Book" w:hAnsi="Gotham Rounded Book"/>
          <w:sz w:val="24"/>
          <w:szCs w:val="24"/>
        </w:rPr>
      </w:pPr>
      <w:r w:rsidRPr="00E460BE">
        <w:rPr>
          <w:rFonts w:ascii="Gotham Rounded Book" w:hAnsi="Gotham Rounded Book"/>
          <w:sz w:val="24"/>
          <w:szCs w:val="24"/>
        </w:rPr>
        <w:t xml:space="preserve">Les complexes de doublage thermiques de la gamme </w:t>
      </w:r>
      <w:r w:rsidR="008F4FC4" w:rsidRPr="00E460BE">
        <w:rPr>
          <w:rFonts w:ascii="Gotham Rounded Book" w:hAnsi="Gotham Rounded Book"/>
          <w:sz w:val="24"/>
          <w:szCs w:val="24"/>
        </w:rPr>
        <w:t>Placotherm</w:t>
      </w:r>
      <w:r w:rsidR="00E460BE" w:rsidRPr="00E460BE">
        <w:rPr>
          <w:rFonts w:ascii="Gotham Rounded Book" w:hAnsi="Gotham Rounded Book"/>
          <w:sz w:val="24"/>
          <w:szCs w:val="24"/>
          <w:vertAlign w:val="superscript"/>
        </w:rPr>
        <w:t>®</w:t>
      </w:r>
      <w:r w:rsidR="008F4FC4" w:rsidRPr="00E460BE">
        <w:rPr>
          <w:rFonts w:ascii="Gotham Rounded Book" w:hAnsi="Gotham Rounded Book"/>
          <w:sz w:val="24"/>
          <w:szCs w:val="24"/>
        </w:rPr>
        <w:t xml:space="preserve"> </w:t>
      </w:r>
      <w:r w:rsidRPr="00E460BE">
        <w:rPr>
          <w:rFonts w:ascii="Gotham Rounded Book" w:hAnsi="Gotham Rounded Book"/>
          <w:sz w:val="24"/>
          <w:szCs w:val="24"/>
        </w:rPr>
        <w:t>sont constitués de</w:t>
      </w:r>
      <w:r w:rsidR="00CA4130">
        <w:rPr>
          <w:rFonts w:ascii="Gotham Rounded Book" w:hAnsi="Gotham Rounded Book"/>
          <w:sz w:val="24"/>
          <w:szCs w:val="24"/>
        </w:rPr>
        <w:t xml:space="preserve"> : </w:t>
      </w:r>
    </w:p>
    <w:p w14:paraId="7EA3974D" w14:textId="77777777" w:rsidR="00CA4130" w:rsidRDefault="00CA4130" w:rsidP="00E460BE">
      <w:pPr>
        <w:spacing w:before="120" w:after="120"/>
        <w:contextualSpacing/>
        <w:jc w:val="both"/>
        <w:rPr>
          <w:rFonts w:ascii="Gotham Rounded Book" w:hAnsi="Gotham Rounded Book"/>
          <w:sz w:val="24"/>
          <w:szCs w:val="24"/>
        </w:rPr>
      </w:pPr>
    </w:p>
    <w:p w14:paraId="71500215" w14:textId="6140055A" w:rsidR="0061025A" w:rsidRPr="00E460BE" w:rsidRDefault="008E6063" w:rsidP="008E6063">
      <w:pPr>
        <w:pStyle w:val="Paragraphedeliste"/>
        <w:numPr>
          <w:ilvl w:val="0"/>
          <w:numId w:val="6"/>
        </w:numPr>
        <w:spacing w:after="0" w:line="240" w:lineRule="auto"/>
        <w:ind w:hanging="720"/>
        <w:jc w:val="both"/>
        <w:rPr>
          <w:rFonts w:ascii="Gotham Rounded Book" w:hAnsi="Gotham Rounded Book"/>
          <w:sz w:val="24"/>
          <w:szCs w:val="24"/>
        </w:rPr>
      </w:pPr>
      <w:r>
        <w:rPr>
          <w:rFonts w:ascii="Gotham Rounded Book" w:hAnsi="Gotham Rounded Book"/>
          <w:sz w:val="24"/>
          <w:szCs w:val="24"/>
        </w:rPr>
        <w:t>P</w:t>
      </w:r>
      <w:r w:rsidR="0061025A" w:rsidRPr="00E460BE">
        <w:rPr>
          <w:rFonts w:ascii="Gotham Rounded Book" w:hAnsi="Gotham Rounded Book"/>
          <w:sz w:val="24"/>
          <w:szCs w:val="24"/>
        </w:rPr>
        <w:t>laques de plâtre Placo</w:t>
      </w:r>
      <w:r>
        <w:rPr>
          <w:rFonts w:ascii="Gotham Rounded Book" w:hAnsi="Gotham Rounded Book"/>
          <w:sz w:val="24"/>
          <w:szCs w:val="24"/>
        </w:rPr>
        <w:t>platre</w:t>
      </w:r>
      <w:r w:rsidRPr="008E6063">
        <w:rPr>
          <w:rFonts w:ascii="Gotham Rounded Book" w:hAnsi="Gotham Rounded Book"/>
          <w:sz w:val="24"/>
          <w:szCs w:val="24"/>
          <w:vertAlign w:val="superscript"/>
        </w:rPr>
        <w:t>®</w:t>
      </w:r>
      <w:r w:rsidR="0061025A" w:rsidRPr="00E460BE">
        <w:rPr>
          <w:rFonts w:ascii="Gotham Rounded Book" w:hAnsi="Gotham Rounded Book"/>
          <w:sz w:val="24"/>
          <w:szCs w:val="24"/>
        </w:rPr>
        <w:t xml:space="preserve"> standards ou techniques</w:t>
      </w:r>
      <w:r w:rsidR="00CF59FD" w:rsidRPr="00E460BE">
        <w:rPr>
          <w:rFonts w:ascii="Gotham Rounded Book" w:hAnsi="Gotham Rounded Book"/>
          <w:sz w:val="24"/>
          <w:szCs w:val="24"/>
        </w:rPr>
        <w:t>,</w:t>
      </w:r>
      <w:r w:rsidR="0061025A" w:rsidRPr="00E460BE">
        <w:rPr>
          <w:rFonts w:ascii="Gotham Rounded Book" w:hAnsi="Gotham Rounded Book"/>
          <w:sz w:val="24"/>
          <w:szCs w:val="24"/>
        </w:rPr>
        <w:t xml:space="preserve"> collées sur un panneau </w:t>
      </w:r>
      <w:r w:rsidR="00EA035E" w:rsidRPr="00E460BE">
        <w:rPr>
          <w:rFonts w:ascii="Gotham Rounded Book" w:hAnsi="Gotham Rounded Book"/>
          <w:sz w:val="24"/>
          <w:szCs w:val="24"/>
        </w:rPr>
        <w:t xml:space="preserve">isolant en mousse polyuréthane </w:t>
      </w:r>
      <w:r w:rsidR="00B57806" w:rsidRPr="00E460BE">
        <w:rPr>
          <w:rFonts w:ascii="Gotham Rounded Book" w:hAnsi="Gotham Rounded Book"/>
          <w:sz w:val="24"/>
          <w:szCs w:val="24"/>
        </w:rPr>
        <w:t xml:space="preserve">(PUR) </w:t>
      </w:r>
      <w:r w:rsidR="0061025A" w:rsidRPr="00E460BE">
        <w:rPr>
          <w:rFonts w:ascii="Gotham Rounded Book" w:hAnsi="Gotham Rounded Book"/>
          <w:sz w:val="24"/>
          <w:szCs w:val="24"/>
        </w:rPr>
        <w:t>de conductivité thermique</w:t>
      </w:r>
      <w:r w:rsidR="00B14A80" w:rsidRPr="00E460BE">
        <w:rPr>
          <w:rFonts w:ascii="Gotham Rounded Book" w:hAnsi="Gotham Rounded Book"/>
          <w:sz w:val="24"/>
          <w:szCs w:val="24"/>
        </w:rPr>
        <w:t xml:space="preserve"> </w:t>
      </w:r>
      <w:r w:rsidR="0061025A" w:rsidRPr="00E460BE">
        <w:rPr>
          <w:rFonts w:ascii="Gotham Rounded Book" w:hAnsi="Gotham Rounded Book"/>
          <w:sz w:val="24"/>
          <w:szCs w:val="24"/>
        </w:rPr>
        <w:t>0,0</w:t>
      </w:r>
      <w:r w:rsidR="00B57806" w:rsidRPr="00E460BE">
        <w:rPr>
          <w:rFonts w:ascii="Gotham Rounded Book" w:hAnsi="Gotham Rounded Book"/>
          <w:sz w:val="24"/>
          <w:szCs w:val="24"/>
        </w:rPr>
        <w:t>2</w:t>
      </w:r>
      <w:r w:rsidR="0061025A" w:rsidRPr="00E460BE">
        <w:rPr>
          <w:rFonts w:ascii="Gotham Rounded Book" w:hAnsi="Gotham Rounded Book"/>
          <w:sz w:val="24"/>
          <w:szCs w:val="24"/>
        </w:rPr>
        <w:t>2</w:t>
      </w:r>
      <w:r w:rsidR="00B57806" w:rsidRPr="00E460BE">
        <w:rPr>
          <w:rFonts w:ascii="Gotham Rounded Book" w:hAnsi="Gotham Rounded Book"/>
          <w:sz w:val="24"/>
          <w:szCs w:val="24"/>
        </w:rPr>
        <w:t>.</w:t>
      </w:r>
    </w:p>
    <w:p w14:paraId="256CD3C5" w14:textId="77777777" w:rsidR="0061025A" w:rsidRPr="00E460BE" w:rsidRDefault="0061025A" w:rsidP="00E460BE">
      <w:pPr>
        <w:spacing w:before="120" w:after="120"/>
        <w:contextualSpacing/>
        <w:jc w:val="both"/>
        <w:rPr>
          <w:rFonts w:ascii="Gotham Rounded Book" w:hAnsi="Gotham Rounded Book"/>
          <w:sz w:val="24"/>
          <w:szCs w:val="24"/>
        </w:rPr>
      </w:pPr>
    </w:p>
    <w:p w14:paraId="4EC5FD53" w14:textId="33E7CC43" w:rsidR="00BD1699" w:rsidRDefault="00BD1699" w:rsidP="00E460BE">
      <w:pPr>
        <w:spacing w:before="120" w:after="120"/>
        <w:contextualSpacing/>
        <w:jc w:val="both"/>
        <w:rPr>
          <w:rFonts w:ascii="Gotham Rounded Book" w:hAnsi="Gotham Rounded Book"/>
          <w:sz w:val="24"/>
          <w:szCs w:val="24"/>
        </w:rPr>
      </w:pPr>
      <w:r>
        <w:rPr>
          <w:rFonts w:ascii="Gotham Rounded Book" w:hAnsi="Gotham Rounded Book"/>
          <w:sz w:val="24"/>
          <w:szCs w:val="24"/>
        </w:rPr>
        <w:t>Le collage des panneaux se fera à l’aide d’un mortier adhésif de type Map</w:t>
      </w:r>
      <w:r w:rsidRPr="00FE5662">
        <w:rPr>
          <w:rFonts w:ascii="Gotham Rounded Book" w:hAnsi="Gotham Rounded Book"/>
          <w:sz w:val="24"/>
          <w:szCs w:val="24"/>
          <w:vertAlign w:val="superscript"/>
        </w:rPr>
        <w:t>®</w:t>
      </w:r>
      <w:r>
        <w:rPr>
          <w:rFonts w:ascii="Gotham Rounded Book" w:hAnsi="Gotham Rounded Book"/>
          <w:sz w:val="24"/>
          <w:szCs w:val="24"/>
        </w:rPr>
        <w:t xml:space="preserve"> Formule + ou Placo</w:t>
      </w:r>
      <w:r w:rsidRPr="00FE5662">
        <w:rPr>
          <w:rFonts w:ascii="Gotham Rounded Book" w:hAnsi="Gotham Rounded Book"/>
          <w:sz w:val="24"/>
          <w:szCs w:val="24"/>
          <w:vertAlign w:val="superscript"/>
        </w:rPr>
        <w:t>®</w:t>
      </w:r>
      <w:r>
        <w:rPr>
          <w:rFonts w:ascii="Gotham Rounded Book" w:hAnsi="Gotham Rounded Book"/>
          <w:sz w:val="24"/>
          <w:szCs w:val="24"/>
          <w:vertAlign w:val="superscript"/>
        </w:rPr>
        <w:t xml:space="preserve"> </w:t>
      </w:r>
      <w:r>
        <w:rPr>
          <w:rFonts w:ascii="Gotham Rounded Book" w:hAnsi="Gotham Rounded Book"/>
          <w:sz w:val="24"/>
          <w:szCs w:val="24"/>
        </w:rPr>
        <w:t>MA24 selon le support.</w:t>
      </w:r>
    </w:p>
    <w:p w14:paraId="7D18E492" w14:textId="77777777" w:rsidR="00BD1699" w:rsidRDefault="00BD1699" w:rsidP="00E460BE">
      <w:pPr>
        <w:spacing w:before="120" w:after="120"/>
        <w:contextualSpacing/>
        <w:jc w:val="both"/>
        <w:rPr>
          <w:rFonts w:ascii="Gotham Rounded Book" w:hAnsi="Gotham Rounded Book"/>
          <w:sz w:val="24"/>
          <w:szCs w:val="24"/>
        </w:rPr>
      </w:pPr>
    </w:p>
    <w:p w14:paraId="62F5875D" w14:textId="3C145D93" w:rsidR="00C67715" w:rsidRDefault="00C67715" w:rsidP="00C67715">
      <w:pPr>
        <w:spacing w:after="0" w:line="240" w:lineRule="auto"/>
        <w:contextualSpacing/>
        <w:jc w:val="both"/>
        <w:rPr>
          <w:rFonts w:ascii="Gotham Rounded Book" w:hAnsi="Gotham Rounded Book"/>
          <w:sz w:val="24"/>
          <w:szCs w:val="24"/>
        </w:rPr>
      </w:pPr>
      <w:r>
        <w:rPr>
          <w:rFonts w:ascii="Gotham Rounded Book" w:hAnsi="Gotham Rounded Book"/>
          <w:sz w:val="24"/>
          <w:szCs w:val="24"/>
        </w:rPr>
        <w:t xml:space="preserve">Les performances des ouvrages sont : </w:t>
      </w:r>
    </w:p>
    <w:p w14:paraId="2091D3FE" w14:textId="77777777" w:rsidR="00C67715" w:rsidRDefault="00C67715" w:rsidP="00E460BE">
      <w:pPr>
        <w:spacing w:before="120" w:after="120"/>
        <w:contextualSpacing/>
        <w:jc w:val="both"/>
        <w:rPr>
          <w:rFonts w:ascii="Gotham Rounded Book" w:hAnsi="Gotham Rounded Book"/>
          <w:sz w:val="24"/>
          <w:szCs w:val="24"/>
        </w:rPr>
      </w:pPr>
    </w:p>
    <w:p w14:paraId="5B04F505" w14:textId="71CE222B" w:rsidR="0061025A" w:rsidRPr="00E460BE" w:rsidRDefault="00C67715" w:rsidP="00C67715">
      <w:pPr>
        <w:pStyle w:val="Paragraphedeliste"/>
        <w:numPr>
          <w:ilvl w:val="0"/>
          <w:numId w:val="6"/>
        </w:numPr>
        <w:spacing w:after="0" w:line="240" w:lineRule="auto"/>
        <w:ind w:hanging="720"/>
        <w:jc w:val="both"/>
        <w:rPr>
          <w:rFonts w:ascii="Gotham Rounded Book" w:hAnsi="Gotham Rounded Book"/>
          <w:sz w:val="24"/>
          <w:szCs w:val="24"/>
        </w:rPr>
      </w:pPr>
      <w:r>
        <w:rPr>
          <w:rFonts w:ascii="Gotham Rounded Book" w:hAnsi="Gotham Rounded Book"/>
          <w:sz w:val="24"/>
          <w:szCs w:val="24"/>
        </w:rPr>
        <w:t>R</w:t>
      </w:r>
      <w:r w:rsidR="0061025A" w:rsidRPr="00E460BE">
        <w:rPr>
          <w:rFonts w:ascii="Gotham Rounded Book" w:hAnsi="Gotham Rounded Book"/>
          <w:sz w:val="24"/>
          <w:szCs w:val="24"/>
        </w:rPr>
        <w:t>ésistance thermique 1,90 ; 2,</w:t>
      </w:r>
      <w:r w:rsidR="00E83288" w:rsidRPr="00E460BE">
        <w:rPr>
          <w:rFonts w:ascii="Gotham Rounded Book" w:hAnsi="Gotham Rounded Book"/>
          <w:sz w:val="24"/>
          <w:szCs w:val="24"/>
        </w:rPr>
        <w:t>80</w:t>
      </w:r>
      <w:r w:rsidR="0061025A" w:rsidRPr="00E460BE">
        <w:rPr>
          <w:rFonts w:ascii="Gotham Rounded Book" w:hAnsi="Gotham Rounded Book"/>
          <w:sz w:val="24"/>
          <w:szCs w:val="24"/>
        </w:rPr>
        <w:t xml:space="preserve"> ; </w:t>
      </w:r>
      <w:r w:rsidR="00E83288" w:rsidRPr="00E460BE">
        <w:rPr>
          <w:rFonts w:ascii="Gotham Rounded Book" w:hAnsi="Gotham Rounded Book"/>
          <w:sz w:val="24"/>
          <w:szCs w:val="24"/>
        </w:rPr>
        <w:t>3</w:t>
      </w:r>
      <w:r w:rsidR="0061025A" w:rsidRPr="00E460BE">
        <w:rPr>
          <w:rFonts w:ascii="Gotham Rounded Book" w:hAnsi="Gotham Rounded Book"/>
          <w:sz w:val="24"/>
          <w:szCs w:val="24"/>
        </w:rPr>
        <w:t xml:space="preserve">,75 ; </w:t>
      </w:r>
      <w:r w:rsidR="00E83288" w:rsidRPr="00E460BE">
        <w:rPr>
          <w:rFonts w:ascii="Gotham Rounded Book" w:hAnsi="Gotham Rounded Book"/>
          <w:sz w:val="24"/>
          <w:szCs w:val="24"/>
        </w:rPr>
        <w:t>4</w:t>
      </w:r>
      <w:r w:rsidR="0061025A" w:rsidRPr="00E460BE">
        <w:rPr>
          <w:rFonts w:ascii="Gotham Rounded Book" w:hAnsi="Gotham Rounded Book"/>
          <w:sz w:val="24"/>
          <w:szCs w:val="24"/>
        </w:rPr>
        <w:t>,</w:t>
      </w:r>
      <w:r w:rsidR="00E83288" w:rsidRPr="00E460BE">
        <w:rPr>
          <w:rFonts w:ascii="Gotham Rounded Book" w:hAnsi="Gotham Rounded Book"/>
          <w:sz w:val="24"/>
          <w:szCs w:val="24"/>
        </w:rPr>
        <w:t>7</w:t>
      </w:r>
      <w:r w:rsidR="0061025A" w:rsidRPr="00E460BE">
        <w:rPr>
          <w:rFonts w:ascii="Gotham Rounded Book" w:hAnsi="Gotham Rounded Book"/>
          <w:sz w:val="24"/>
          <w:szCs w:val="24"/>
        </w:rPr>
        <w:t>0 ;</w:t>
      </w:r>
      <w:r w:rsidR="00E83288" w:rsidRPr="00E460BE">
        <w:rPr>
          <w:rFonts w:ascii="Gotham Rounded Book" w:hAnsi="Gotham Rounded Book"/>
          <w:sz w:val="24"/>
          <w:szCs w:val="24"/>
        </w:rPr>
        <w:t xml:space="preserve"> 5,60 ; </w:t>
      </w:r>
      <w:r w:rsidR="00FA50DE" w:rsidRPr="00E460BE">
        <w:rPr>
          <w:rFonts w:ascii="Gotham Rounded Book" w:hAnsi="Gotham Rounded Book"/>
          <w:sz w:val="24"/>
          <w:szCs w:val="24"/>
        </w:rPr>
        <w:t>6,55</w:t>
      </w:r>
      <w:r w:rsidR="0061025A" w:rsidRPr="00E460BE">
        <w:rPr>
          <w:rFonts w:ascii="Gotham Rounded Book" w:hAnsi="Gotham Rounded Book"/>
          <w:sz w:val="24"/>
          <w:szCs w:val="24"/>
        </w:rPr>
        <w:t xml:space="preserve"> avec une épaisseur de 53mm, 73mm, 93mm, 113mm, 133mm,153mm</w:t>
      </w:r>
      <w:r w:rsidR="00FE2CBB" w:rsidRPr="00E460BE">
        <w:rPr>
          <w:rFonts w:ascii="Gotham Rounded Book" w:hAnsi="Gotham Rounded Book"/>
          <w:sz w:val="24"/>
          <w:szCs w:val="24"/>
        </w:rPr>
        <w:t>.</w:t>
      </w:r>
    </w:p>
    <w:p w14:paraId="34D6EC97" w14:textId="77777777" w:rsidR="0061025A" w:rsidRPr="00E460BE" w:rsidRDefault="0061025A" w:rsidP="00E460BE">
      <w:pPr>
        <w:spacing w:before="120" w:after="120"/>
        <w:contextualSpacing/>
        <w:jc w:val="both"/>
        <w:rPr>
          <w:rFonts w:ascii="Gotham Rounded Book" w:hAnsi="Gotham Rounded Book"/>
          <w:sz w:val="24"/>
          <w:szCs w:val="24"/>
        </w:rPr>
      </w:pPr>
    </w:p>
    <w:p w14:paraId="77BAA0FD" w14:textId="6B6FD267" w:rsidR="0061025A" w:rsidRPr="00E460BE" w:rsidRDefault="0061025A" w:rsidP="00E460BE">
      <w:pPr>
        <w:spacing w:before="120" w:after="120"/>
        <w:contextualSpacing/>
        <w:jc w:val="both"/>
        <w:rPr>
          <w:rFonts w:ascii="Gotham Rounded Book" w:hAnsi="Gotham Rounded Book"/>
          <w:sz w:val="24"/>
          <w:szCs w:val="24"/>
        </w:rPr>
      </w:pPr>
      <w:r w:rsidRPr="00E460BE">
        <w:rPr>
          <w:rFonts w:ascii="Gotham Rounded Book" w:hAnsi="Gotham Rounded Book"/>
          <w:sz w:val="24"/>
          <w:szCs w:val="24"/>
        </w:rPr>
        <w:t>Les joints seront traités selon la technique et avec un des systèmes bande PP et enduit Placoplatre</w:t>
      </w:r>
      <w:r w:rsidR="00E460BE" w:rsidRPr="00E460BE">
        <w:rPr>
          <w:rFonts w:ascii="Gotham Rounded Book" w:hAnsi="Gotham Rounded Book"/>
          <w:sz w:val="24"/>
          <w:szCs w:val="24"/>
          <w:vertAlign w:val="superscript"/>
        </w:rPr>
        <w:t>®</w:t>
      </w:r>
      <w:r w:rsidRPr="00E460BE">
        <w:rPr>
          <w:rFonts w:ascii="Gotham Rounded Book" w:hAnsi="Gotham Rounded Book"/>
          <w:sz w:val="24"/>
          <w:szCs w:val="24"/>
        </w:rPr>
        <w:t>.</w:t>
      </w:r>
    </w:p>
    <w:p w14:paraId="341F15DA" w14:textId="421DB542" w:rsidR="0061025A" w:rsidRPr="00E460BE" w:rsidRDefault="0061025A" w:rsidP="00E460BE">
      <w:pPr>
        <w:spacing w:before="120" w:after="120"/>
        <w:contextualSpacing/>
        <w:jc w:val="both"/>
        <w:rPr>
          <w:rFonts w:ascii="Gotham Rounded Book" w:hAnsi="Gotham Rounded Book"/>
          <w:sz w:val="24"/>
          <w:szCs w:val="24"/>
        </w:rPr>
      </w:pPr>
      <w:r w:rsidRPr="00E460BE">
        <w:rPr>
          <w:rFonts w:ascii="Gotham Rounded Book" w:hAnsi="Gotham Rounded Book"/>
          <w:sz w:val="24"/>
          <w:szCs w:val="24"/>
        </w:rPr>
        <w:t>La mise en œuvre sera conforme au DTU 25.42 et aux recommandations de la société Placoplatre</w:t>
      </w:r>
      <w:r w:rsidR="00E460BE" w:rsidRPr="00E460BE">
        <w:rPr>
          <w:rFonts w:ascii="Gotham Rounded Book" w:hAnsi="Gotham Rounded Book"/>
          <w:sz w:val="24"/>
          <w:szCs w:val="24"/>
          <w:vertAlign w:val="superscript"/>
        </w:rPr>
        <w:t>®</w:t>
      </w:r>
      <w:r w:rsidRPr="00E460BE">
        <w:rPr>
          <w:rFonts w:ascii="Gotham Rounded Book" w:hAnsi="Gotham Rounded Book"/>
          <w:sz w:val="24"/>
          <w:szCs w:val="24"/>
        </w:rPr>
        <w:t>.</w:t>
      </w:r>
    </w:p>
    <w:p w14:paraId="27962A9B" w14:textId="77777777" w:rsidR="0061025A" w:rsidRPr="00E460BE" w:rsidRDefault="0061025A" w:rsidP="00E460BE">
      <w:pPr>
        <w:spacing w:before="120" w:after="120"/>
        <w:contextualSpacing/>
        <w:jc w:val="both"/>
        <w:rPr>
          <w:rFonts w:ascii="Gotham Rounded Book" w:hAnsi="Gotham Rounded Book"/>
          <w:sz w:val="24"/>
          <w:szCs w:val="24"/>
        </w:rPr>
      </w:pPr>
      <w:r w:rsidRPr="00E460BE">
        <w:rPr>
          <w:rFonts w:ascii="Gotham Rounded Book" w:hAnsi="Gotham Rounded Book"/>
          <w:sz w:val="24"/>
          <w:szCs w:val="24"/>
        </w:rPr>
        <w:t>Les variantes devront comporter les mêmes caractéristiques techniques que celles citées ci-dessus et devront être acceptées par les maîtrises d’œuvre et d’ouvrage.</w:t>
      </w:r>
    </w:p>
    <w:p w14:paraId="727C3D4B" w14:textId="77777777" w:rsidR="00D1373D" w:rsidRPr="001F53DD" w:rsidRDefault="00D1373D" w:rsidP="00A1560A">
      <w:pPr>
        <w:spacing w:before="120" w:after="120"/>
        <w:contextualSpacing/>
        <w:rPr>
          <w:rFonts w:ascii="Gotham Rounded Book" w:hAnsi="Gotham Rounded Book"/>
        </w:rPr>
      </w:pPr>
    </w:p>
    <w:sectPr w:rsidR="00D1373D" w:rsidRPr="001F53DD" w:rsidSect="00410CE7">
      <w:footerReference w:type="default" r:id="rId16"/>
      <w:footerReference w:type="first" r:id="rId17"/>
      <w:pgSz w:w="11906" w:h="16838" w:code="9"/>
      <w:pgMar w:top="567" w:right="567" w:bottom="284" w:left="567" w:header="284" w:footer="567" w:gutter="0"/>
      <w:cols w:space="708"/>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FFA0754" w14:textId="77777777" w:rsidR="0047257C" w:rsidRDefault="0047257C" w:rsidP="00E5674E">
      <w:pPr>
        <w:spacing w:after="0" w:line="240" w:lineRule="auto"/>
      </w:pPr>
      <w:r>
        <w:separator/>
      </w:r>
    </w:p>
  </w:endnote>
  <w:endnote w:type="continuationSeparator" w:id="0">
    <w:p w14:paraId="42452854" w14:textId="77777777" w:rsidR="0047257C" w:rsidRDefault="0047257C" w:rsidP="00E5674E">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Gotham Rounded Book">
    <w:altName w:val="Arial"/>
    <w:panose1 w:val="00000000000000000000"/>
    <w:charset w:val="00"/>
    <w:family w:val="modern"/>
    <w:notTrueType/>
    <w:pitch w:val="variable"/>
    <w:sig w:usb0="A00000FF" w:usb1="4000004A" w:usb2="00000000" w:usb3="00000000" w:csb0="0000000B"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GothamMedium">
    <w:altName w:val="Calibri"/>
    <w:panose1 w:val="00000000000000000000"/>
    <w:charset w:val="00"/>
    <w:family w:val="modern"/>
    <w:notTrueType/>
    <w:pitch w:val="variable"/>
    <w:sig w:usb0="800000AF" w:usb1="50000048" w:usb2="00000000" w:usb3="00000000" w:csb0="00000111" w:csb1="00000000"/>
  </w:font>
  <w:font w:name="Arial">
    <w:panose1 w:val="020B0604020202020204"/>
    <w:charset w:val="00"/>
    <w:family w:val="swiss"/>
    <w:pitch w:val="variable"/>
    <w:sig w:usb0="E0002EFF" w:usb1="C000785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Style w:val="Grilledutableau"/>
      <w:tblW w:w="10121"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CellMar>
        <w:left w:w="0" w:type="dxa"/>
        <w:right w:w="0" w:type="dxa"/>
      </w:tblCellMar>
      <w:tblLook w:val="0600" w:firstRow="0" w:lastRow="0" w:firstColumn="0" w:lastColumn="0" w:noHBand="1" w:noVBand="1"/>
    </w:tblPr>
    <w:tblGrid>
      <w:gridCol w:w="6096"/>
      <w:gridCol w:w="4025"/>
    </w:tblGrid>
    <w:tr w:rsidR="005E3430" w14:paraId="234E1724" w14:textId="77777777" w:rsidTr="005E3430">
      <w:tc>
        <w:tcPr>
          <w:tcW w:w="6096" w:type="dxa"/>
        </w:tcPr>
        <w:p w14:paraId="3B8DE154" w14:textId="3E03251E" w:rsidR="00D73D76" w:rsidRPr="00D51742" w:rsidRDefault="009B557C" w:rsidP="005E3430">
          <w:pPr>
            <w:pStyle w:val="Pieddepage"/>
          </w:pPr>
          <w:r w:rsidRPr="00D51742">
            <w:t xml:space="preserve">Edition du </w:t>
          </w:r>
          <w:r w:rsidR="008C3F36">
            <w:rPr>
              <w:rFonts w:ascii="Gotham Rounded Book" w:hAnsi="Gotham Rounded Book"/>
            </w:rPr>
            <w:t>11/08/2025</w:t>
          </w:r>
        </w:p>
        <w:p w14:paraId="4D0A33A6" w14:textId="105C5A9B" w:rsidR="00D73D76" w:rsidRPr="00D51742" w:rsidRDefault="009B557C" w:rsidP="005E3430">
          <w:pPr>
            <w:pStyle w:val="Pieddepage"/>
          </w:pPr>
          <w:r w:rsidRPr="00D51742">
            <w:t>Ce document est un descriptif type fourni à titre indicatif, notre société se réservant le droit de modifier les informations contenues dans celui-ci à tout moment. Notre société ne peut en garantir le caractère exhaustif, ni l’absence d’erreurs matérielles. Il ne substitue pas aux DTU, Avis Techniques, normes et règles de l’art en vigueur. Les schémas présentés ne sauraient être considérés comme des dessins d’exécution contractuels.</w:t>
          </w:r>
        </w:p>
      </w:tc>
      <w:tc>
        <w:tcPr>
          <w:tcW w:w="4025" w:type="dxa"/>
        </w:tcPr>
        <w:p w14:paraId="1B6C42DF" w14:textId="586E1562" w:rsidR="00D73D76" w:rsidRPr="00D51742" w:rsidRDefault="00D73D76" w:rsidP="005E3430">
          <w:pPr>
            <w:pStyle w:val="Pieddepage"/>
          </w:pPr>
        </w:p>
      </w:tc>
    </w:tr>
  </w:tbl>
  <w:p w14:paraId="05DA876A" w14:textId="12373CBA" w:rsidR="00D73D76" w:rsidRDefault="00B36BE3" w:rsidP="005E3430">
    <w:pPr>
      <w:pStyle w:val="Pieddepage"/>
    </w:pPr>
    <w:r w:rsidRPr="003D3A2F">
      <w:rPr>
        <w:noProof/>
      </w:rPr>
      <w:drawing>
        <wp:anchor distT="0" distB="0" distL="114300" distR="114300" simplePos="0" relativeHeight="251660288" behindDoc="0" locked="0" layoutInCell="1" allowOverlap="1" wp14:anchorId="3AB61D18" wp14:editId="419964DC">
          <wp:simplePos x="0" y="0"/>
          <wp:positionH relativeFrom="margin">
            <wp:align>right</wp:align>
          </wp:positionH>
          <wp:positionV relativeFrom="paragraph">
            <wp:posOffset>-176027</wp:posOffset>
          </wp:positionV>
          <wp:extent cx="1023389" cy="511695"/>
          <wp:effectExtent l="0" t="0" r="0" b="0"/>
          <wp:wrapNone/>
          <wp:docPr id="8" name="Image 5">
            <a:extLst xmlns:a="http://schemas.openxmlformats.org/drawingml/2006/main">
              <a:ext uri="{FF2B5EF4-FFF2-40B4-BE49-F238E27FC236}">
                <a16:creationId xmlns:a16="http://schemas.microsoft.com/office/drawing/2014/main" id="{B7B4540F-785C-FE4C-9C5F-AE476057C49C}"/>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Image 5">
                    <a:extLst>
                      <a:ext uri="{FF2B5EF4-FFF2-40B4-BE49-F238E27FC236}">
                        <a16:creationId xmlns:a16="http://schemas.microsoft.com/office/drawing/2014/main" id="{B7B4540F-785C-FE4C-9C5F-AE476057C49C}"/>
                      </a:ext>
                    </a:extLst>
                  </pic:cNvPr>
                  <pic:cNvPicPr>
                    <a:picLocks noChangeAspect="1"/>
                  </pic:cNvPicPr>
                </pic:nvPicPr>
                <pic:blipFill>
                  <a:blip r:embed="rId1" cstate="email">
                    <a:extLst>
                      <a:ext uri="{28A0092B-C50C-407E-A947-70E740481C1C}">
                        <a14:useLocalDpi xmlns:a14="http://schemas.microsoft.com/office/drawing/2010/main" val="0"/>
                      </a:ext>
                    </a:extLst>
                  </a:blip>
                  <a:stretch>
                    <a:fillRect/>
                  </a:stretch>
                </pic:blipFill>
                <pic:spPr>
                  <a:xfrm>
                    <a:off x="0" y="0"/>
                    <a:ext cx="1023389" cy="511695"/>
                  </a:xfrm>
                  <a:prstGeom prst="rect">
                    <a:avLst/>
                  </a:prstGeom>
                </pic:spPr>
              </pic:pic>
            </a:graphicData>
          </a:graphic>
          <wp14:sizeRelH relativeFrom="margin">
            <wp14:pctWidth>0</wp14:pctWidth>
          </wp14:sizeRelH>
          <wp14:sizeRelV relativeFrom="margin">
            <wp14:pctHeight>0</wp14:pctHeight>
          </wp14:sizeRelV>
        </wp:anchor>
      </w:drawing>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Style w:val="Grilledutableau"/>
      <w:tblW w:w="10121"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CellMar>
        <w:left w:w="0" w:type="dxa"/>
        <w:right w:w="0" w:type="dxa"/>
      </w:tblCellMar>
      <w:tblLook w:val="0600" w:firstRow="0" w:lastRow="0" w:firstColumn="0" w:lastColumn="0" w:noHBand="1" w:noVBand="1"/>
    </w:tblPr>
    <w:tblGrid>
      <w:gridCol w:w="5529"/>
      <w:gridCol w:w="4592"/>
    </w:tblGrid>
    <w:tr w:rsidR="005E3430" w14:paraId="3FD479AC" w14:textId="77777777" w:rsidTr="005E3430">
      <w:tc>
        <w:tcPr>
          <w:tcW w:w="5529" w:type="dxa"/>
        </w:tcPr>
        <w:p w14:paraId="597EBA64" w14:textId="1A4DEA3F" w:rsidR="00D73D76" w:rsidRPr="00C95E2C" w:rsidRDefault="009B557C" w:rsidP="005E3430">
          <w:pPr>
            <w:pStyle w:val="Pieddepage"/>
            <w:rPr>
              <w:rFonts w:ascii="Gotham Rounded Book" w:hAnsi="Gotham Rounded Book"/>
            </w:rPr>
          </w:pPr>
          <w:bookmarkStart w:id="0" w:name="_Hlk490982227"/>
          <w:r w:rsidRPr="00BD70B5">
            <w:rPr>
              <w:rFonts w:ascii="Gotham Rounded Book" w:hAnsi="Gotham Rounded Book"/>
            </w:rPr>
            <w:t xml:space="preserve">Edition du </w:t>
          </w:r>
          <w:r w:rsidR="008C3F36">
            <w:rPr>
              <w:rFonts w:ascii="Gotham Rounded Book" w:hAnsi="Gotham Rounded Book"/>
            </w:rPr>
            <w:t>11/08/2025</w:t>
          </w:r>
        </w:p>
        <w:p w14:paraId="6DC1731B" w14:textId="77777777" w:rsidR="00D73D76" w:rsidRPr="00D51742" w:rsidRDefault="009B557C" w:rsidP="005E3430">
          <w:pPr>
            <w:pStyle w:val="Pieddepage"/>
          </w:pPr>
          <w:r w:rsidRPr="00C95E2C">
            <w:rPr>
              <w:rFonts w:ascii="Gotham Rounded Book" w:hAnsi="Gotham Rounded Book"/>
            </w:rPr>
            <w:t>Ce document est un descriptif type fourni à titre indicatif, notre société se réservant le droit de modifier les informations contenues dans celui-ci à tout moment. Notre société ne peut en garantir le caractère exhaustif, ni l’absence d’erreurs matérielles. Il ne substitue pas aux DTU, Avis Techniques, normes et règles de l’art en vigueur. Les schémas présentés ne sauraient être considérés comme des dessins d’exécution contractuels.</w:t>
          </w:r>
        </w:p>
      </w:tc>
      <w:tc>
        <w:tcPr>
          <w:tcW w:w="4592" w:type="dxa"/>
        </w:tcPr>
        <w:p w14:paraId="3169B86A" w14:textId="77777777" w:rsidR="00D73D76" w:rsidRPr="00D51742" w:rsidRDefault="00D73D76" w:rsidP="005E3430">
          <w:pPr>
            <w:pStyle w:val="Pieddepage"/>
          </w:pPr>
        </w:p>
      </w:tc>
    </w:tr>
    <w:tr w:rsidR="005E3430" w14:paraId="04752128" w14:textId="77777777" w:rsidTr="005E3430">
      <w:tc>
        <w:tcPr>
          <w:tcW w:w="5529" w:type="dxa"/>
        </w:tcPr>
        <w:p w14:paraId="554C9A0B" w14:textId="77777777" w:rsidR="00D73D76" w:rsidRPr="00D51742" w:rsidRDefault="00D73D76" w:rsidP="005E3430">
          <w:pPr>
            <w:pStyle w:val="Pieddepage"/>
          </w:pPr>
        </w:p>
      </w:tc>
      <w:tc>
        <w:tcPr>
          <w:tcW w:w="4592" w:type="dxa"/>
        </w:tcPr>
        <w:p w14:paraId="76BE7AAC" w14:textId="75F676D0" w:rsidR="00D73D76" w:rsidRPr="00D51742" w:rsidRDefault="00D73D76" w:rsidP="005E3430">
          <w:pPr>
            <w:pStyle w:val="Pieddepage"/>
          </w:pPr>
        </w:p>
      </w:tc>
    </w:tr>
  </w:tbl>
  <w:bookmarkEnd w:id="0"/>
  <w:p w14:paraId="1C85BAFF" w14:textId="0B390978" w:rsidR="00D73D76" w:rsidRDefault="003D3A2F" w:rsidP="003D3A2F">
    <w:pPr>
      <w:pStyle w:val="Pieddepage"/>
    </w:pPr>
    <w:r w:rsidRPr="003D3A2F">
      <w:rPr>
        <w:noProof/>
      </w:rPr>
      <w:drawing>
        <wp:anchor distT="0" distB="0" distL="114300" distR="114300" simplePos="0" relativeHeight="251658240" behindDoc="0" locked="0" layoutInCell="1" allowOverlap="1" wp14:anchorId="177C2EE8" wp14:editId="5B4136F1">
          <wp:simplePos x="0" y="0"/>
          <wp:positionH relativeFrom="margin">
            <wp:align>right</wp:align>
          </wp:positionH>
          <wp:positionV relativeFrom="paragraph">
            <wp:posOffset>-211652</wp:posOffset>
          </wp:positionV>
          <wp:extent cx="1094491" cy="547246"/>
          <wp:effectExtent l="0" t="0" r="0" b="0"/>
          <wp:wrapNone/>
          <wp:docPr id="6" name="Image 5">
            <a:extLst xmlns:a="http://schemas.openxmlformats.org/drawingml/2006/main">
              <a:ext uri="{FF2B5EF4-FFF2-40B4-BE49-F238E27FC236}">
                <a16:creationId xmlns:a16="http://schemas.microsoft.com/office/drawing/2014/main" id="{B7B4540F-785C-FE4C-9C5F-AE476057C49C}"/>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Image 5">
                    <a:extLst>
                      <a:ext uri="{FF2B5EF4-FFF2-40B4-BE49-F238E27FC236}">
                        <a16:creationId xmlns:a16="http://schemas.microsoft.com/office/drawing/2014/main" id="{B7B4540F-785C-FE4C-9C5F-AE476057C49C}"/>
                      </a:ext>
                    </a:extLst>
                  </pic:cNvPr>
                  <pic:cNvPicPr>
                    <a:picLocks noChangeAspect="1"/>
                  </pic:cNvPicPr>
                </pic:nvPicPr>
                <pic:blipFill>
                  <a:blip r:embed="rId1" cstate="email">
                    <a:extLst>
                      <a:ext uri="{28A0092B-C50C-407E-A947-70E740481C1C}">
                        <a14:useLocalDpi xmlns:a14="http://schemas.microsoft.com/office/drawing/2010/main" val="0"/>
                      </a:ext>
                    </a:extLst>
                  </a:blip>
                  <a:stretch>
                    <a:fillRect/>
                  </a:stretch>
                </pic:blipFill>
                <pic:spPr>
                  <a:xfrm>
                    <a:off x="0" y="0"/>
                    <a:ext cx="1094491" cy="547246"/>
                  </a:xfrm>
                  <a:prstGeom prst="rect">
                    <a:avLst/>
                  </a:prstGeom>
                </pic:spPr>
              </pic:pic>
            </a:graphicData>
          </a:graphic>
          <wp14:sizeRelH relativeFrom="margin">
            <wp14:pctWidth>0</wp14:pctWidth>
          </wp14:sizeRelH>
          <wp14:sizeRelV relativeFrom="margin">
            <wp14:pctHeight>0</wp14:pctHeight>
          </wp14:sizeRelV>
        </wp:anchor>
      </w:drawing>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FD4A546" w14:textId="77777777" w:rsidR="0047257C" w:rsidRDefault="0047257C" w:rsidP="00E5674E">
      <w:pPr>
        <w:spacing w:after="0" w:line="240" w:lineRule="auto"/>
      </w:pPr>
      <w:r>
        <w:separator/>
      </w:r>
    </w:p>
  </w:footnote>
  <w:footnote w:type="continuationSeparator" w:id="0">
    <w:p w14:paraId="229B15B6" w14:textId="77777777" w:rsidR="0047257C" w:rsidRDefault="0047257C" w:rsidP="00E5674E">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AB63B86F"/>
    <w:multiLevelType w:val="hybridMultilevel"/>
    <w:tmpl w:val="DDCED5F8"/>
    <w:lvl w:ilvl="0" w:tplc="13841A56">
      <w:start w:val="1"/>
      <w:numFmt w:val="bullet"/>
      <w:lvlText w:val=""/>
      <w:lvlJc w:val="left"/>
      <w:pPr>
        <w:tabs>
          <w:tab w:val="num" w:pos="720"/>
        </w:tabs>
        <w:ind w:left="720" w:hanging="360"/>
      </w:pPr>
      <w:rPr>
        <w:rFonts w:ascii="Symbol" w:hAnsi="Symbol" w:cs="Symbol" w:hint="default"/>
      </w:rPr>
    </w:lvl>
    <w:lvl w:ilvl="1" w:tplc="B9846F5C">
      <w:start w:val="1"/>
      <w:numFmt w:val="bullet"/>
      <w:lvlText w:val="o"/>
      <w:lvlJc w:val="left"/>
      <w:pPr>
        <w:tabs>
          <w:tab w:val="num" w:pos="1440"/>
        </w:tabs>
        <w:ind w:left="1440" w:hanging="360"/>
      </w:pPr>
      <w:rPr>
        <w:rFonts w:ascii="Courier New" w:hAnsi="Courier New" w:cs="Courier New" w:hint="default"/>
      </w:rPr>
    </w:lvl>
    <w:lvl w:ilvl="2" w:tplc="8BFA5AEA">
      <w:start w:val="1"/>
      <w:numFmt w:val="bullet"/>
      <w:lvlText w:val=""/>
      <w:lvlJc w:val="left"/>
      <w:pPr>
        <w:tabs>
          <w:tab w:val="num" w:pos="2160"/>
        </w:tabs>
        <w:ind w:left="2160" w:hanging="360"/>
      </w:pPr>
      <w:rPr>
        <w:rFonts w:ascii="Wingdings" w:hAnsi="Wingdings" w:cs="Wingdings" w:hint="default"/>
      </w:rPr>
    </w:lvl>
    <w:lvl w:ilvl="3" w:tplc="1C7C406E">
      <w:start w:val="1"/>
      <w:numFmt w:val="bullet"/>
      <w:lvlText w:val=""/>
      <w:lvlJc w:val="left"/>
      <w:pPr>
        <w:tabs>
          <w:tab w:val="num" w:pos="2880"/>
        </w:tabs>
        <w:ind w:left="2880" w:hanging="360"/>
      </w:pPr>
      <w:rPr>
        <w:rFonts w:ascii="Symbol" w:hAnsi="Symbol" w:cs="Symbol" w:hint="default"/>
      </w:rPr>
    </w:lvl>
    <w:lvl w:ilvl="4" w:tplc="07BE3D20">
      <w:start w:val="1"/>
      <w:numFmt w:val="bullet"/>
      <w:lvlText w:val="o"/>
      <w:lvlJc w:val="left"/>
      <w:pPr>
        <w:tabs>
          <w:tab w:val="num" w:pos="3600"/>
        </w:tabs>
        <w:ind w:left="3600" w:hanging="360"/>
      </w:pPr>
      <w:rPr>
        <w:rFonts w:ascii="Courier New" w:hAnsi="Courier New" w:cs="Courier New" w:hint="default"/>
      </w:rPr>
    </w:lvl>
    <w:lvl w:ilvl="5" w:tplc="4076658A">
      <w:start w:val="1"/>
      <w:numFmt w:val="bullet"/>
      <w:lvlText w:val=""/>
      <w:lvlJc w:val="left"/>
      <w:pPr>
        <w:tabs>
          <w:tab w:val="num" w:pos="4320"/>
        </w:tabs>
        <w:ind w:left="4320" w:hanging="360"/>
      </w:pPr>
      <w:rPr>
        <w:rFonts w:ascii="Wingdings" w:hAnsi="Wingdings" w:cs="Wingdings" w:hint="default"/>
      </w:rPr>
    </w:lvl>
    <w:lvl w:ilvl="6" w:tplc="C0AC324C">
      <w:start w:val="1"/>
      <w:numFmt w:val="bullet"/>
      <w:lvlText w:val=""/>
      <w:lvlJc w:val="left"/>
      <w:pPr>
        <w:tabs>
          <w:tab w:val="num" w:pos="5040"/>
        </w:tabs>
        <w:ind w:left="5040" w:hanging="360"/>
      </w:pPr>
      <w:rPr>
        <w:rFonts w:ascii="Symbol" w:hAnsi="Symbol" w:cs="Symbol" w:hint="default"/>
      </w:rPr>
    </w:lvl>
    <w:lvl w:ilvl="7" w:tplc="DB2CD132">
      <w:start w:val="1"/>
      <w:numFmt w:val="bullet"/>
      <w:lvlText w:val="o"/>
      <w:lvlJc w:val="left"/>
      <w:pPr>
        <w:tabs>
          <w:tab w:val="num" w:pos="5760"/>
        </w:tabs>
        <w:ind w:left="5760" w:hanging="360"/>
      </w:pPr>
      <w:rPr>
        <w:rFonts w:ascii="Courier New" w:hAnsi="Courier New" w:cs="Courier New" w:hint="default"/>
      </w:rPr>
    </w:lvl>
    <w:lvl w:ilvl="8" w:tplc="116C99D4">
      <w:start w:val="1"/>
      <w:numFmt w:val="bullet"/>
      <w:lvlText w:val=""/>
      <w:lvlJc w:val="left"/>
      <w:pPr>
        <w:tabs>
          <w:tab w:val="num" w:pos="6480"/>
        </w:tabs>
        <w:ind w:left="6480" w:hanging="360"/>
      </w:pPr>
      <w:rPr>
        <w:rFonts w:ascii="Wingdings" w:hAnsi="Wingdings" w:cs="Wingdings" w:hint="default"/>
      </w:rPr>
    </w:lvl>
  </w:abstractNum>
  <w:abstractNum w:abstractNumId="1" w15:restartNumberingAfterBreak="0">
    <w:nsid w:val="B046B9F5"/>
    <w:multiLevelType w:val="hybridMultilevel"/>
    <w:tmpl w:val="F44457F0"/>
    <w:lvl w:ilvl="0" w:tplc="E2A8C1AC">
      <w:start w:val="1"/>
      <w:numFmt w:val="bullet"/>
      <w:lvlText w:val=""/>
      <w:lvlJc w:val="left"/>
      <w:pPr>
        <w:tabs>
          <w:tab w:val="num" w:pos="720"/>
        </w:tabs>
        <w:ind w:left="720" w:hanging="360"/>
      </w:pPr>
      <w:rPr>
        <w:rFonts w:ascii="Symbol" w:hAnsi="Symbol" w:cs="Symbol" w:hint="default"/>
      </w:rPr>
    </w:lvl>
    <w:lvl w:ilvl="1" w:tplc="8022303C">
      <w:start w:val="1"/>
      <w:numFmt w:val="bullet"/>
      <w:lvlText w:val="o"/>
      <w:lvlJc w:val="left"/>
      <w:pPr>
        <w:tabs>
          <w:tab w:val="num" w:pos="1440"/>
        </w:tabs>
        <w:ind w:left="1440" w:hanging="360"/>
      </w:pPr>
      <w:rPr>
        <w:rFonts w:ascii="Courier New" w:hAnsi="Courier New" w:cs="Courier New" w:hint="default"/>
      </w:rPr>
    </w:lvl>
    <w:lvl w:ilvl="2" w:tplc="F0822AC0">
      <w:start w:val="1"/>
      <w:numFmt w:val="bullet"/>
      <w:lvlText w:val=""/>
      <w:lvlJc w:val="left"/>
      <w:pPr>
        <w:tabs>
          <w:tab w:val="num" w:pos="2160"/>
        </w:tabs>
        <w:ind w:left="2160" w:hanging="360"/>
      </w:pPr>
      <w:rPr>
        <w:rFonts w:ascii="Wingdings" w:hAnsi="Wingdings" w:cs="Wingdings" w:hint="default"/>
      </w:rPr>
    </w:lvl>
    <w:lvl w:ilvl="3" w:tplc="6BF642C2">
      <w:start w:val="1"/>
      <w:numFmt w:val="bullet"/>
      <w:lvlText w:val=""/>
      <w:lvlJc w:val="left"/>
      <w:pPr>
        <w:tabs>
          <w:tab w:val="num" w:pos="2880"/>
        </w:tabs>
        <w:ind w:left="2880" w:hanging="360"/>
      </w:pPr>
      <w:rPr>
        <w:rFonts w:ascii="Symbol" w:hAnsi="Symbol" w:cs="Symbol" w:hint="default"/>
      </w:rPr>
    </w:lvl>
    <w:lvl w:ilvl="4" w:tplc="67941034">
      <w:start w:val="1"/>
      <w:numFmt w:val="bullet"/>
      <w:lvlText w:val="o"/>
      <w:lvlJc w:val="left"/>
      <w:pPr>
        <w:tabs>
          <w:tab w:val="num" w:pos="3600"/>
        </w:tabs>
        <w:ind w:left="3600" w:hanging="360"/>
      </w:pPr>
      <w:rPr>
        <w:rFonts w:ascii="Courier New" w:hAnsi="Courier New" w:cs="Courier New" w:hint="default"/>
      </w:rPr>
    </w:lvl>
    <w:lvl w:ilvl="5" w:tplc="D7124506">
      <w:start w:val="1"/>
      <w:numFmt w:val="bullet"/>
      <w:lvlText w:val=""/>
      <w:lvlJc w:val="left"/>
      <w:pPr>
        <w:tabs>
          <w:tab w:val="num" w:pos="4320"/>
        </w:tabs>
        <w:ind w:left="4320" w:hanging="360"/>
      </w:pPr>
      <w:rPr>
        <w:rFonts w:ascii="Wingdings" w:hAnsi="Wingdings" w:cs="Wingdings" w:hint="default"/>
      </w:rPr>
    </w:lvl>
    <w:lvl w:ilvl="6" w:tplc="45A6677E">
      <w:start w:val="1"/>
      <w:numFmt w:val="bullet"/>
      <w:lvlText w:val=""/>
      <w:lvlJc w:val="left"/>
      <w:pPr>
        <w:tabs>
          <w:tab w:val="num" w:pos="5040"/>
        </w:tabs>
        <w:ind w:left="5040" w:hanging="360"/>
      </w:pPr>
      <w:rPr>
        <w:rFonts w:ascii="Symbol" w:hAnsi="Symbol" w:cs="Symbol" w:hint="default"/>
      </w:rPr>
    </w:lvl>
    <w:lvl w:ilvl="7" w:tplc="E5F8EAE0">
      <w:start w:val="1"/>
      <w:numFmt w:val="bullet"/>
      <w:lvlText w:val="o"/>
      <w:lvlJc w:val="left"/>
      <w:pPr>
        <w:tabs>
          <w:tab w:val="num" w:pos="5760"/>
        </w:tabs>
        <w:ind w:left="5760" w:hanging="360"/>
      </w:pPr>
      <w:rPr>
        <w:rFonts w:ascii="Courier New" w:hAnsi="Courier New" w:cs="Courier New" w:hint="default"/>
      </w:rPr>
    </w:lvl>
    <w:lvl w:ilvl="8" w:tplc="2ECEF1EA">
      <w:start w:val="1"/>
      <w:numFmt w:val="bullet"/>
      <w:lvlText w:val=""/>
      <w:lvlJc w:val="left"/>
      <w:pPr>
        <w:tabs>
          <w:tab w:val="num" w:pos="6480"/>
        </w:tabs>
        <w:ind w:left="6480" w:hanging="360"/>
      </w:pPr>
      <w:rPr>
        <w:rFonts w:ascii="Wingdings" w:hAnsi="Wingdings" w:cs="Wingdings" w:hint="default"/>
      </w:rPr>
    </w:lvl>
  </w:abstractNum>
  <w:abstractNum w:abstractNumId="2" w15:restartNumberingAfterBreak="0">
    <w:nsid w:val="3BE754CF"/>
    <w:multiLevelType w:val="hybridMultilevel"/>
    <w:tmpl w:val="7D3CE5EE"/>
    <w:lvl w:ilvl="0" w:tplc="24064614">
      <w:numFmt w:val="bullet"/>
      <w:lvlText w:val="•"/>
      <w:lvlJc w:val="left"/>
      <w:pPr>
        <w:ind w:left="1429" w:hanging="360"/>
      </w:pPr>
      <w:rPr>
        <w:rFonts w:ascii="Gotham Rounded Book" w:eastAsiaTheme="minorHAnsi" w:hAnsi="Gotham Rounded Book" w:cstheme="minorBidi" w:hint="default"/>
      </w:rPr>
    </w:lvl>
    <w:lvl w:ilvl="1" w:tplc="FFFFFFFF" w:tentative="1">
      <w:start w:val="1"/>
      <w:numFmt w:val="bullet"/>
      <w:lvlText w:val="o"/>
      <w:lvlJc w:val="left"/>
      <w:pPr>
        <w:ind w:left="2149" w:hanging="360"/>
      </w:pPr>
      <w:rPr>
        <w:rFonts w:ascii="Courier New" w:hAnsi="Courier New" w:cs="Courier New" w:hint="default"/>
      </w:rPr>
    </w:lvl>
    <w:lvl w:ilvl="2" w:tplc="FFFFFFFF" w:tentative="1">
      <w:start w:val="1"/>
      <w:numFmt w:val="bullet"/>
      <w:lvlText w:val=""/>
      <w:lvlJc w:val="left"/>
      <w:pPr>
        <w:ind w:left="2869" w:hanging="360"/>
      </w:pPr>
      <w:rPr>
        <w:rFonts w:ascii="Wingdings" w:hAnsi="Wingdings" w:hint="default"/>
      </w:rPr>
    </w:lvl>
    <w:lvl w:ilvl="3" w:tplc="FFFFFFFF" w:tentative="1">
      <w:start w:val="1"/>
      <w:numFmt w:val="bullet"/>
      <w:lvlText w:val=""/>
      <w:lvlJc w:val="left"/>
      <w:pPr>
        <w:ind w:left="3589" w:hanging="360"/>
      </w:pPr>
      <w:rPr>
        <w:rFonts w:ascii="Symbol" w:hAnsi="Symbol" w:hint="default"/>
      </w:rPr>
    </w:lvl>
    <w:lvl w:ilvl="4" w:tplc="FFFFFFFF" w:tentative="1">
      <w:start w:val="1"/>
      <w:numFmt w:val="bullet"/>
      <w:lvlText w:val="o"/>
      <w:lvlJc w:val="left"/>
      <w:pPr>
        <w:ind w:left="4309" w:hanging="360"/>
      </w:pPr>
      <w:rPr>
        <w:rFonts w:ascii="Courier New" w:hAnsi="Courier New" w:cs="Courier New" w:hint="default"/>
      </w:rPr>
    </w:lvl>
    <w:lvl w:ilvl="5" w:tplc="FFFFFFFF" w:tentative="1">
      <w:start w:val="1"/>
      <w:numFmt w:val="bullet"/>
      <w:lvlText w:val=""/>
      <w:lvlJc w:val="left"/>
      <w:pPr>
        <w:ind w:left="5029" w:hanging="360"/>
      </w:pPr>
      <w:rPr>
        <w:rFonts w:ascii="Wingdings" w:hAnsi="Wingdings" w:hint="default"/>
      </w:rPr>
    </w:lvl>
    <w:lvl w:ilvl="6" w:tplc="FFFFFFFF" w:tentative="1">
      <w:start w:val="1"/>
      <w:numFmt w:val="bullet"/>
      <w:lvlText w:val=""/>
      <w:lvlJc w:val="left"/>
      <w:pPr>
        <w:ind w:left="5749" w:hanging="360"/>
      </w:pPr>
      <w:rPr>
        <w:rFonts w:ascii="Symbol" w:hAnsi="Symbol" w:hint="default"/>
      </w:rPr>
    </w:lvl>
    <w:lvl w:ilvl="7" w:tplc="FFFFFFFF" w:tentative="1">
      <w:start w:val="1"/>
      <w:numFmt w:val="bullet"/>
      <w:lvlText w:val="o"/>
      <w:lvlJc w:val="left"/>
      <w:pPr>
        <w:ind w:left="6469" w:hanging="360"/>
      </w:pPr>
      <w:rPr>
        <w:rFonts w:ascii="Courier New" w:hAnsi="Courier New" w:cs="Courier New" w:hint="default"/>
      </w:rPr>
    </w:lvl>
    <w:lvl w:ilvl="8" w:tplc="FFFFFFFF" w:tentative="1">
      <w:start w:val="1"/>
      <w:numFmt w:val="bullet"/>
      <w:lvlText w:val=""/>
      <w:lvlJc w:val="left"/>
      <w:pPr>
        <w:ind w:left="7189" w:hanging="360"/>
      </w:pPr>
      <w:rPr>
        <w:rFonts w:ascii="Wingdings" w:hAnsi="Wingdings" w:hint="default"/>
      </w:rPr>
    </w:lvl>
  </w:abstractNum>
  <w:abstractNum w:abstractNumId="3" w15:restartNumberingAfterBreak="0">
    <w:nsid w:val="49B8BE7E"/>
    <w:multiLevelType w:val="hybridMultilevel"/>
    <w:tmpl w:val="18E0CC3A"/>
    <w:lvl w:ilvl="0" w:tplc="6B96D950">
      <w:start w:val="1"/>
      <w:numFmt w:val="bullet"/>
      <w:lvlText w:val=""/>
      <w:lvlJc w:val="left"/>
      <w:pPr>
        <w:tabs>
          <w:tab w:val="num" w:pos="720"/>
        </w:tabs>
        <w:ind w:left="720" w:hanging="360"/>
      </w:pPr>
      <w:rPr>
        <w:rFonts w:ascii="Symbol" w:hAnsi="Symbol" w:cs="Symbol" w:hint="default"/>
      </w:rPr>
    </w:lvl>
    <w:lvl w:ilvl="1" w:tplc="56F44F6E">
      <w:start w:val="1"/>
      <w:numFmt w:val="bullet"/>
      <w:lvlText w:val="o"/>
      <w:lvlJc w:val="left"/>
      <w:pPr>
        <w:tabs>
          <w:tab w:val="num" w:pos="1440"/>
        </w:tabs>
        <w:ind w:left="1440" w:hanging="360"/>
      </w:pPr>
      <w:rPr>
        <w:rFonts w:ascii="Courier New" w:hAnsi="Courier New" w:cs="Courier New" w:hint="default"/>
      </w:rPr>
    </w:lvl>
    <w:lvl w:ilvl="2" w:tplc="B35200A6">
      <w:start w:val="1"/>
      <w:numFmt w:val="bullet"/>
      <w:lvlText w:val=""/>
      <w:lvlJc w:val="left"/>
      <w:pPr>
        <w:tabs>
          <w:tab w:val="num" w:pos="2160"/>
        </w:tabs>
        <w:ind w:left="2160" w:hanging="360"/>
      </w:pPr>
      <w:rPr>
        <w:rFonts w:ascii="Wingdings" w:hAnsi="Wingdings" w:cs="Wingdings" w:hint="default"/>
      </w:rPr>
    </w:lvl>
    <w:lvl w:ilvl="3" w:tplc="39365E3A">
      <w:start w:val="1"/>
      <w:numFmt w:val="bullet"/>
      <w:lvlText w:val=""/>
      <w:lvlJc w:val="left"/>
      <w:pPr>
        <w:tabs>
          <w:tab w:val="num" w:pos="2880"/>
        </w:tabs>
        <w:ind w:left="2880" w:hanging="360"/>
      </w:pPr>
      <w:rPr>
        <w:rFonts w:ascii="Symbol" w:hAnsi="Symbol" w:cs="Symbol" w:hint="default"/>
      </w:rPr>
    </w:lvl>
    <w:lvl w:ilvl="4" w:tplc="4FEEAD32">
      <w:start w:val="1"/>
      <w:numFmt w:val="bullet"/>
      <w:lvlText w:val="o"/>
      <w:lvlJc w:val="left"/>
      <w:pPr>
        <w:tabs>
          <w:tab w:val="num" w:pos="3600"/>
        </w:tabs>
        <w:ind w:left="3600" w:hanging="360"/>
      </w:pPr>
      <w:rPr>
        <w:rFonts w:ascii="Courier New" w:hAnsi="Courier New" w:cs="Courier New" w:hint="default"/>
      </w:rPr>
    </w:lvl>
    <w:lvl w:ilvl="5" w:tplc="C930F4A4">
      <w:start w:val="1"/>
      <w:numFmt w:val="bullet"/>
      <w:lvlText w:val=""/>
      <w:lvlJc w:val="left"/>
      <w:pPr>
        <w:tabs>
          <w:tab w:val="num" w:pos="4320"/>
        </w:tabs>
        <w:ind w:left="4320" w:hanging="360"/>
      </w:pPr>
      <w:rPr>
        <w:rFonts w:ascii="Wingdings" w:hAnsi="Wingdings" w:cs="Wingdings" w:hint="default"/>
      </w:rPr>
    </w:lvl>
    <w:lvl w:ilvl="6" w:tplc="D0CCAA32">
      <w:start w:val="1"/>
      <w:numFmt w:val="bullet"/>
      <w:lvlText w:val=""/>
      <w:lvlJc w:val="left"/>
      <w:pPr>
        <w:tabs>
          <w:tab w:val="num" w:pos="5040"/>
        </w:tabs>
        <w:ind w:left="5040" w:hanging="360"/>
      </w:pPr>
      <w:rPr>
        <w:rFonts w:ascii="Symbol" w:hAnsi="Symbol" w:cs="Symbol" w:hint="default"/>
      </w:rPr>
    </w:lvl>
    <w:lvl w:ilvl="7" w:tplc="BE72BC78">
      <w:start w:val="1"/>
      <w:numFmt w:val="bullet"/>
      <w:lvlText w:val="o"/>
      <w:lvlJc w:val="left"/>
      <w:pPr>
        <w:tabs>
          <w:tab w:val="num" w:pos="5760"/>
        </w:tabs>
        <w:ind w:left="5760" w:hanging="360"/>
      </w:pPr>
      <w:rPr>
        <w:rFonts w:ascii="Courier New" w:hAnsi="Courier New" w:cs="Courier New" w:hint="default"/>
      </w:rPr>
    </w:lvl>
    <w:lvl w:ilvl="8" w:tplc="E61C4D94">
      <w:start w:val="1"/>
      <w:numFmt w:val="bullet"/>
      <w:lvlText w:val=""/>
      <w:lvlJc w:val="left"/>
      <w:pPr>
        <w:tabs>
          <w:tab w:val="num" w:pos="6480"/>
        </w:tabs>
        <w:ind w:left="6480" w:hanging="360"/>
      </w:pPr>
      <w:rPr>
        <w:rFonts w:ascii="Wingdings" w:hAnsi="Wingdings" w:cs="Wingdings" w:hint="default"/>
      </w:rPr>
    </w:lvl>
  </w:abstractNum>
  <w:abstractNum w:abstractNumId="4" w15:restartNumberingAfterBreak="0">
    <w:nsid w:val="551372C3"/>
    <w:multiLevelType w:val="hybridMultilevel"/>
    <w:tmpl w:val="CEE4B744"/>
    <w:lvl w:ilvl="0" w:tplc="040C0001">
      <w:start w:val="1"/>
      <w:numFmt w:val="bullet"/>
      <w:lvlText w:val=""/>
      <w:lvlJc w:val="left"/>
      <w:pPr>
        <w:ind w:left="1429" w:hanging="360"/>
      </w:pPr>
      <w:rPr>
        <w:rFonts w:ascii="Symbol" w:hAnsi="Symbol" w:hint="default"/>
      </w:rPr>
    </w:lvl>
    <w:lvl w:ilvl="1" w:tplc="040C0003" w:tentative="1">
      <w:start w:val="1"/>
      <w:numFmt w:val="bullet"/>
      <w:lvlText w:val="o"/>
      <w:lvlJc w:val="left"/>
      <w:pPr>
        <w:ind w:left="2149" w:hanging="360"/>
      </w:pPr>
      <w:rPr>
        <w:rFonts w:ascii="Courier New" w:hAnsi="Courier New" w:cs="Courier New" w:hint="default"/>
      </w:rPr>
    </w:lvl>
    <w:lvl w:ilvl="2" w:tplc="040C0005" w:tentative="1">
      <w:start w:val="1"/>
      <w:numFmt w:val="bullet"/>
      <w:lvlText w:val=""/>
      <w:lvlJc w:val="left"/>
      <w:pPr>
        <w:ind w:left="2869" w:hanging="360"/>
      </w:pPr>
      <w:rPr>
        <w:rFonts w:ascii="Wingdings" w:hAnsi="Wingdings" w:hint="default"/>
      </w:rPr>
    </w:lvl>
    <w:lvl w:ilvl="3" w:tplc="040C0001" w:tentative="1">
      <w:start w:val="1"/>
      <w:numFmt w:val="bullet"/>
      <w:lvlText w:val=""/>
      <w:lvlJc w:val="left"/>
      <w:pPr>
        <w:ind w:left="3589" w:hanging="360"/>
      </w:pPr>
      <w:rPr>
        <w:rFonts w:ascii="Symbol" w:hAnsi="Symbol" w:hint="default"/>
      </w:rPr>
    </w:lvl>
    <w:lvl w:ilvl="4" w:tplc="040C0003" w:tentative="1">
      <w:start w:val="1"/>
      <w:numFmt w:val="bullet"/>
      <w:lvlText w:val="o"/>
      <w:lvlJc w:val="left"/>
      <w:pPr>
        <w:ind w:left="4309" w:hanging="360"/>
      </w:pPr>
      <w:rPr>
        <w:rFonts w:ascii="Courier New" w:hAnsi="Courier New" w:cs="Courier New" w:hint="default"/>
      </w:rPr>
    </w:lvl>
    <w:lvl w:ilvl="5" w:tplc="040C0005" w:tentative="1">
      <w:start w:val="1"/>
      <w:numFmt w:val="bullet"/>
      <w:lvlText w:val=""/>
      <w:lvlJc w:val="left"/>
      <w:pPr>
        <w:ind w:left="5029" w:hanging="360"/>
      </w:pPr>
      <w:rPr>
        <w:rFonts w:ascii="Wingdings" w:hAnsi="Wingdings" w:hint="default"/>
      </w:rPr>
    </w:lvl>
    <w:lvl w:ilvl="6" w:tplc="040C0001" w:tentative="1">
      <w:start w:val="1"/>
      <w:numFmt w:val="bullet"/>
      <w:lvlText w:val=""/>
      <w:lvlJc w:val="left"/>
      <w:pPr>
        <w:ind w:left="5749" w:hanging="360"/>
      </w:pPr>
      <w:rPr>
        <w:rFonts w:ascii="Symbol" w:hAnsi="Symbol" w:hint="default"/>
      </w:rPr>
    </w:lvl>
    <w:lvl w:ilvl="7" w:tplc="040C0003" w:tentative="1">
      <w:start w:val="1"/>
      <w:numFmt w:val="bullet"/>
      <w:lvlText w:val="o"/>
      <w:lvlJc w:val="left"/>
      <w:pPr>
        <w:ind w:left="6469" w:hanging="360"/>
      </w:pPr>
      <w:rPr>
        <w:rFonts w:ascii="Courier New" w:hAnsi="Courier New" w:cs="Courier New" w:hint="default"/>
      </w:rPr>
    </w:lvl>
    <w:lvl w:ilvl="8" w:tplc="040C0005" w:tentative="1">
      <w:start w:val="1"/>
      <w:numFmt w:val="bullet"/>
      <w:lvlText w:val=""/>
      <w:lvlJc w:val="left"/>
      <w:pPr>
        <w:ind w:left="7189" w:hanging="360"/>
      </w:pPr>
      <w:rPr>
        <w:rFonts w:ascii="Wingdings" w:hAnsi="Wingdings" w:hint="default"/>
      </w:rPr>
    </w:lvl>
  </w:abstractNum>
  <w:abstractNum w:abstractNumId="5" w15:restartNumberingAfterBreak="0">
    <w:nsid w:val="7DC1363B"/>
    <w:multiLevelType w:val="hybridMultilevel"/>
    <w:tmpl w:val="022CC2E4"/>
    <w:lvl w:ilvl="0" w:tplc="8E6AF358">
      <w:numFmt w:val="bullet"/>
      <w:lvlText w:val="-"/>
      <w:lvlJc w:val="left"/>
      <w:pPr>
        <w:ind w:left="720" w:hanging="360"/>
      </w:pPr>
      <w:rPr>
        <w:rFonts w:ascii="Gotham Rounded Book" w:eastAsiaTheme="minorHAnsi" w:hAnsi="Gotham Rounded Book" w:cstheme="minorBidi"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num w:numId="1" w16cid:durableId="1686857419">
    <w:abstractNumId w:val="0"/>
  </w:num>
  <w:num w:numId="2" w16cid:durableId="1924532304">
    <w:abstractNumId w:val="1"/>
  </w:num>
  <w:num w:numId="3" w16cid:durableId="1517503058">
    <w:abstractNumId w:val="5"/>
  </w:num>
  <w:num w:numId="4" w16cid:durableId="973873787">
    <w:abstractNumId w:val="3"/>
  </w:num>
  <w:num w:numId="5" w16cid:durableId="1144665823">
    <w:abstractNumId w:val="4"/>
  </w:num>
  <w:num w:numId="6" w16cid:durableId="1187862745">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60"/>
  <w:proofState w:grammar="clean"/>
  <w:defaultTabStop w:val="708"/>
  <w:hyphenationZone w:val="425"/>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5674E"/>
    <w:rsid w:val="0001066D"/>
    <w:rsid w:val="0002648D"/>
    <w:rsid w:val="00027429"/>
    <w:rsid w:val="00052309"/>
    <w:rsid w:val="00064A4C"/>
    <w:rsid w:val="0007467C"/>
    <w:rsid w:val="00080B95"/>
    <w:rsid w:val="00085850"/>
    <w:rsid w:val="00100962"/>
    <w:rsid w:val="00100EED"/>
    <w:rsid w:val="00101A56"/>
    <w:rsid w:val="00125085"/>
    <w:rsid w:val="001403B4"/>
    <w:rsid w:val="00150F0C"/>
    <w:rsid w:val="00151575"/>
    <w:rsid w:val="001669C5"/>
    <w:rsid w:val="0018042D"/>
    <w:rsid w:val="001928BC"/>
    <w:rsid w:val="00197E04"/>
    <w:rsid w:val="001F172A"/>
    <w:rsid w:val="001F53DD"/>
    <w:rsid w:val="00233D90"/>
    <w:rsid w:val="00255696"/>
    <w:rsid w:val="00277B8D"/>
    <w:rsid w:val="002835E6"/>
    <w:rsid w:val="00286B57"/>
    <w:rsid w:val="002947AC"/>
    <w:rsid w:val="002A4C54"/>
    <w:rsid w:val="002B1348"/>
    <w:rsid w:val="002B3AB1"/>
    <w:rsid w:val="002E5308"/>
    <w:rsid w:val="003009E0"/>
    <w:rsid w:val="00313A38"/>
    <w:rsid w:val="00344D04"/>
    <w:rsid w:val="00353D78"/>
    <w:rsid w:val="0035630F"/>
    <w:rsid w:val="00364DE6"/>
    <w:rsid w:val="00365CC5"/>
    <w:rsid w:val="003A5D23"/>
    <w:rsid w:val="003B1396"/>
    <w:rsid w:val="003D3A2F"/>
    <w:rsid w:val="004539F2"/>
    <w:rsid w:val="00465161"/>
    <w:rsid w:val="0047257C"/>
    <w:rsid w:val="00472E19"/>
    <w:rsid w:val="004A17AF"/>
    <w:rsid w:val="004E1FC5"/>
    <w:rsid w:val="00501B90"/>
    <w:rsid w:val="00555918"/>
    <w:rsid w:val="00556BB8"/>
    <w:rsid w:val="00562906"/>
    <w:rsid w:val="005668F6"/>
    <w:rsid w:val="005720B7"/>
    <w:rsid w:val="00575373"/>
    <w:rsid w:val="00585016"/>
    <w:rsid w:val="00585C33"/>
    <w:rsid w:val="0059117B"/>
    <w:rsid w:val="005A266F"/>
    <w:rsid w:val="005A568C"/>
    <w:rsid w:val="005D5DAD"/>
    <w:rsid w:val="005F45C8"/>
    <w:rsid w:val="0061025A"/>
    <w:rsid w:val="00612A24"/>
    <w:rsid w:val="006226CE"/>
    <w:rsid w:val="00623375"/>
    <w:rsid w:val="00647ECA"/>
    <w:rsid w:val="00651012"/>
    <w:rsid w:val="00671F1B"/>
    <w:rsid w:val="0067202C"/>
    <w:rsid w:val="006828A9"/>
    <w:rsid w:val="0068527C"/>
    <w:rsid w:val="006A7C4F"/>
    <w:rsid w:val="006B25AE"/>
    <w:rsid w:val="006C7C98"/>
    <w:rsid w:val="006C7F31"/>
    <w:rsid w:val="006F31EA"/>
    <w:rsid w:val="006F3916"/>
    <w:rsid w:val="007061B2"/>
    <w:rsid w:val="00756779"/>
    <w:rsid w:val="00763735"/>
    <w:rsid w:val="00771352"/>
    <w:rsid w:val="00772CEF"/>
    <w:rsid w:val="007842D4"/>
    <w:rsid w:val="007D3041"/>
    <w:rsid w:val="007F35D7"/>
    <w:rsid w:val="00806939"/>
    <w:rsid w:val="00817868"/>
    <w:rsid w:val="008203EC"/>
    <w:rsid w:val="00833800"/>
    <w:rsid w:val="00833C7C"/>
    <w:rsid w:val="008415F6"/>
    <w:rsid w:val="008844DC"/>
    <w:rsid w:val="008C3F36"/>
    <w:rsid w:val="008C713D"/>
    <w:rsid w:val="008D649A"/>
    <w:rsid w:val="008D735B"/>
    <w:rsid w:val="008E6063"/>
    <w:rsid w:val="008E79D3"/>
    <w:rsid w:val="008F4FC4"/>
    <w:rsid w:val="00916E87"/>
    <w:rsid w:val="00930EF8"/>
    <w:rsid w:val="00934219"/>
    <w:rsid w:val="00946A6D"/>
    <w:rsid w:val="009801A4"/>
    <w:rsid w:val="0098170C"/>
    <w:rsid w:val="00985188"/>
    <w:rsid w:val="009877EB"/>
    <w:rsid w:val="009A652E"/>
    <w:rsid w:val="009B557C"/>
    <w:rsid w:val="009B7B52"/>
    <w:rsid w:val="009C14CF"/>
    <w:rsid w:val="009D4FDB"/>
    <w:rsid w:val="009D4FF7"/>
    <w:rsid w:val="009E34D6"/>
    <w:rsid w:val="009F1DEA"/>
    <w:rsid w:val="00A04DB3"/>
    <w:rsid w:val="00A109D1"/>
    <w:rsid w:val="00A1560A"/>
    <w:rsid w:val="00A36111"/>
    <w:rsid w:val="00A640F5"/>
    <w:rsid w:val="00A71B48"/>
    <w:rsid w:val="00A733B9"/>
    <w:rsid w:val="00A75223"/>
    <w:rsid w:val="00A8485E"/>
    <w:rsid w:val="00A92BF9"/>
    <w:rsid w:val="00A94BF7"/>
    <w:rsid w:val="00A96256"/>
    <w:rsid w:val="00A971BF"/>
    <w:rsid w:val="00AB3C9D"/>
    <w:rsid w:val="00AB4351"/>
    <w:rsid w:val="00AC360F"/>
    <w:rsid w:val="00AD2884"/>
    <w:rsid w:val="00AD7A92"/>
    <w:rsid w:val="00AE12C3"/>
    <w:rsid w:val="00AF076D"/>
    <w:rsid w:val="00B03B09"/>
    <w:rsid w:val="00B075CE"/>
    <w:rsid w:val="00B14A80"/>
    <w:rsid w:val="00B36BE3"/>
    <w:rsid w:val="00B57806"/>
    <w:rsid w:val="00B7086A"/>
    <w:rsid w:val="00B750F6"/>
    <w:rsid w:val="00B82025"/>
    <w:rsid w:val="00BA5502"/>
    <w:rsid w:val="00BC5563"/>
    <w:rsid w:val="00BD1699"/>
    <w:rsid w:val="00BD70B5"/>
    <w:rsid w:val="00BE23AF"/>
    <w:rsid w:val="00BF3225"/>
    <w:rsid w:val="00C01353"/>
    <w:rsid w:val="00C03C52"/>
    <w:rsid w:val="00C44362"/>
    <w:rsid w:val="00C63968"/>
    <w:rsid w:val="00C67715"/>
    <w:rsid w:val="00C767FD"/>
    <w:rsid w:val="00C931B4"/>
    <w:rsid w:val="00CA4130"/>
    <w:rsid w:val="00CC5405"/>
    <w:rsid w:val="00CD7F38"/>
    <w:rsid w:val="00CE24E3"/>
    <w:rsid w:val="00CE7AA3"/>
    <w:rsid w:val="00CF0798"/>
    <w:rsid w:val="00CF59FD"/>
    <w:rsid w:val="00CF7EBB"/>
    <w:rsid w:val="00D050E7"/>
    <w:rsid w:val="00D1373D"/>
    <w:rsid w:val="00D21A6D"/>
    <w:rsid w:val="00D33566"/>
    <w:rsid w:val="00D33C1A"/>
    <w:rsid w:val="00D40767"/>
    <w:rsid w:val="00D73D76"/>
    <w:rsid w:val="00D90DDA"/>
    <w:rsid w:val="00DA0439"/>
    <w:rsid w:val="00DA23D4"/>
    <w:rsid w:val="00DB379E"/>
    <w:rsid w:val="00DB5F0A"/>
    <w:rsid w:val="00DD6C4E"/>
    <w:rsid w:val="00DD7216"/>
    <w:rsid w:val="00DF014E"/>
    <w:rsid w:val="00DF389F"/>
    <w:rsid w:val="00DF6B19"/>
    <w:rsid w:val="00E039C3"/>
    <w:rsid w:val="00E120D0"/>
    <w:rsid w:val="00E15FDA"/>
    <w:rsid w:val="00E17AA4"/>
    <w:rsid w:val="00E460BE"/>
    <w:rsid w:val="00E52C62"/>
    <w:rsid w:val="00E5674E"/>
    <w:rsid w:val="00E62131"/>
    <w:rsid w:val="00E65892"/>
    <w:rsid w:val="00E83288"/>
    <w:rsid w:val="00E94B7D"/>
    <w:rsid w:val="00EA035E"/>
    <w:rsid w:val="00EA22CA"/>
    <w:rsid w:val="00EA6620"/>
    <w:rsid w:val="00EB0346"/>
    <w:rsid w:val="00EC5737"/>
    <w:rsid w:val="00EC6D92"/>
    <w:rsid w:val="00ED705A"/>
    <w:rsid w:val="00EE64C2"/>
    <w:rsid w:val="00F031BA"/>
    <w:rsid w:val="00F41D16"/>
    <w:rsid w:val="00F46592"/>
    <w:rsid w:val="00F4773E"/>
    <w:rsid w:val="00F94F4D"/>
    <w:rsid w:val="00FA50DE"/>
    <w:rsid w:val="00FB30CA"/>
    <w:rsid w:val="00FC05FB"/>
    <w:rsid w:val="00FC496E"/>
    <w:rsid w:val="00FD465D"/>
    <w:rsid w:val="00FD635E"/>
    <w:rsid w:val="00FE05FB"/>
    <w:rsid w:val="00FE2CBB"/>
    <w:rsid w:val="00FE5662"/>
  </w:rsids>
  <m:mathPr>
    <m:mathFont m:val="Cambria Math"/>
    <m:brkBin m:val="before"/>
    <m:brkBinSub m:val="--"/>
    <m:smallFrac m:val="0"/>
    <m:dispDef/>
    <m:lMargin m:val="0"/>
    <m:rMargin m:val="0"/>
    <m:defJc m:val="centerGroup"/>
    <m:wrapIndent m:val="1440"/>
    <m:intLim m:val="subSup"/>
    <m:naryLim m:val="undOvr"/>
  </m:mathPr>
  <w:themeFontLang w:val="fr-FR"/>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275E44B9"/>
  <w15:chartTrackingRefBased/>
  <w15:docId w15:val="{EFFBE37E-5504-49BB-94BF-0F8586EAE12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fr-FR"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iPriority="0"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E5674E"/>
    <w:pPr>
      <w:spacing w:after="180" w:line="274" w:lineRule="auto"/>
    </w:pPr>
  </w:style>
  <w:style w:type="character" w:default="1" w:styleId="Policepardfaut">
    <w:name w:val="Default Paragraph Font"/>
    <w:uiPriority w:val="1"/>
    <w:semiHidden/>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paragraph" w:styleId="En-tte">
    <w:name w:val="header"/>
    <w:basedOn w:val="Normal"/>
    <w:link w:val="En-tteCar"/>
    <w:uiPriority w:val="99"/>
    <w:unhideWhenUsed/>
    <w:rsid w:val="00E5674E"/>
    <w:pPr>
      <w:tabs>
        <w:tab w:val="center" w:pos="4536"/>
        <w:tab w:val="right" w:pos="9072"/>
      </w:tabs>
      <w:spacing w:before="120" w:after="0" w:line="240" w:lineRule="auto"/>
    </w:pPr>
    <w:rPr>
      <w:sz w:val="20"/>
    </w:rPr>
  </w:style>
  <w:style w:type="character" w:customStyle="1" w:styleId="En-tteCar">
    <w:name w:val="En-tête Car"/>
    <w:basedOn w:val="Policepardfaut"/>
    <w:link w:val="En-tte"/>
    <w:uiPriority w:val="99"/>
    <w:rsid w:val="00E5674E"/>
    <w:rPr>
      <w:sz w:val="20"/>
    </w:rPr>
  </w:style>
  <w:style w:type="paragraph" w:styleId="Pieddepage">
    <w:name w:val="footer"/>
    <w:basedOn w:val="Normal"/>
    <w:link w:val="PieddepageCar"/>
    <w:unhideWhenUsed/>
    <w:rsid w:val="00E5674E"/>
    <w:pPr>
      <w:tabs>
        <w:tab w:val="center" w:pos="4536"/>
        <w:tab w:val="right" w:pos="9072"/>
      </w:tabs>
      <w:spacing w:before="120" w:after="0" w:line="240" w:lineRule="auto"/>
      <w:jc w:val="both"/>
    </w:pPr>
    <w:rPr>
      <w:sz w:val="12"/>
    </w:rPr>
  </w:style>
  <w:style w:type="character" w:customStyle="1" w:styleId="PieddepageCar">
    <w:name w:val="Pied de page Car"/>
    <w:basedOn w:val="Policepardfaut"/>
    <w:link w:val="Pieddepage"/>
    <w:rsid w:val="00E5674E"/>
    <w:rPr>
      <w:sz w:val="12"/>
    </w:rPr>
  </w:style>
  <w:style w:type="paragraph" w:styleId="Titre">
    <w:name w:val="Title"/>
    <w:link w:val="TitreCar"/>
    <w:uiPriority w:val="10"/>
    <w:qFormat/>
    <w:rsid w:val="00E5674E"/>
    <w:pPr>
      <w:spacing w:after="0" w:line="228" w:lineRule="auto"/>
      <w:contextualSpacing/>
    </w:pPr>
    <w:rPr>
      <w:rFonts w:asciiTheme="majorHAnsi" w:eastAsiaTheme="majorEastAsia" w:hAnsiTheme="majorHAnsi" w:cstheme="majorBidi"/>
      <w:color w:val="FFFFFF" w:themeColor="background1"/>
      <w:kern w:val="28"/>
      <w:sz w:val="64"/>
      <w:szCs w:val="56"/>
    </w:rPr>
  </w:style>
  <w:style w:type="character" w:customStyle="1" w:styleId="TitreCar">
    <w:name w:val="Titre Car"/>
    <w:basedOn w:val="Policepardfaut"/>
    <w:link w:val="Titre"/>
    <w:uiPriority w:val="10"/>
    <w:rsid w:val="00E5674E"/>
    <w:rPr>
      <w:rFonts w:asciiTheme="majorHAnsi" w:eastAsiaTheme="majorEastAsia" w:hAnsiTheme="majorHAnsi" w:cstheme="majorBidi"/>
      <w:color w:val="FFFFFF" w:themeColor="background1"/>
      <w:kern w:val="28"/>
      <w:sz w:val="64"/>
      <w:szCs w:val="56"/>
    </w:rPr>
  </w:style>
  <w:style w:type="table" w:styleId="Grilledutableau">
    <w:name w:val="Table Grid"/>
    <w:basedOn w:val="TableauNormal"/>
    <w:uiPriority w:val="39"/>
    <w:rsid w:val="00E5674E"/>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TitreGras">
    <w:name w:val="Titre Gras"/>
    <w:basedOn w:val="Policepardfaut"/>
    <w:uiPriority w:val="1"/>
    <w:qFormat/>
    <w:rsid w:val="00E5674E"/>
    <w:rPr>
      <w:rFonts w:ascii="GothamMedium" w:hAnsi="GothamMedium"/>
    </w:rPr>
  </w:style>
  <w:style w:type="paragraph" w:styleId="Paragraphedeliste">
    <w:name w:val="List Paragraph"/>
    <w:basedOn w:val="Normal"/>
    <w:uiPriority w:val="34"/>
    <w:qFormat/>
    <w:rsid w:val="003D3A2F"/>
    <w:pPr>
      <w:ind w:left="720"/>
      <w:contextualSpacing/>
    </w:pPr>
  </w:style>
  <w:style w:type="paragraph" w:customStyle="1" w:styleId="Bestektekst">
    <w:name w:val="Bestektekst"/>
    <w:basedOn w:val="Normal"/>
    <w:rsid w:val="00817868"/>
    <w:pPr>
      <w:spacing w:before="60" w:after="40" w:line="240" w:lineRule="auto"/>
    </w:pPr>
    <w:rPr>
      <w:rFonts w:ascii="Arial" w:hAnsi="Arial" w:cs="Arial"/>
      <w:sz w:val="20"/>
      <w:szCs w:val="20"/>
      <w:lang w:eastAsia="nl-BE"/>
    </w:rPr>
  </w:style>
  <w:style w:type="character" w:customStyle="1" w:styleId="MerkChar">
    <w:name w:val="MerkChar"/>
    <w:basedOn w:val="Policepardfaut"/>
    <w:rsid w:val="00817868"/>
    <w:rPr>
      <w:color w:val="FF6600"/>
    </w:rPr>
  </w:style>
  <w:style w:type="character" w:customStyle="1" w:styleId="tlid-translation">
    <w:name w:val="tlid-translation"/>
    <w:basedOn w:val="Policepardfaut"/>
    <w:rsid w:val="00817868"/>
  </w:style>
  <w:style w:type="character" w:styleId="Marquedecommentaire">
    <w:name w:val="annotation reference"/>
    <w:basedOn w:val="Policepardfaut"/>
    <w:uiPriority w:val="99"/>
    <w:semiHidden/>
    <w:unhideWhenUsed/>
    <w:rsid w:val="004E1FC5"/>
    <w:rPr>
      <w:sz w:val="16"/>
      <w:szCs w:val="16"/>
    </w:rPr>
  </w:style>
  <w:style w:type="paragraph" w:styleId="Commentaire">
    <w:name w:val="annotation text"/>
    <w:basedOn w:val="Normal"/>
    <w:link w:val="CommentaireCar"/>
    <w:uiPriority w:val="99"/>
    <w:semiHidden/>
    <w:unhideWhenUsed/>
    <w:rsid w:val="004E1FC5"/>
    <w:pPr>
      <w:spacing w:line="240" w:lineRule="auto"/>
    </w:pPr>
    <w:rPr>
      <w:sz w:val="20"/>
      <w:szCs w:val="20"/>
    </w:rPr>
  </w:style>
  <w:style w:type="character" w:customStyle="1" w:styleId="CommentaireCar">
    <w:name w:val="Commentaire Car"/>
    <w:basedOn w:val="Policepardfaut"/>
    <w:link w:val="Commentaire"/>
    <w:uiPriority w:val="99"/>
    <w:semiHidden/>
    <w:rsid w:val="004E1FC5"/>
    <w:rPr>
      <w:sz w:val="20"/>
      <w:szCs w:val="20"/>
    </w:rPr>
  </w:style>
  <w:style w:type="paragraph" w:styleId="Objetducommentaire">
    <w:name w:val="annotation subject"/>
    <w:basedOn w:val="Commentaire"/>
    <w:next w:val="Commentaire"/>
    <w:link w:val="ObjetducommentaireCar"/>
    <w:uiPriority w:val="99"/>
    <w:semiHidden/>
    <w:unhideWhenUsed/>
    <w:rsid w:val="004E1FC5"/>
    <w:rPr>
      <w:b/>
      <w:bCs/>
    </w:rPr>
  </w:style>
  <w:style w:type="character" w:customStyle="1" w:styleId="ObjetducommentaireCar">
    <w:name w:val="Objet du commentaire Car"/>
    <w:basedOn w:val="CommentaireCar"/>
    <w:link w:val="Objetducommentaire"/>
    <w:uiPriority w:val="99"/>
    <w:semiHidden/>
    <w:rsid w:val="004E1FC5"/>
    <w:rPr>
      <w:b/>
      <w:bCs/>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856387033">
      <w:bodyDiv w:val="1"/>
      <w:marLeft w:val="0"/>
      <w:marRight w:val="0"/>
      <w:marTop w:val="0"/>
      <w:marBottom w:val="0"/>
      <w:divBdr>
        <w:top w:val="none" w:sz="0" w:space="0" w:color="auto"/>
        <w:left w:val="none" w:sz="0" w:space="0" w:color="auto"/>
        <w:bottom w:val="none" w:sz="0" w:space="0" w:color="auto"/>
        <w:right w:val="none" w:sz="0" w:space="0" w:color="auto"/>
      </w:divBdr>
    </w:div>
    <w:div w:id="974722183">
      <w:bodyDiv w:val="1"/>
      <w:marLeft w:val="0"/>
      <w:marRight w:val="0"/>
      <w:marTop w:val="0"/>
      <w:marBottom w:val="0"/>
      <w:divBdr>
        <w:top w:val="none" w:sz="0" w:space="0" w:color="auto"/>
        <w:left w:val="none" w:sz="0" w:space="0" w:color="auto"/>
        <w:bottom w:val="none" w:sz="0" w:space="0" w:color="auto"/>
        <w:right w:val="none" w:sz="0" w:space="0" w:color="auto"/>
      </w:divBdr>
    </w:div>
    <w:div w:id="1208377841">
      <w:bodyDiv w:val="1"/>
      <w:marLeft w:val="0"/>
      <w:marRight w:val="0"/>
      <w:marTop w:val="0"/>
      <w:marBottom w:val="0"/>
      <w:divBdr>
        <w:top w:val="none" w:sz="0" w:space="0" w:color="auto"/>
        <w:left w:val="none" w:sz="0" w:space="0" w:color="auto"/>
        <w:bottom w:val="none" w:sz="0" w:space="0" w:color="auto"/>
        <w:right w:val="none" w:sz="0" w:space="0" w:color="auto"/>
      </w:divBdr>
    </w:div>
    <w:div w:id="1670329424">
      <w:bodyDiv w:val="1"/>
      <w:marLeft w:val="0"/>
      <w:marRight w:val="0"/>
      <w:marTop w:val="0"/>
      <w:marBottom w:val="0"/>
      <w:divBdr>
        <w:top w:val="none" w:sz="0" w:space="0" w:color="auto"/>
        <w:left w:val="none" w:sz="0" w:space="0" w:color="auto"/>
        <w:bottom w:val="none" w:sz="0" w:space="0" w:color="auto"/>
        <w:right w:val="none" w:sz="0" w:space="0" w:color="auto"/>
      </w:divBdr>
    </w:div>
    <w:div w:id="2008364155">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footnotes" Target="footnotes.xml"/><Relationship Id="rId13" Type="http://schemas.openxmlformats.org/officeDocument/2006/relationships/image" Target="media/image4.svg"/><Relationship Id="rId18" Type="http://schemas.openxmlformats.org/officeDocument/2006/relationships/fontTable" Target="fontTable.xml"/><Relationship Id="rId3" Type="http://schemas.openxmlformats.org/officeDocument/2006/relationships/customXml" Target="../customXml/item3.xml"/><Relationship Id="rId7" Type="http://schemas.openxmlformats.org/officeDocument/2006/relationships/webSettings" Target="webSettings.xml"/><Relationship Id="rId12" Type="http://schemas.openxmlformats.org/officeDocument/2006/relationships/image" Target="media/image3.png"/><Relationship Id="rId17" Type="http://schemas.openxmlformats.org/officeDocument/2006/relationships/footer" Target="footer2.xml"/><Relationship Id="rId2" Type="http://schemas.openxmlformats.org/officeDocument/2006/relationships/customXml" Target="../customXml/item2.xml"/><Relationship Id="rId16" Type="http://schemas.openxmlformats.org/officeDocument/2006/relationships/footer" Target="footer1.xml"/><Relationship Id="rId1" Type="http://schemas.openxmlformats.org/officeDocument/2006/relationships/customXml" Target="../customXml/item1.xml"/><Relationship Id="rId6" Type="http://schemas.openxmlformats.org/officeDocument/2006/relationships/settings" Target="settings.xml"/><Relationship Id="rId11" Type="http://schemas.openxmlformats.org/officeDocument/2006/relationships/image" Target="media/image2.svg"/><Relationship Id="rId5" Type="http://schemas.openxmlformats.org/officeDocument/2006/relationships/styles" Target="styles.xml"/><Relationship Id="rId15" Type="http://schemas.openxmlformats.org/officeDocument/2006/relationships/image" Target="cid:2565C7D4-F227-4D35-BC08-C400BF04B17D" TargetMode="External"/><Relationship Id="rId10" Type="http://schemas.openxmlformats.org/officeDocument/2006/relationships/image" Target="media/image1.png"/><Relationship Id="rId19" Type="http://schemas.openxmlformats.org/officeDocument/2006/relationships/theme" Target="theme/theme1.xml"/><Relationship Id="rId4" Type="http://schemas.openxmlformats.org/officeDocument/2006/relationships/numbering" Target="numbering.xml"/><Relationship Id="rId9" Type="http://schemas.openxmlformats.org/officeDocument/2006/relationships/endnotes" Target="endnotes.xml"/><Relationship Id="rId14" Type="http://schemas.openxmlformats.org/officeDocument/2006/relationships/image" Target="media/image5.png"/></Relationships>
</file>

<file path=word/_rels/footer1.xml.rels><?xml version="1.0" encoding="UTF-8" standalone="yes"?>
<Relationships xmlns="http://schemas.openxmlformats.org/package/2006/relationships"><Relationship Id="rId1" Type="http://schemas.openxmlformats.org/officeDocument/2006/relationships/image" Target="media/image6.png"/></Relationships>
</file>

<file path=word/_rels/footer2.xml.rels><?xml version="1.0" encoding="UTF-8" standalone="yes"?>
<Relationships xmlns="http://schemas.openxmlformats.org/package/2006/relationships"><Relationship Id="rId1" Type="http://schemas.openxmlformats.org/officeDocument/2006/relationships/image" Target="media/image6.png"/></Relationships>
</file>

<file path=word/theme/theme1.xml><?xml version="1.0" encoding="utf-8"?>
<a:theme xmlns:a="http://schemas.openxmlformats.org/drawingml/2006/main" name="Thèm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p:properties xmlns:p="http://schemas.microsoft.com/office/2006/metadata/properties" xmlns:xsi="http://www.w3.org/2001/XMLSchema-instance" xmlns:pc="http://schemas.microsoft.com/office/infopath/2007/PartnerControls">
  <documentManagement/>
</p:properties>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ct:contentTypeSchema xmlns:ct="http://schemas.microsoft.com/office/2006/metadata/contentType" xmlns:ma="http://schemas.microsoft.com/office/2006/metadata/properties/metaAttributes" ct:_="" ma:_="" ma:contentTypeName="Document" ma:contentTypeID="0x010100F9D117C88DA3954A9929F2B4C2DEB4B5" ma:contentTypeVersion="3" ma:contentTypeDescription="Create a new document." ma:contentTypeScope="" ma:versionID="f33897b60e6803813b50d13065306f0d">
  <xsd:schema xmlns:xsd="http://www.w3.org/2001/XMLSchema" xmlns:xs="http://www.w3.org/2001/XMLSchema" xmlns:p="http://schemas.microsoft.com/office/2006/metadata/properties" xmlns:ns2="a7ec8a97-2d36-45b6-aeae-5436e469a382" targetNamespace="http://schemas.microsoft.com/office/2006/metadata/properties" ma:root="true" ma:fieldsID="20b5cf336a3423ae3dbca0ccdc1ff324" ns2:_="">
    <xsd:import namespace="a7ec8a97-2d36-45b6-aeae-5436e469a382"/>
    <xsd:element name="properties">
      <xsd:complexType>
        <xsd:sequence>
          <xsd:element name="documentManagement">
            <xsd:complexType>
              <xsd:all>
                <xsd:element ref="ns2:MediaServiceMetadata" minOccurs="0"/>
                <xsd:element ref="ns2:MediaServiceFastMetadata" minOccurs="0"/>
                <xsd:element ref="ns2:MediaServiceSearchPropertie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a7ec8a97-2d36-45b6-aeae-5436e469a382"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Props1.xml><?xml version="1.0" encoding="utf-8"?>
<ds:datastoreItem xmlns:ds="http://schemas.openxmlformats.org/officeDocument/2006/customXml" ds:itemID="{E9EF2CAA-97A9-4F33-800F-4FE6A31ABEA2}">
  <ds:schemaRefs>
    <ds:schemaRef ds:uri="http://purl.org/dc/elements/1.1/"/>
    <ds:schemaRef ds:uri="a7ec8a97-2d36-45b6-aeae-5436e469a382"/>
    <ds:schemaRef ds:uri="http://schemas.openxmlformats.org/package/2006/metadata/core-properties"/>
    <ds:schemaRef ds:uri="http://schemas.microsoft.com/office/2006/metadata/properties"/>
    <ds:schemaRef ds:uri="http://purl.org/dc/dcmitype/"/>
    <ds:schemaRef ds:uri="http://schemas.microsoft.com/office/2006/documentManagement/types"/>
    <ds:schemaRef ds:uri="http://www.w3.org/XML/1998/namespace"/>
    <ds:schemaRef ds:uri="http://schemas.microsoft.com/office/infopath/2007/PartnerControls"/>
    <ds:schemaRef ds:uri="http://purl.org/dc/terms/"/>
  </ds:schemaRefs>
</ds:datastoreItem>
</file>

<file path=customXml/itemProps2.xml><?xml version="1.0" encoding="utf-8"?>
<ds:datastoreItem xmlns:ds="http://schemas.openxmlformats.org/officeDocument/2006/customXml" ds:itemID="{DFAC5A31-C241-455A-81ED-BF76355C36C1}">
  <ds:schemaRefs>
    <ds:schemaRef ds:uri="http://schemas.microsoft.com/sharepoint/v3/contenttype/forms"/>
  </ds:schemaRefs>
</ds:datastoreItem>
</file>

<file path=customXml/itemProps3.xml><?xml version="1.0" encoding="utf-8"?>
<ds:datastoreItem xmlns:ds="http://schemas.openxmlformats.org/officeDocument/2006/customXml" ds:itemID="{E01CE641-0857-4B62-9FDC-27CE32CC5A15}">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a7ec8a97-2d36-45b6-aeae-5436e469a382"/>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docMetadata/LabelInfo.xml><?xml version="1.0" encoding="utf-8"?>
<clbl:labelList xmlns:clbl="http://schemas.microsoft.com/office/2020/mipLabelMetadata">
  <clbl:label id="{ced06422-c515-4a4e-a1f2-e6a0c0200eae}" enabled="1" method="Standard" siteId="{e339bd4b-2e3b-4035-a452-2112d502f2ff}" contentBits="0" removed="0"/>
</clbl:labelList>
</file>

<file path=docProps/app.xml><?xml version="1.0" encoding="utf-8"?>
<Properties xmlns="http://schemas.openxmlformats.org/officeDocument/2006/extended-properties" xmlns:vt="http://schemas.openxmlformats.org/officeDocument/2006/docPropsVTypes">
  <Template>Normal.dotm</Template>
  <TotalTime>202</TotalTime>
  <Pages>1</Pages>
  <Words>144</Words>
  <Characters>792</Characters>
  <Application>Microsoft Office Word</Application>
  <DocSecurity>0</DocSecurity>
  <Lines>6</Lines>
  <Paragraphs>1</Paragraphs>
  <ScaleCrop>false</ScaleCrop>
  <HeadingPairs>
    <vt:vector size="2" baseType="variant">
      <vt:variant>
        <vt:lpstr>Titre</vt:lpstr>
      </vt:variant>
      <vt:variant>
        <vt:i4>1</vt:i4>
      </vt:variant>
    </vt:vector>
  </HeadingPairs>
  <TitlesOfParts>
    <vt:vector size="1" baseType="lpstr">
      <vt:lpstr/>
    </vt:vector>
  </TitlesOfParts>
  <Company/>
  <LinksUpToDate>false</LinksUpToDate>
  <CharactersWithSpaces>935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De Roquefeuil, Faustine</dc:creator>
  <cp:keywords/>
  <dc:description/>
  <cp:lastModifiedBy>Goudard, Jerome</cp:lastModifiedBy>
  <cp:revision>107</cp:revision>
  <dcterms:created xsi:type="dcterms:W3CDTF">2025-07-16T13:29:00Z</dcterms:created>
  <dcterms:modified xsi:type="dcterms:W3CDTF">2025-08-11T14:26:00Z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SIP_Label_ced06422-c515-4a4e-a1f2-e6a0c0200eae_Enabled">
    <vt:lpwstr>true</vt:lpwstr>
  </property>
  <property fmtid="{D5CDD505-2E9C-101B-9397-08002B2CF9AE}" pid="3" name="MSIP_Label_ced06422-c515-4a4e-a1f2-e6a0c0200eae_SetDate">
    <vt:lpwstr>2023-01-26T14:56:19Z</vt:lpwstr>
  </property>
  <property fmtid="{D5CDD505-2E9C-101B-9397-08002B2CF9AE}" pid="4" name="MSIP_Label_ced06422-c515-4a4e-a1f2-e6a0c0200eae_Method">
    <vt:lpwstr>Standard</vt:lpwstr>
  </property>
  <property fmtid="{D5CDD505-2E9C-101B-9397-08002B2CF9AE}" pid="5" name="MSIP_Label_ced06422-c515-4a4e-a1f2-e6a0c0200eae_Name">
    <vt:lpwstr>Unclassifed</vt:lpwstr>
  </property>
  <property fmtid="{D5CDD505-2E9C-101B-9397-08002B2CF9AE}" pid="6" name="MSIP_Label_ced06422-c515-4a4e-a1f2-e6a0c0200eae_SiteId">
    <vt:lpwstr>e339bd4b-2e3b-4035-a452-2112d502f2ff</vt:lpwstr>
  </property>
  <property fmtid="{D5CDD505-2E9C-101B-9397-08002B2CF9AE}" pid="7" name="MSIP_Label_ced06422-c515-4a4e-a1f2-e6a0c0200eae_ActionId">
    <vt:lpwstr>81bc6f7e-97db-46aa-b43b-4c424dc82a1f</vt:lpwstr>
  </property>
  <property fmtid="{D5CDD505-2E9C-101B-9397-08002B2CF9AE}" pid="8" name="MSIP_Label_ced06422-c515-4a4e-a1f2-e6a0c0200eae_ContentBits">
    <vt:lpwstr>0</vt:lpwstr>
  </property>
  <property fmtid="{D5CDD505-2E9C-101B-9397-08002B2CF9AE}" pid="9" name="ContentTypeId">
    <vt:lpwstr>0x010100F9D117C88DA3954A9929F2B4C2DEB4B5</vt:lpwstr>
  </property>
</Properties>
</file>