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38A4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             COMPUTER PROGRAMING LAB REPORT </w:t>
      </w:r>
      <w:proofErr w:type="gramStart"/>
      <w:r>
        <w:rPr>
          <w:color w:val="1F4E79"/>
          <w:sz w:val="36"/>
        </w:rPr>
        <w:t>#  3</w:t>
      </w:r>
      <w:proofErr w:type="gramEnd"/>
      <w:r>
        <w:rPr>
          <w:color w:val="1F4E79"/>
          <w:sz w:val="36"/>
        </w:rPr>
        <w:t xml:space="preserve">                                         </w:t>
      </w:r>
    </w:p>
    <w:p w14:paraId="2DB7ED81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7E0EDF" w14:paraId="49391EF3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1F4682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9822" w14:textId="62DF73E5" w:rsidR="007E0EDF" w:rsidRDefault="00000000">
            <w:pPr>
              <w:spacing w:after="0"/>
            </w:pPr>
            <w:r>
              <w:rPr>
                <w:color w:val="1F4E79"/>
                <w:sz w:val="36"/>
              </w:rPr>
              <w:t>A</w:t>
            </w:r>
            <w:r w:rsidR="00711D3B">
              <w:rPr>
                <w:color w:val="1F4E79"/>
                <w:sz w:val="36"/>
              </w:rPr>
              <w:t>nus Abbas Khan</w:t>
            </w:r>
          </w:p>
        </w:tc>
      </w:tr>
      <w:tr w:rsidR="007E0EDF" w14:paraId="10ED582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53EDF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29CEBF" w14:textId="3977C8F7" w:rsidR="007E0EDF" w:rsidRDefault="00711D3B" w:rsidP="00711D3B">
            <w:pPr>
              <w:spacing w:after="0"/>
            </w:pPr>
            <w:r w:rsidRPr="00711D3B">
              <w:rPr>
                <w:color w:val="1F4E79"/>
                <w:sz w:val="36"/>
              </w:rPr>
              <w:t>BF25NWELE0723</w:t>
            </w:r>
          </w:p>
        </w:tc>
      </w:tr>
      <w:tr w:rsidR="007E0EDF" w14:paraId="1DFC5FD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B4659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A6CC67" w14:textId="646DA68D" w:rsidR="007E0EDF" w:rsidRDefault="00000000">
            <w:pPr>
              <w:spacing w:after="0"/>
            </w:pPr>
            <w:r>
              <w:rPr>
                <w:color w:val="1F4E79"/>
                <w:sz w:val="36"/>
              </w:rPr>
              <w:t>ELECTRICAL ENG (</w:t>
            </w:r>
            <w:r w:rsidR="00711D3B">
              <w:rPr>
                <w:color w:val="1F4E79"/>
                <w:sz w:val="36"/>
              </w:rPr>
              <w:t>power</w:t>
            </w:r>
            <w:r>
              <w:rPr>
                <w:color w:val="1F4E79"/>
                <w:sz w:val="36"/>
              </w:rPr>
              <w:t xml:space="preserve">) </w:t>
            </w:r>
            <w:r>
              <w:t xml:space="preserve"> </w:t>
            </w:r>
          </w:p>
        </w:tc>
      </w:tr>
      <w:tr w:rsidR="007E0EDF" w14:paraId="3B26375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F66FF5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1FF92" w14:textId="29E9F581" w:rsidR="007E0EDF" w:rsidRDefault="00000000">
            <w:pPr>
              <w:spacing w:after="0"/>
            </w:pPr>
            <w:r>
              <w:rPr>
                <w:color w:val="1F4E79"/>
                <w:sz w:val="36"/>
              </w:rPr>
              <w:t>“</w:t>
            </w:r>
            <w:r w:rsidR="00711D3B">
              <w:rPr>
                <w:color w:val="1F4E79"/>
                <w:sz w:val="36"/>
              </w:rPr>
              <w:t>A</w:t>
            </w:r>
            <w:r>
              <w:rPr>
                <w:color w:val="1F4E79"/>
                <w:sz w:val="36"/>
              </w:rPr>
              <w:t xml:space="preserve">” </w:t>
            </w:r>
            <w:r>
              <w:t xml:space="preserve"> </w:t>
            </w:r>
          </w:p>
        </w:tc>
      </w:tr>
      <w:tr w:rsidR="007E0EDF" w14:paraId="447ED0C6" w14:textId="77777777">
        <w:trPr>
          <w:trHeight w:val="565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26D4E2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SEMISTER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1C3BC" w14:textId="77777777" w:rsidR="007E0EDF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7E0EDF" w14:paraId="111433D5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1C0EBA" w14:textId="77777777" w:rsidR="007E0EDF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6DC465" w14:textId="77777777" w:rsidR="007E0EDF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4F151D63" w14:textId="77777777" w:rsidR="007E0EDF" w:rsidRDefault="00000000">
      <w:pPr>
        <w:spacing w:after="0"/>
        <w:ind w:left="14"/>
      </w:pPr>
      <w:r>
        <w:rPr>
          <w:color w:val="1F4E79"/>
          <w:sz w:val="36"/>
        </w:rPr>
        <w:t xml:space="preserve">   </w:t>
      </w:r>
      <w:r>
        <w:t xml:space="preserve"> </w:t>
      </w:r>
    </w:p>
    <w:p w14:paraId="781542D7" w14:textId="77777777" w:rsidR="007E0EDF" w:rsidRDefault="00000000">
      <w:pPr>
        <w:spacing w:after="0"/>
        <w:ind w:left="355" w:hanging="10"/>
      </w:pPr>
      <w:r>
        <w:rPr>
          <w:i/>
          <w:color w:val="1F4E79"/>
          <w:sz w:val="26"/>
        </w:rPr>
        <w:t>1.</w:t>
      </w:r>
      <w:r>
        <w:rPr>
          <w:rFonts w:ascii="Arial" w:eastAsia="Arial" w:hAnsi="Arial" w:cs="Arial"/>
          <w:b/>
          <w:i/>
          <w:color w:val="1F4E79"/>
          <w:sz w:val="26"/>
        </w:rPr>
        <w:t xml:space="preserve"> </w:t>
      </w:r>
      <w:r>
        <w:rPr>
          <w:i/>
          <w:color w:val="1F4E79"/>
          <w:sz w:val="36"/>
          <w:u w:val="single" w:color="1F4E79"/>
        </w:rPr>
        <w:t>Objective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62B2372D" w14:textId="77777777" w:rsidR="007E0EDF" w:rsidRDefault="00000000">
      <w:pPr>
        <w:spacing w:after="0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69FBA9F6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The objective of this lab is to master decision-making in C++ by implementing: </w:t>
      </w:r>
      <w:r>
        <w:t xml:space="preserve"> </w:t>
      </w:r>
    </w:p>
    <w:p w14:paraId="76B442CB" w14:textId="77777777" w:rsidR="007E0EDF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Relational Operators for value comparison. </w:t>
      </w:r>
      <w:r>
        <w:t xml:space="preserve"> </w:t>
      </w:r>
    </w:p>
    <w:p w14:paraId="7C734C52" w14:textId="77777777" w:rsidR="007E0EDF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Logical Operators for combining multiple conditions. </w:t>
      </w:r>
      <w:r>
        <w:t xml:space="preserve"> </w:t>
      </w:r>
    </w:p>
    <w:p w14:paraId="6E43D940" w14:textId="77777777" w:rsidR="007E0EDF" w:rsidRDefault="00000000">
      <w:pPr>
        <w:numPr>
          <w:ilvl w:val="0"/>
          <w:numId w:val="1"/>
        </w:numPr>
        <w:spacing w:after="84" w:line="255" w:lineRule="auto"/>
        <w:ind w:hanging="360"/>
      </w:pPr>
      <w:r>
        <w:rPr>
          <w:color w:val="1F4E79"/>
          <w:sz w:val="26"/>
        </w:rPr>
        <w:t xml:space="preserve">Decision Control Structures including if, if-else, and else-if cascades.  </w:t>
      </w:r>
      <w:r>
        <w:t xml:space="preserve"> </w:t>
      </w:r>
    </w:p>
    <w:p w14:paraId="3BF26902" w14:textId="77777777" w:rsidR="007E0EDF" w:rsidRDefault="00000000">
      <w:pPr>
        <w:spacing w:after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E80DEA" wp14:editId="756A99BB">
                <wp:extent cx="5950966" cy="16129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129"/>
                          <a:chOff x="0" y="0"/>
                          <a:chExt cx="5950966" cy="16129"/>
                        </a:xfrm>
                      </wpg:grpSpPr>
                      <wps:wsp>
                        <wps:cNvPr id="2899" name="Shape 2899"/>
                        <wps:cNvSpPr/>
                        <wps:spPr>
                          <a:xfrm>
                            <a:off x="0" y="0"/>
                            <a:ext cx="5943346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398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353" y="114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3353" y="7112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468.58pt;height:1.26999pt;mso-position-horizontal-relative:char;mso-position-vertical-relative:line" coordsize="59509,161">
                <v:shape id="Shape 2908" style="position:absolute;width:59433;height:93;left:0;top:0;" coordsize="5943346,9398" path="m0,0l5943346,0l5943346,9398l0,9398l0,0">
                  <v:stroke weight="0pt" endcap="flat" joinstyle="miter" miterlimit="10" on="false" color="#000000" opacity="0"/>
                  <v:fill on="true" color="#a0a0a0"/>
                </v:shape>
                <v:shape id="Shape 290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0" style="position:absolute;width:59384;height:91;left:33;top:11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4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5" style="position:absolute;width:59384;height:91;left:33;top:71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5DB335D6" w14:textId="77777777" w:rsidR="007E0EDF" w:rsidRDefault="00000000">
      <w:pPr>
        <w:numPr>
          <w:ilvl w:val="0"/>
          <w:numId w:val="2"/>
        </w:numPr>
        <w:spacing w:after="0"/>
        <w:ind w:hanging="360"/>
      </w:pPr>
      <w:r>
        <w:rPr>
          <w:i/>
          <w:color w:val="1F4E79"/>
          <w:sz w:val="36"/>
          <w:u w:val="single" w:color="1F4E79"/>
        </w:rPr>
        <w:t>Technical Theory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3F2530DA" w14:textId="77777777" w:rsidR="007E0EDF" w:rsidRDefault="00000000">
      <w:pPr>
        <w:spacing w:after="16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10CFFA6F" w14:textId="77777777" w:rsidR="007E0EDF" w:rsidRDefault="00000000">
      <w:pPr>
        <w:spacing w:after="0"/>
        <w:ind w:left="14"/>
      </w:pPr>
      <w:r>
        <w:rPr>
          <w:color w:val="1F4E79"/>
          <w:sz w:val="26"/>
        </w:rPr>
        <w:t xml:space="preserve">2.1 </w:t>
      </w:r>
      <w:r>
        <w:rPr>
          <w:color w:val="1F4E79"/>
          <w:sz w:val="28"/>
        </w:rPr>
        <w:t xml:space="preserve">Relational Operators </w:t>
      </w:r>
      <w:r>
        <w:t xml:space="preserve"> </w:t>
      </w:r>
    </w:p>
    <w:p w14:paraId="15C722A2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compare two values. The result is always a </w:t>
      </w:r>
      <w:proofErr w:type="spellStart"/>
      <w:r>
        <w:rPr>
          <w:color w:val="1F4E79"/>
          <w:sz w:val="26"/>
        </w:rPr>
        <w:t>boolean</w:t>
      </w:r>
      <w:proofErr w:type="spellEnd"/>
      <w:r>
        <w:rPr>
          <w:color w:val="1F4E79"/>
          <w:sz w:val="26"/>
        </w:rPr>
        <w:t xml:space="preserve"> (true or false).  </w:t>
      </w:r>
      <w:r>
        <w:t xml:space="preserve"> </w:t>
      </w:r>
    </w:p>
    <w:p w14:paraId="13885E12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 (Less than), &gt; (Greater than) </w:t>
      </w:r>
      <w:r>
        <w:t xml:space="preserve"> </w:t>
      </w:r>
    </w:p>
    <w:p w14:paraId="718D9B5F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&lt;= (Less than or equal to), &gt;= (Greater than or equal to) </w:t>
      </w:r>
      <w:r>
        <w:t xml:space="preserve"> </w:t>
      </w:r>
    </w:p>
    <w:p w14:paraId="608E8C9D" w14:textId="77777777" w:rsidR="007E0EDF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>== (Equal to)</w:t>
      </w:r>
      <w:proofErr w:type="gramStart"/>
      <w:r>
        <w:rPr>
          <w:color w:val="1F4E79"/>
          <w:sz w:val="26"/>
        </w:rPr>
        <w:t>, !</w:t>
      </w:r>
      <w:proofErr w:type="gramEnd"/>
      <w:r>
        <w:rPr>
          <w:color w:val="1F4E79"/>
          <w:sz w:val="26"/>
        </w:rPr>
        <w:t xml:space="preserve">= (Not equal to)  </w:t>
      </w:r>
      <w:r>
        <w:t xml:space="preserve"> </w:t>
      </w:r>
    </w:p>
    <w:p w14:paraId="57B53BAD" w14:textId="77777777" w:rsidR="007E0EDF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5EBF311D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t xml:space="preserve">2.2 </w:t>
      </w:r>
      <w:r>
        <w:rPr>
          <w:b w:val="0"/>
          <w:i/>
          <w:color w:val="1F4E79"/>
          <w:u w:val="single" w:color="1F4E79"/>
        </w:rPr>
        <w:t>Logical Operators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67CC1A7F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form complex conditions by combining relational expressions.  </w:t>
      </w:r>
      <w:r>
        <w:t xml:space="preserve"> </w:t>
      </w:r>
    </w:p>
    <w:p w14:paraId="1C2168BC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&amp;&amp; (Logical AND): True if both conditions are true. </w:t>
      </w:r>
      <w:r>
        <w:t xml:space="preserve"> </w:t>
      </w:r>
    </w:p>
    <w:p w14:paraId="48BBABAB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|| (Logical OR): True if at least one condition is true. </w:t>
      </w:r>
      <w:r>
        <w:t xml:space="preserve"> </w:t>
      </w:r>
    </w:p>
    <w:p w14:paraId="62B5A1E0" w14:textId="77777777" w:rsidR="007E0EDF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! (Logical NOT): Reverses the logical state of its operand.  </w:t>
      </w:r>
      <w:r>
        <w:t xml:space="preserve"> </w:t>
      </w:r>
    </w:p>
    <w:p w14:paraId="6D0FF7A6" w14:textId="77777777" w:rsidR="007E0EDF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189C7D04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lastRenderedPageBreak/>
        <w:t xml:space="preserve">2.3 </w:t>
      </w:r>
      <w:r>
        <w:rPr>
          <w:b w:val="0"/>
          <w:i/>
          <w:color w:val="1F4E79"/>
          <w:u w:val="single" w:color="1F4E79"/>
        </w:rPr>
        <w:t>Decision Control Structures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4674B089" w14:textId="77777777" w:rsidR="007E0EDF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By default, C++ code executes sequentially. Decision structures allow the program to skip or execute specific blocks based on conditions.  </w:t>
      </w:r>
      <w:r>
        <w:t xml:space="preserve"> </w:t>
      </w:r>
    </w:p>
    <w:p w14:paraId="05A54673" w14:textId="77777777" w:rsidR="007E0EDF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if: Executes a block only if the condition is true. </w:t>
      </w:r>
      <w:r>
        <w:t xml:space="preserve"> </w:t>
      </w:r>
    </w:p>
    <w:p w14:paraId="308C529D" w14:textId="77777777" w:rsidR="007E0EDF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if-else: Provides an alternative block if the condition is false. </w:t>
      </w:r>
      <w:r>
        <w:t xml:space="preserve"> </w:t>
      </w:r>
    </w:p>
    <w:p w14:paraId="124A2AA7" w14:textId="77777777" w:rsidR="007E0EDF" w:rsidRDefault="00000000">
      <w:pPr>
        <w:numPr>
          <w:ilvl w:val="0"/>
          <w:numId w:val="5"/>
        </w:numPr>
        <w:spacing w:after="39"/>
        <w:ind w:hanging="360"/>
      </w:pPr>
      <w:r>
        <w:rPr>
          <w:color w:val="1F4E79"/>
          <w:sz w:val="26"/>
        </w:rPr>
        <w:t xml:space="preserve">else-if: Allows for multiple independent conditions to be checked in sequence.  </w:t>
      </w:r>
      <w:r>
        <w:t xml:space="preserve"> </w:t>
      </w:r>
    </w:p>
    <w:p w14:paraId="4253056F" w14:textId="77777777" w:rsidR="007E0EDF" w:rsidRDefault="00000000">
      <w:pPr>
        <w:spacing w:after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987EF7" wp14:editId="164B9017">
                <wp:extent cx="5950966" cy="14605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4605"/>
                          <a:chOff x="0" y="0"/>
                          <a:chExt cx="5950966" cy="14605"/>
                        </a:xfrm>
                      </wpg:grpSpPr>
                      <wps:wsp>
                        <wps:cNvPr id="2917" name="Shape 2917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3353" y="25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94182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305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3353" y="5969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5941822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0" style="width:468.58pt;height:1.14996pt;mso-position-horizontal-relative:char;mso-position-vertical-relative:line" coordsize="59509,146">
                <v:shape id="Shape 2926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59384;height:91;left:33;top:2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0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1" style="position:absolute;width:91;height:91;left:59418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2" style="position:absolute;width:91;height:91;left:3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3" style="position:absolute;width:59384;height:91;left:33;top:59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34" style="position:absolute;width:91;height:91;left:59418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06045915" w14:textId="77777777" w:rsidR="007E0EDF" w:rsidRDefault="00000000">
      <w:pPr>
        <w:spacing w:after="0"/>
        <w:ind w:left="-5" w:hanging="10"/>
      </w:pPr>
      <w:r>
        <w:rPr>
          <w:b/>
          <w:sz w:val="32"/>
        </w:rPr>
        <w:t>Task 1</w:t>
      </w:r>
      <w:r>
        <w:rPr>
          <w:b/>
        </w:rPr>
        <w:t xml:space="preserve">:  </w:t>
      </w:r>
      <w:r>
        <w:t xml:space="preserve"> </w:t>
      </w:r>
    </w:p>
    <w:p w14:paraId="6FDA215D" w14:textId="77777777" w:rsidR="007E0EDF" w:rsidRDefault="00000000">
      <w:pPr>
        <w:spacing w:after="0"/>
        <w:ind w:left="5" w:hanging="10"/>
      </w:pPr>
      <w:r>
        <w:rPr>
          <w:b/>
          <w:sz w:val="28"/>
        </w:rPr>
        <w:t xml:space="preserve">Basic if Statement: </w:t>
      </w:r>
      <w:r>
        <w:t xml:space="preserve"> </w:t>
      </w:r>
    </w:p>
    <w:p w14:paraId="1E3EE978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a number as input. If it is greater than 100, print "The number is greater than hundred".  </w:t>
      </w:r>
    </w:p>
    <w:p w14:paraId="6E8F5DA8" w14:textId="77777777" w:rsidR="007E0EDF" w:rsidRDefault="00000000">
      <w:pPr>
        <w:spacing w:after="51"/>
        <w:ind w:left="14"/>
      </w:pPr>
      <w:r>
        <w:rPr>
          <w:noProof/>
        </w:rPr>
        <w:drawing>
          <wp:inline distT="0" distB="0" distL="0" distR="0" wp14:anchorId="6BE38B55" wp14:editId="136538F0">
            <wp:extent cx="4876800" cy="28575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08F7A9" w14:textId="77777777" w:rsidR="007E0EDF" w:rsidRDefault="00000000">
      <w:pPr>
        <w:spacing w:after="0"/>
        <w:ind w:left="-5" w:hanging="10"/>
      </w:pPr>
      <w:r>
        <w:rPr>
          <w:b/>
          <w:sz w:val="32"/>
        </w:rPr>
        <w:t xml:space="preserve">Task 2: </w:t>
      </w:r>
      <w:r>
        <w:t xml:space="preserve"> </w:t>
      </w:r>
    </w:p>
    <w:p w14:paraId="2C11CB2A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if-else Statement  </w:t>
      </w:r>
    </w:p>
    <w:p w14:paraId="41ABC9A6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two numbers as input and subtract the larger number from the smaller one (or find the absolute difference)  </w:t>
      </w:r>
    </w:p>
    <w:p w14:paraId="7663B267" w14:textId="77777777" w:rsidR="007E0EDF" w:rsidRDefault="00000000">
      <w:pPr>
        <w:spacing w:after="0"/>
        <w:ind w:left="14"/>
      </w:pPr>
      <w:r>
        <w:t xml:space="preserve">  </w:t>
      </w:r>
    </w:p>
    <w:p w14:paraId="69C01619" w14:textId="77777777" w:rsidR="007E0EDF" w:rsidRDefault="00000000">
      <w:pPr>
        <w:spacing w:after="59"/>
        <w:ind w:right="706"/>
        <w:jc w:val="right"/>
      </w:pPr>
      <w:r>
        <w:rPr>
          <w:noProof/>
        </w:rPr>
        <w:lastRenderedPageBreak/>
        <w:drawing>
          <wp:inline distT="0" distB="0" distL="0" distR="0" wp14:anchorId="2D4608CF" wp14:editId="72CCBAD2">
            <wp:extent cx="5495925" cy="36195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1CA084" w14:textId="77777777" w:rsidR="007E0EDF" w:rsidRDefault="00000000">
      <w:pPr>
        <w:spacing w:after="0"/>
        <w:ind w:left="14"/>
      </w:pPr>
      <w:r>
        <w:rPr>
          <w:b/>
          <w:i/>
          <w:sz w:val="32"/>
          <w:u w:val="single" w:color="000000"/>
        </w:rPr>
        <w:t>Task 3:</w:t>
      </w:r>
      <w:r>
        <w:rPr>
          <w:b/>
        </w:rPr>
        <w:t xml:space="preserve"> </w:t>
      </w:r>
      <w:r>
        <w:t xml:space="preserve"> </w:t>
      </w:r>
    </w:p>
    <w:p w14:paraId="2A469CDB" w14:textId="77777777" w:rsidR="007E0EDF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else-if Statement (Multi-way Decision)   </w:t>
      </w:r>
    </w:p>
    <w:p w14:paraId="71FC3A2C" w14:textId="77777777" w:rsidR="007E0EDF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Implement a grade or category check based on multiple ranges.   </w:t>
      </w:r>
    </w:p>
    <w:p w14:paraId="7450A829" w14:textId="77777777" w:rsidR="007E0EDF" w:rsidRDefault="00000000">
      <w:pPr>
        <w:spacing w:after="129"/>
        <w:ind w:right="554"/>
        <w:jc w:val="right"/>
      </w:pPr>
      <w:r>
        <w:rPr>
          <w:noProof/>
        </w:rPr>
        <w:lastRenderedPageBreak/>
        <w:drawing>
          <wp:inline distT="0" distB="0" distL="0" distR="0" wp14:anchorId="33281163" wp14:editId="232FC9A0">
            <wp:extent cx="5600700" cy="418147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50289A" w14:textId="77777777" w:rsidR="007E0EDF" w:rsidRDefault="00000000">
      <w:pPr>
        <w:pStyle w:val="Heading1"/>
        <w:ind w:left="374" w:hanging="360"/>
      </w:pPr>
      <w:r>
        <w:rPr>
          <w:i/>
          <w:sz w:val="36"/>
          <w:u w:val="single" w:color="000000"/>
        </w:rPr>
        <w:t>Conclusion</w:t>
      </w:r>
      <w:r>
        <w:rPr>
          <w:i/>
          <w:sz w:val="36"/>
        </w:rPr>
        <w:t xml:space="preserve"> </w:t>
      </w:r>
      <w:r>
        <w:t xml:space="preserve"> </w:t>
      </w:r>
    </w:p>
    <w:p w14:paraId="7F327196" w14:textId="77777777" w:rsidR="007E0EDF" w:rsidRDefault="00000000">
      <w:pPr>
        <w:spacing w:after="3" w:line="254" w:lineRule="auto"/>
        <w:ind w:left="-5" w:hanging="10"/>
      </w:pPr>
      <w:r>
        <w:t xml:space="preserve">In this lab, we successfully implemented decision-making logic in C++. We observed that </w:t>
      </w:r>
      <w:proofErr w:type="spellStart"/>
      <w:r>
        <w:t>ifelse</w:t>
      </w:r>
      <w:proofErr w:type="spellEnd"/>
      <w:r>
        <w:t xml:space="preserve"> structures provide a way to handle binary choices, while the else-if ladder is essential for handling multiple mutually exclusive conditions efficiently.   </w:t>
      </w:r>
    </w:p>
    <w:p w14:paraId="4D3C78EF" w14:textId="77777777" w:rsidR="007E0EDF" w:rsidRDefault="00000000">
      <w:pPr>
        <w:spacing w:after="0"/>
        <w:ind w:left="14"/>
      </w:pPr>
      <w:r>
        <w:t xml:space="preserve">  </w:t>
      </w:r>
    </w:p>
    <w:p w14:paraId="23F842F7" w14:textId="77777777" w:rsidR="007E0EDF" w:rsidRDefault="00000000">
      <w:pPr>
        <w:spacing w:after="0"/>
        <w:ind w:left="14"/>
      </w:pPr>
      <w:r>
        <w:t xml:space="preserve">  </w:t>
      </w:r>
    </w:p>
    <w:p w14:paraId="062DC4EB" w14:textId="77777777" w:rsidR="007E0EDF" w:rsidRDefault="00000000">
      <w:pPr>
        <w:spacing w:after="0"/>
        <w:ind w:left="14"/>
      </w:pPr>
      <w:r>
        <w:t xml:space="preserve">  </w:t>
      </w:r>
    </w:p>
    <w:sectPr w:rsidR="007E0EDF">
      <w:pgSz w:w="12240" w:h="15840"/>
      <w:pgMar w:top="1440" w:right="1270" w:bottom="16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FC1"/>
    <w:multiLevelType w:val="hybridMultilevel"/>
    <w:tmpl w:val="E710CCFE"/>
    <w:lvl w:ilvl="0" w:tplc="BDFAD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A49C4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BC4BAA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E78A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66B86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76952C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8C4E5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10C3CE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6FAB8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AC0BA4"/>
    <w:multiLevelType w:val="hybridMultilevel"/>
    <w:tmpl w:val="80C46192"/>
    <w:lvl w:ilvl="0" w:tplc="98B269BC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C06FC40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F2D26E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E2D734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72C9E2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5AC800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BAD2C8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6ACC28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0A65D6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E75467"/>
    <w:multiLevelType w:val="hybridMultilevel"/>
    <w:tmpl w:val="DA1E39F8"/>
    <w:lvl w:ilvl="0" w:tplc="56847B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76B500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4E47A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4075A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EC59EC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02C7A0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8E38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58F104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522A8C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F449EE"/>
    <w:multiLevelType w:val="hybridMultilevel"/>
    <w:tmpl w:val="E85A4630"/>
    <w:lvl w:ilvl="0" w:tplc="0B4E0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367F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641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4B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C2C9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0429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A8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EA4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0BA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054625"/>
    <w:multiLevelType w:val="hybridMultilevel"/>
    <w:tmpl w:val="889C7120"/>
    <w:lvl w:ilvl="0" w:tplc="63B481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CCB248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26216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3C3F1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E6024C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027F3E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EEB51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4E2298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0B94C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050A3"/>
    <w:multiLevelType w:val="hybridMultilevel"/>
    <w:tmpl w:val="94CAAFDC"/>
    <w:lvl w:ilvl="0" w:tplc="18409D0E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98C6493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6C02F8A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A5ECF4A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191A59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267E293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B3AC6B1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915C0EE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BCD8430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323896137">
    <w:abstractNumId w:val="2"/>
  </w:num>
  <w:num w:numId="2" w16cid:durableId="1550991226">
    <w:abstractNumId w:val="1"/>
  </w:num>
  <w:num w:numId="3" w16cid:durableId="1250843729">
    <w:abstractNumId w:val="4"/>
  </w:num>
  <w:num w:numId="4" w16cid:durableId="1483237112">
    <w:abstractNumId w:val="0"/>
  </w:num>
  <w:num w:numId="5" w16cid:durableId="276719109">
    <w:abstractNumId w:val="3"/>
  </w:num>
  <w:num w:numId="6" w16cid:durableId="1271399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DF"/>
    <w:rsid w:val="00147D24"/>
    <w:rsid w:val="00711D3B"/>
    <w:rsid w:val="007E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F649"/>
  <w15:docId w15:val="{1C7A1391-6C26-4394-B073-C3B7A775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Ahad</cp:lastModifiedBy>
  <cp:revision>2</cp:revision>
  <dcterms:created xsi:type="dcterms:W3CDTF">2026-03-04T01:57:00Z</dcterms:created>
  <dcterms:modified xsi:type="dcterms:W3CDTF">2026-03-04T01:57:00Z</dcterms:modified>
</cp:coreProperties>
</file>