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13C42" w14:textId="07FD6EE5" w:rsidR="00D81D58" w:rsidRPr="00D81D58" w:rsidRDefault="00BF0943" w:rsidP="00BF0943">
      <w:pPr>
        <w:tabs>
          <w:tab w:val="left" w:pos="3364"/>
        </w:tabs>
        <w:spacing w:after="0" w:line="360" w:lineRule="auto"/>
        <w:rPr>
          <w:rFonts w:ascii="Ebrima" w:eastAsia="Times New Roman" w:hAnsi="Ebrima" w:cs="Times New Roman"/>
          <w:b/>
          <w:szCs w:val="20"/>
        </w:rPr>
      </w:pPr>
      <w:r>
        <w:rPr>
          <w:rFonts w:ascii="Ebrima" w:eastAsia="Times New Roman" w:hAnsi="Ebrima" w:cs="Times New Roman"/>
          <w:b/>
          <w:szCs w:val="20"/>
        </w:rPr>
        <w:tab/>
      </w:r>
    </w:p>
    <w:tbl>
      <w:tblPr>
        <w:tblStyle w:val="TableGrid"/>
        <w:tblW w:w="0" w:type="auto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980"/>
        <w:gridCol w:w="7036"/>
      </w:tblGrid>
      <w:tr w:rsidR="00D81D58" w:rsidRPr="008B5CA5" w14:paraId="7EA85B9C" w14:textId="77777777" w:rsidTr="008B5CA5">
        <w:tc>
          <w:tcPr>
            <w:tcW w:w="1980" w:type="dxa"/>
            <w:shd w:val="clear" w:color="auto" w:fill="DEEAF6" w:themeFill="accent1" w:themeFillTint="33"/>
          </w:tcPr>
          <w:p w14:paraId="675167CC" w14:textId="0DB3A1FA" w:rsidR="00D81D58" w:rsidRPr="008B5CA5" w:rsidRDefault="00CE49B5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WEEK NUMBER</w:t>
            </w:r>
            <w:r w:rsidR="00064293"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7036" w:type="dxa"/>
          </w:tcPr>
          <w:p w14:paraId="3907E351" w14:textId="77777777" w:rsidR="00D81D58" w:rsidRPr="008B5CA5" w:rsidRDefault="00D81D58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1</w:t>
            </w:r>
          </w:p>
        </w:tc>
      </w:tr>
      <w:tr w:rsidR="00D81D58" w:rsidRPr="008B5CA5" w14:paraId="31486E17" w14:textId="77777777" w:rsidTr="008B5CA5">
        <w:tc>
          <w:tcPr>
            <w:tcW w:w="1980" w:type="dxa"/>
            <w:shd w:val="clear" w:color="auto" w:fill="DEEAF6" w:themeFill="accent1" w:themeFillTint="33"/>
          </w:tcPr>
          <w:p w14:paraId="1BCF70ED" w14:textId="77777777" w:rsidR="00D81D58" w:rsidRPr="008B5CA5" w:rsidRDefault="00064293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STUDENT NAME:</w:t>
            </w:r>
          </w:p>
        </w:tc>
        <w:tc>
          <w:tcPr>
            <w:tcW w:w="7036" w:type="dxa"/>
          </w:tcPr>
          <w:p w14:paraId="002BF451" w14:textId="77777777" w:rsidR="00D81D58" w:rsidRPr="008B5CA5" w:rsidRDefault="00D81D58" w:rsidP="00D832B2">
            <w:pPr>
              <w:tabs>
                <w:tab w:val="left" w:pos="1110"/>
              </w:tabs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Anas Al Azad</w:t>
            </w:r>
          </w:p>
        </w:tc>
      </w:tr>
      <w:tr w:rsidR="001061CC" w:rsidRPr="008B5CA5" w14:paraId="04A6D6CB" w14:textId="77777777" w:rsidTr="00BC5951">
        <w:tc>
          <w:tcPr>
            <w:tcW w:w="1980" w:type="dxa"/>
            <w:shd w:val="clear" w:color="auto" w:fill="DEEAF6" w:themeFill="accent1" w:themeFillTint="33"/>
          </w:tcPr>
          <w:p w14:paraId="42B437B5" w14:textId="77777777" w:rsidR="001061CC" w:rsidRPr="008B5CA5" w:rsidRDefault="001061CC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STUDENT ID:</w:t>
            </w:r>
          </w:p>
        </w:tc>
        <w:tc>
          <w:tcPr>
            <w:tcW w:w="7036" w:type="dxa"/>
          </w:tcPr>
          <w:p w14:paraId="45B32532" w14:textId="77777777" w:rsidR="001061CC" w:rsidRPr="008B5CA5" w:rsidRDefault="001061CC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105694136</w:t>
            </w:r>
          </w:p>
        </w:tc>
      </w:tr>
    </w:tbl>
    <w:p>
      <w:pPr>
        <w:spacing w:before="200" w:after="80"/>
      </w:pPr>
      <w:r>
        <w:rPr>
          <w:rFonts w:ascii="Arial" w:hAnsi="Arial" w:cs="Arial" w:eastAsia="Arial"/>
          <w:b/>
          <w:i w:val="0"/>
          <w:sz w:val="24"/>
        </w:rPr>
        <w:t>Week 1 – Introduction to LLM access (local Ollama + cloud Gemini)</w:t>
      </w:r>
    </w:p>
    <w:p>
      <w:pPr>
        <w:spacing w:before="0" w:after="120"/>
      </w:pPr>
      <w:r>
        <w:rPr>
          <w:rFonts w:ascii="Arial" w:hAnsi="Arial" w:cs="Arial" w:eastAsia="Arial"/>
          <w:b w:val="0"/>
          <w:i/>
          <w:sz w:val="19"/>
        </w:rPr>
        <w:t xml:space="preserve">My checklist for this week – ticked = done, unticked = still to do. My notebook is </w:t>
      </w:r>
      <w:r>
        <w:rPr>
          <w:rFonts w:ascii="Consolas" w:hAnsi="Consolas" w:cs="Consolas" w:eastAsia="Consolas"/>
          <w:b w:val="0"/>
          <w:i/>
          <w:sz w:val="18"/>
        </w:rPr>
        <w:t>Lab 1/Lab1_completed.ipynb</w:t>
      </w:r>
      <w:r>
        <w:rPr>
          <w:rFonts w:ascii="Arial" w:hAnsi="Arial" w:cs="Arial" w:eastAsia="Arial"/>
          <w:b w:val="0"/>
          <w:i/>
          <w:sz w:val="19"/>
        </w:rPr>
        <w:t xml:space="preserve"> in my repo.</w:t>
      </w:r>
    </w:p>
    <w:tbl>
      <w:tblPr>
        <w:tblStyle w:val="TableGrid"/>
        <w:tblW w:type="dxa" w:w="8965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520"/>
        <w:gridCol w:w="7045"/>
        <w:gridCol w:w="1400"/>
      </w:tblGrid>
      <w:tr>
        <w:tc>
          <w:tcPr>
            <w:tcW w:type="dxa" w:w="6018"/>
            <w:gridSpan w:val="2"/>
            <w:shd w:val="clear" w:color="auto" w:fill="DEEAF6"/>
          </w:tcPr>
          <w:p>
            <w:pPr>
              <w:spacing w:before="60" w:after="6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 xml:space="preserve">LAB 1 CHECKLIST  </w:t>
            </w:r>
            <w:r>
              <w:rPr>
                <w:rFonts w:ascii="Arial" w:hAnsi="Arial" w:cs="Arial" w:eastAsia="Arial"/>
                <w:b w:val="0"/>
                <w:i/>
                <w:sz w:val="17"/>
              </w:rPr>
              <w:t>(☒ = done, ☐ = still to do)</w:t>
            </w:r>
          </w:p>
        </w:tc>
        <w:tc>
          <w:tcPr>
            <w:tcW w:type="dxa" w:w="3009"/>
            <w:shd w:val="clear" w:color="auto" w:fill="DEEAF6"/>
          </w:tcPr>
          <w:p>
            <w:pPr>
              <w:spacing w:before="60" w:after="6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Read the Week 1 sheet (LLM, API, Jupyter, local vs cloud)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Installed Ollama + downloaded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llama3.2:1b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(step 2)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Called the local model from Python with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ollama.chat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(steps 3–4)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Gemini API key + the same question in the cloud with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google-genai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(step 5)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Small dataset (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student-mat.csv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20 rows) + the same prompt on both models, timed with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time.time()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(steps 6–7)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'Think step by step' vs direct prompt on both models (step 8)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Gradio chat demo (step 9)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Deliverable: comparison table (latency, cost, quality) + checkpoint answers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Took the API key out of the notebook I hand in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Screenshots added (yellow boxes below)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</w:tbl>
    <w:p>
      <w:pPr>
        <w:spacing w:before="60" w:after="0"/>
      </w:pPr>
      <w:r>
        <w:rPr>
          <w:rFonts w:ascii="Arial" w:hAnsi="Arial" w:cs="Arial" w:eastAsia="Arial"/>
          <w:b w:val="0"/>
          <w:i/>
          <w:sz w:val="17"/>
        </w:rPr>
        <w:t>Progress: 9/10 items done</w:t>
      </w:r>
    </w:p>
    <w:p w14:paraId="0F8AE53E" w14:textId="77777777" w:rsidR="00D81D58" w:rsidRDefault="00D81D58" w:rsidP="00D81D58">
      <w:pPr>
        <w:spacing w:after="0" w:line="360" w:lineRule="auto"/>
        <w:rPr>
          <w:rFonts w:ascii="Arial" w:eastAsia="Times New Roman" w:hAnsi="Arial" w:cs="Arial"/>
          <w:b/>
          <w:szCs w:val="20"/>
        </w:rPr>
      </w:pPr>
    </w:p>
    <w:tbl>
      <w:tblPr>
        <w:tblStyle w:val="TableGrid"/>
        <w:tblW w:w="8965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555"/>
        <w:gridCol w:w="4144"/>
        <w:gridCol w:w="883"/>
        <w:gridCol w:w="2383"/>
      </w:tblGrid>
      <w:tr w:rsidR="00C119B9" w:rsidRPr="008B5CA5" w14:paraId="122E2937" w14:textId="77777777" w:rsidTr="00F04F9B">
        <w:trPr>
          <w:trHeight w:val="409"/>
        </w:trPr>
        <w:tc>
          <w:tcPr>
            <w:tcW w:w="1555" w:type="dxa"/>
            <w:shd w:val="clear" w:color="auto" w:fill="DEEAF6" w:themeFill="accent1" w:themeFillTint="33"/>
          </w:tcPr>
          <w:p w14:paraId="1A941630" w14:textId="0153B92D" w:rsidR="00C119B9" w:rsidRPr="008B5CA5" w:rsidRDefault="00C119B9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WEEK #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7410" w:type="dxa"/>
            <w:gridSpan w:val="3"/>
            <w:shd w:val="clear" w:color="auto" w:fill="DEEAF6" w:themeFill="accent1" w:themeFillTint="33"/>
          </w:tcPr>
          <w:p w14:paraId="6CEE6F3B" w14:textId="305F5A64" w:rsidR="00C119B9" w:rsidRPr="008B5CA5" w:rsidRDefault="00CE49B5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1</w:t>
            </w:r>
          </w:p>
        </w:tc>
      </w:tr>
      <w:tr w:rsidR="00C119B9" w:rsidRPr="008B5CA5" w14:paraId="5621E242" w14:textId="77777777" w:rsidTr="00F04F9B">
        <w:trPr>
          <w:trHeight w:val="409"/>
        </w:trPr>
        <w:tc>
          <w:tcPr>
            <w:tcW w:w="1555" w:type="dxa"/>
          </w:tcPr>
          <w:p w14:paraId="5ED62B71" w14:textId="39097830" w:rsidR="00C119B9" w:rsidRPr="00E85F73" w:rsidRDefault="00C119B9" w:rsidP="00BF0943">
            <w:pPr>
              <w:spacing w:before="120" w:after="120"/>
              <w:jc w:val="center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 w:rsidRPr="00E85F73">
              <w:rPr>
                <w:rFonts w:ascii="Arial" w:eastAsia="Times New Roman" w:hAnsi="Arial" w:cs="Arial"/>
                <w:bCs/>
                <w:sz w:val="20"/>
                <w:szCs w:val="20"/>
              </w:rPr>
              <w:t>Dates covered:</w:t>
            </w:r>
          </w:p>
        </w:tc>
        <w:tc>
          <w:tcPr>
            <w:tcW w:w="7410" w:type="dxa"/>
            <w:gridSpan w:val="3"/>
          </w:tcPr>
          <w:p w14:paraId="5F0B78B0" w14:textId="6C0CCB13" w:rsidR="00C119B9" w:rsidRPr="00E85F73" w:rsidRDefault="00E469CD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2–9 August 2026</w:t>
            </w:r>
          </w:p>
        </w:tc>
      </w:tr>
      <w:tr w:rsidR="004757B7" w:rsidRPr="008B5CA5" w14:paraId="03989B6A" w14:textId="77777777" w:rsidTr="00F04F9B">
        <w:trPr>
          <w:trHeight w:val="409"/>
        </w:trPr>
        <w:tc>
          <w:tcPr>
            <w:tcW w:w="1555" w:type="dxa"/>
            <w:shd w:val="clear" w:color="auto" w:fill="DEEAF6" w:themeFill="accent1" w:themeFillTint="33"/>
          </w:tcPr>
          <w:p w14:paraId="5E89378A" w14:textId="7AFF99CF" w:rsidR="004757B7" w:rsidRPr="008B5CA5" w:rsidRDefault="00CE49B5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Lab</w:t>
            </w:r>
            <w:r w:rsidR="00F04F9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tasks</w:t>
            </w:r>
          </w:p>
        </w:tc>
        <w:tc>
          <w:tcPr>
            <w:tcW w:w="4144" w:type="dxa"/>
            <w:shd w:val="clear" w:color="auto" w:fill="DEEAF6" w:themeFill="accent1" w:themeFillTint="33"/>
          </w:tcPr>
          <w:p w14:paraId="7BCEDCB6" w14:textId="280C01B3" w:rsidR="004757B7" w:rsidRPr="008B5CA5" w:rsidRDefault="00F04F9B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What I did</w:t>
            </w:r>
          </w:p>
        </w:tc>
        <w:tc>
          <w:tcPr>
            <w:tcW w:w="883" w:type="dxa"/>
            <w:shd w:val="clear" w:color="auto" w:fill="DEEAF6" w:themeFill="accent1" w:themeFillTint="33"/>
          </w:tcPr>
          <w:p w14:paraId="609028DF" w14:textId="438EB4F5" w:rsidR="004757B7" w:rsidRPr="008B5CA5" w:rsidRDefault="004757B7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TIME SPENT</w:t>
            </w:r>
          </w:p>
        </w:tc>
        <w:tc>
          <w:tcPr>
            <w:tcW w:w="2383" w:type="dxa"/>
            <w:shd w:val="clear" w:color="auto" w:fill="DEEAF6" w:themeFill="accent1" w:themeFillTint="33"/>
          </w:tcPr>
          <w:p w14:paraId="512495EE" w14:textId="0CC686F4" w:rsidR="004757B7" w:rsidRPr="008B5CA5" w:rsidRDefault="00C47FEA" w:rsidP="007235C4">
            <w:pPr>
              <w:spacing w:before="120" w:after="120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Learning</w:t>
            </w:r>
            <w:r w:rsidR="00D02DAA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&amp; Problems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Getting started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Step 1 + setup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Read the sheet: what an LLM, an API and a Jupyter notebook are, and running a model locally vs in the cloud.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Made a separate Python environment for this lab (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ollama_venv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) and installed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ollama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google-genai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pandas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and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gradio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0.5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An LLM basically keeps guessing the next word – that's how it 'answers'.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An API is just a way for my code to send a request (the prompt) and get a response back.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None really for this one.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Local model – Ollama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Steps 2–4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Installed Ollama and downloaded the small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llama3.2:1b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model.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Called it from my notebook with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ollama.chat(...)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and asked 'What is an intelligent system?' – it answered with a long list of types, characteristics, uses and examples.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Ollama runs a little server on my own laptop (localhost). The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ollama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library just sends my prompt to it and gets the answer back as JSON – nothing leaves my computer.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The model file is loaded into memory the first time, so the first call is the slowest.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The small model's answer was a bit generic and not always right – it listed 'self-awareness' as a common characteristic of intelligent systems.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Cloud model – Gemini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Step 5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Made a free API key in Google AI Studio and installed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google-genai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Asked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gemini-3.5-flash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the same question – a well organised answer (perceive → reason → learn → act, key characteristics, real examples, the technologies behind it).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0.5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Cloud = nothing to download and a much bigger model, but every request goes over the internet and needs the key.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I first typed the API key straight into the notebook. That's not safe (anyone who sees the notebook or my GitHub can use it), so I took it out of the copy I hand in – it should come from an environment variable /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.env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file instead.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Same prompt on both models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 xml:space="preserve">Steps 6–7, </w:t>
            </w: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student-mat.csv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Loaded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student-mat.csv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(student performance data) with pandas and kept the first 20 rows like the sheet does.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Asked both models how many Male and Female students are in the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sex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column, with a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time.time()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wrapper inside each function to log the latency.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Ollama: 1.32 s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– said 8 F and 9 M (only 17 of 20) and then swapped them in its last sentence.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Gemini: 3.18 s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– 11 F and 9 M = 20, which is right (Fig 1.1).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Local was faster here (no internet in between), but fast and wrong isn't much use.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LLMs don't really count – they read the list as tokens. For counting, pandas (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value_counts()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) is the right tool.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The local model got the count wrong and contradicted itself in the same answer.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Think step by step vs direct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Step 8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Asked the apple question (3 boxes of 12, 5 rotten) once with 'Think step by step, then give your final answer' and once without it, on both models.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All four answers were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31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(right). Ollama: 1.07 s step by step vs 0.91 s direct. Gemini: 2.09 s vs 1.67 s.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0.5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For an easy question it made no difference to the answer – both models explained their working even without being asked. The direct prompt was just a bit faster.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My 'direct' prompt only left out 'think step by step'. Asking for 'the number only' would probably show a bigger difference.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None really for this one.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Chat demo with Gradio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Step 9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Made a chat page with Gradio's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ChatInterface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('Week 1: Local LLM Chat (Ollama)') that sends my message to the local model.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0.5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Gradio turns a normal Python function into a web page in a few lines.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My function only sends the newest message (it ignores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history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), so the chat doesn't remember what I said before – I'd have to pass the history to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ollama.chat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for that.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Importing gradio printed a 'TqdmWarning: IProgress not found' – harmless.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The sheet says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GradioUI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but that's from smolagents (next week), so I used Gradio's own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ChatInterface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Deliverable + checkpoint questions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Comparison table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Made the comparison table (latency, cost, output quality) from my own numbers and answered the two checkpoint questions – both are below the screenshots.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0.5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Local wins on cost, privacy and (here) speed; cloud wins on quality.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None really for this one.</w:t>
            </w:r>
          </w:p>
        </w:tc>
      </w:tr>
      <w:tr w:rsidR="004757B7" w:rsidRPr="008B5CA5" w:rsidTr="00F04F9B">
        <w:trPr/>
        <w:tc>
          <w:tcPr>
            <w:tcW w:w="5699" w:type="dxa"/>
            <w:gridSpan w:val="2"/>
            <w:shd w:val="clear" w:color="auto" w:fill="DEEAF6"/>
          </w:tcPr>
          <w:p>
            <w:pPr>
              <w:spacing w:before="60" w:after="60"/>
              <w:jc w:val="right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TOTAL TIME THIS WEEK</w:t>
            </w:r>
          </w:p>
        </w:tc>
        <w:tc>
          <w:tcPr>
            <w:tcW w:w="883" w:type="dxa"/>
            <w:shd w:val="clear" w:color="auto" w:fill="DEEAF6"/>
          </w:tcPr>
          <w:p>
            <w:pPr>
              <w:spacing w:before="60" w:after="6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4.5 h</w:t>
            </w:r>
          </w:p>
        </w:tc>
        <w:tc>
          <w:tcPr>
            <w:tcW w:w="2383" w:type="dxa"/>
            <w:shd w:val="clear" w:color="auto" w:fill="DEEAF6"/>
          </w:tcPr>
          <w:p>
            <w:pPr>
              <w:spacing w:before="60" w:after="6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+ ~20 min for screenshots</w:t>
            </w:r>
          </w:p>
        </w:tc>
      </w:tr>
    </w:tbl>
    <w:p w14:paraId="76D9493C" w14:textId="323B5374" w:rsidR="004757B7" w:rsidRDefault="004757B7">
      <w:pPr>
        <w:rPr>
          <w:rFonts w:ascii="Arial" w:hAnsi="Arial" w:cs="Arial"/>
        </w:rPr>
      </w:pPr>
    </w:p>
    <w:p w14:paraId="4B548627" w14:textId="77777777" w:rsidR="007235C4" w:rsidRDefault="007235C4" w:rsidP="001536C3">
      <w:pPr>
        <w:spacing w:after="0" w:line="240" w:lineRule="auto"/>
        <w:rPr>
          <w:rFonts w:ascii="Arial" w:eastAsia="Times New Roman" w:hAnsi="Arial" w:cs="Arial"/>
          <w:b/>
          <w:color w:val="000000"/>
          <w:lang w:eastAsia="en-AU"/>
        </w:rPr>
      </w:pPr>
    </w:p>
    <w:p w14:paraId="55686104" w14:textId="799B312A" w:rsidR="001536C3" w:rsidRPr="004757B7" w:rsidRDefault="00CE49B5" w:rsidP="001536C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>
        <w:rPr>
          <w:rFonts w:ascii="Arial" w:eastAsia="Times New Roman" w:hAnsi="Arial" w:cs="Arial"/>
          <w:b/>
          <w:color w:val="000000"/>
          <w:lang w:eastAsia="en-AU"/>
        </w:rPr>
        <w:t xml:space="preserve">Screenshots: </w:t>
      </w:r>
    </w:p>
    <w:p>
      <w:pPr>
        <w:spacing w:before="40" w:after="120"/>
      </w:pPr>
      <w:r>
        <w:rPr>
          <w:rFonts w:ascii="Arial" w:hAnsi="Arial" w:cs="Arial" w:eastAsia="Arial"/>
          <w:b w:val="0"/>
          <w:i/>
          <w:sz w:val="18"/>
        </w:rPr>
        <w:t xml:space="preserve">Figure 1.1 is made from the latencies my notebook printed. The yellow boxes are screenshots I still need to add (take them from </w:t>
      </w:r>
      <w:r>
        <w:rPr>
          <w:rFonts w:ascii="Consolas" w:hAnsi="Consolas" w:cs="Consolas" w:eastAsia="Consolas"/>
          <w:b w:val="0"/>
          <w:i/>
          <w:sz w:val="17"/>
        </w:rPr>
        <w:t>Lab1_completed.ipynb</w:t>
      </w:r>
      <w:r>
        <w:rPr>
          <w:rFonts w:ascii="Arial" w:hAnsi="Arial" w:cs="Arial" w:eastAsia="Arial"/>
          <w:b w:val="0"/>
          <w:i/>
          <w:sz w:val="18"/>
        </w:rPr>
        <w:t xml:space="preserve"> – the copy without the API key).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8174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1_latenc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17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1.1 – latency per call for each task, local vs cloud (from my time.time() wrapper)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1.1]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Terminal – ollama run llama3.2:1b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the terminal after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ollama run llama3.2:1b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and the model's reply when you type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hello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/bye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to quit).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1/screenshots/1.1_ollama_cli.png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1.1 – Terminal – ollama run llama3.2:1b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1.2]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Notebook – local model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the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import ollama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ollama.chat(...)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cells and the start of the answer to 'What is an intelligent system?'.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1/screenshots/1.2_ollama_notebook.png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1.2 – Notebook – local model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1.3]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Google AI Studio – my API key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aistudio.google.com/app/api-keys with your key in the list (it only shows the last few characters – that's fine). Never the full key.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1/screenshots/1.3_ai_studio_key.png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1.3 – Google AI Studio – my API key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1.4]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Notebook – Gemini call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the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genai.Client()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generate_content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cells and the start of Gemini's answer – from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Lab1_completed.ipynb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, so no key is visible.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1/screenshots/1.4_gemini_notebook.png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1.4 – Notebook – Gemini call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1.5]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Notebook – counting on both models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the two counting functions' 'Latency: 1.32s' / 'Latency: 3.18s' lines and both answers. Two shots are fine: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1.5a_…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1.5b_…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1/screenshots/1.5_count_both_models.png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1.5 – Notebook – counting on both models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1.6]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Notebook – step by step vs direct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the four apple cells with their 'Latency' lines and answers (Ollama + Gemini, reasoning + non-reasoning). Two shots are fine: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1.6a_…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1.6b_…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1/screenshots/1.6_reasoning.png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1.6 – Notebook – step by step vs direct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1.7]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Gradio chat in the browser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the 'Week 1: Local LLM Chat (Ollama)' page (http://127.0.0.1:7860) after asking it something.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1/screenshots/1.7_gradio_chat.png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1.7 – Gradio chat in the browser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1.8]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Notebook – checkpoint answers + comparison table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the 'Checkpoint Questions' cell at the end of the notebook with the comparison table.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1/screenshots/1.8_comparison_table.png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1.8 – Notebook – checkpoint answers + comparison table</w:t>
      </w:r>
    </w:p>
    <w:p>
      <w:pPr>
        <w:keepNext/>
        <w:spacing w:before="240" w:after="80"/>
      </w:pPr>
      <w:r>
        <w:rPr>
          <w:rFonts w:ascii="Arial" w:hAnsi="Arial" w:cs="Arial" w:eastAsia="Arial"/>
          <w:b/>
          <w:i w:val="0"/>
          <w:sz w:val="22"/>
        </w:rPr>
        <w:t>Deliverable – comparison table (latency, cost, output quality)</w:t>
      </w:r>
    </w:p>
    <w:p>
      <w:pPr>
        <w:spacing w:before="0" w:after="80"/>
      </w:pPr>
      <w:r>
        <w:rPr>
          <w:rFonts w:ascii="Arial" w:hAnsi="Arial" w:cs="Arial" w:eastAsia="Arial"/>
          <w:b w:val="0"/>
          <w:i w:val="0"/>
          <w:sz w:val="18"/>
        </w:rPr>
        <w:t xml:space="preserve">From my notebook run – latencies are what my </w:t>
      </w:r>
      <w:r>
        <w:rPr>
          <w:rFonts w:ascii="Consolas" w:hAnsi="Consolas" w:cs="Consolas" w:eastAsia="Consolas"/>
          <w:b w:val="0"/>
          <w:i w:val="0"/>
          <w:sz w:val="17"/>
        </w:rPr>
        <w:t>time.time()</w:t>
      </w:r>
      <w:r>
        <w:rPr>
          <w:rFonts w:ascii="Arial" w:hAnsi="Arial" w:cs="Arial" w:eastAsia="Arial"/>
          <w:b w:val="0"/>
          <w:i w:val="0"/>
          <w:sz w:val="18"/>
        </w:rPr>
        <w:t xml:space="preserve"> wrapper printed.</w:t>
      </w:r>
    </w:p>
    <w:tbl>
      <w:tblPr>
        <w:tblStyle w:val="TableGrid"/>
        <w:tblW w:type="dxa" w:w="8965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2165"/>
        <w:gridCol w:w="3400"/>
        <w:gridCol w:w="3400"/>
      </w:tblGrid>
      <w:tr>
        <w:trPr>
          <w:cantSplit/>
        </w:trPr>
        <w:tc>
          <w:tcPr>
            <w:tcW w:type="dxa" w:w="3009"/>
            <w:shd w:val="clear" w:color="auto" w:fill="DEEAF6"/>
          </w:tcPr>
          <w:p>
            <w:pPr>
              <w:spacing w:before="40" w:after="40"/>
            </w:pPr>
          </w:p>
        </w:tc>
        <w:tc>
          <w:tcPr>
            <w:tcW w:type="dxa" w:w="3009"/>
            <w:shd w:val="clear" w:color="auto" w:fill="DEEAF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Local – Ollama llama3.2:1b</w:t>
            </w:r>
          </w:p>
        </w:tc>
        <w:tc>
          <w:tcPr>
            <w:tcW w:type="dxa" w:w="3009"/>
            <w:shd w:val="clear" w:color="auto" w:fill="DEEAF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Cloud – Gemini gemini-3.5-flash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Setup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Install the Ollama app, download the model (~1.3 GB),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pip install ollama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 No account or key.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Google account + API key from AI Studio,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pip install google-genai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 The key has to be kept secret.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Latency – count M/F in 20 rows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1.32 s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3.18 s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Latency – apples, step by step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1.07 s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2.09 s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Latency – apples, direct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0.91 s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1.67 s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Cost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Free – runs on my own laptop (uses my CPU and memory).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Free on the free tier (daily limits); past that you pay per token.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Quality – counting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Wrong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– 8 F + 9 M (only 17 of 20), then swapped them around in its last sentence.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Right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– 11 F + 9 M = 20.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Quality – apples (31)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Right with both prompts, short plain working.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Right with both prompts, clearer step-by-step layout.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Quality – 'What is an intelligent system?'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Long list, a bit generic – it even called 'self-awareness' a common feature.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Well organised (perceive → reason → learn → act, examples, technologies) and accurate.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Privacy / offline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Nothing leaves my laptop, works offline.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My prompt goes to Google; needs internet.</w:t>
            </w:r>
          </w:p>
        </w:tc>
      </w:tr>
    </w:tbl>
    <w:p>
      <w:pPr>
        <w:keepNext/>
        <w:spacing w:before="240" w:after="80"/>
      </w:pPr>
      <w:r>
        <w:rPr>
          <w:rFonts w:ascii="Arial" w:hAnsi="Arial" w:cs="Arial" w:eastAsia="Arial"/>
          <w:b/>
          <w:i w:val="0"/>
          <w:sz w:val="22"/>
        </w:rPr>
        <w:t>Checkpoint questions</w:t>
      </w:r>
    </w:p>
    <w:p>
      <w:pPr>
        <w:keepNext/>
        <w:spacing w:before="120" w:after="40"/>
      </w:pPr>
      <w:r>
        <w:rPr>
          <w:rFonts w:ascii="Arial" w:hAnsi="Arial" w:cs="Arial" w:eastAsia="Arial"/>
          <w:b/>
          <w:i w:val="0"/>
          <w:sz w:val="19"/>
        </w:rPr>
        <w:t>1. What's the practical difference in setup complexity between local and cloud?</w:t>
      </w:r>
    </w:p>
    <w:p>
      <w:pPr>
        <w:spacing w:before="0" w:after="60"/>
      </w:pPr>
      <w:r>
        <w:rPr>
          <w:rFonts w:ascii="Arial" w:hAnsi="Arial" w:cs="Arial" w:eastAsia="Arial"/>
          <w:b/>
          <w:i w:val="0"/>
          <w:sz w:val="18"/>
        </w:rPr>
        <w:t>Local:</w:t>
      </w:r>
      <w:r>
        <w:rPr>
          <w:rFonts w:ascii="Arial" w:hAnsi="Arial" w:cs="Arial" w:eastAsia="Arial"/>
          <w:b w:val="0"/>
          <w:i w:val="0"/>
          <w:sz w:val="18"/>
        </w:rPr>
        <w:t xml:space="preserve"> install the Ollama app, download the model once (llama3.2:1b is about 1.3 GB), </w:t>
      </w:r>
      <w:r>
        <w:rPr>
          <w:rFonts w:ascii="Consolas" w:hAnsi="Consolas" w:cs="Consolas" w:eastAsia="Consolas"/>
          <w:b w:val="0"/>
          <w:i w:val="0"/>
          <w:sz w:val="17"/>
        </w:rPr>
        <w:t>pip install ollama</w:t>
      </w:r>
      <w:r>
        <w:rPr>
          <w:rFonts w:ascii="Arial" w:hAnsi="Arial" w:cs="Arial" w:eastAsia="Arial"/>
          <w:b w:val="0"/>
          <w:i w:val="0"/>
          <w:sz w:val="18"/>
        </w:rPr>
        <w:t xml:space="preserve"> – then a few lines of code and it works. No account, no key, no limits and it even works offline, but it uses my laptop's memory and processor, so I can only run small models. </w:t>
      </w:r>
      <w:r>
        <w:rPr>
          <w:rFonts w:ascii="Arial" w:hAnsi="Arial" w:cs="Arial" w:eastAsia="Arial"/>
          <w:b/>
          <w:i w:val="0"/>
          <w:sz w:val="18"/>
        </w:rPr>
        <w:t>Cloud:</w:t>
      </w:r>
      <w:r>
        <w:rPr>
          <w:rFonts w:ascii="Arial" w:hAnsi="Arial" w:cs="Arial" w:eastAsia="Arial"/>
          <w:b w:val="0"/>
          <w:i w:val="0"/>
          <w:sz w:val="18"/>
        </w:rPr>
        <w:t xml:space="preserve"> nothing to download, but I needed a Google account, an API key from AI Studio and </w:t>
      </w:r>
      <w:r>
        <w:rPr>
          <w:rFonts w:ascii="Consolas" w:hAnsi="Consolas" w:cs="Consolas" w:eastAsia="Consolas"/>
          <w:b w:val="0"/>
          <w:i w:val="0"/>
          <w:sz w:val="17"/>
        </w:rPr>
        <w:t>pip install google-genai</w:t>
      </w:r>
      <w:r>
        <w:rPr>
          <w:rFonts w:ascii="Arial" w:hAnsi="Arial" w:cs="Arial" w:eastAsia="Arial"/>
          <w:b w:val="0"/>
          <w:i w:val="0"/>
          <w:sz w:val="18"/>
        </w:rPr>
        <w:t>. The key has to stay secret (not typed into the notebook), and the free tier has limits.</w:t>
      </w:r>
    </w:p>
    <w:p>
      <w:pPr>
        <w:keepNext/>
        <w:spacing w:before="120" w:after="40"/>
      </w:pPr>
      <w:r>
        <w:rPr>
          <w:rFonts w:ascii="Arial" w:hAnsi="Arial" w:cs="Arial" w:eastAsia="Arial"/>
          <w:b/>
          <w:i w:val="0"/>
          <w:sz w:val="19"/>
        </w:rPr>
        <w:t>2. Where did the two models disagree, and why might that happen?</w:t>
      </w:r>
    </w:p>
    <w:p>
      <w:pPr>
        <w:spacing w:before="0" w:after="60"/>
      </w:pPr>
      <w:r>
        <w:rPr>
          <w:rFonts w:ascii="Arial" w:hAnsi="Arial" w:cs="Arial" w:eastAsia="Arial"/>
          <w:b w:val="0"/>
          <w:i w:val="0"/>
          <w:sz w:val="18"/>
        </w:rPr>
        <w:t xml:space="preserve">On the counting task. Ollama said 8 female and 9 male (only 17 – there are 20 rows) and then swapped them in its last sentence. Gemini said 11 female and 9 male = 20, which is right. The local model only has about 1 billion parameters, and LLMs don't really count – they read the list as tokens and guess the numbers, so a small model gets it wrong easily. Gemini is much bigger and thinks before it answers. (For counting, </w:t>
      </w:r>
      <w:r>
        <w:rPr>
          <w:rFonts w:ascii="Consolas" w:hAnsi="Consolas" w:cs="Consolas" w:eastAsia="Consolas"/>
          <w:b w:val="0"/>
          <w:i w:val="0"/>
          <w:sz w:val="17"/>
        </w:rPr>
        <w:t>df['sex'].value_counts()</w:t>
      </w:r>
      <w:r>
        <w:rPr>
          <w:rFonts w:ascii="Arial" w:hAnsi="Arial" w:cs="Arial" w:eastAsia="Arial"/>
          <w:b w:val="0"/>
          <w:i w:val="0"/>
          <w:sz w:val="18"/>
        </w:rPr>
        <w:t xml:space="preserve"> in pandas is the reliable way.)</w:t>
      </w:r>
    </w:p>
    <w:p>
      <w:pPr>
        <w:spacing w:before="0" w:after="60"/>
      </w:pPr>
      <w:r>
        <w:rPr>
          <w:rFonts w:ascii="Arial" w:hAnsi="Arial" w:cs="Arial" w:eastAsia="Arial"/>
          <w:b w:val="0"/>
          <w:i w:val="0"/>
          <w:sz w:val="18"/>
        </w:rPr>
        <w:t>On the apple question they agreed – both got 31 with and without 'think step by step'.</w:t>
      </w:r>
    </w:p>
    <w:sectPr w:rsidR="00CE49B5" w:rsidRPr="00CE49B5" w:rsidSect="00767357">
      <w:footerReference w:type="default" r:id="rId10"/>
      <w:headerReference w:type="first" r:id="rId11"/>
      <w:footerReference w:type="first" r:id="rId12"/>
      <w:pgSz w:w="11906" w:h="16838"/>
      <w:pgMar w:top="1409" w:right="1440" w:bottom="1200" w:left="1440" w:header="705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B07B6" w14:textId="77777777" w:rsidR="00D46ED4" w:rsidRDefault="00D46ED4" w:rsidP="00D81D58">
      <w:pPr>
        <w:spacing w:after="0" w:line="240" w:lineRule="auto"/>
      </w:pPr>
      <w:r>
        <w:separator/>
      </w:r>
    </w:p>
  </w:endnote>
  <w:endnote w:type="continuationSeparator" w:id="0">
    <w:p w14:paraId="46270742" w14:textId="77777777" w:rsidR="00D46ED4" w:rsidRDefault="00D46ED4" w:rsidP="00D81D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99517374"/>
      <w:docPartObj>
        <w:docPartGallery w:val="Page Numbers (Top of Page)"/>
        <w:docPartUnique/>
      </w:docPartObj>
    </w:sdtPr>
    <w:sdtContent>
      <w:p w14:paraId="0A60BB44" w14:textId="340F7414" w:rsidR="00A37F5E" w:rsidRDefault="00A37F5E" w:rsidP="00A37F5E">
        <w:pPr>
          <w:pStyle w:val="Footer"/>
          <w:pBdr>
            <w:top w:val="single" w:sz="4" w:space="1" w:color="auto"/>
          </w:pBdr>
          <w:jc w:val="right"/>
          <w:rPr>
            <w:noProof/>
          </w:rPr>
        </w:pPr>
        <w:r>
          <w:rPr>
            <w:noProof/>
          </w:rPr>
          <w:t>COS30018_Lab Worklog</w:t>
        </w:r>
        <w:r w:rsidR="00806E73">
          <w:rPr>
            <w:noProof/>
          </w:rPr>
          <w:t/>
        </w:r>
        <w:r>
          <w:rPr>
            <w:noProof/>
          </w:rPr>
          <w:t/>
        </w:r>
      </w:p>
      <w:p w14:paraId="3BFCDF2B" w14:textId="77777777" w:rsidR="00A37F5E" w:rsidRDefault="00A37F5E" w:rsidP="00A37F5E">
        <w:pPr>
          <w:pStyle w:val="Footer"/>
          <w:pBdr>
            <w:top w:val="single" w:sz="4" w:space="1" w:color="auto"/>
          </w:pBdr>
          <w:jc w:val="right"/>
          <w:rPr>
            <w:rFonts w:asciiTheme="minorHAnsi" w:eastAsiaTheme="minorHAnsi" w:hAnsiTheme="minorHAnsi" w:cstheme="minorBidi"/>
            <w:sz w:val="22"/>
            <w:szCs w:val="22"/>
          </w:rPr>
        </w:pPr>
        <w:r>
          <w:tab/>
        </w:r>
        <w:r>
          <w:tab/>
          <w:t xml:space="preserve">  Page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of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13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03505837" w14:textId="77777777" w:rsidR="00E16E48" w:rsidRPr="00A37F5E" w:rsidRDefault="00E16E48" w:rsidP="00A37F5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0123216"/>
      <w:docPartObj>
        <w:docPartGallery w:val="Page Numbers (Bottom of Page)"/>
        <w:docPartUnique/>
      </w:docPartObj>
    </w:sdtPr>
    <w:sdtContent>
      <w:sdt>
        <w:sdtPr>
          <w:id w:val="-915926313"/>
          <w:docPartObj>
            <w:docPartGallery w:val="Page Numbers (Top of Page)"/>
            <w:docPartUnique/>
          </w:docPartObj>
        </w:sdtPr>
        <w:sdtContent>
          <w:p w14:paraId="63FBEBEE" w14:textId="77777777" w:rsidR="00FC70E9" w:rsidRDefault="005021C2" w:rsidP="00E24403">
            <w:pPr>
              <w:pStyle w:val="Footer"/>
              <w:pBdr>
                <w:top w:val="single" w:sz="4" w:space="1" w:color="auto"/>
              </w:pBdr>
              <w:jc w:val="right"/>
              <w:rPr>
                <w:noProof/>
              </w:rPr>
            </w:pPr>
            <w:r>
              <w:rPr>
                <w:noProof/>
              </w:rPr>
              <w:t>COS</w:t>
            </w:r>
            <w:r w:rsidR="007E2666">
              <w:rPr>
                <w:noProof/>
              </w:rPr>
              <w:t>30018</w:t>
            </w:r>
            <w:r w:rsidR="00806E73">
              <w:rPr>
                <w:noProof/>
              </w:rPr>
              <w:t>_</w:t>
            </w:r>
            <w:r w:rsidR="00CE49B5">
              <w:rPr>
                <w:noProof/>
              </w:rPr>
              <w:t xml:space="preserve">Lab </w:t>
            </w:r>
            <w:r w:rsidR="009478BB">
              <w:rPr>
                <w:noProof/>
              </w:rPr>
              <w:t>W</w:t>
            </w:r>
            <w:r w:rsidR="00FC70E9">
              <w:rPr>
                <w:noProof/>
              </w:rPr>
              <w:t>orklog</w:t>
            </w:r>
          </w:p>
          <w:p w14:paraId="28A36D69" w14:textId="29C647E3" w:rsidR="00D832B2" w:rsidRDefault="00E24403" w:rsidP="00E24403">
            <w:pPr>
              <w:pStyle w:val="Footer"/>
              <w:pBdr>
                <w:top w:val="single" w:sz="4" w:space="1" w:color="auto"/>
              </w:pBdr>
              <w:jc w:val="right"/>
            </w:pPr>
            <w:r>
              <w:tab/>
            </w:r>
            <w:r>
              <w:tab/>
              <w:t xml:space="preserve">  </w:t>
            </w:r>
            <w:r w:rsidR="00D832B2">
              <w:t xml:space="preserve">Page </w:t>
            </w:r>
            <w:r w:rsidR="00D832B2">
              <w:rPr>
                <w:b/>
                <w:bCs/>
                <w:sz w:val="24"/>
                <w:szCs w:val="24"/>
              </w:rPr>
              <w:fldChar w:fldCharType="begin"/>
            </w:r>
            <w:r w:rsidR="00D832B2">
              <w:rPr>
                <w:b/>
                <w:bCs/>
              </w:rPr>
              <w:instrText xml:space="preserve"> PAGE </w:instrText>
            </w:r>
            <w:r w:rsidR="00D832B2">
              <w:rPr>
                <w:b/>
                <w:bCs/>
                <w:sz w:val="24"/>
                <w:szCs w:val="24"/>
              </w:rPr>
              <w:fldChar w:fldCharType="separate"/>
            </w:r>
            <w:r w:rsidR="00C81C4D">
              <w:rPr>
                <w:b/>
                <w:bCs/>
                <w:noProof/>
              </w:rPr>
              <w:t>1</w:t>
            </w:r>
            <w:r w:rsidR="00D832B2">
              <w:rPr>
                <w:b/>
                <w:bCs/>
                <w:sz w:val="24"/>
                <w:szCs w:val="24"/>
              </w:rPr>
              <w:fldChar w:fldCharType="end"/>
            </w:r>
            <w:r w:rsidR="00D832B2">
              <w:t xml:space="preserve"> of </w:t>
            </w:r>
            <w:r w:rsidR="00D832B2">
              <w:rPr>
                <w:b/>
                <w:bCs/>
                <w:sz w:val="24"/>
                <w:szCs w:val="24"/>
              </w:rPr>
              <w:fldChar w:fldCharType="begin"/>
            </w:r>
            <w:r w:rsidR="00D832B2">
              <w:rPr>
                <w:b/>
                <w:bCs/>
              </w:rPr>
              <w:instrText xml:space="preserve"> NUMPAGES  </w:instrText>
            </w:r>
            <w:r w:rsidR="00D832B2">
              <w:rPr>
                <w:b/>
                <w:bCs/>
                <w:sz w:val="24"/>
                <w:szCs w:val="24"/>
              </w:rPr>
              <w:fldChar w:fldCharType="separate"/>
            </w:r>
            <w:r w:rsidR="00C81C4D">
              <w:rPr>
                <w:b/>
                <w:bCs/>
                <w:noProof/>
              </w:rPr>
              <w:t>1</w:t>
            </w:r>
            <w:r w:rsidR="00D832B2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0A9294B" w14:textId="77777777" w:rsidR="00D832B2" w:rsidRDefault="00D832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02FEE" w14:textId="77777777" w:rsidR="00D46ED4" w:rsidRDefault="00D46ED4" w:rsidP="00D81D58">
      <w:pPr>
        <w:spacing w:after="0" w:line="240" w:lineRule="auto"/>
      </w:pPr>
      <w:r>
        <w:separator/>
      </w:r>
    </w:p>
  </w:footnote>
  <w:footnote w:type="continuationSeparator" w:id="0">
    <w:p w14:paraId="217EDEAB" w14:textId="77777777" w:rsidR="00D46ED4" w:rsidRDefault="00D46ED4" w:rsidP="00D81D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A2287" w14:textId="69D8BCAF" w:rsidR="00D832B2" w:rsidRDefault="00D81D58" w:rsidP="00D832B2">
    <w:pPr>
      <w:tabs>
        <w:tab w:val="left" w:pos="0"/>
      </w:tabs>
      <w:spacing w:before="120" w:after="0" w:line="560" w:lineRule="exact"/>
      <w:jc w:val="right"/>
    </w:pPr>
    <w:r w:rsidRPr="00D81D58">
      <w:rPr>
        <w:rFonts w:ascii="Arial" w:eastAsia="Times New Roman" w:hAnsi="Arial" w:cs="Times New Roman"/>
        <w:i/>
        <w:noProof/>
        <w:sz w:val="24"/>
        <w:szCs w:val="24"/>
        <w:lang w:eastAsia="zh-CN"/>
      </w:rPr>
      <w:drawing>
        <wp:anchor distT="0" distB="0" distL="114300" distR="114300" simplePos="0" relativeHeight="251659264" behindDoc="0" locked="0" layoutInCell="1" allowOverlap="1" wp14:anchorId="353C371D" wp14:editId="621B1E63">
          <wp:simplePos x="0" y="0"/>
          <wp:positionH relativeFrom="margin">
            <wp:posOffset>9525</wp:posOffset>
          </wp:positionH>
          <wp:positionV relativeFrom="paragraph">
            <wp:posOffset>-1905</wp:posOffset>
          </wp:positionV>
          <wp:extent cx="633907" cy="1200150"/>
          <wp:effectExtent l="0" t="0" r="0" b="0"/>
          <wp:wrapNone/>
          <wp:docPr id="273149615" name="Picture 2731496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22" r="1722"/>
                  <a:stretch/>
                </pic:blipFill>
                <pic:spPr bwMode="auto">
                  <a:xfrm>
                    <a:off x="0" y="0"/>
                    <a:ext cx="641108" cy="121378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021C2">
      <w:rPr>
        <w:rFonts w:ascii="Arial" w:eastAsia="Times New Roman" w:hAnsi="Arial" w:cs="Arial"/>
        <w:b/>
        <w:bCs/>
        <w:i/>
        <w:sz w:val="24"/>
        <w:szCs w:val="24"/>
      </w:rPr>
      <w:t>COS</w:t>
    </w:r>
    <w:r w:rsidR="007E2666">
      <w:rPr>
        <w:rFonts w:ascii="Arial" w:eastAsia="Times New Roman" w:hAnsi="Arial" w:cs="Arial"/>
        <w:b/>
        <w:bCs/>
        <w:i/>
        <w:sz w:val="24"/>
        <w:szCs w:val="24"/>
      </w:rPr>
      <w:t>30018</w:t>
    </w:r>
    <w:r w:rsidRPr="00D832B2">
      <w:rPr>
        <w:rFonts w:ascii="Arial" w:eastAsia="Times New Roman" w:hAnsi="Arial" w:cs="Arial"/>
        <w:b/>
        <w:bCs/>
        <w:i/>
        <w:sz w:val="24"/>
        <w:szCs w:val="24"/>
      </w:rPr>
      <w:t xml:space="preserve"> </w:t>
    </w:r>
    <w:r w:rsidR="007E2666">
      <w:rPr>
        <w:rFonts w:ascii="Arial" w:eastAsia="Times New Roman" w:hAnsi="Arial" w:cs="Arial"/>
        <w:b/>
        <w:bCs/>
        <w:i/>
        <w:sz w:val="24"/>
        <w:szCs w:val="24"/>
      </w:rPr>
      <w:t>Intelligent Systems</w:t>
    </w:r>
    <w:r>
      <w:rPr>
        <w:rFonts w:ascii="Arial" w:eastAsia="Times New Roman" w:hAnsi="Arial" w:cs="Arial"/>
        <w:b/>
        <w:bCs/>
        <w:sz w:val="24"/>
        <w:szCs w:val="24"/>
      </w:rPr>
      <w:br/>
    </w:r>
    <w:r w:rsidR="00CE49B5">
      <w:rPr>
        <w:rFonts w:ascii="Arial" w:eastAsia="Times New Roman" w:hAnsi="Arial" w:cs="Arial"/>
        <w:b/>
        <w:bCs/>
        <w:sz w:val="32"/>
        <w:szCs w:val="40"/>
      </w:rPr>
      <w:t>LAB</w:t>
    </w:r>
    <w:r w:rsidR="00D832B2" w:rsidRPr="00D81D58">
      <w:rPr>
        <w:rFonts w:ascii="Arial" w:eastAsia="Times New Roman" w:hAnsi="Arial" w:cs="Arial"/>
        <w:b/>
        <w:bCs/>
        <w:sz w:val="32"/>
        <w:szCs w:val="40"/>
      </w:rPr>
      <w:t xml:space="preserve"> Work Log</w:t>
    </w:r>
  </w:p>
  <w:p w14:paraId="72DB95D8" w14:textId="77777777" w:rsidR="00FF645D" w:rsidRDefault="00FF645D" w:rsidP="00D832B2">
    <w:pPr>
      <w:tabs>
        <w:tab w:val="left" w:pos="0"/>
      </w:tabs>
      <w:spacing w:before="120" w:after="0" w:line="560" w:lineRule="exact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E42822"/>
    <w:multiLevelType w:val="hybridMultilevel"/>
    <w:tmpl w:val="B80C11F4"/>
    <w:lvl w:ilvl="0" w:tplc="0CE05778">
      <w:start w:val="1"/>
      <w:numFmt w:val="bullet"/>
      <w:lvlText w:val="•"/>
      <w:lvlJc w:val="left"/>
      <w:pPr>
        <w:ind w:left="360" w:hanging="240"/>
      </w:pPr>
    </w:lvl>
    <w:lvl w:ilvl="1" w:tplc="ECA060E2">
      <w:numFmt w:val="decimal"/>
      <w:lvlText w:val=""/>
      <w:lvlJc w:val="left"/>
    </w:lvl>
    <w:lvl w:ilvl="2" w:tplc="48429178">
      <w:numFmt w:val="decimal"/>
      <w:lvlText w:val=""/>
      <w:lvlJc w:val="left"/>
    </w:lvl>
    <w:lvl w:ilvl="3" w:tplc="1F648628">
      <w:numFmt w:val="decimal"/>
      <w:lvlText w:val=""/>
      <w:lvlJc w:val="left"/>
    </w:lvl>
    <w:lvl w:ilvl="4" w:tplc="30D4AE12">
      <w:numFmt w:val="decimal"/>
      <w:lvlText w:val=""/>
      <w:lvlJc w:val="left"/>
    </w:lvl>
    <w:lvl w:ilvl="5" w:tplc="7486BD7C">
      <w:numFmt w:val="decimal"/>
      <w:lvlText w:val=""/>
      <w:lvlJc w:val="left"/>
    </w:lvl>
    <w:lvl w:ilvl="6" w:tplc="D22EE6E4">
      <w:numFmt w:val="decimal"/>
      <w:lvlText w:val=""/>
      <w:lvlJc w:val="left"/>
    </w:lvl>
    <w:lvl w:ilvl="7" w:tplc="6A360104">
      <w:numFmt w:val="decimal"/>
      <w:lvlText w:val=""/>
      <w:lvlJc w:val="left"/>
    </w:lvl>
    <w:lvl w:ilvl="8" w:tplc="303E2A1E">
      <w:numFmt w:val="decimal"/>
      <w:lvlText w:val=""/>
      <w:lvlJc w:val="left"/>
    </w:lvl>
  </w:abstractNum>
  <w:num w:numId="1" w16cid:durableId="17353942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1D58"/>
    <w:rsid w:val="00010134"/>
    <w:rsid w:val="00064293"/>
    <w:rsid w:val="00082D3C"/>
    <w:rsid w:val="001061CC"/>
    <w:rsid w:val="00131616"/>
    <w:rsid w:val="001536C3"/>
    <w:rsid w:val="00155CD5"/>
    <w:rsid w:val="00174AFD"/>
    <w:rsid w:val="00231806"/>
    <w:rsid w:val="002D011F"/>
    <w:rsid w:val="004757B7"/>
    <w:rsid w:val="004962D1"/>
    <w:rsid w:val="004A4CD7"/>
    <w:rsid w:val="005021C2"/>
    <w:rsid w:val="005A53E5"/>
    <w:rsid w:val="005D0E2C"/>
    <w:rsid w:val="005E7A21"/>
    <w:rsid w:val="006629A5"/>
    <w:rsid w:val="006D5840"/>
    <w:rsid w:val="006D6706"/>
    <w:rsid w:val="006E2B0F"/>
    <w:rsid w:val="00722E31"/>
    <w:rsid w:val="007235C4"/>
    <w:rsid w:val="00756D88"/>
    <w:rsid w:val="00763655"/>
    <w:rsid w:val="00765EFF"/>
    <w:rsid w:val="00767357"/>
    <w:rsid w:val="007856C2"/>
    <w:rsid w:val="00790397"/>
    <w:rsid w:val="007E2666"/>
    <w:rsid w:val="007F668B"/>
    <w:rsid w:val="00806E73"/>
    <w:rsid w:val="00827DD1"/>
    <w:rsid w:val="0084052F"/>
    <w:rsid w:val="00865D36"/>
    <w:rsid w:val="008B5CA5"/>
    <w:rsid w:val="009478BB"/>
    <w:rsid w:val="0095799B"/>
    <w:rsid w:val="009679EB"/>
    <w:rsid w:val="00995499"/>
    <w:rsid w:val="009B7B9B"/>
    <w:rsid w:val="00A0455C"/>
    <w:rsid w:val="00A37F5E"/>
    <w:rsid w:val="00B55901"/>
    <w:rsid w:val="00BB0FB1"/>
    <w:rsid w:val="00BC7F1B"/>
    <w:rsid w:val="00BF0943"/>
    <w:rsid w:val="00BF6494"/>
    <w:rsid w:val="00C119B9"/>
    <w:rsid w:val="00C13B2B"/>
    <w:rsid w:val="00C47FEA"/>
    <w:rsid w:val="00C74727"/>
    <w:rsid w:val="00C81C4D"/>
    <w:rsid w:val="00CB0054"/>
    <w:rsid w:val="00CC40E4"/>
    <w:rsid w:val="00CE49B5"/>
    <w:rsid w:val="00D02DAA"/>
    <w:rsid w:val="00D46ED4"/>
    <w:rsid w:val="00D755D2"/>
    <w:rsid w:val="00D8144D"/>
    <w:rsid w:val="00D81D58"/>
    <w:rsid w:val="00D832B2"/>
    <w:rsid w:val="00D94369"/>
    <w:rsid w:val="00DA7EE3"/>
    <w:rsid w:val="00DC1CE7"/>
    <w:rsid w:val="00DE3660"/>
    <w:rsid w:val="00E16E48"/>
    <w:rsid w:val="00E220A1"/>
    <w:rsid w:val="00E24403"/>
    <w:rsid w:val="00E469CD"/>
    <w:rsid w:val="00E70B08"/>
    <w:rsid w:val="00E85F73"/>
    <w:rsid w:val="00EB0B60"/>
    <w:rsid w:val="00F04B2A"/>
    <w:rsid w:val="00F04F9B"/>
    <w:rsid w:val="00F17AA0"/>
    <w:rsid w:val="00F22485"/>
    <w:rsid w:val="00F81CAF"/>
    <w:rsid w:val="00FA2C8F"/>
    <w:rsid w:val="00FC70E9"/>
    <w:rsid w:val="00FF6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48531F"/>
  <w15:chartTrackingRefBased/>
  <w15:docId w15:val="{5202D078-0F8D-478A-B986-C9CE77E40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link w:val="Heading2Char"/>
    <w:uiPriority w:val="9"/>
    <w:unhideWhenUsed/>
    <w:qFormat/>
    <w:rsid w:val="00C47FEA"/>
    <w:pPr>
      <w:spacing w:after="0" w:line="240" w:lineRule="auto"/>
      <w:outlineLvl w:val="1"/>
    </w:pPr>
    <w:rPr>
      <w:rFonts w:ascii="Calibri" w:eastAsia="Calibri" w:hAnsi="Calibri" w:cs="Calibri"/>
      <w:b/>
      <w:bCs/>
      <w:color w:val="2E5496"/>
      <w:sz w:val="24"/>
      <w:szCs w:val="24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81D58"/>
    <w:pPr>
      <w:tabs>
        <w:tab w:val="center" w:pos="4513"/>
        <w:tab w:val="right" w:pos="9026"/>
      </w:tabs>
      <w:spacing w:after="0" w:line="240" w:lineRule="auto"/>
    </w:pPr>
    <w:rPr>
      <w:rFonts w:ascii="Arial" w:eastAsia="Times New Roman" w:hAnsi="Arial" w:cs="Times New Roman"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D81D58"/>
    <w:rPr>
      <w:rFonts w:ascii="Arial" w:eastAsia="Times New Roman" w:hAnsi="Arial" w:cs="Times New Roman"/>
      <w:sz w:val="20"/>
      <w:szCs w:val="20"/>
    </w:rPr>
  </w:style>
  <w:style w:type="table" w:styleId="TableGrid">
    <w:name w:val="Table Grid"/>
    <w:basedOn w:val="TableNormal"/>
    <w:uiPriority w:val="59"/>
    <w:rsid w:val="00D81D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1D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1D58"/>
  </w:style>
  <w:style w:type="character" w:styleId="PlaceholderText">
    <w:name w:val="Placeholder Text"/>
    <w:basedOn w:val="DefaultParagraphFont"/>
    <w:uiPriority w:val="99"/>
    <w:semiHidden/>
    <w:rsid w:val="00E24403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4757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paragraph" w:styleId="ListParagraph">
    <w:name w:val="List Paragraph"/>
    <w:qFormat/>
    <w:rsid w:val="00F04F9B"/>
    <w:pPr>
      <w:spacing w:after="0" w:line="240" w:lineRule="auto"/>
    </w:pPr>
    <w:rPr>
      <w:rFonts w:ascii="Calibri" w:eastAsia="Calibri" w:hAnsi="Calibri" w:cs="Calibri"/>
      <w:lang w:eastAsia="en-AU"/>
    </w:rPr>
  </w:style>
  <w:style w:type="character" w:customStyle="1" w:styleId="Heading2Char">
    <w:name w:val="Heading 2 Char"/>
    <w:basedOn w:val="DefaultParagraphFont"/>
    <w:link w:val="Heading2"/>
    <w:uiPriority w:val="9"/>
    <w:rsid w:val="00C47FEA"/>
    <w:rPr>
      <w:rFonts w:ascii="Calibri" w:eastAsia="Calibri" w:hAnsi="Calibri" w:cs="Calibri"/>
      <w:b/>
      <w:bCs/>
      <w:color w:val="2E5496"/>
      <w:sz w:val="24"/>
      <w:szCs w:val="24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97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Relationship Id="rId15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9FF901F214C743957BA58699663E36" ma:contentTypeVersion="14" ma:contentTypeDescription="Create a new document." ma:contentTypeScope="" ma:versionID="18f59caf16b4f28cd59c93d5c2968e00">
  <xsd:schema xmlns:xsd="http://www.w3.org/2001/XMLSchema" xmlns:xs="http://www.w3.org/2001/XMLSchema" xmlns:p="http://schemas.microsoft.com/office/2006/metadata/properties" xmlns:ns3="ac4245a9-d0fe-4b59-a0f5-835f3723c0b2" xmlns:ns4="77fc9a79-3209-42e0-a26f-066f57035a49" targetNamespace="http://schemas.microsoft.com/office/2006/metadata/properties" ma:root="true" ma:fieldsID="3c05f807050a58e72d399882efdbf08b" ns3:_="" ns4:_="">
    <xsd:import namespace="ac4245a9-d0fe-4b59-a0f5-835f3723c0b2"/>
    <xsd:import namespace="77fc9a79-3209-42e0-a26f-066f57035a4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DateTaken" minOccurs="0"/>
                <xsd:element ref="ns3:MediaServiceOCR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4245a9-d0fe-4b59-a0f5-835f3723c0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description="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fc9a79-3209-42e0-a26f-066f57035a49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B115360-B2CF-4B7D-9163-6040B592FE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4245a9-d0fe-4b59-a0f5-835f3723c0b2"/>
    <ds:schemaRef ds:uri="77fc9a79-3209-42e0-a26f-066f57035a4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E65907C-017F-4528-A997-BD4C66DC2D4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474D20F-34D5-4DBA-BF0C-F70DD38D2A00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f1340588-a344-42f9-b355-c2f852587c6c}" enabled="1" method="Privileged" siteId="{df7f7579-3e9c-4a7e-b844-420280f53859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30</Words>
  <Characters>176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Swinburne University of Technology</Company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COS30018 Lab Work Log - Week 1</dc:title>
  <dc:subject/>
  <dc:creator>Ronald Bartels</dc:creator>
  <cp:keywords/>
  <dc:description/>
  <cp:lastModifiedBy>Anas Al Azad</cp:lastModifiedBy>
  <cp:revision>20</cp:revision>
  <dcterms:created xsi:type="dcterms:W3CDTF">2026-08-23T23:39:00Z</dcterms:created>
  <dcterms:modified xsi:type="dcterms:W3CDTF">2026-10-03T14:38:15Z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0x0101001E9FF901F214C743957BA58699663E36</vt:lpwstr>
  </property>
  <property fmtid="{D5CDD505-2E9C-101B-9397-08002B2CF9AE}" pid="3" name="GrammarlyDocumentId">
    <vt:lpwstr>4c2d7627d3cbf2abb623e4f3d6f0690c2c196bc863918a50a4c3c9a8da6d63a6</vt:lpwstr>
  </property>
</Properties>
</file>