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DCC5" w14:textId="68E9E14D" w:rsidR="00A2390D" w:rsidRDefault="00000000" w:rsidP="008F5438">
      <w:pPr>
        <w:pStyle w:val="Heading1"/>
        <w:tabs>
          <w:tab w:val="left" w:pos="652"/>
        </w:tabs>
        <w:ind w:left="652" w:firstLine="0"/>
      </w:pPr>
      <w:r>
        <w:rPr>
          <w:color w:val="0D0D0D"/>
        </w:rPr>
        <w:t>Research</w:t>
      </w:r>
      <w:r>
        <w:rPr>
          <w:color w:val="0D0D0D"/>
          <w:spacing w:val="-10"/>
        </w:rPr>
        <w:t xml:space="preserve"> </w:t>
      </w:r>
      <w:r w:rsidR="008F5438">
        <w:rPr>
          <w:color w:val="0D0D0D"/>
        </w:rPr>
        <w:t>Project Timeline</w:t>
      </w:r>
    </w:p>
    <w:p w14:paraId="41B46315" w14:textId="77777777" w:rsidR="00A2390D" w:rsidRDefault="00A2390D">
      <w:pPr>
        <w:pStyle w:val="BodyText"/>
        <w:spacing w:before="73" w:after="1"/>
        <w:rPr>
          <w:rFonts w:ascii="Cambria"/>
          <w:b/>
          <w:sz w:val="20"/>
        </w:rPr>
      </w:pPr>
    </w:p>
    <w:tbl>
      <w:tblPr>
        <w:tblW w:w="15310" w:type="dxa"/>
        <w:tblInd w:w="-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7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3685"/>
        <w:gridCol w:w="1418"/>
        <w:gridCol w:w="992"/>
        <w:gridCol w:w="992"/>
        <w:gridCol w:w="4253"/>
        <w:gridCol w:w="2126"/>
      </w:tblGrid>
      <w:tr w:rsidR="00205F1F" w14:paraId="41E198F2" w14:textId="77777777" w:rsidTr="00392D1F">
        <w:trPr>
          <w:trHeight w:val="506"/>
        </w:trPr>
        <w:tc>
          <w:tcPr>
            <w:tcW w:w="1844" w:type="dxa"/>
          </w:tcPr>
          <w:p w14:paraId="4049FD96" w14:textId="77777777" w:rsidR="00A2390D" w:rsidRDefault="00000000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Stage</w:t>
            </w:r>
          </w:p>
        </w:tc>
        <w:tc>
          <w:tcPr>
            <w:tcW w:w="3685" w:type="dxa"/>
          </w:tcPr>
          <w:p w14:paraId="71923EFA" w14:textId="77777777" w:rsidR="00A2390D" w:rsidRDefault="00000000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Activity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1286F4B5" w14:textId="77777777" w:rsidR="00A2390D" w:rsidRDefault="00000000">
            <w:pPr>
              <w:pStyle w:val="TableParagraph"/>
              <w:spacing w:line="240" w:lineRule="atLeast"/>
              <w:ind w:left="277" w:right="202" w:hanging="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Estimated duration</w:t>
            </w:r>
          </w:p>
        </w:tc>
        <w:tc>
          <w:tcPr>
            <w:tcW w:w="992" w:type="dxa"/>
          </w:tcPr>
          <w:p w14:paraId="5E668F35" w14:textId="77777777" w:rsidR="00A2390D" w:rsidRDefault="00000000">
            <w:pPr>
              <w:pStyle w:val="TableParagraph"/>
              <w:spacing w:line="240" w:lineRule="atLeast"/>
              <w:ind w:left="236" w:right="198" w:hanging="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Start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992" w:type="dxa"/>
          </w:tcPr>
          <w:p w14:paraId="1F90BAB9" w14:textId="77777777" w:rsidR="00A2390D" w:rsidRDefault="00000000">
            <w:pPr>
              <w:pStyle w:val="TableParagraph"/>
              <w:spacing w:line="240" w:lineRule="atLeast"/>
              <w:ind w:left="235" w:right="217" w:firstLine="3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End date</w:t>
            </w:r>
          </w:p>
        </w:tc>
        <w:tc>
          <w:tcPr>
            <w:tcW w:w="4253" w:type="dxa"/>
          </w:tcPr>
          <w:p w14:paraId="0E581637" w14:textId="2E741714" w:rsidR="00A2390D" w:rsidRDefault="00000000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Deliverable</w:t>
            </w:r>
            <w:r w:rsidR="00205F1F">
              <w:rPr>
                <w:b/>
                <w:spacing w:val="-2"/>
                <w:sz w:val="20"/>
              </w:rPr>
              <w:t>s</w:t>
            </w:r>
          </w:p>
        </w:tc>
        <w:tc>
          <w:tcPr>
            <w:tcW w:w="2126" w:type="dxa"/>
          </w:tcPr>
          <w:p w14:paraId="6458E8A3" w14:textId="7C7EDE61" w:rsidR="00A2390D" w:rsidRDefault="00000000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Comments</w:t>
            </w:r>
            <w:r w:rsidR="007E2234">
              <w:rPr>
                <w:b/>
                <w:spacing w:val="-2"/>
                <w:sz w:val="20"/>
              </w:rPr>
              <w:t>/Notes</w:t>
            </w:r>
          </w:p>
        </w:tc>
      </w:tr>
      <w:tr w:rsidR="00205F1F" w14:paraId="51A0ED44" w14:textId="77777777" w:rsidTr="00392D1F">
        <w:trPr>
          <w:trHeight w:val="966"/>
        </w:trPr>
        <w:tc>
          <w:tcPr>
            <w:tcW w:w="1844" w:type="dxa"/>
          </w:tcPr>
          <w:p w14:paraId="06B54CB1" w14:textId="5DAA7E56" w:rsidR="00CA3B87" w:rsidRDefault="00CA3B87" w:rsidP="00E402DB">
            <w:pPr>
              <w:pStyle w:val="TableParagraph"/>
              <w:spacing w:before="1"/>
              <w:ind w:right="4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Research </w:t>
            </w:r>
            <w:r w:rsidR="00963F9B">
              <w:rPr>
                <w:b/>
                <w:sz w:val="20"/>
              </w:rPr>
              <w:t>D</w:t>
            </w:r>
            <w:r>
              <w:rPr>
                <w:b/>
                <w:sz w:val="20"/>
              </w:rPr>
              <w:t>esign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and </w:t>
            </w:r>
            <w:r w:rsidR="00963F9B">
              <w:rPr>
                <w:b/>
                <w:spacing w:val="-2"/>
                <w:sz w:val="20"/>
              </w:rPr>
              <w:t>P</w:t>
            </w:r>
            <w:r>
              <w:rPr>
                <w:b/>
                <w:spacing w:val="-2"/>
                <w:sz w:val="20"/>
              </w:rPr>
              <w:t>lanning</w:t>
            </w:r>
          </w:p>
        </w:tc>
        <w:tc>
          <w:tcPr>
            <w:tcW w:w="3685" w:type="dxa"/>
            <w:tcBorders>
              <w:right w:val="single" w:sz="4" w:space="0" w:color="auto"/>
            </w:tcBorders>
          </w:tcPr>
          <w:p w14:paraId="744BCE6E" w14:textId="27CE70D9" w:rsidR="00CA3B87" w:rsidRDefault="004A07E4" w:rsidP="004A07E4">
            <w:pPr>
              <w:pStyle w:val="TableParagraph"/>
              <w:numPr>
                <w:ilvl w:val="0"/>
                <w:numId w:val="10"/>
              </w:numPr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Finalize</w:t>
            </w:r>
            <w:r w:rsidR="00CA3B87">
              <w:rPr>
                <w:spacing w:val="-11"/>
                <w:sz w:val="20"/>
              </w:rPr>
              <w:t xml:space="preserve"> </w:t>
            </w:r>
            <w:r w:rsidR="00CA3B87">
              <w:rPr>
                <w:spacing w:val="-2"/>
                <w:sz w:val="20"/>
              </w:rPr>
              <w:t>research</w:t>
            </w:r>
          </w:p>
          <w:p w14:paraId="160441BE" w14:textId="3BD31202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problem/questions</w:t>
            </w:r>
          </w:p>
          <w:p w14:paraId="3C5AD14B" w14:textId="2B66A6D4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line="224" w:lineRule="exact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research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  <w:p w14:paraId="1B3B51A4" w14:textId="202BBDB3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line="243" w:lineRule="exact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research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proposal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4FBF1B" w14:textId="77777777" w:rsidR="00CA3B87" w:rsidRPr="00D57389" w:rsidRDefault="00CA3B87" w:rsidP="00D57389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BD03208" w14:textId="77777777" w:rsidR="00CA3B87" w:rsidRPr="00D57389" w:rsidRDefault="00CA3B87" w:rsidP="00D57389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A61FAEB" w14:textId="74EBE22D" w:rsidR="00CA3B87" w:rsidRPr="00D57389" w:rsidRDefault="006C454F" w:rsidP="00D57389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D57389" w:rsidRPr="00D57389">
              <w:rPr>
                <w:rFonts w:asciiTheme="minorHAnsi" w:hAnsiTheme="minorHAnsi" w:cstheme="minorHAnsi"/>
                <w:sz w:val="20"/>
              </w:rPr>
              <w:t xml:space="preserve"> Weeks</w:t>
            </w:r>
          </w:p>
          <w:p w14:paraId="29C38ACF" w14:textId="77777777" w:rsidR="00D57389" w:rsidRPr="00D57389" w:rsidRDefault="00D57389" w:rsidP="00D57389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</w:p>
          <w:p w14:paraId="4DB7C7D6" w14:textId="5AEEC54A" w:rsidR="00D57389" w:rsidRPr="00D57389" w:rsidRDefault="00D57389" w:rsidP="00D57389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E7A2C9E" w14:textId="5B1E9287" w:rsidR="00CA3B87" w:rsidRPr="001950A2" w:rsidRDefault="001950A2" w:rsidP="001950A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950A2">
              <w:rPr>
                <w:rFonts w:asciiTheme="minorHAnsi" w:hAnsiTheme="minorHAnsi" w:cstheme="minorHAnsi"/>
                <w:sz w:val="20"/>
                <w:szCs w:val="20"/>
              </w:rPr>
              <w:t>29 Sept 2025</w:t>
            </w:r>
          </w:p>
        </w:tc>
        <w:tc>
          <w:tcPr>
            <w:tcW w:w="992" w:type="dxa"/>
          </w:tcPr>
          <w:p w14:paraId="500E7500" w14:textId="69E99037" w:rsidR="00CA3B87" w:rsidRPr="001950A2" w:rsidRDefault="001950A2" w:rsidP="001950A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950A2"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="006C454F">
              <w:rPr>
                <w:rFonts w:asciiTheme="minorHAnsi" w:hAnsiTheme="minorHAnsi" w:cstheme="minorHAnsi"/>
                <w:sz w:val="20"/>
                <w:szCs w:val="20"/>
              </w:rPr>
              <w:t>6</w:t>
            </w:r>
            <w:r w:rsidRPr="001950A2">
              <w:rPr>
                <w:rFonts w:asciiTheme="minorHAnsi" w:hAnsiTheme="minorHAnsi" w:cstheme="minorHAnsi"/>
                <w:sz w:val="20"/>
                <w:szCs w:val="20"/>
              </w:rPr>
              <w:t xml:space="preserve"> Oct 2025</w:t>
            </w:r>
          </w:p>
        </w:tc>
        <w:tc>
          <w:tcPr>
            <w:tcW w:w="4253" w:type="dxa"/>
          </w:tcPr>
          <w:p w14:paraId="163ED3CC" w14:textId="77777777" w:rsidR="00CA3B87" w:rsidRDefault="004A07E4" w:rsidP="004A07E4">
            <w:pPr>
              <w:pStyle w:val="TableParagraph"/>
              <w:numPr>
                <w:ilvl w:val="0"/>
                <w:numId w:val="7"/>
              </w:numPr>
              <w:spacing w:before="1" w:line="225" w:lineRule="exact"/>
              <w:rPr>
                <w:sz w:val="20"/>
              </w:rPr>
            </w:pPr>
            <w:r>
              <w:rPr>
                <w:sz w:val="20"/>
              </w:rPr>
              <w:t>Finalized research questions and objectives</w:t>
            </w:r>
          </w:p>
          <w:p w14:paraId="339C8F6F" w14:textId="77777777" w:rsidR="001950A2" w:rsidRDefault="001950A2" w:rsidP="004A07E4">
            <w:pPr>
              <w:pStyle w:val="TableParagraph"/>
              <w:numPr>
                <w:ilvl w:val="0"/>
                <w:numId w:val="7"/>
              </w:numPr>
              <w:spacing w:before="1" w:line="225" w:lineRule="exact"/>
              <w:rPr>
                <w:sz w:val="20"/>
              </w:rPr>
            </w:pPr>
            <w:r>
              <w:rPr>
                <w:sz w:val="20"/>
              </w:rPr>
              <w:t>Research proposal slides</w:t>
            </w:r>
          </w:p>
          <w:p w14:paraId="55AB6567" w14:textId="0FDED256" w:rsidR="001950A2" w:rsidRDefault="001950A2" w:rsidP="004A07E4">
            <w:pPr>
              <w:pStyle w:val="TableParagraph"/>
              <w:numPr>
                <w:ilvl w:val="0"/>
                <w:numId w:val="7"/>
              </w:numPr>
              <w:spacing w:before="1" w:line="225" w:lineRule="exact"/>
              <w:rPr>
                <w:sz w:val="20"/>
              </w:rPr>
            </w:pPr>
            <w:r>
              <w:rPr>
                <w:sz w:val="20"/>
              </w:rPr>
              <w:t>Approve research plan/timeline</w:t>
            </w:r>
          </w:p>
        </w:tc>
        <w:tc>
          <w:tcPr>
            <w:tcW w:w="2126" w:type="dxa"/>
            <w:vMerge w:val="restart"/>
          </w:tcPr>
          <w:p w14:paraId="2B5E098B" w14:textId="19F81078" w:rsidR="00CA3B87" w:rsidRPr="00205F1F" w:rsidRDefault="00205F1F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205F1F">
              <w:rPr>
                <w:rFonts w:asciiTheme="minorHAnsi" w:hAnsiTheme="minorHAnsi" w:cstheme="minorHAnsi"/>
                <w:sz w:val="20"/>
              </w:rPr>
              <w:t xml:space="preserve">Spend -1 week each on: </w:t>
            </w:r>
            <w:proofErr w:type="spellStart"/>
            <w:r w:rsidRPr="00205F1F">
              <w:rPr>
                <w:rFonts w:asciiTheme="minorHAnsi" w:hAnsiTheme="minorHAnsi" w:cstheme="minorHAnsi"/>
                <w:sz w:val="20"/>
              </w:rPr>
              <w:t>FinBERT</w:t>
            </w:r>
            <w:proofErr w:type="spellEnd"/>
            <w:r w:rsidRPr="00205F1F">
              <w:rPr>
                <w:rFonts w:asciiTheme="minorHAnsi" w:hAnsiTheme="minorHAnsi" w:cstheme="minorHAnsi"/>
                <w:sz w:val="20"/>
              </w:rPr>
              <w:t>/</w:t>
            </w:r>
            <w:proofErr w:type="spellStart"/>
            <w:r w:rsidRPr="00205F1F">
              <w:rPr>
                <w:rFonts w:asciiTheme="minorHAnsi" w:hAnsiTheme="minorHAnsi" w:cstheme="minorHAnsi"/>
                <w:sz w:val="20"/>
              </w:rPr>
              <w:t>FinGPT</w:t>
            </w:r>
            <w:proofErr w:type="spellEnd"/>
            <w:r w:rsidRPr="00205F1F">
              <w:rPr>
                <w:rFonts w:asciiTheme="minorHAnsi" w:hAnsiTheme="minorHAnsi" w:cstheme="minorHAnsi"/>
                <w:sz w:val="20"/>
              </w:rPr>
              <w:t>, sentiment in finance, hybrid prediction models, Malaysian studies. End with a clear conceptual framework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</w:p>
        </w:tc>
      </w:tr>
      <w:tr w:rsidR="00205F1F" w14:paraId="51E42264" w14:textId="77777777" w:rsidTr="00392D1F">
        <w:trPr>
          <w:trHeight w:val="779"/>
        </w:trPr>
        <w:tc>
          <w:tcPr>
            <w:tcW w:w="1844" w:type="dxa"/>
          </w:tcPr>
          <w:p w14:paraId="4E0B89C9" w14:textId="57753224" w:rsidR="00CA3B87" w:rsidRDefault="00CA3B87" w:rsidP="00E402DB">
            <w:pPr>
              <w:pStyle w:val="TableParagraph"/>
              <w:ind w:right="4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Literature </w:t>
            </w:r>
            <w:r w:rsidR="00943377">
              <w:rPr>
                <w:b/>
                <w:spacing w:val="-2"/>
                <w:sz w:val="20"/>
              </w:rPr>
              <w:t>R</w:t>
            </w:r>
            <w:r>
              <w:rPr>
                <w:b/>
                <w:spacing w:val="-2"/>
                <w:sz w:val="20"/>
              </w:rPr>
              <w:t>eview</w:t>
            </w:r>
          </w:p>
        </w:tc>
        <w:tc>
          <w:tcPr>
            <w:tcW w:w="3685" w:type="dxa"/>
            <w:tcBorders>
              <w:right w:val="single" w:sz="4" w:space="0" w:color="auto"/>
            </w:tcBorders>
          </w:tcPr>
          <w:p w14:paraId="2BB1B4A5" w14:textId="1C1ACD2A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Search,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 w:rsidR="004A07E4">
              <w:rPr>
                <w:spacing w:val="-2"/>
                <w:sz w:val="20"/>
              </w:rPr>
              <w:t>synthesize</w:t>
            </w:r>
          </w:p>
          <w:p w14:paraId="07268A52" w14:textId="77777777" w:rsidR="00CA3B87" w:rsidRDefault="00CA3B87" w:rsidP="004A171A">
            <w:pPr>
              <w:pStyle w:val="TableParagraph"/>
              <w:spacing w:line="225" w:lineRule="exact"/>
              <w:ind w:left="720"/>
              <w:rPr>
                <w:sz w:val="20"/>
              </w:rPr>
            </w:pPr>
            <w:r>
              <w:rPr>
                <w:sz w:val="20"/>
              </w:rPr>
              <w:t>relevant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literature</w:t>
            </w:r>
          </w:p>
          <w:p w14:paraId="5B6BE280" w14:textId="1B448041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line="224" w:lineRule="exact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draft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literature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14:paraId="73883974" w14:textId="77777777" w:rsidR="00D57389" w:rsidRDefault="00D57389" w:rsidP="00D57389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38C1AF2" w14:textId="77777777" w:rsidR="00D57389" w:rsidRDefault="00D57389" w:rsidP="00D57389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4DD2A0E" w14:textId="0215D935" w:rsidR="00CA3B87" w:rsidRPr="00D57389" w:rsidRDefault="00D57389" w:rsidP="00D57389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 w:rsidRPr="00D57389">
              <w:rPr>
                <w:rFonts w:asciiTheme="minorHAnsi" w:hAnsiTheme="minorHAnsi" w:cstheme="minorHAnsi"/>
                <w:sz w:val="20"/>
                <w:szCs w:val="20"/>
              </w:rPr>
              <w:t>3 Weeks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3A347F5" w14:textId="3FBD41DA" w:rsidR="00CA3B87" w:rsidRPr="001950A2" w:rsidRDefault="001950A2" w:rsidP="001950A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950A2">
              <w:rPr>
                <w:rFonts w:asciiTheme="minorHAnsi" w:hAnsiTheme="minorHAnsi" w:cstheme="minorHAnsi"/>
                <w:sz w:val="20"/>
                <w:szCs w:val="20"/>
              </w:rPr>
              <w:t>27 Oct 2025</w:t>
            </w:r>
          </w:p>
        </w:tc>
        <w:tc>
          <w:tcPr>
            <w:tcW w:w="992" w:type="dxa"/>
          </w:tcPr>
          <w:p w14:paraId="6A0C58EB" w14:textId="2A865B67" w:rsidR="00CA3B87" w:rsidRPr="001950A2" w:rsidRDefault="006C454F" w:rsidP="001950A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15</w:t>
            </w:r>
            <w:r w:rsidR="001950A2" w:rsidRPr="001950A2">
              <w:rPr>
                <w:rFonts w:asciiTheme="minorHAnsi" w:hAnsiTheme="minorHAnsi" w:cstheme="minorHAnsi"/>
                <w:sz w:val="20"/>
                <w:szCs w:val="20"/>
              </w:rPr>
              <w:t xml:space="preserve"> Nov 2025</w:t>
            </w:r>
          </w:p>
        </w:tc>
        <w:tc>
          <w:tcPr>
            <w:tcW w:w="4253" w:type="dxa"/>
          </w:tcPr>
          <w:p w14:paraId="6AFA34A1" w14:textId="77777777" w:rsidR="00CA3B87" w:rsidRDefault="001950A2" w:rsidP="001950A2">
            <w:pPr>
              <w:pStyle w:val="TableParagraph"/>
              <w:numPr>
                <w:ilvl w:val="0"/>
                <w:numId w:val="15"/>
              </w:numPr>
              <w:spacing w:line="224" w:lineRule="exact"/>
              <w:rPr>
                <w:sz w:val="20"/>
              </w:rPr>
            </w:pPr>
            <w:r>
              <w:rPr>
                <w:sz w:val="20"/>
              </w:rPr>
              <w:t>Annotated bibliography of 10-15 key papers</w:t>
            </w:r>
          </w:p>
          <w:p w14:paraId="1EA661A6" w14:textId="77777777" w:rsidR="001950A2" w:rsidRDefault="001950A2" w:rsidP="001950A2">
            <w:pPr>
              <w:pStyle w:val="TableParagraph"/>
              <w:numPr>
                <w:ilvl w:val="0"/>
                <w:numId w:val="15"/>
              </w:numPr>
              <w:spacing w:line="224" w:lineRule="exact"/>
              <w:rPr>
                <w:sz w:val="20"/>
              </w:rPr>
            </w:pPr>
            <w:r>
              <w:rPr>
                <w:sz w:val="20"/>
              </w:rPr>
              <w:t>Draft literature review chapter/section</w:t>
            </w:r>
          </w:p>
          <w:p w14:paraId="2AC4FFBC" w14:textId="20BB9994" w:rsidR="001950A2" w:rsidRDefault="001950A2" w:rsidP="001950A2">
            <w:pPr>
              <w:pStyle w:val="TableParagraph"/>
              <w:numPr>
                <w:ilvl w:val="0"/>
                <w:numId w:val="15"/>
              </w:numPr>
              <w:spacing w:line="224" w:lineRule="exact"/>
              <w:rPr>
                <w:sz w:val="20"/>
              </w:rPr>
            </w:pPr>
            <w:r>
              <w:rPr>
                <w:sz w:val="20"/>
              </w:rPr>
              <w:t>Summary table of key studies (</w:t>
            </w:r>
            <w:proofErr w:type="spellStart"/>
            <w:r>
              <w:rPr>
                <w:sz w:val="20"/>
              </w:rPr>
              <w:t>FinBERT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FinGPT</w:t>
            </w:r>
            <w:proofErr w:type="spellEnd"/>
            <w:r>
              <w:rPr>
                <w:sz w:val="20"/>
              </w:rPr>
              <w:t>, Malaysian stock prediction</w:t>
            </w:r>
          </w:p>
        </w:tc>
        <w:tc>
          <w:tcPr>
            <w:tcW w:w="2126" w:type="dxa"/>
            <w:vMerge/>
          </w:tcPr>
          <w:p w14:paraId="62938F0F" w14:textId="77777777" w:rsidR="00CA3B87" w:rsidRPr="00205F1F" w:rsidRDefault="00CA3B87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205F1F" w14:paraId="6ACD562F" w14:textId="77777777" w:rsidTr="00392D1F">
        <w:trPr>
          <w:trHeight w:val="1785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48E3FF" w14:textId="361BD6E9" w:rsidR="00CA3B87" w:rsidRDefault="00CA3B87" w:rsidP="00E402DB"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5"/>
                <w:sz w:val="20"/>
              </w:rPr>
              <w:t xml:space="preserve"> </w:t>
            </w:r>
            <w:r w:rsidR="004005B2">
              <w:rPr>
                <w:b/>
                <w:spacing w:val="-2"/>
                <w:sz w:val="20"/>
              </w:rPr>
              <w:t>C</w:t>
            </w:r>
            <w:r>
              <w:rPr>
                <w:b/>
                <w:spacing w:val="-2"/>
                <w:sz w:val="20"/>
              </w:rPr>
              <w:t>ollection and Preparation</w:t>
            </w:r>
          </w:p>
        </w:tc>
        <w:tc>
          <w:tcPr>
            <w:tcW w:w="3685" w:type="dxa"/>
            <w:tcBorders>
              <w:left w:val="single" w:sz="4" w:space="0" w:color="auto"/>
              <w:right w:val="single" w:sz="4" w:space="0" w:color="auto"/>
            </w:tcBorders>
          </w:tcPr>
          <w:p w14:paraId="794C9E66" w14:textId="4B3D75EF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line="224" w:lineRule="exact"/>
              <w:rPr>
                <w:sz w:val="20"/>
              </w:rPr>
            </w:pPr>
            <w:r>
              <w:rPr>
                <w:sz w:val="20"/>
              </w:rPr>
              <w:t>Scrape financial/political news (The Star, NST, Malaysiakini, etc.)</w:t>
            </w:r>
          </w:p>
          <w:p w14:paraId="0B659DE1" w14:textId="0FE23C13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line="225" w:lineRule="exact"/>
              <w:rPr>
                <w:sz w:val="20"/>
              </w:rPr>
            </w:pPr>
            <w:r>
              <w:rPr>
                <w:sz w:val="20"/>
              </w:rPr>
              <w:t>Collect KLSE stock data</w:t>
            </w:r>
          </w:p>
          <w:p w14:paraId="546666BA" w14:textId="75276E1B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line="223" w:lineRule="exact"/>
              <w:rPr>
                <w:sz w:val="20"/>
              </w:rPr>
            </w:pPr>
            <w:r>
              <w:rPr>
                <w:sz w:val="20"/>
              </w:rPr>
              <w:t>Annotate sample news heading (1-2k items)</w:t>
            </w:r>
          </w:p>
          <w:p w14:paraId="605F812E" w14:textId="671D8F93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Clean and preprocess datasets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162777" w14:textId="77777777" w:rsidR="00CA3B87" w:rsidRDefault="00CA3B8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  <w:p w14:paraId="2DF4BDBF" w14:textId="77777777" w:rsidR="00CA3B87" w:rsidRDefault="00CA3B87" w:rsidP="008F5438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AEBAFDB" w14:textId="2E73A011" w:rsidR="00CA3B87" w:rsidRDefault="006C454F" w:rsidP="008F5438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="00CA3B87" w:rsidRPr="008F5438">
              <w:rPr>
                <w:rFonts w:asciiTheme="minorHAnsi" w:hAnsiTheme="minorHAnsi" w:cstheme="minorHAnsi"/>
                <w:sz w:val="20"/>
                <w:szCs w:val="20"/>
              </w:rPr>
              <w:t xml:space="preserve"> Weeks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EC63ED9" w14:textId="7FC16C00" w:rsidR="00CA3B87" w:rsidRPr="001950A2" w:rsidRDefault="006C454F" w:rsidP="001950A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17</w:t>
            </w:r>
            <w:r w:rsidR="001950A2" w:rsidRPr="001950A2">
              <w:rPr>
                <w:rFonts w:asciiTheme="minorHAnsi" w:hAnsiTheme="minorHAnsi" w:cstheme="minorHAnsi"/>
                <w:sz w:val="20"/>
                <w:szCs w:val="20"/>
              </w:rPr>
              <w:t xml:space="preserve"> Nov 2025</w:t>
            </w:r>
          </w:p>
        </w:tc>
        <w:tc>
          <w:tcPr>
            <w:tcW w:w="992" w:type="dxa"/>
          </w:tcPr>
          <w:p w14:paraId="2665DFF4" w14:textId="1DAA10DB" w:rsidR="00CA3B87" w:rsidRPr="001950A2" w:rsidRDefault="006C454F" w:rsidP="001950A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7</w:t>
            </w:r>
            <w:r w:rsidR="001950A2" w:rsidRPr="001950A2">
              <w:rPr>
                <w:rFonts w:asciiTheme="minorHAnsi" w:hAnsiTheme="minorHAnsi" w:cstheme="minorHAnsi"/>
                <w:sz w:val="20"/>
                <w:szCs w:val="20"/>
              </w:rPr>
              <w:t xml:space="preserve"> Dec 2025</w:t>
            </w:r>
          </w:p>
        </w:tc>
        <w:tc>
          <w:tcPr>
            <w:tcW w:w="4253" w:type="dxa"/>
          </w:tcPr>
          <w:p w14:paraId="7C46DF40" w14:textId="684B068A" w:rsidR="00CA3B87" w:rsidRDefault="004A07E4" w:rsidP="004A07E4">
            <w:pPr>
              <w:pStyle w:val="TableParagraph"/>
              <w:numPr>
                <w:ilvl w:val="0"/>
                <w:numId w:val="13"/>
              </w:numPr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Cleaned and merged datasets: -</w:t>
            </w:r>
          </w:p>
          <w:p w14:paraId="3107BFE6" w14:textId="77868795" w:rsidR="004A07E4" w:rsidRDefault="004A07E4" w:rsidP="00EA5445">
            <w:pPr>
              <w:pStyle w:val="TableParagraph"/>
              <w:numPr>
                <w:ilvl w:val="0"/>
                <w:numId w:val="17"/>
              </w:numPr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news_sentiment.csv (labeled Malaysian financial/political news)</w:t>
            </w:r>
          </w:p>
          <w:p w14:paraId="30555E63" w14:textId="3A0A3F7C" w:rsidR="004A07E4" w:rsidRDefault="004A07E4" w:rsidP="00EA5445">
            <w:pPr>
              <w:pStyle w:val="TableParagraph"/>
              <w:numPr>
                <w:ilvl w:val="0"/>
                <w:numId w:val="17"/>
              </w:numPr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stock_data.csv (KLSE stock data with indicators)</w:t>
            </w:r>
          </w:p>
          <w:p w14:paraId="6B9CF2B1" w14:textId="77777777" w:rsidR="004A07E4" w:rsidRDefault="004A07E4" w:rsidP="004A07E4">
            <w:pPr>
              <w:pStyle w:val="TableParagraph"/>
              <w:numPr>
                <w:ilvl w:val="0"/>
                <w:numId w:val="13"/>
              </w:numPr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Documentation of data sources and preprocessing steps</w:t>
            </w:r>
          </w:p>
          <w:p w14:paraId="2D4D544E" w14:textId="604190E3" w:rsidR="004A07E4" w:rsidRDefault="004A07E4" w:rsidP="004A07E4">
            <w:pPr>
              <w:pStyle w:val="TableParagraph"/>
              <w:numPr>
                <w:ilvl w:val="0"/>
                <w:numId w:val="13"/>
              </w:numPr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Small labeled subset for validation (1-2k samples)</w:t>
            </w:r>
          </w:p>
        </w:tc>
        <w:tc>
          <w:tcPr>
            <w:tcW w:w="2126" w:type="dxa"/>
          </w:tcPr>
          <w:p w14:paraId="0AA804D0" w14:textId="4159942A" w:rsidR="00CA3B87" w:rsidRPr="00205F1F" w:rsidRDefault="00205F1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205F1F">
              <w:rPr>
                <w:rFonts w:asciiTheme="minorHAnsi" w:hAnsiTheme="minorHAnsi" w:cstheme="minorHAnsi"/>
                <w:sz w:val="20"/>
                <w:szCs w:val="20"/>
              </w:rPr>
              <w:t>Anno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tation is time-consuming, plan for 1-2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hrs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>/day labelling. Ensure scripts for scraping and preprocessing are reusable.</w:t>
            </w:r>
          </w:p>
        </w:tc>
      </w:tr>
      <w:tr w:rsidR="00E402DB" w14:paraId="53EB9D3D" w14:textId="77777777" w:rsidTr="00392D1F">
        <w:trPr>
          <w:cantSplit/>
          <w:trHeight w:val="1384"/>
        </w:trPr>
        <w:tc>
          <w:tcPr>
            <w:tcW w:w="1844" w:type="dxa"/>
            <w:tcBorders>
              <w:top w:val="single" w:sz="4" w:space="0" w:color="auto"/>
            </w:tcBorders>
          </w:tcPr>
          <w:p w14:paraId="1DF1E669" w14:textId="09010143" w:rsidR="00CA3B87" w:rsidRDefault="00E402DB" w:rsidP="00E402DB">
            <w:pPr>
              <w:pStyle w:val="TableParagraph"/>
              <w:spacing w:before="1"/>
              <w:rPr>
                <w:b/>
                <w:sz w:val="20"/>
              </w:rPr>
            </w:pPr>
            <w:r w:rsidRPr="00E402DB">
              <w:rPr>
                <w:b/>
                <w:sz w:val="20"/>
              </w:rPr>
              <w:t>Experiment 1 – Sentiment Model Benchmarking</w:t>
            </w:r>
          </w:p>
        </w:tc>
        <w:tc>
          <w:tcPr>
            <w:tcW w:w="3685" w:type="dxa"/>
            <w:tcBorders>
              <w:top w:val="single" w:sz="4" w:space="0" w:color="auto"/>
              <w:right w:val="single" w:sz="4" w:space="0" w:color="auto"/>
            </w:tcBorders>
          </w:tcPr>
          <w:p w14:paraId="4907A8A1" w14:textId="23A6BC66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Run </w:t>
            </w:r>
            <w:proofErr w:type="spellStart"/>
            <w:r>
              <w:rPr>
                <w:sz w:val="20"/>
              </w:rPr>
              <w:t>FinB</w:t>
            </w:r>
            <w:r w:rsidR="004A07E4">
              <w:rPr>
                <w:sz w:val="20"/>
              </w:rPr>
              <w:t>ERT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FinGPT</w:t>
            </w:r>
            <w:proofErr w:type="spellEnd"/>
            <w:r>
              <w:rPr>
                <w:sz w:val="20"/>
              </w:rPr>
              <w:t xml:space="preserve"> (zero-shot and fine-tuned)</w:t>
            </w:r>
          </w:p>
          <w:p w14:paraId="45DD10F0" w14:textId="1F1B8254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Evaluate with metrics (F1, precision, recall)</w:t>
            </w:r>
          </w:p>
          <w:p w14:paraId="642108A2" w14:textId="220F10BC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line="224" w:lineRule="exact"/>
              <w:rPr>
                <w:sz w:val="20"/>
              </w:rPr>
            </w:pPr>
            <w:r>
              <w:rPr>
                <w:sz w:val="20"/>
              </w:rPr>
              <w:t>Document errors &amp; qualitative differences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888C6E" w14:textId="77777777" w:rsidR="00CA3B87" w:rsidRDefault="00CA3B87" w:rsidP="00F32DA0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6F0489D" w14:textId="77777777" w:rsidR="00CA3B87" w:rsidRDefault="00CA3B87" w:rsidP="00F32DA0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2551B6C" w14:textId="6A84ACEE" w:rsidR="00CA3B87" w:rsidRDefault="00CA3B87" w:rsidP="00F32DA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Pr="008F5438">
              <w:rPr>
                <w:rFonts w:asciiTheme="minorHAnsi" w:hAnsiTheme="minorHAnsi" w:cstheme="minorHAnsi"/>
                <w:sz w:val="20"/>
                <w:szCs w:val="20"/>
              </w:rPr>
              <w:t xml:space="preserve"> Weeks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7609DFA3" w14:textId="2B5C95A3" w:rsidR="00CA3B87" w:rsidRPr="001950A2" w:rsidRDefault="006C454F" w:rsidP="001950A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8</w:t>
            </w:r>
            <w:r w:rsidR="001950A2" w:rsidRPr="001950A2">
              <w:rPr>
                <w:rFonts w:asciiTheme="minorHAnsi" w:hAnsiTheme="minorHAnsi" w:cstheme="minorHAnsi"/>
                <w:sz w:val="20"/>
                <w:szCs w:val="20"/>
              </w:rPr>
              <w:t xml:space="preserve"> Dec 2025</w:t>
            </w:r>
          </w:p>
        </w:tc>
        <w:tc>
          <w:tcPr>
            <w:tcW w:w="992" w:type="dxa"/>
          </w:tcPr>
          <w:p w14:paraId="73D57582" w14:textId="03D46F8D" w:rsidR="00CA3B87" w:rsidRPr="001950A2" w:rsidRDefault="006C454F" w:rsidP="001950A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21 Dec</w:t>
            </w:r>
            <w:r w:rsidR="001950A2" w:rsidRPr="001950A2">
              <w:rPr>
                <w:rFonts w:asciiTheme="minorHAnsi" w:hAnsiTheme="minorHAnsi" w:cstheme="minorHAnsi"/>
                <w:sz w:val="20"/>
                <w:szCs w:val="20"/>
              </w:rPr>
              <w:t xml:space="preserve"> 202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4253" w:type="dxa"/>
          </w:tcPr>
          <w:p w14:paraId="7804E9C3" w14:textId="77777777" w:rsidR="00CA3B87" w:rsidRDefault="004A07E4" w:rsidP="004A07E4">
            <w:pPr>
              <w:pStyle w:val="TableParagraph"/>
              <w:numPr>
                <w:ilvl w:val="0"/>
                <w:numId w:val="13"/>
              </w:numPr>
              <w:spacing w:line="224" w:lineRule="exact"/>
              <w:rPr>
                <w:sz w:val="20"/>
              </w:rPr>
            </w:pPr>
            <w:r>
              <w:rPr>
                <w:sz w:val="20"/>
              </w:rPr>
              <w:t xml:space="preserve">Evaluation report comparing </w:t>
            </w:r>
            <w:proofErr w:type="spellStart"/>
            <w:r>
              <w:rPr>
                <w:sz w:val="20"/>
              </w:rPr>
              <w:t>FinBERT</w:t>
            </w:r>
            <w:proofErr w:type="spellEnd"/>
            <w:r>
              <w:rPr>
                <w:sz w:val="20"/>
              </w:rPr>
              <w:t xml:space="preserve"> vs </w:t>
            </w:r>
            <w:proofErr w:type="spellStart"/>
            <w:r>
              <w:rPr>
                <w:sz w:val="20"/>
              </w:rPr>
              <w:t>FinGPT</w:t>
            </w:r>
            <w:proofErr w:type="spellEnd"/>
            <w:r>
              <w:rPr>
                <w:sz w:val="20"/>
              </w:rPr>
              <w:t xml:space="preserve"> (F1, precision, recall)</w:t>
            </w:r>
          </w:p>
          <w:p w14:paraId="372AF3BB" w14:textId="77777777" w:rsidR="004A07E4" w:rsidRDefault="004A07E4" w:rsidP="004A07E4">
            <w:pPr>
              <w:pStyle w:val="TableParagraph"/>
              <w:numPr>
                <w:ilvl w:val="0"/>
                <w:numId w:val="13"/>
              </w:numPr>
              <w:spacing w:line="224" w:lineRule="exact"/>
              <w:rPr>
                <w:sz w:val="20"/>
              </w:rPr>
            </w:pPr>
            <w:r>
              <w:rPr>
                <w:sz w:val="20"/>
              </w:rPr>
              <w:t>Confusion matrices and bar charts of performance</w:t>
            </w:r>
          </w:p>
          <w:p w14:paraId="7121A228" w14:textId="7A59AE90" w:rsidR="004A07E4" w:rsidRDefault="004A07E4" w:rsidP="004A07E4">
            <w:pPr>
              <w:pStyle w:val="TableParagraph"/>
              <w:numPr>
                <w:ilvl w:val="0"/>
                <w:numId w:val="13"/>
              </w:numPr>
              <w:spacing w:line="224" w:lineRule="exact"/>
              <w:rPr>
                <w:sz w:val="20"/>
              </w:rPr>
            </w:pPr>
            <w:r>
              <w:rPr>
                <w:sz w:val="20"/>
              </w:rPr>
              <w:t xml:space="preserve">Summary table of qualitative </w:t>
            </w:r>
            <w:r w:rsidR="00205F1F">
              <w:rPr>
                <w:sz w:val="20"/>
              </w:rPr>
              <w:t>examples</w:t>
            </w:r>
          </w:p>
          <w:p w14:paraId="5F0A01D2" w14:textId="6065F314" w:rsidR="004A07E4" w:rsidRDefault="004A07E4" w:rsidP="004A07E4">
            <w:pPr>
              <w:pStyle w:val="TableParagraph"/>
              <w:numPr>
                <w:ilvl w:val="0"/>
                <w:numId w:val="13"/>
              </w:numPr>
              <w:spacing w:line="224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Jupyter</w:t>
            </w:r>
            <w:proofErr w:type="spellEnd"/>
            <w:r>
              <w:rPr>
                <w:sz w:val="20"/>
              </w:rPr>
              <w:t xml:space="preserve"> notebook/code for reproducibility</w:t>
            </w:r>
          </w:p>
        </w:tc>
        <w:tc>
          <w:tcPr>
            <w:tcW w:w="2126" w:type="dxa"/>
          </w:tcPr>
          <w:p w14:paraId="1DF4D066" w14:textId="49D7E19E" w:rsidR="00CA3B87" w:rsidRPr="00205F1F" w:rsidRDefault="00205F1F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Spend ~ 1 week per model setup and 1 week analyzing &amp; reporting results.</w:t>
            </w:r>
          </w:p>
        </w:tc>
      </w:tr>
      <w:tr w:rsidR="00205F1F" w14:paraId="47FDBE1C" w14:textId="77777777" w:rsidTr="00392D1F">
        <w:trPr>
          <w:trHeight w:val="1504"/>
        </w:trPr>
        <w:tc>
          <w:tcPr>
            <w:tcW w:w="1844" w:type="dxa"/>
          </w:tcPr>
          <w:p w14:paraId="48D08F46" w14:textId="60F29A9E" w:rsidR="00CA3B87" w:rsidRDefault="00CA3B87" w:rsidP="00E402D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/>
                <w:sz w:val="20"/>
              </w:rPr>
              <w:t xml:space="preserve">Experiment 2 – </w:t>
            </w:r>
            <w:r w:rsidR="004A171A">
              <w:rPr>
                <w:b/>
                <w:sz w:val="20"/>
              </w:rPr>
              <w:t xml:space="preserve">        </w:t>
            </w:r>
            <w:r>
              <w:rPr>
                <w:b/>
                <w:sz w:val="20"/>
              </w:rPr>
              <w:t>Sentiment vs</w:t>
            </w:r>
            <w:r w:rsidR="004A171A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Stock Movement</w:t>
            </w:r>
          </w:p>
        </w:tc>
        <w:tc>
          <w:tcPr>
            <w:tcW w:w="3685" w:type="dxa"/>
            <w:tcBorders>
              <w:right w:val="single" w:sz="4" w:space="0" w:color="auto"/>
            </w:tcBorders>
          </w:tcPr>
          <w:p w14:paraId="0803E04A" w14:textId="7D63984B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Merge daily sentiment with stock returns</w:t>
            </w:r>
          </w:p>
          <w:p w14:paraId="17C036F3" w14:textId="70D675E5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Preform correlation, regression, and Grange causality</w:t>
            </w:r>
          </w:p>
          <w:p w14:paraId="04153D3C" w14:textId="5A02AB19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Visualize and interpret results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B03C4F" w14:textId="77777777" w:rsidR="00CA3B87" w:rsidRDefault="00CA3B87" w:rsidP="00242B3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D60A8C5" w14:textId="77777777" w:rsidR="00CA3B87" w:rsidRDefault="00CA3B87" w:rsidP="00242B3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DDAE13E" w14:textId="18F02769" w:rsidR="00CA3B87" w:rsidRDefault="00CA3B87" w:rsidP="00242B3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Pr="008F5438">
              <w:rPr>
                <w:rFonts w:asciiTheme="minorHAnsi" w:hAnsiTheme="minorHAnsi" w:cstheme="minorHAnsi"/>
                <w:sz w:val="20"/>
                <w:szCs w:val="20"/>
              </w:rPr>
              <w:t xml:space="preserve"> Weeks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0FFD514" w14:textId="32E54D52" w:rsidR="00CA3B87" w:rsidRPr="001950A2" w:rsidRDefault="006C454F" w:rsidP="001950A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22 Dec</w:t>
            </w:r>
            <w:r w:rsidR="001950A2" w:rsidRPr="001950A2">
              <w:rPr>
                <w:rFonts w:asciiTheme="minorHAnsi" w:hAnsiTheme="minorHAnsi" w:cstheme="minorHAnsi"/>
                <w:sz w:val="20"/>
                <w:szCs w:val="20"/>
              </w:rPr>
              <w:t xml:space="preserve"> 202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419E13AB" w14:textId="629D12E6" w:rsidR="00CA3B87" w:rsidRPr="001950A2" w:rsidRDefault="006C454F" w:rsidP="001950A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</w:t>
            </w:r>
            <w:r w:rsidR="001950A2" w:rsidRPr="001950A2">
              <w:rPr>
                <w:rFonts w:asciiTheme="minorHAnsi" w:hAnsiTheme="minorHAnsi" w:cstheme="minorHAnsi"/>
                <w:sz w:val="20"/>
                <w:szCs w:val="20"/>
              </w:rPr>
              <w:t xml:space="preserve"> Jan 2026</w:t>
            </w:r>
          </w:p>
        </w:tc>
        <w:tc>
          <w:tcPr>
            <w:tcW w:w="4253" w:type="dxa"/>
          </w:tcPr>
          <w:p w14:paraId="05422CDD" w14:textId="77777777" w:rsidR="00CA3B87" w:rsidRDefault="004A07E4" w:rsidP="004A07E4">
            <w:pPr>
              <w:pStyle w:val="TableParagraph"/>
              <w:numPr>
                <w:ilvl w:val="0"/>
                <w:numId w:val="14"/>
              </w:numPr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Correlation, regression, and Granger causality results</w:t>
            </w:r>
          </w:p>
          <w:p w14:paraId="73647FDC" w14:textId="77777777" w:rsidR="004A07E4" w:rsidRDefault="004A07E4" w:rsidP="004A07E4">
            <w:pPr>
              <w:pStyle w:val="TableParagraph"/>
              <w:numPr>
                <w:ilvl w:val="0"/>
                <w:numId w:val="14"/>
              </w:numPr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Visuals: lag correlation heatmap, sentiment vs price plots</w:t>
            </w:r>
          </w:p>
          <w:p w14:paraId="686551D3" w14:textId="3C5BA7A4" w:rsidR="004A07E4" w:rsidRDefault="004A07E4" w:rsidP="004A07E4">
            <w:pPr>
              <w:pStyle w:val="TableParagraph"/>
              <w:numPr>
                <w:ilvl w:val="0"/>
                <w:numId w:val="14"/>
              </w:numPr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Analytical report describing relationship strength and interpretation</w:t>
            </w:r>
          </w:p>
        </w:tc>
        <w:tc>
          <w:tcPr>
            <w:tcW w:w="2126" w:type="dxa"/>
          </w:tcPr>
          <w:p w14:paraId="1200E92A" w14:textId="486B04A3" w:rsidR="00CA3B87" w:rsidRPr="00205F1F" w:rsidRDefault="00205F1F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Focus on clean data alignment (date matching). Automate feature aggregation (daily averages).</w:t>
            </w:r>
          </w:p>
        </w:tc>
      </w:tr>
      <w:tr w:rsidR="00205F1F" w14:paraId="08EF8B05" w14:textId="77777777" w:rsidTr="00392D1F">
        <w:trPr>
          <w:trHeight w:val="2012"/>
        </w:trPr>
        <w:tc>
          <w:tcPr>
            <w:tcW w:w="1844" w:type="dxa"/>
          </w:tcPr>
          <w:p w14:paraId="41767186" w14:textId="68EF4A7D" w:rsidR="00CA3B87" w:rsidRDefault="00CA3B87" w:rsidP="007E223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/>
                <w:sz w:val="20"/>
              </w:rPr>
              <w:lastRenderedPageBreak/>
              <w:t>Experiment 3 – Stock Price Prediction Models</w:t>
            </w:r>
          </w:p>
        </w:tc>
        <w:tc>
          <w:tcPr>
            <w:tcW w:w="3685" w:type="dxa"/>
            <w:tcBorders>
              <w:right w:val="single" w:sz="4" w:space="0" w:color="auto"/>
            </w:tcBorders>
          </w:tcPr>
          <w:p w14:paraId="70E1AC47" w14:textId="6E75CDBF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Build LSTM/GRU baseline models</w:t>
            </w:r>
          </w:p>
          <w:p w14:paraId="1C9B1FA0" w14:textId="38630675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Add sentiment-</w:t>
            </w:r>
            <w:r w:rsidR="004A07E4">
              <w:rPr>
                <w:sz w:val="20"/>
              </w:rPr>
              <w:t>enhanced</w:t>
            </w:r>
            <w:r>
              <w:rPr>
                <w:sz w:val="20"/>
              </w:rPr>
              <w:t xml:space="preserve"> features</w:t>
            </w:r>
          </w:p>
          <w:p w14:paraId="0618EC1C" w14:textId="49FB89E6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 xml:space="preserve">Implement Transformer with </w:t>
            </w:r>
            <w:proofErr w:type="spellStart"/>
            <w:r>
              <w:rPr>
                <w:sz w:val="20"/>
              </w:rPr>
              <w:t>FinGPT</w:t>
            </w:r>
            <w:proofErr w:type="spellEnd"/>
            <w:r>
              <w:rPr>
                <w:sz w:val="20"/>
              </w:rPr>
              <w:t xml:space="preserve"> embeddings</w:t>
            </w:r>
          </w:p>
          <w:p w14:paraId="77EDF931" w14:textId="3275139D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Compare results (RMSE, MAE, accuracy)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914CF3" w14:textId="77777777" w:rsidR="00CA3B87" w:rsidRDefault="00CA3B87" w:rsidP="00242B3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76A779D" w14:textId="77777777" w:rsidR="00CA3B87" w:rsidRDefault="00CA3B87" w:rsidP="00242B3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F7DD2FE" w14:textId="0479BE35" w:rsidR="00CA3B87" w:rsidRDefault="006C454F" w:rsidP="00242B3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="00CA3B87" w:rsidRPr="008F5438">
              <w:rPr>
                <w:rFonts w:asciiTheme="minorHAnsi" w:hAnsiTheme="minorHAnsi" w:cstheme="minorHAnsi"/>
                <w:sz w:val="20"/>
                <w:szCs w:val="20"/>
              </w:rPr>
              <w:t xml:space="preserve"> Weeks</w:t>
            </w: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91466C4" w14:textId="111248A2" w:rsidR="00CA3B87" w:rsidRPr="001950A2" w:rsidRDefault="006C454F" w:rsidP="001950A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 Jan</w:t>
            </w:r>
            <w:r w:rsidR="001950A2" w:rsidRPr="001950A2">
              <w:rPr>
                <w:rFonts w:asciiTheme="minorHAnsi" w:hAnsiTheme="minorHAnsi" w:cstheme="minorHAnsi"/>
                <w:sz w:val="20"/>
                <w:szCs w:val="20"/>
              </w:rPr>
              <w:t xml:space="preserve"> 2026</w:t>
            </w:r>
          </w:p>
        </w:tc>
        <w:tc>
          <w:tcPr>
            <w:tcW w:w="992" w:type="dxa"/>
          </w:tcPr>
          <w:p w14:paraId="3EB736DC" w14:textId="671794C8" w:rsidR="00CA3B87" w:rsidRPr="001950A2" w:rsidRDefault="006C454F" w:rsidP="001950A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18 Jan</w:t>
            </w:r>
            <w:r w:rsidR="001950A2" w:rsidRPr="001950A2">
              <w:rPr>
                <w:rFonts w:asciiTheme="minorHAnsi" w:hAnsiTheme="minorHAnsi" w:cstheme="minorHAnsi"/>
                <w:sz w:val="20"/>
                <w:szCs w:val="20"/>
              </w:rPr>
              <w:t xml:space="preserve"> 2026</w:t>
            </w:r>
          </w:p>
        </w:tc>
        <w:tc>
          <w:tcPr>
            <w:tcW w:w="4253" w:type="dxa"/>
          </w:tcPr>
          <w:p w14:paraId="47BB1B21" w14:textId="77777777" w:rsidR="00CA3B87" w:rsidRDefault="004A07E4" w:rsidP="004A07E4">
            <w:pPr>
              <w:pStyle w:val="TableParagraph"/>
              <w:numPr>
                <w:ilvl w:val="0"/>
                <w:numId w:val="14"/>
              </w:numPr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Trained LSTM, GRU and Transformer models</w:t>
            </w:r>
          </w:p>
          <w:p w14:paraId="072E5A1A" w14:textId="77777777" w:rsidR="004A07E4" w:rsidRDefault="004A07E4" w:rsidP="004A07E4">
            <w:pPr>
              <w:pStyle w:val="TableParagraph"/>
              <w:numPr>
                <w:ilvl w:val="0"/>
                <w:numId w:val="14"/>
              </w:numPr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Model performance comparison table (RMSE, MAE, directional accuracy)</w:t>
            </w:r>
          </w:p>
          <w:p w14:paraId="6FC3320E" w14:textId="77777777" w:rsidR="004A07E4" w:rsidRDefault="004A07E4" w:rsidP="004A07E4">
            <w:pPr>
              <w:pStyle w:val="TableParagraph"/>
              <w:numPr>
                <w:ilvl w:val="0"/>
                <w:numId w:val="14"/>
              </w:numPr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Visualization: predicted vs actual price trends</w:t>
            </w:r>
          </w:p>
          <w:p w14:paraId="15C05E9B" w14:textId="110C1877" w:rsidR="004A07E4" w:rsidRDefault="004A07E4" w:rsidP="004A07E4">
            <w:pPr>
              <w:pStyle w:val="TableParagraph"/>
              <w:numPr>
                <w:ilvl w:val="0"/>
                <w:numId w:val="14"/>
              </w:numPr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Technical appendix/code documentation</w:t>
            </w:r>
          </w:p>
        </w:tc>
        <w:tc>
          <w:tcPr>
            <w:tcW w:w="2126" w:type="dxa"/>
          </w:tcPr>
          <w:p w14:paraId="0FFA1B21" w14:textId="15BCBFA1" w:rsidR="00CA3B87" w:rsidRPr="00205F1F" w:rsidRDefault="00205F1F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Most technical phase/ Plan 2 weeks for model training &amp; tuning, 2 weeks for evaluation and visualization.</w:t>
            </w:r>
          </w:p>
        </w:tc>
      </w:tr>
      <w:tr w:rsidR="00205F1F" w14:paraId="5E0A6EC0" w14:textId="77777777" w:rsidTr="00392D1F">
        <w:trPr>
          <w:trHeight w:val="1805"/>
        </w:trPr>
        <w:tc>
          <w:tcPr>
            <w:tcW w:w="1844" w:type="dxa"/>
          </w:tcPr>
          <w:p w14:paraId="2BA12999" w14:textId="6D4F2461" w:rsidR="00CA3B87" w:rsidRDefault="00CA3B87" w:rsidP="00E402DB">
            <w:pPr>
              <w:pStyle w:val="TableParagraph"/>
              <w:spacing w:line="224" w:lineRule="exact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Synthesis, Analysis and Writing</w:t>
            </w:r>
          </w:p>
        </w:tc>
        <w:tc>
          <w:tcPr>
            <w:tcW w:w="3685" w:type="dxa"/>
          </w:tcPr>
          <w:p w14:paraId="07E308AE" w14:textId="51E61CC3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line="224" w:lineRule="exact"/>
              <w:rPr>
                <w:sz w:val="20"/>
              </w:rPr>
            </w:pPr>
            <w:r>
              <w:rPr>
                <w:sz w:val="20"/>
              </w:rPr>
              <w:t>Integrate all results</w:t>
            </w:r>
          </w:p>
          <w:p w14:paraId="2BD0B55B" w14:textId="03EA4760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line="224" w:lineRule="exact"/>
              <w:rPr>
                <w:sz w:val="20"/>
              </w:rPr>
            </w:pPr>
            <w:r>
              <w:rPr>
                <w:sz w:val="20"/>
              </w:rPr>
              <w:t>Discuss contributions, limitations, and future work</w:t>
            </w:r>
          </w:p>
          <w:p w14:paraId="00CA3C1B" w14:textId="4DC0DBE1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line="224" w:lineRule="exact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draft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  <w:p w14:paraId="69707554" w14:textId="7AC034CE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draft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supervisor</w:t>
            </w:r>
          </w:p>
          <w:p w14:paraId="60C5950B" w14:textId="37DC9485" w:rsidR="00CA3B87" w:rsidRDefault="00CA3B87" w:rsidP="004A07E4">
            <w:pPr>
              <w:pStyle w:val="TableParagraph"/>
              <w:numPr>
                <w:ilvl w:val="0"/>
                <w:numId w:val="10"/>
              </w:numPr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editing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0ED08353" w14:textId="77777777" w:rsidR="00CA3B87" w:rsidRDefault="00CA3B87" w:rsidP="00242B3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D6AE9B8" w14:textId="77777777" w:rsidR="00CA3B87" w:rsidRDefault="00CA3B87" w:rsidP="00242B3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A550FF9" w14:textId="77777777" w:rsidR="00CA3B87" w:rsidRDefault="00CA3B87" w:rsidP="00242B35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6F3A542" w14:textId="42C53F0A" w:rsidR="00CA3B87" w:rsidRDefault="006C454F" w:rsidP="00242B35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="00CA3B87" w:rsidRPr="008F5438">
              <w:rPr>
                <w:rFonts w:asciiTheme="minorHAnsi" w:hAnsiTheme="minorHAnsi" w:cstheme="minorHAnsi"/>
                <w:sz w:val="20"/>
                <w:szCs w:val="20"/>
              </w:rPr>
              <w:t xml:space="preserve"> Weeks</w:t>
            </w:r>
          </w:p>
        </w:tc>
        <w:tc>
          <w:tcPr>
            <w:tcW w:w="992" w:type="dxa"/>
          </w:tcPr>
          <w:p w14:paraId="1C179BC9" w14:textId="63DBB18B" w:rsidR="00CA3B87" w:rsidRPr="001950A2" w:rsidRDefault="006C454F" w:rsidP="001950A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19</w:t>
            </w:r>
            <w:r w:rsidR="001950A2" w:rsidRPr="001950A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Jan</w:t>
            </w:r>
            <w:r w:rsidR="00205F1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1950A2" w:rsidRPr="001950A2">
              <w:rPr>
                <w:rFonts w:asciiTheme="minorHAnsi" w:hAnsiTheme="minorHAnsi" w:cstheme="minorHAnsi"/>
                <w:sz w:val="20"/>
                <w:szCs w:val="20"/>
              </w:rPr>
              <w:t>2026</w:t>
            </w:r>
          </w:p>
        </w:tc>
        <w:tc>
          <w:tcPr>
            <w:tcW w:w="992" w:type="dxa"/>
          </w:tcPr>
          <w:p w14:paraId="50C03A72" w14:textId="00C101C7" w:rsidR="00CA3B87" w:rsidRPr="001950A2" w:rsidRDefault="001950A2" w:rsidP="001950A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950A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6C454F">
              <w:rPr>
                <w:rFonts w:asciiTheme="minorHAnsi" w:hAnsiTheme="minorHAnsi" w:cstheme="minorHAnsi"/>
                <w:sz w:val="20"/>
                <w:szCs w:val="20"/>
              </w:rPr>
              <w:t>31 Jan</w:t>
            </w:r>
            <w:r w:rsidRPr="001950A2">
              <w:rPr>
                <w:rFonts w:asciiTheme="minorHAnsi" w:hAnsiTheme="minorHAnsi" w:cstheme="minorHAnsi"/>
                <w:sz w:val="20"/>
                <w:szCs w:val="20"/>
              </w:rPr>
              <w:t xml:space="preserve"> 2026</w:t>
            </w:r>
          </w:p>
        </w:tc>
        <w:tc>
          <w:tcPr>
            <w:tcW w:w="4253" w:type="dxa"/>
          </w:tcPr>
          <w:p w14:paraId="06EE9873" w14:textId="77777777" w:rsidR="00CA3B87" w:rsidRDefault="004A07E4" w:rsidP="004A07E4">
            <w:pPr>
              <w:pStyle w:val="TableParagraph"/>
              <w:numPr>
                <w:ilvl w:val="0"/>
                <w:numId w:val="14"/>
              </w:numPr>
              <w:spacing w:before="1"/>
              <w:rPr>
                <w:sz w:val="20"/>
              </w:rPr>
            </w:pPr>
            <w:r>
              <w:rPr>
                <w:sz w:val="20"/>
              </w:rPr>
              <w:t>Integrated discussion and interpretation of findings</w:t>
            </w:r>
          </w:p>
          <w:p w14:paraId="2B98378E" w14:textId="77777777" w:rsidR="004A07E4" w:rsidRDefault="004A07E4" w:rsidP="004A07E4">
            <w:pPr>
              <w:pStyle w:val="TableParagraph"/>
              <w:numPr>
                <w:ilvl w:val="0"/>
                <w:numId w:val="14"/>
              </w:numPr>
              <w:spacing w:before="1"/>
              <w:rPr>
                <w:sz w:val="20"/>
              </w:rPr>
            </w:pPr>
            <w:r>
              <w:rPr>
                <w:sz w:val="20"/>
              </w:rPr>
              <w:t>Final draft of research report</w:t>
            </w:r>
          </w:p>
          <w:p w14:paraId="33DE7679" w14:textId="77777777" w:rsidR="004A07E4" w:rsidRDefault="004A07E4" w:rsidP="004A07E4">
            <w:pPr>
              <w:pStyle w:val="TableParagraph"/>
              <w:numPr>
                <w:ilvl w:val="0"/>
                <w:numId w:val="14"/>
              </w:numPr>
              <w:spacing w:before="1"/>
              <w:rPr>
                <w:sz w:val="20"/>
              </w:rPr>
            </w:pPr>
            <w:r>
              <w:rPr>
                <w:sz w:val="20"/>
              </w:rPr>
              <w:t>Abstract, introduction, and conclusion chapters polished</w:t>
            </w:r>
          </w:p>
          <w:p w14:paraId="798F0BBD" w14:textId="53995BE9" w:rsidR="004A07E4" w:rsidRDefault="004A07E4" w:rsidP="004A07E4">
            <w:pPr>
              <w:pStyle w:val="TableParagraph"/>
              <w:numPr>
                <w:ilvl w:val="0"/>
                <w:numId w:val="14"/>
              </w:numPr>
              <w:spacing w:before="1"/>
              <w:rPr>
                <w:sz w:val="20"/>
              </w:rPr>
            </w:pPr>
            <w:r>
              <w:rPr>
                <w:sz w:val="20"/>
              </w:rPr>
              <w:t>Supervisor feedback log and final edited version</w:t>
            </w:r>
          </w:p>
        </w:tc>
        <w:tc>
          <w:tcPr>
            <w:tcW w:w="2126" w:type="dxa"/>
          </w:tcPr>
          <w:p w14:paraId="7FC25A2D" w14:textId="762E74DE" w:rsidR="00CA3B87" w:rsidRPr="00205F1F" w:rsidRDefault="00205F1F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205F1F">
              <w:rPr>
                <w:rFonts w:asciiTheme="minorHAnsi" w:hAnsiTheme="minorHAnsi" w:cstheme="minorHAnsi"/>
                <w:sz w:val="20"/>
                <w:szCs w:val="20"/>
              </w:rPr>
              <w:t>Aim for a structured write-up. Iterate drafts with supervisor feedback</w:t>
            </w:r>
          </w:p>
        </w:tc>
      </w:tr>
    </w:tbl>
    <w:p w14:paraId="5C1120F5" w14:textId="77777777" w:rsidR="00A2390D" w:rsidRDefault="00A2390D">
      <w:pPr>
        <w:pStyle w:val="BodyText"/>
        <w:rPr>
          <w:rFonts w:ascii="Cambria"/>
          <w:b/>
          <w:sz w:val="32"/>
        </w:rPr>
      </w:pPr>
    </w:p>
    <w:p w14:paraId="182A3EB5" w14:textId="77777777" w:rsidR="00A2390D" w:rsidRDefault="00A2390D">
      <w:pPr>
        <w:pStyle w:val="BodyText"/>
        <w:rPr>
          <w:rFonts w:ascii="Cambria"/>
          <w:b/>
          <w:sz w:val="32"/>
        </w:rPr>
      </w:pPr>
    </w:p>
    <w:p w14:paraId="27B46838" w14:textId="77777777" w:rsidR="00A2390D" w:rsidRDefault="00A2390D">
      <w:pPr>
        <w:pStyle w:val="BodyText"/>
        <w:spacing w:before="308"/>
        <w:rPr>
          <w:rFonts w:ascii="Cambria"/>
          <w:b/>
          <w:sz w:val="32"/>
        </w:rPr>
      </w:pPr>
    </w:p>
    <w:p w14:paraId="4F0EE43D" w14:textId="6321965B" w:rsidR="00A2390D" w:rsidRDefault="00000000">
      <w:pPr>
        <w:tabs>
          <w:tab w:val="right" w:pos="11713"/>
        </w:tabs>
        <w:ind w:left="268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18"/>
        </w:rPr>
        <w:tab/>
      </w:r>
    </w:p>
    <w:sectPr w:rsidR="00A2390D">
      <w:pgSz w:w="16840" w:h="11910" w:orient="landscape"/>
      <w:pgMar w:top="1340" w:right="12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110D"/>
    <w:multiLevelType w:val="hybridMultilevel"/>
    <w:tmpl w:val="9C40D0D8"/>
    <w:lvl w:ilvl="0" w:tplc="9C8ABF9A">
      <w:start w:val="1"/>
      <w:numFmt w:val="decimal"/>
      <w:lvlText w:val="%1"/>
      <w:lvlJc w:val="left"/>
      <w:pPr>
        <w:ind w:left="579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761402">
      <w:numFmt w:val="bullet"/>
      <w:lvlText w:val="•"/>
      <w:lvlJc w:val="left"/>
      <w:pPr>
        <w:ind w:left="1452" w:hanging="440"/>
      </w:pPr>
      <w:rPr>
        <w:rFonts w:hint="default"/>
        <w:lang w:val="en-US" w:eastAsia="en-US" w:bidi="ar-SA"/>
      </w:rPr>
    </w:lvl>
    <w:lvl w:ilvl="2" w:tplc="E4BE0EF0">
      <w:numFmt w:val="bullet"/>
      <w:lvlText w:val="•"/>
      <w:lvlJc w:val="left"/>
      <w:pPr>
        <w:ind w:left="2325" w:hanging="440"/>
      </w:pPr>
      <w:rPr>
        <w:rFonts w:hint="default"/>
        <w:lang w:val="en-US" w:eastAsia="en-US" w:bidi="ar-SA"/>
      </w:rPr>
    </w:lvl>
    <w:lvl w:ilvl="3" w:tplc="6090F0C4">
      <w:numFmt w:val="bullet"/>
      <w:lvlText w:val="•"/>
      <w:lvlJc w:val="left"/>
      <w:pPr>
        <w:ind w:left="3197" w:hanging="440"/>
      </w:pPr>
      <w:rPr>
        <w:rFonts w:hint="default"/>
        <w:lang w:val="en-US" w:eastAsia="en-US" w:bidi="ar-SA"/>
      </w:rPr>
    </w:lvl>
    <w:lvl w:ilvl="4" w:tplc="23561FB8">
      <w:numFmt w:val="bullet"/>
      <w:lvlText w:val="•"/>
      <w:lvlJc w:val="left"/>
      <w:pPr>
        <w:ind w:left="4070" w:hanging="440"/>
      </w:pPr>
      <w:rPr>
        <w:rFonts w:hint="default"/>
        <w:lang w:val="en-US" w:eastAsia="en-US" w:bidi="ar-SA"/>
      </w:rPr>
    </w:lvl>
    <w:lvl w:ilvl="5" w:tplc="58808520">
      <w:numFmt w:val="bullet"/>
      <w:lvlText w:val="•"/>
      <w:lvlJc w:val="left"/>
      <w:pPr>
        <w:ind w:left="4943" w:hanging="440"/>
      </w:pPr>
      <w:rPr>
        <w:rFonts w:hint="default"/>
        <w:lang w:val="en-US" w:eastAsia="en-US" w:bidi="ar-SA"/>
      </w:rPr>
    </w:lvl>
    <w:lvl w:ilvl="6" w:tplc="A320B0E6">
      <w:numFmt w:val="bullet"/>
      <w:lvlText w:val="•"/>
      <w:lvlJc w:val="left"/>
      <w:pPr>
        <w:ind w:left="5815" w:hanging="440"/>
      </w:pPr>
      <w:rPr>
        <w:rFonts w:hint="default"/>
        <w:lang w:val="en-US" w:eastAsia="en-US" w:bidi="ar-SA"/>
      </w:rPr>
    </w:lvl>
    <w:lvl w:ilvl="7" w:tplc="DC4E2E00">
      <w:numFmt w:val="bullet"/>
      <w:lvlText w:val="•"/>
      <w:lvlJc w:val="left"/>
      <w:pPr>
        <w:ind w:left="6688" w:hanging="440"/>
      </w:pPr>
      <w:rPr>
        <w:rFonts w:hint="default"/>
        <w:lang w:val="en-US" w:eastAsia="en-US" w:bidi="ar-SA"/>
      </w:rPr>
    </w:lvl>
    <w:lvl w:ilvl="8" w:tplc="1FA0AFC0">
      <w:numFmt w:val="bullet"/>
      <w:lvlText w:val="•"/>
      <w:lvlJc w:val="left"/>
      <w:pPr>
        <w:ind w:left="7561" w:hanging="440"/>
      </w:pPr>
      <w:rPr>
        <w:rFonts w:hint="default"/>
        <w:lang w:val="en-US" w:eastAsia="en-US" w:bidi="ar-SA"/>
      </w:rPr>
    </w:lvl>
  </w:abstractNum>
  <w:abstractNum w:abstractNumId="1" w15:restartNumberingAfterBreak="0">
    <w:nsid w:val="117A3411"/>
    <w:multiLevelType w:val="hybridMultilevel"/>
    <w:tmpl w:val="D268743A"/>
    <w:lvl w:ilvl="0" w:tplc="5AA49C6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64CBF"/>
    <w:multiLevelType w:val="hybridMultilevel"/>
    <w:tmpl w:val="E65CE6DC"/>
    <w:lvl w:ilvl="0" w:tplc="8384F1DA">
      <w:start w:val="3"/>
      <w:numFmt w:val="bullet"/>
      <w:lvlText w:val="-"/>
      <w:lvlJc w:val="left"/>
      <w:pPr>
        <w:ind w:left="467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3" w15:restartNumberingAfterBreak="0">
    <w:nsid w:val="164C0742"/>
    <w:multiLevelType w:val="hybridMultilevel"/>
    <w:tmpl w:val="C19ABD3A"/>
    <w:lvl w:ilvl="0" w:tplc="5AA49C6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187428"/>
    <w:multiLevelType w:val="hybridMultilevel"/>
    <w:tmpl w:val="8402BC10"/>
    <w:lvl w:ilvl="0" w:tplc="6EBC9458">
      <w:start w:val="3"/>
      <w:numFmt w:val="decimal"/>
      <w:lvlText w:val="%1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F22DE"/>
    <w:multiLevelType w:val="hybridMultilevel"/>
    <w:tmpl w:val="8A709360"/>
    <w:lvl w:ilvl="0" w:tplc="D7BE1BE2">
      <w:start w:val="3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B9202D"/>
    <w:multiLevelType w:val="hybridMultilevel"/>
    <w:tmpl w:val="02AE3EE2"/>
    <w:lvl w:ilvl="0" w:tplc="A9BAF5BE">
      <w:start w:val="3"/>
      <w:numFmt w:val="bullet"/>
      <w:lvlText w:val="-"/>
      <w:lvlJc w:val="left"/>
      <w:pPr>
        <w:ind w:left="465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7" w15:restartNumberingAfterBreak="0">
    <w:nsid w:val="4F3445BE"/>
    <w:multiLevelType w:val="hybridMultilevel"/>
    <w:tmpl w:val="A79CA166"/>
    <w:lvl w:ilvl="0" w:tplc="D7BE1BE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080C2A"/>
    <w:multiLevelType w:val="hybridMultilevel"/>
    <w:tmpl w:val="47783E98"/>
    <w:lvl w:ilvl="0" w:tplc="D7BE1BE2">
      <w:start w:val="3"/>
      <w:numFmt w:val="bullet"/>
      <w:lvlText w:val="-"/>
      <w:lvlJc w:val="left"/>
      <w:pPr>
        <w:ind w:left="827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51685157"/>
    <w:multiLevelType w:val="hybridMultilevel"/>
    <w:tmpl w:val="ED520084"/>
    <w:lvl w:ilvl="0" w:tplc="3EEEA7EE">
      <w:start w:val="3"/>
      <w:numFmt w:val="decimal"/>
      <w:lvlText w:val="%1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C22BC9"/>
    <w:multiLevelType w:val="hybridMultilevel"/>
    <w:tmpl w:val="4AE214BC"/>
    <w:lvl w:ilvl="0" w:tplc="AE7683D0">
      <w:start w:val="1"/>
      <w:numFmt w:val="decimal"/>
      <w:lvlText w:val="%1"/>
      <w:lvlJc w:val="left"/>
      <w:pPr>
        <w:ind w:left="572" w:hanging="432"/>
        <w:jc w:val="right"/>
      </w:pPr>
      <w:rPr>
        <w:rFonts w:ascii="Cambria" w:eastAsia="Cambria" w:hAnsi="Cambria" w:cs="Cambria" w:hint="default"/>
        <w:b/>
        <w:bCs/>
        <w:i w:val="0"/>
        <w:iCs w:val="0"/>
        <w:color w:val="0D0D0D"/>
        <w:spacing w:val="0"/>
        <w:w w:val="99"/>
        <w:sz w:val="32"/>
        <w:szCs w:val="32"/>
        <w:lang w:val="en-US" w:eastAsia="en-US" w:bidi="ar-SA"/>
      </w:rPr>
    </w:lvl>
    <w:lvl w:ilvl="1" w:tplc="5AA49C68">
      <w:numFmt w:val="bullet"/>
      <w:lvlText w:val="•"/>
      <w:lvlJc w:val="left"/>
      <w:pPr>
        <w:ind w:left="1452" w:hanging="432"/>
      </w:pPr>
      <w:rPr>
        <w:rFonts w:hint="default"/>
        <w:lang w:val="en-US" w:eastAsia="en-US" w:bidi="ar-SA"/>
      </w:rPr>
    </w:lvl>
    <w:lvl w:ilvl="2" w:tplc="D196EC42">
      <w:numFmt w:val="bullet"/>
      <w:lvlText w:val="•"/>
      <w:lvlJc w:val="left"/>
      <w:pPr>
        <w:ind w:left="2325" w:hanging="432"/>
      </w:pPr>
      <w:rPr>
        <w:rFonts w:hint="default"/>
        <w:lang w:val="en-US" w:eastAsia="en-US" w:bidi="ar-SA"/>
      </w:rPr>
    </w:lvl>
    <w:lvl w:ilvl="3" w:tplc="59A469F8">
      <w:numFmt w:val="bullet"/>
      <w:lvlText w:val="•"/>
      <w:lvlJc w:val="left"/>
      <w:pPr>
        <w:ind w:left="3197" w:hanging="432"/>
      </w:pPr>
      <w:rPr>
        <w:rFonts w:hint="default"/>
        <w:lang w:val="en-US" w:eastAsia="en-US" w:bidi="ar-SA"/>
      </w:rPr>
    </w:lvl>
    <w:lvl w:ilvl="4" w:tplc="B7B2AF12">
      <w:numFmt w:val="bullet"/>
      <w:lvlText w:val="•"/>
      <w:lvlJc w:val="left"/>
      <w:pPr>
        <w:ind w:left="4070" w:hanging="432"/>
      </w:pPr>
      <w:rPr>
        <w:rFonts w:hint="default"/>
        <w:lang w:val="en-US" w:eastAsia="en-US" w:bidi="ar-SA"/>
      </w:rPr>
    </w:lvl>
    <w:lvl w:ilvl="5" w:tplc="F47832A2">
      <w:numFmt w:val="bullet"/>
      <w:lvlText w:val="•"/>
      <w:lvlJc w:val="left"/>
      <w:pPr>
        <w:ind w:left="4943" w:hanging="432"/>
      </w:pPr>
      <w:rPr>
        <w:rFonts w:hint="default"/>
        <w:lang w:val="en-US" w:eastAsia="en-US" w:bidi="ar-SA"/>
      </w:rPr>
    </w:lvl>
    <w:lvl w:ilvl="6" w:tplc="D916CD9E">
      <w:numFmt w:val="bullet"/>
      <w:lvlText w:val="•"/>
      <w:lvlJc w:val="left"/>
      <w:pPr>
        <w:ind w:left="5815" w:hanging="432"/>
      </w:pPr>
      <w:rPr>
        <w:rFonts w:hint="default"/>
        <w:lang w:val="en-US" w:eastAsia="en-US" w:bidi="ar-SA"/>
      </w:rPr>
    </w:lvl>
    <w:lvl w:ilvl="7" w:tplc="BB368BF4">
      <w:numFmt w:val="bullet"/>
      <w:lvlText w:val="•"/>
      <w:lvlJc w:val="left"/>
      <w:pPr>
        <w:ind w:left="6688" w:hanging="432"/>
      </w:pPr>
      <w:rPr>
        <w:rFonts w:hint="default"/>
        <w:lang w:val="en-US" w:eastAsia="en-US" w:bidi="ar-SA"/>
      </w:rPr>
    </w:lvl>
    <w:lvl w:ilvl="8" w:tplc="994C6D22">
      <w:numFmt w:val="bullet"/>
      <w:lvlText w:val="•"/>
      <w:lvlJc w:val="left"/>
      <w:pPr>
        <w:ind w:left="7561" w:hanging="432"/>
      </w:pPr>
      <w:rPr>
        <w:rFonts w:hint="default"/>
        <w:lang w:val="en-US" w:eastAsia="en-US" w:bidi="ar-SA"/>
      </w:rPr>
    </w:lvl>
  </w:abstractNum>
  <w:abstractNum w:abstractNumId="11" w15:restartNumberingAfterBreak="0">
    <w:nsid w:val="60A8617C"/>
    <w:multiLevelType w:val="hybridMultilevel"/>
    <w:tmpl w:val="5A68D114"/>
    <w:lvl w:ilvl="0" w:tplc="D7BE1BE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721E8"/>
    <w:multiLevelType w:val="hybridMultilevel"/>
    <w:tmpl w:val="3F749F56"/>
    <w:lvl w:ilvl="0" w:tplc="3EEEA7EE">
      <w:start w:val="3"/>
      <w:numFmt w:val="decimal"/>
      <w:lvlText w:val="%1"/>
      <w:lvlJc w:val="left"/>
      <w:pPr>
        <w:ind w:left="1080" w:hanging="360"/>
      </w:pPr>
      <w:rPr>
        <w:rFonts w:asciiTheme="minorHAnsi" w:hAnsiTheme="minorHAnsi" w:cstheme="minorHAns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6D96686"/>
    <w:multiLevelType w:val="hybridMultilevel"/>
    <w:tmpl w:val="176873C8"/>
    <w:lvl w:ilvl="0" w:tplc="5AA49C6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83FF5"/>
    <w:multiLevelType w:val="hybridMultilevel"/>
    <w:tmpl w:val="B16AD230"/>
    <w:lvl w:ilvl="0" w:tplc="D7BE1BE2">
      <w:start w:val="3"/>
      <w:numFmt w:val="bullet"/>
      <w:lvlText w:val="-"/>
      <w:lvlJc w:val="left"/>
      <w:pPr>
        <w:ind w:left="825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5" w15:restartNumberingAfterBreak="0">
    <w:nsid w:val="76EB5EEC"/>
    <w:multiLevelType w:val="hybridMultilevel"/>
    <w:tmpl w:val="917CDFDA"/>
    <w:lvl w:ilvl="0" w:tplc="5AA49C6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A0183F"/>
    <w:multiLevelType w:val="hybridMultilevel"/>
    <w:tmpl w:val="E4EE2102"/>
    <w:lvl w:ilvl="0" w:tplc="9E6E760A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1575524">
    <w:abstractNumId w:val="10"/>
  </w:num>
  <w:num w:numId="2" w16cid:durableId="559560875">
    <w:abstractNumId w:val="0"/>
  </w:num>
  <w:num w:numId="3" w16cid:durableId="1771391082">
    <w:abstractNumId w:val="2"/>
  </w:num>
  <w:num w:numId="4" w16cid:durableId="680083335">
    <w:abstractNumId w:val="8"/>
  </w:num>
  <w:num w:numId="5" w16cid:durableId="2126733286">
    <w:abstractNumId w:val="6"/>
  </w:num>
  <w:num w:numId="6" w16cid:durableId="716200433">
    <w:abstractNumId w:val="4"/>
  </w:num>
  <w:num w:numId="7" w16cid:durableId="917516091">
    <w:abstractNumId w:val="3"/>
  </w:num>
  <w:num w:numId="8" w16cid:durableId="1793866030">
    <w:abstractNumId w:val="16"/>
  </w:num>
  <w:num w:numId="9" w16cid:durableId="82772431">
    <w:abstractNumId w:val="9"/>
  </w:num>
  <w:num w:numId="10" w16cid:durableId="1549489749">
    <w:abstractNumId w:val="7"/>
  </w:num>
  <w:num w:numId="11" w16cid:durableId="382758907">
    <w:abstractNumId w:val="11"/>
  </w:num>
  <w:num w:numId="12" w16cid:durableId="829561066">
    <w:abstractNumId w:val="14"/>
  </w:num>
  <w:num w:numId="13" w16cid:durableId="2043744526">
    <w:abstractNumId w:val="13"/>
  </w:num>
  <w:num w:numId="14" w16cid:durableId="524489034">
    <w:abstractNumId w:val="1"/>
  </w:num>
  <w:num w:numId="15" w16cid:durableId="1688093045">
    <w:abstractNumId w:val="15"/>
  </w:num>
  <w:num w:numId="16" w16cid:durableId="19206385">
    <w:abstractNumId w:val="12"/>
  </w:num>
  <w:num w:numId="17" w16cid:durableId="13867578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90D"/>
    <w:rsid w:val="001950A2"/>
    <w:rsid w:val="001C72F6"/>
    <w:rsid w:val="00205F1F"/>
    <w:rsid w:val="00242B35"/>
    <w:rsid w:val="00392D1F"/>
    <w:rsid w:val="003A6282"/>
    <w:rsid w:val="004005B2"/>
    <w:rsid w:val="004A07E4"/>
    <w:rsid w:val="004A171A"/>
    <w:rsid w:val="004C403E"/>
    <w:rsid w:val="006C454F"/>
    <w:rsid w:val="007B58C9"/>
    <w:rsid w:val="007E2234"/>
    <w:rsid w:val="008A6218"/>
    <w:rsid w:val="008F5438"/>
    <w:rsid w:val="00943377"/>
    <w:rsid w:val="00963F9B"/>
    <w:rsid w:val="00A2390D"/>
    <w:rsid w:val="00AB0CC1"/>
    <w:rsid w:val="00CA3B87"/>
    <w:rsid w:val="00D57389"/>
    <w:rsid w:val="00E402DB"/>
    <w:rsid w:val="00EA5445"/>
    <w:rsid w:val="00F32DA0"/>
    <w:rsid w:val="00F5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3CCDD"/>
  <w15:docId w15:val="{689F8A81-4C73-4030-8417-DE6171FBC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2"/>
      <w:ind w:left="140" w:hanging="432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spacing w:before="83"/>
      <w:ind w:right="1"/>
      <w:jc w:val="center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12"/>
      <w:ind w:left="579" w:hanging="43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nigel.spinks</dc:creator>
  <cp:lastModifiedBy>Nik Anas</cp:lastModifiedBy>
  <cp:revision>23</cp:revision>
  <dcterms:created xsi:type="dcterms:W3CDTF">2025-10-23T13:16:00Z</dcterms:created>
  <dcterms:modified xsi:type="dcterms:W3CDTF">2025-10-30T13:38:00Z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2014-11-04T00:00:00Z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2025-10-23T00:00:00Z</vt:filetime>
  </property>
  <property fmtid="{D5CDD505-2E9C-101B-9397-08002B2CF9AE}" pid="5" name="Producer">
    <vt:lpwstr>Microsoft® Word 2010</vt:lpwstr>
  </property>
</Properties>
</file>