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AFDDE" w14:textId="658D2C99" w:rsidR="00B849F4" w:rsidRPr="00F80A47" w:rsidRDefault="00B849F4" w:rsidP="00B849F4">
      <w:pPr>
        <w:jc w:val="center"/>
        <w:rPr>
          <w:rFonts w:asciiTheme="majorHAnsi" w:hAnsiTheme="majorHAnsi"/>
          <w:b/>
          <w:bCs/>
          <w:color w:val="074F6A" w:themeColor="accent4" w:themeShade="80"/>
          <w:sz w:val="32"/>
          <w:szCs w:val="32"/>
          <w:u w:val="single"/>
          <w:lang w:val="en-AU"/>
        </w:rPr>
      </w:pPr>
      <w:r w:rsidRPr="00F80A47">
        <w:rPr>
          <w:rFonts w:asciiTheme="majorHAnsi" w:hAnsiTheme="majorHAnsi"/>
          <w:b/>
          <w:bCs/>
          <w:color w:val="074F6A" w:themeColor="accent4" w:themeShade="80"/>
          <w:sz w:val="32"/>
          <w:szCs w:val="32"/>
          <w:u w:val="single"/>
          <w:lang w:val="en-AU"/>
        </w:rPr>
        <w:t>Explanation of the Analysis and Trends</w:t>
      </w:r>
    </w:p>
    <w:p w14:paraId="5239F273" w14:textId="1416F9B3" w:rsidR="00B849F4" w:rsidRPr="00F80A47" w:rsidRDefault="00B849F4" w:rsidP="00B849F4">
      <w:pPr>
        <w:rPr>
          <w:rFonts w:asciiTheme="majorHAnsi" w:hAnsiTheme="majorHAnsi"/>
          <w:b/>
          <w:bCs/>
          <w:lang w:val="en-AU"/>
        </w:rPr>
      </w:pPr>
      <w:r w:rsidRPr="00F80A47">
        <w:rPr>
          <w:rFonts w:asciiTheme="majorHAnsi" w:hAnsiTheme="majorHAnsi"/>
          <w:b/>
          <w:bCs/>
          <w:lang w:val="en-AU"/>
        </w:rPr>
        <w:t>Here the key trends that were highlighted in the visualization</w:t>
      </w:r>
    </w:p>
    <w:p w14:paraId="5BC23891" w14:textId="77777777" w:rsidR="00B849F4" w:rsidRDefault="00B849F4" w:rsidP="00B849F4">
      <w:pPr>
        <w:rPr>
          <w:rFonts w:asciiTheme="majorHAnsi" w:hAnsiTheme="majorHAnsi"/>
          <w:lang w:val="en-AU"/>
        </w:rPr>
      </w:pPr>
    </w:p>
    <w:p w14:paraId="4F111A8A" w14:textId="77777777" w:rsidR="00B849F4" w:rsidRPr="00B849F4" w:rsidRDefault="00B849F4" w:rsidP="00F80A47">
      <w:pPr>
        <w:spacing w:line="360" w:lineRule="auto"/>
        <w:rPr>
          <w:rFonts w:asciiTheme="majorHAnsi" w:hAnsiTheme="majorHAnsi"/>
          <w:b/>
          <w:bCs/>
          <w:u w:val="single"/>
          <w:lang w:val="en-AU"/>
        </w:rPr>
      </w:pPr>
    </w:p>
    <w:p w14:paraId="7371ECC3" w14:textId="0D8AB080" w:rsidR="00B849F4" w:rsidRDefault="00B849F4" w:rsidP="00F80A47">
      <w:pPr>
        <w:pStyle w:val="ListParagraph"/>
        <w:numPr>
          <w:ilvl w:val="0"/>
          <w:numId w:val="1"/>
        </w:numPr>
        <w:spacing w:line="360" w:lineRule="auto"/>
        <w:rPr>
          <w:rFonts w:asciiTheme="majorHAnsi" w:hAnsiTheme="majorHAnsi"/>
          <w:b/>
          <w:bCs/>
          <w:u w:val="single"/>
          <w:lang w:val="en-AU"/>
        </w:rPr>
      </w:pPr>
      <w:r w:rsidRPr="00B849F4">
        <w:rPr>
          <w:rFonts w:asciiTheme="majorHAnsi" w:hAnsiTheme="majorHAnsi"/>
          <w:b/>
          <w:bCs/>
          <w:u w:val="single"/>
          <w:lang w:val="en-AU"/>
        </w:rPr>
        <w:t>Cost Analysis: Factors Influencing Hospital Billing</w:t>
      </w:r>
    </w:p>
    <w:p w14:paraId="226118E1" w14:textId="77777777" w:rsidR="00B849F4" w:rsidRDefault="00B849F4" w:rsidP="00F80A47">
      <w:pPr>
        <w:spacing w:line="360" w:lineRule="auto"/>
        <w:rPr>
          <w:rFonts w:asciiTheme="majorHAnsi" w:hAnsiTheme="majorHAnsi"/>
          <w:b/>
          <w:bCs/>
          <w:u w:val="single"/>
          <w:lang w:val="en-AU"/>
        </w:rPr>
      </w:pPr>
    </w:p>
    <w:p w14:paraId="495A7D19" w14:textId="77777777" w:rsidR="00B849F4" w:rsidRPr="00B849F4" w:rsidRDefault="00B849F4" w:rsidP="00F80A47">
      <w:pPr>
        <w:pStyle w:val="ListParagraph"/>
        <w:numPr>
          <w:ilvl w:val="0"/>
          <w:numId w:val="2"/>
        </w:numPr>
        <w:spacing w:line="360" w:lineRule="auto"/>
        <w:rPr>
          <w:rFonts w:asciiTheme="majorHAnsi" w:hAnsiTheme="majorHAnsi"/>
          <w:b/>
          <w:bCs/>
          <w:u w:val="single"/>
          <w:lang w:val="en-AU"/>
        </w:rPr>
      </w:pPr>
      <w:r>
        <w:rPr>
          <w:rFonts w:asciiTheme="majorHAnsi" w:hAnsiTheme="majorHAnsi"/>
          <w:b/>
          <w:bCs/>
          <w:u w:val="single"/>
          <w:lang w:val="en-AU"/>
        </w:rPr>
        <w:t xml:space="preserve">Billing by Medical Condition: </w:t>
      </w:r>
      <w:r>
        <w:rPr>
          <w:rFonts w:asciiTheme="majorHAnsi" w:hAnsiTheme="majorHAnsi"/>
          <w:lang w:val="en-AU"/>
        </w:rPr>
        <w:t>The billing amount was varying depending upon the medical condition of the patient.</w:t>
      </w:r>
    </w:p>
    <w:p w14:paraId="4D6FB1EB" w14:textId="209A1774" w:rsidR="00B849F4" w:rsidRPr="00B849F4" w:rsidRDefault="00B849F4" w:rsidP="00F80A47">
      <w:pPr>
        <w:pStyle w:val="ListParagraph"/>
        <w:numPr>
          <w:ilvl w:val="0"/>
          <w:numId w:val="2"/>
        </w:numPr>
        <w:spacing w:line="360" w:lineRule="auto"/>
        <w:rPr>
          <w:rFonts w:asciiTheme="majorHAnsi" w:hAnsiTheme="majorHAnsi"/>
          <w:b/>
          <w:bCs/>
          <w:u w:val="single"/>
          <w:lang w:val="en-AU"/>
        </w:rPr>
      </w:pPr>
      <w:r>
        <w:rPr>
          <w:rFonts w:asciiTheme="majorHAnsi" w:hAnsiTheme="majorHAnsi"/>
          <w:lang w:val="en-AU"/>
        </w:rPr>
        <w:t xml:space="preserve"> Top 3 Medical Condition with the most billing amount were Arthritis, Asthma and Cancer</w:t>
      </w:r>
    </w:p>
    <w:p w14:paraId="75519F16" w14:textId="4DE37933" w:rsidR="00B849F4" w:rsidRPr="00B849F4" w:rsidRDefault="00B849F4" w:rsidP="00F80A47">
      <w:pPr>
        <w:pStyle w:val="ListParagraph"/>
        <w:numPr>
          <w:ilvl w:val="0"/>
          <w:numId w:val="2"/>
        </w:numPr>
        <w:spacing w:line="360" w:lineRule="auto"/>
        <w:rPr>
          <w:rFonts w:asciiTheme="majorHAnsi" w:hAnsiTheme="majorHAnsi"/>
          <w:b/>
          <w:bCs/>
          <w:u w:val="single"/>
          <w:lang w:val="en-AU"/>
        </w:rPr>
      </w:pPr>
      <w:r>
        <w:rPr>
          <w:rFonts w:asciiTheme="majorHAnsi" w:hAnsiTheme="majorHAnsi"/>
          <w:lang w:val="en-AU"/>
        </w:rPr>
        <w:t>Diabetes, Hypertension and Obesity had significant less bill.</w:t>
      </w:r>
    </w:p>
    <w:p w14:paraId="5CA83DE1" w14:textId="7BC615E7" w:rsidR="00B849F4" w:rsidRPr="00DA502E" w:rsidRDefault="00B849F4" w:rsidP="00F80A47">
      <w:pPr>
        <w:pStyle w:val="ListParagraph"/>
        <w:numPr>
          <w:ilvl w:val="0"/>
          <w:numId w:val="2"/>
        </w:numPr>
        <w:spacing w:line="360" w:lineRule="auto"/>
        <w:rPr>
          <w:rFonts w:asciiTheme="majorHAnsi" w:hAnsiTheme="majorHAnsi"/>
          <w:b/>
          <w:bCs/>
          <w:u w:val="single"/>
          <w:lang w:val="en-AU"/>
        </w:rPr>
      </w:pPr>
      <w:r w:rsidRPr="00B849F4">
        <w:rPr>
          <w:rFonts w:asciiTheme="majorHAnsi" w:hAnsiTheme="majorHAnsi"/>
          <w:b/>
          <w:bCs/>
          <w:u w:val="single"/>
          <w:lang w:val="en-AU"/>
        </w:rPr>
        <w:t>Admission Type Impact</w:t>
      </w:r>
      <w:r>
        <w:rPr>
          <w:rFonts w:asciiTheme="majorHAnsi" w:hAnsiTheme="majorHAnsi"/>
          <w:b/>
          <w:bCs/>
          <w:u w:val="single"/>
          <w:lang w:val="en-AU"/>
        </w:rPr>
        <w:t xml:space="preserve">: </w:t>
      </w:r>
      <w:r>
        <w:rPr>
          <w:rFonts w:asciiTheme="majorHAnsi" w:hAnsiTheme="majorHAnsi"/>
          <w:lang w:val="en-AU"/>
        </w:rPr>
        <w:t xml:space="preserve">Interestingly all the </w:t>
      </w:r>
      <w:r w:rsidR="00BA51DB">
        <w:rPr>
          <w:rFonts w:asciiTheme="majorHAnsi" w:hAnsiTheme="majorHAnsi"/>
          <w:lang w:val="en-AU"/>
        </w:rPr>
        <w:t>3-admission</w:t>
      </w:r>
      <w:r>
        <w:rPr>
          <w:rFonts w:asciiTheme="majorHAnsi" w:hAnsiTheme="majorHAnsi"/>
          <w:lang w:val="en-AU"/>
        </w:rPr>
        <w:t xml:space="preserve"> type ha</w:t>
      </w:r>
      <w:r w:rsidR="00BA51DB">
        <w:rPr>
          <w:rFonts w:asciiTheme="majorHAnsi" w:hAnsiTheme="majorHAnsi"/>
          <w:lang w:val="en-AU"/>
        </w:rPr>
        <w:t>d almost the same billing amount $25,500. This shows standardize pricing for treatment.</w:t>
      </w:r>
    </w:p>
    <w:p w14:paraId="4336E084" w14:textId="00A6D818" w:rsidR="00DA502E" w:rsidRPr="00DA502E" w:rsidRDefault="00DA502E" w:rsidP="00F80A47">
      <w:pPr>
        <w:pStyle w:val="ListParagraph"/>
        <w:numPr>
          <w:ilvl w:val="0"/>
          <w:numId w:val="2"/>
        </w:numPr>
        <w:spacing w:line="360" w:lineRule="auto"/>
        <w:rPr>
          <w:rFonts w:asciiTheme="majorHAnsi" w:hAnsiTheme="majorHAnsi"/>
          <w:lang w:val="en-AU"/>
        </w:rPr>
      </w:pPr>
      <w:r w:rsidRPr="00DA502E">
        <w:rPr>
          <w:rFonts w:ascii="Segoe UI Emoji" w:hAnsi="Segoe UI Emoji" w:cs="Segoe UI Emoji"/>
        </w:rPr>
        <w:t>👉</w:t>
      </w:r>
      <w:r w:rsidRPr="00DA502E">
        <w:rPr>
          <w:rFonts w:asciiTheme="majorHAnsi" w:hAnsiTheme="majorHAnsi"/>
        </w:rPr>
        <w:t xml:space="preserve"> Business Impact: These insights help hospitals optimize pricing models and assist insurance companies in structuring better policies.</w:t>
      </w:r>
    </w:p>
    <w:p w14:paraId="5A53C50F" w14:textId="77777777" w:rsidR="00BA51DB" w:rsidRDefault="00BA51DB" w:rsidP="00F80A47">
      <w:pPr>
        <w:spacing w:line="360" w:lineRule="auto"/>
        <w:ind w:left="360"/>
        <w:rPr>
          <w:rFonts w:asciiTheme="majorHAnsi" w:hAnsiTheme="majorHAnsi"/>
          <w:b/>
          <w:bCs/>
          <w:u w:val="single"/>
          <w:lang w:val="en-AU"/>
        </w:rPr>
      </w:pPr>
    </w:p>
    <w:p w14:paraId="019CFB77" w14:textId="77777777" w:rsidR="00BA51DB" w:rsidRDefault="00BA51DB" w:rsidP="00F80A47">
      <w:pPr>
        <w:spacing w:line="360" w:lineRule="auto"/>
        <w:ind w:left="360"/>
        <w:rPr>
          <w:rFonts w:asciiTheme="majorHAnsi" w:hAnsiTheme="majorHAnsi"/>
          <w:b/>
          <w:bCs/>
          <w:u w:val="single"/>
          <w:lang w:val="en-AU"/>
        </w:rPr>
      </w:pPr>
    </w:p>
    <w:p w14:paraId="6C138B85" w14:textId="4B9C0DAB" w:rsidR="00BA51DB" w:rsidRDefault="00BA51DB" w:rsidP="00F80A47">
      <w:pPr>
        <w:pStyle w:val="ListParagraph"/>
        <w:numPr>
          <w:ilvl w:val="0"/>
          <w:numId w:val="1"/>
        </w:numPr>
        <w:spacing w:line="360" w:lineRule="auto"/>
        <w:rPr>
          <w:rFonts w:asciiTheme="majorHAnsi" w:hAnsiTheme="majorHAnsi"/>
          <w:b/>
          <w:bCs/>
          <w:u w:val="single"/>
          <w:lang w:val="en-AU"/>
        </w:rPr>
      </w:pPr>
      <w:r>
        <w:rPr>
          <w:rFonts w:asciiTheme="majorHAnsi" w:hAnsiTheme="majorHAnsi"/>
          <w:b/>
          <w:bCs/>
          <w:u w:val="single"/>
          <w:lang w:val="en-AU"/>
        </w:rPr>
        <w:t>Patients Demographic: Who is more likely to be Admitted?</w:t>
      </w:r>
    </w:p>
    <w:p w14:paraId="07833924" w14:textId="77777777" w:rsidR="00BA51DB" w:rsidRDefault="00BA51DB" w:rsidP="00F80A47">
      <w:pPr>
        <w:pStyle w:val="ListParagraph"/>
        <w:spacing w:line="360" w:lineRule="auto"/>
        <w:rPr>
          <w:rFonts w:asciiTheme="majorHAnsi" w:hAnsiTheme="majorHAnsi"/>
          <w:b/>
          <w:bCs/>
          <w:u w:val="single"/>
          <w:lang w:val="en-AU"/>
        </w:rPr>
      </w:pPr>
    </w:p>
    <w:p w14:paraId="6C50AA0D" w14:textId="1A8F80F5" w:rsidR="00BA51DB" w:rsidRPr="00BA51DB" w:rsidRDefault="00BA51DB" w:rsidP="00F80A47">
      <w:pPr>
        <w:pStyle w:val="ListParagraph"/>
        <w:numPr>
          <w:ilvl w:val="0"/>
          <w:numId w:val="4"/>
        </w:numPr>
        <w:spacing w:line="360" w:lineRule="auto"/>
        <w:rPr>
          <w:rFonts w:asciiTheme="majorHAnsi" w:hAnsiTheme="majorHAnsi"/>
          <w:b/>
          <w:bCs/>
          <w:u w:val="single"/>
          <w:lang w:val="en-AU"/>
        </w:rPr>
      </w:pPr>
      <w:r>
        <w:rPr>
          <w:rFonts w:asciiTheme="majorHAnsi" w:hAnsiTheme="majorHAnsi"/>
          <w:b/>
          <w:bCs/>
          <w:u w:val="single"/>
          <w:lang w:val="en-AU"/>
        </w:rPr>
        <w:t>Age distribution:</w:t>
      </w:r>
      <w:r>
        <w:rPr>
          <w:rFonts w:asciiTheme="majorHAnsi" w:hAnsiTheme="majorHAnsi"/>
          <w:lang w:val="en-AU"/>
        </w:rPr>
        <w:t xml:space="preserve"> Most admitted patients are aged 35 to 68 year, with fewer admission of those for younger (Under 30) and older (above 80).</w:t>
      </w:r>
    </w:p>
    <w:p w14:paraId="1EF4571B" w14:textId="1EFCC6DC" w:rsidR="00BA51DB" w:rsidRPr="00DA502E" w:rsidRDefault="00BA51DB" w:rsidP="00F80A47">
      <w:pPr>
        <w:pStyle w:val="ListParagraph"/>
        <w:numPr>
          <w:ilvl w:val="0"/>
          <w:numId w:val="4"/>
        </w:numPr>
        <w:spacing w:line="360" w:lineRule="auto"/>
        <w:rPr>
          <w:rFonts w:asciiTheme="majorHAnsi" w:hAnsiTheme="majorHAnsi"/>
          <w:b/>
          <w:bCs/>
          <w:u w:val="single"/>
          <w:lang w:val="en-AU"/>
        </w:rPr>
      </w:pPr>
      <w:r>
        <w:rPr>
          <w:rFonts w:asciiTheme="majorHAnsi" w:hAnsiTheme="majorHAnsi"/>
          <w:b/>
          <w:bCs/>
          <w:u w:val="single"/>
          <w:lang w:val="en-AU"/>
        </w:rPr>
        <w:t>Gender &amp; Admission:</w:t>
      </w:r>
      <w:r>
        <w:rPr>
          <w:rFonts w:asciiTheme="majorHAnsi" w:hAnsiTheme="majorHAnsi"/>
          <w:lang w:val="en-AU"/>
        </w:rPr>
        <w:t xml:space="preserve"> Gender admitted based on Admission type have not much difference.</w:t>
      </w:r>
      <w:r w:rsidR="00DA502E">
        <w:rPr>
          <w:rFonts w:asciiTheme="majorHAnsi" w:hAnsiTheme="majorHAnsi"/>
          <w:lang w:val="en-AU"/>
        </w:rPr>
        <w:t xml:space="preserve"> This shows a balanced health care demand for both genders.</w:t>
      </w:r>
    </w:p>
    <w:p w14:paraId="7297833C" w14:textId="5F66DCD6" w:rsidR="00DA502E" w:rsidRPr="00DA502E" w:rsidRDefault="00DA502E" w:rsidP="00F80A47">
      <w:pPr>
        <w:pStyle w:val="ListParagraph"/>
        <w:numPr>
          <w:ilvl w:val="0"/>
          <w:numId w:val="4"/>
        </w:numPr>
        <w:spacing w:line="360" w:lineRule="auto"/>
        <w:rPr>
          <w:rFonts w:asciiTheme="majorHAnsi" w:hAnsiTheme="majorHAnsi"/>
          <w:b/>
          <w:bCs/>
          <w:u w:val="single"/>
          <w:lang w:val="en-AU"/>
        </w:rPr>
      </w:pPr>
      <w:r>
        <w:rPr>
          <w:rFonts w:asciiTheme="majorHAnsi" w:hAnsiTheme="majorHAnsi"/>
          <w:b/>
          <w:bCs/>
          <w:u w:val="single"/>
          <w:lang w:val="en-AU"/>
        </w:rPr>
        <w:t>Age &amp; Gender:</w:t>
      </w:r>
      <w:r>
        <w:rPr>
          <w:rFonts w:asciiTheme="majorHAnsi" w:hAnsiTheme="majorHAnsi"/>
          <w:lang w:val="en-AU"/>
        </w:rPr>
        <w:t xml:space="preserve"> While both genders have a similar age distribution, still women tend a slighter higher admission rate in the 50+ age group that because of age related condition.</w:t>
      </w:r>
    </w:p>
    <w:p w14:paraId="05BEDA2F" w14:textId="70C75C39" w:rsidR="00DA502E" w:rsidRPr="00DA502E" w:rsidRDefault="00DA502E" w:rsidP="00F80A47">
      <w:pPr>
        <w:pStyle w:val="ListParagraph"/>
        <w:numPr>
          <w:ilvl w:val="0"/>
          <w:numId w:val="4"/>
        </w:numPr>
        <w:spacing w:line="360" w:lineRule="auto"/>
        <w:rPr>
          <w:rFonts w:asciiTheme="majorHAnsi" w:hAnsiTheme="majorHAnsi"/>
          <w:lang w:val="en-AU"/>
        </w:rPr>
      </w:pPr>
      <w:r w:rsidRPr="00DA502E">
        <w:rPr>
          <w:rFonts w:ascii="Segoe UI Emoji" w:hAnsi="Segoe UI Emoji" w:cs="Segoe UI Emoji"/>
        </w:rPr>
        <w:t>👉</w:t>
      </w:r>
      <w:r w:rsidRPr="00DA502E">
        <w:rPr>
          <w:rFonts w:asciiTheme="majorHAnsi" w:hAnsiTheme="majorHAnsi"/>
        </w:rPr>
        <w:t xml:space="preserve"> Business Impact: Hospitals can allocate resources efficiently based on patient demographics and expected admissions.</w:t>
      </w:r>
    </w:p>
    <w:p w14:paraId="21C75DD4" w14:textId="77777777" w:rsidR="00DA502E" w:rsidRDefault="00DA502E" w:rsidP="00F80A47">
      <w:pPr>
        <w:spacing w:line="360" w:lineRule="auto"/>
        <w:rPr>
          <w:rFonts w:asciiTheme="majorHAnsi" w:hAnsiTheme="majorHAnsi"/>
          <w:lang w:val="en-AU"/>
        </w:rPr>
      </w:pPr>
    </w:p>
    <w:p w14:paraId="02032166" w14:textId="72C03AA1" w:rsidR="00DA502E" w:rsidRDefault="00DA502E" w:rsidP="00F80A47">
      <w:pPr>
        <w:pStyle w:val="ListParagraph"/>
        <w:numPr>
          <w:ilvl w:val="0"/>
          <w:numId w:val="1"/>
        </w:numPr>
        <w:spacing w:line="360" w:lineRule="auto"/>
        <w:rPr>
          <w:rFonts w:asciiTheme="majorHAnsi" w:hAnsiTheme="majorHAnsi"/>
          <w:b/>
          <w:bCs/>
          <w:u w:val="single"/>
          <w:lang w:val="en-AU"/>
        </w:rPr>
      </w:pPr>
      <w:r w:rsidRPr="00DA502E">
        <w:rPr>
          <w:rFonts w:asciiTheme="majorHAnsi" w:hAnsiTheme="majorHAnsi"/>
          <w:b/>
          <w:bCs/>
          <w:u w:val="single"/>
          <w:lang w:val="en-AU"/>
        </w:rPr>
        <w:t xml:space="preserve">Insurance </w:t>
      </w:r>
      <w:r w:rsidR="007A280E" w:rsidRPr="00DA502E">
        <w:rPr>
          <w:rFonts w:asciiTheme="majorHAnsi" w:hAnsiTheme="majorHAnsi"/>
          <w:b/>
          <w:bCs/>
          <w:u w:val="single"/>
          <w:lang w:val="en-AU"/>
        </w:rPr>
        <w:t>Trends:</w:t>
      </w:r>
      <w:r w:rsidRPr="00DA502E">
        <w:rPr>
          <w:rFonts w:asciiTheme="majorHAnsi" w:hAnsiTheme="majorHAnsi"/>
          <w:b/>
          <w:bCs/>
          <w:u w:val="single"/>
          <w:lang w:val="en-AU"/>
        </w:rPr>
        <w:t xml:space="preserve"> Who covers High-Rosk Patients?</w:t>
      </w:r>
    </w:p>
    <w:p w14:paraId="382E1219" w14:textId="79F95D93" w:rsidR="00DA502E" w:rsidRDefault="00DA502E" w:rsidP="00F80A47">
      <w:pPr>
        <w:spacing w:line="360" w:lineRule="auto"/>
        <w:rPr>
          <w:rFonts w:asciiTheme="majorHAnsi" w:hAnsiTheme="majorHAnsi"/>
          <w:b/>
          <w:bCs/>
          <w:u w:val="single"/>
          <w:lang w:val="en-AU"/>
        </w:rPr>
      </w:pPr>
    </w:p>
    <w:p w14:paraId="6BB19A31" w14:textId="47F44AB4" w:rsidR="00DA502E" w:rsidRPr="00793B76" w:rsidRDefault="00DA502E" w:rsidP="00F80A47">
      <w:pPr>
        <w:pStyle w:val="ListParagraph"/>
        <w:numPr>
          <w:ilvl w:val="0"/>
          <w:numId w:val="6"/>
        </w:numPr>
        <w:spacing w:line="360" w:lineRule="auto"/>
        <w:rPr>
          <w:rFonts w:asciiTheme="majorHAnsi" w:hAnsiTheme="majorHAnsi"/>
          <w:b/>
          <w:bCs/>
          <w:u w:val="single"/>
          <w:lang w:val="en-AU"/>
        </w:rPr>
      </w:pPr>
      <w:r>
        <w:rPr>
          <w:rFonts w:asciiTheme="majorHAnsi" w:hAnsiTheme="majorHAnsi"/>
          <w:b/>
          <w:bCs/>
          <w:u w:val="single"/>
          <w:lang w:val="en-AU"/>
        </w:rPr>
        <w:t>Billing by Insurance Provider:</w:t>
      </w:r>
      <w:r>
        <w:rPr>
          <w:rFonts w:asciiTheme="majorHAnsi" w:hAnsiTheme="majorHAnsi"/>
          <w:lang w:val="en-AU"/>
        </w:rPr>
        <w:t xml:space="preserve"> S</w:t>
      </w:r>
      <w:r w:rsidR="00793B76">
        <w:rPr>
          <w:rFonts w:asciiTheme="majorHAnsi" w:hAnsiTheme="majorHAnsi"/>
          <w:lang w:val="en-AU"/>
        </w:rPr>
        <w:t>ome provider consistently covered higher medical bills, while other have lower payout limit.</w:t>
      </w:r>
    </w:p>
    <w:p w14:paraId="4A9598D4" w14:textId="34BF766E" w:rsidR="00793B76" w:rsidRPr="00793B76" w:rsidRDefault="00793B76" w:rsidP="00F80A47">
      <w:pPr>
        <w:pStyle w:val="ListParagraph"/>
        <w:numPr>
          <w:ilvl w:val="0"/>
          <w:numId w:val="6"/>
        </w:numPr>
        <w:spacing w:line="360" w:lineRule="auto"/>
        <w:rPr>
          <w:rFonts w:asciiTheme="majorHAnsi" w:hAnsiTheme="majorHAnsi"/>
          <w:b/>
          <w:bCs/>
          <w:u w:val="single"/>
          <w:lang w:val="en-AU"/>
        </w:rPr>
      </w:pPr>
      <w:r>
        <w:rPr>
          <w:rFonts w:asciiTheme="majorHAnsi" w:hAnsiTheme="majorHAnsi"/>
          <w:b/>
          <w:bCs/>
          <w:u w:val="single"/>
          <w:lang w:val="en-AU"/>
        </w:rPr>
        <w:t>Medical Conditions:</w:t>
      </w:r>
      <w:r>
        <w:rPr>
          <w:rFonts w:asciiTheme="majorHAnsi" w:hAnsiTheme="majorHAnsi"/>
          <w:lang w:val="en-AU"/>
        </w:rPr>
        <w:t xml:space="preserve"> Some insurance providers specialized in chronic condition (diabetes, hypertension), while others focus of critical illness (cancer, asthma).</w:t>
      </w:r>
    </w:p>
    <w:p w14:paraId="1B2B7072" w14:textId="77777777" w:rsidR="00793B76" w:rsidRDefault="00793B76" w:rsidP="00F80A47">
      <w:pPr>
        <w:spacing w:line="360" w:lineRule="auto"/>
        <w:rPr>
          <w:rFonts w:asciiTheme="majorHAnsi" w:hAnsiTheme="majorHAnsi"/>
          <w:lang w:val="en-AU"/>
        </w:rPr>
      </w:pPr>
    </w:p>
    <w:p w14:paraId="0DC7136F" w14:textId="77777777" w:rsidR="00793B76" w:rsidRDefault="00793B76" w:rsidP="00F80A47">
      <w:pPr>
        <w:spacing w:line="360" w:lineRule="auto"/>
        <w:rPr>
          <w:rFonts w:asciiTheme="majorHAnsi" w:hAnsiTheme="majorHAnsi"/>
          <w:lang w:val="en-AU"/>
        </w:rPr>
      </w:pPr>
    </w:p>
    <w:p w14:paraId="0BBC4988" w14:textId="643AE1AC" w:rsidR="00793B76" w:rsidRDefault="00793B76" w:rsidP="00F80A47">
      <w:pPr>
        <w:pStyle w:val="ListParagraph"/>
        <w:numPr>
          <w:ilvl w:val="0"/>
          <w:numId w:val="1"/>
        </w:numPr>
        <w:spacing w:line="360" w:lineRule="auto"/>
        <w:rPr>
          <w:rFonts w:asciiTheme="majorHAnsi" w:hAnsiTheme="majorHAnsi"/>
          <w:b/>
          <w:bCs/>
          <w:u w:val="single"/>
          <w:lang w:val="en-AU"/>
        </w:rPr>
      </w:pPr>
      <w:r>
        <w:rPr>
          <w:rFonts w:asciiTheme="majorHAnsi" w:hAnsiTheme="majorHAnsi"/>
          <w:b/>
          <w:bCs/>
          <w:u w:val="single"/>
          <w:lang w:val="en-AU"/>
        </w:rPr>
        <w:t>Seasonal Trends: Are there Patterns in Hospital Admission?</w:t>
      </w:r>
    </w:p>
    <w:p w14:paraId="3E895BB2" w14:textId="77777777" w:rsidR="00793B76" w:rsidRDefault="00793B76" w:rsidP="00F80A47">
      <w:pPr>
        <w:spacing w:line="360" w:lineRule="auto"/>
        <w:rPr>
          <w:rFonts w:asciiTheme="majorHAnsi" w:hAnsiTheme="majorHAnsi"/>
          <w:b/>
          <w:bCs/>
          <w:u w:val="single"/>
          <w:lang w:val="en-AU"/>
        </w:rPr>
      </w:pPr>
    </w:p>
    <w:p w14:paraId="772AA1D3" w14:textId="4D368FBB" w:rsidR="00793B76" w:rsidRPr="00036679" w:rsidRDefault="00793B76" w:rsidP="00F80A47">
      <w:pPr>
        <w:pStyle w:val="ListParagraph"/>
        <w:numPr>
          <w:ilvl w:val="0"/>
          <w:numId w:val="7"/>
        </w:numPr>
        <w:spacing w:line="360" w:lineRule="auto"/>
        <w:rPr>
          <w:rFonts w:asciiTheme="majorHAnsi" w:hAnsiTheme="majorHAnsi"/>
          <w:b/>
          <w:bCs/>
          <w:u w:val="single"/>
          <w:lang w:val="en-AU"/>
        </w:rPr>
      </w:pPr>
      <w:r>
        <w:rPr>
          <w:rFonts w:asciiTheme="majorHAnsi" w:hAnsiTheme="majorHAnsi"/>
          <w:b/>
          <w:bCs/>
          <w:u w:val="single"/>
          <w:lang w:val="en-AU"/>
        </w:rPr>
        <w:t>Monthly Admissions:</w:t>
      </w:r>
      <w:r>
        <w:rPr>
          <w:rFonts w:asciiTheme="majorHAnsi" w:hAnsiTheme="majorHAnsi"/>
          <w:lang w:val="en-AU"/>
        </w:rPr>
        <w:t xml:space="preserve"> </w:t>
      </w:r>
      <w:r w:rsidR="00024787">
        <w:rPr>
          <w:rFonts w:asciiTheme="majorHAnsi" w:hAnsiTheme="majorHAnsi"/>
          <w:lang w:val="en-AU"/>
        </w:rPr>
        <w:t xml:space="preserve"> Yes, Monthly admission varied with months. The month of July and August saw big number of patients admitted in the hospital.</w:t>
      </w:r>
      <w:r w:rsidR="00036679">
        <w:rPr>
          <w:rFonts w:asciiTheme="majorHAnsi" w:hAnsiTheme="majorHAnsi"/>
          <w:lang w:val="en-AU"/>
        </w:rPr>
        <w:t xml:space="preserve"> Apart from this February has the lowest number of patients.</w:t>
      </w:r>
    </w:p>
    <w:p w14:paraId="2181335F" w14:textId="25E9CE4B" w:rsidR="00036679" w:rsidRPr="00036679" w:rsidRDefault="00036679" w:rsidP="00F80A47">
      <w:pPr>
        <w:pStyle w:val="ListParagraph"/>
        <w:numPr>
          <w:ilvl w:val="0"/>
          <w:numId w:val="7"/>
        </w:numPr>
        <w:spacing w:line="360" w:lineRule="auto"/>
        <w:rPr>
          <w:rFonts w:asciiTheme="majorHAnsi" w:hAnsiTheme="majorHAnsi"/>
          <w:lang w:val="en-AU"/>
        </w:rPr>
      </w:pPr>
      <w:r w:rsidRPr="00036679">
        <w:rPr>
          <w:rFonts w:ascii="Segoe UI Emoji" w:hAnsi="Segoe UI Emoji" w:cs="Segoe UI Emoji"/>
        </w:rPr>
        <w:t>👉</w:t>
      </w:r>
      <w:r w:rsidRPr="00036679">
        <w:rPr>
          <w:rFonts w:asciiTheme="majorHAnsi" w:hAnsiTheme="majorHAnsi"/>
        </w:rPr>
        <w:t xml:space="preserve"> Business Impact: Hospitals can plan staffing &amp; resource allocation based on seasonal admission trends.</w:t>
      </w:r>
    </w:p>
    <w:p w14:paraId="244E38F1" w14:textId="77777777" w:rsidR="00036679" w:rsidRDefault="00036679" w:rsidP="00F80A47">
      <w:pPr>
        <w:spacing w:line="360" w:lineRule="auto"/>
        <w:rPr>
          <w:rFonts w:asciiTheme="majorHAnsi" w:hAnsiTheme="majorHAnsi"/>
          <w:lang w:val="en-AU"/>
        </w:rPr>
      </w:pPr>
    </w:p>
    <w:p w14:paraId="46018727" w14:textId="6A87FE36" w:rsidR="00036679" w:rsidRPr="00D34A87" w:rsidRDefault="00036679" w:rsidP="00F80A47">
      <w:pPr>
        <w:pStyle w:val="ListParagraph"/>
        <w:numPr>
          <w:ilvl w:val="0"/>
          <w:numId w:val="1"/>
        </w:numPr>
        <w:spacing w:line="360" w:lineRule="auto"/>
        <w:rPr>
          <w:rFonts w:asciiTheme="majorHAnsi" w:hAnsiTheme="majorHAnsi"/>
          <w:b/>
          <w:bCs/>
          <w:u w:val="single"/>
          <w:lang w:val="en-AU"/>
        </w:rPr>
      </w:pPr>
      <w:r w:rsidRPr="00D34A87">
        <w:rPr>
          <w:rFonts w:asciiTheme="majorHAnsi" w:hAnsiTheme="majorHAnsi"/>
          <w:b/>
          <w:bCs/>
          <w:u w:val="single"/>
          <w:lang w:val="en-AU"/>
        </w:rPr>
        <w:t>Readmission Rate: Do some conditions Leads to Frequent Visits?</w:t>
      </w:r>
    </w:p>
    <w:p w14:paraId="239B1875" w14:textId="77777777" w:rsidR="00036679" w:rsidRDefault="00036679" w:rsidP="00F80A47">
      <w:pPr>
        <w:spacing w:line="360" w:lineRule="auto"/>
        <w:rPr>
          <w:rFonts w:asciiTheme="majorHAnsi" w:hAnsiTheme="majorHAnsi"/>
          <w:lang w:val="en-AU"/>
        </w:rPr>
      </w:pPr>
    </w:p>
    <w:p w14:paraId="03023068" w14:textId="306957B1" w:rsidR="00036679" w:rsidRDefault="00036679" w:rsidP="00F80A47">
      <w:pPr>
        <w:pStyle w:val="ListParagraph"/>
        <w:numPr>
          <w:ilvl w:val="0"/>
          <w:numId w:val="9"/>
        </w:numPr>
        <w:spacing w:line="360" w:lineRule="auto"/>
        <w:rPr>
          <w:rFonts w:asciiTheme="majorHAnsi" w:hAnsiTheme="majorHAnsi"/>
          <w:lang w:val="en-AU"/>
        </w:rPr>
      </w:pPr>
      <w:r>
        <w:rPr>
          <w:rFonts w:asciiTheme="majorHAnsi" w:hAnsiTheme="majorHAnsi"/>
          <w:lang w:val="en-AU"/>
        </w:rPr>
        <w:t>Most Re</w:t>
      </w:r>
      <w:r w:rsidR="00D34A87">
        <w:rPr>
          <w:rFonts w:asciiTheme="majorHAnsi" w:hAnsiTheme="majorHAnsi"/>
          <w:lang w:val="en-AU"/>
        </w:rPr>
        <w:t>-admitted Conditions:  Asthma, Obesity and hypertension were the most readmitted cases which indicates that hospitals need to work more on chronic diseases. While Diabetes and cancer patients were also readmitted but need long term care.</w:t>
      </w:r>
    </w:p>
    <w:p w14:paraId="75FC9F63" w14:textId="5F6A99A6" w:rsidR="00D34A87" w:rsidRPr="00D34A87" w:rsidRDefault="00D34A87" w:rsidP="00F80A47">
      <w:pPr>
        <w:pStyle w:val="ListParagraph"/>
        <w:numPr>
          <w:ilvl w:val="0"/>
          <w:numId w:val="9"/>
        </w:numPr>
        <w:spacing w:line="360" w:lineRule="auto"/>
        <w:rPr>
          <w:rFonts w:asciiTheme="majorHAnsi" w:hAnsiTheme="majorHAnsi"/>
          <w:lang w:val="en-AU"/>
        </w:rPr>
      </w:pPr>
      <w:r w:rsidRPr="00D34A87">
        <w:rPr>
          <w:rFonts w:ascii="Segoe UI Emoji" w:hAnsi="Segoe UI Emoji" w:cs="Segoe UI Emoji"/>
        </w:rPr>
        <w:t>👉</w:t>
      </w:r>
      <w:r w:rsidRPr="00D34A87">
        <w:rPr>
          <w:rFonts w:asciiTheme="majorHAnsi" w:hAnsiTheme="majorHAnsi"/>
        </w:rPr>
        <w:t xml:space="preserve"> </w:t>
      </w:r>
      <w:r w:rsidRPr="00D34A87">
        <w:rPr>
          <w:rFonts w:asciiTheme="majorHAnsi" w:hAnsiTheme="majorHAnsi"/>
          <w:b/>
          <w:bCs/>
        </w:rPr>
        <w:t>Business Impact</w:t>
      </w:r>
      <w:r w:rsidRPr="00D34A87">
        <w:rPr>
          <w:rFonts w:asciiTheme="majorHAnsi" w:hAnsiTheme="majorHAnsi"/>
        </w:rPr>
        <w:t xml:space="preserve">: Hospitals should </w:t>
      </w:r>
      <w:r w:rsidRPr="00D34A87">
        <w:rPr>
          <w:rFonts w:asciiTheme="majorHAnsi" w:hAnsiTheme="majorHAnsi"/>
          <w:b/>
          <w:bCs/>
        </w:rPr>
        <w:t>focus on post-discharge care plans</w:t>
      </w:r>
      <w:r w:rsidRPr="00D34A87">
        <w:rPr>
          <w:rFonts w:asciiTheme="majorHAnsi" w:hAnsiTheme="majorHAnsi"/>
        </w:rPr>
        <w:t xml:space="preserve"> for high-risk patients to reduce readmissions and lower overall healthcare costs.</w:t>
      </w:r>
    </w:p>
    <w:p w14:paraId="3248DBDC" w14:textId="77777777" w:rsidR="00D34A87" w:rsidRPr="00D34A87" w:rsidRDefault="00D34A87" w:rsidP="00F80A47">
      <w:pPr>
        <w:spacing w:line="360" w:lineRule="auto"/>
        <w:rPr>
          <w:rFonts w:asciiTheme="majorHAnsi" w:hAnsiTheme="majorHAnsi"/>
          <w:b/>
          <w:bCs/>
          <w:u w:val="single"/>
          <w:lang w:val="en-AU"/>
        </w:rPr>
      </w:pPr>
    </w:p>
    <w:p w14:paraId="1A131D3E" w14:textId="5D248EDA" w:rsidR="00D34A87" w:rsidRDefault="00D34A87" w:rsidP="00F80A47">
      <w:pPr>
        <w:pStyle w:val="ListParagraph"/>
        <w:numPr>
          <w:ilvl w:val="0"/>
          <w:numId w:val="1"/>
        </w:numPr>
        <w:spacing w:line="360" w:lineRule="auto"/>
        <w:rPr>
          <w:rFonts w:asciiTheme="majorHAnsi" w:hAnsiTheme="majorHAnsi"/>
          <w:b/>
          <w:bCs/>
          <w:u w:val="single"/>
          <w:lang w:val="en-AU"/>
        </w:rPr>
      </w:pPr>
      <w:r w:rsidRPr="00D34A87">
        <w:rPr>
          <w:rFonts w:asciiTheme="majorHAnsi" w:hAnsiTheme="majorHAnsi"/>
          <w:b/>
          <w:bCs/>
          <w:u w:val="single"/>
          <w:lang w:val="en-AU"/>
        </w:rPr>
        <w:t>Heatmap: Correlation between Features</w:t>
      </w:r>
    </w:p>
    <w:p w14:paraId="514B86FC" w14:textId="77777777" w:rsidR="00D34A87" w:rsidRPr="00D34A87" w:rsidRDefault="00D34A87" w:rsidP="00F80A47">
      <w:pPr>
        <w:spacing w:line="360" w:lineRule="auto"/>
        <w:rPr>
          <w:rFonts w:asciiTheme="majorHAnsi" w:hAnsiTheme="majorHAnsi"/>
          <w:lang w:val="en-AU"/>
        </w:rPr>
      </w:pPr>
    </w:p>
    <w:p w14:paraId="7A8DBE2A" w14:textId="42AC1E54" w:rsidR="00D34A87" w:rsidRPr="00D34A87" w:rsidRDefault="00FE6A2A" w:rsidP="00F80A47">
      <w:pPr>
        <w:pStyle w:val="ListParagraph"/>
        <w:numPr>
          <w:ilvl w:val="0"/>
          <w:numId w:val="11"/>
        </w:numPr>
        <w:spacing w:line="360" w:lineRule="auto"/>
        <w:rPr>
          <w:rFonts w:asciiTheme="majorHAnsi" w:hAnsiTheme="majorHAnsi"/>
          <w:lang w:val="en-AU"/>
        </w:rPr>
      </w:pPr>
      <w:r w:rsidRPr="00D34A87">
        <w:rPr>
          <w:rFonts w:asciiTheme="majorHAnsi" w:hAnsiTheme="majorHAnsi"/>
          <w:lang w:val="en-AU"/>
        </w:rPr>
        <w:t>Weak correlation</w:t>
      </w:r>
      <w:r w:rsidR="00D34A87" w:rsidRPr="00D34A87">
        <w:rPr>
          <w:rFonts w:asciiTheme="majorHAnsi" w:hAnsiTheme="majorHAnsi"/>
          <w:lang w:val="en-AU"/>
        </w:rPr>
        <w:t xml:space="preserve"> exist between most numerical values</w:t>
      </w:r>
    </w:p>
    <w:p w14:paraId="4CD45BF3" w14:textId="44287245" w:rsidR="00D34A87" w:rsidRPr="00D34A87" w:rsidRDefault="00D34A87" w:rsidP="00F80A47">
      <w:pPr>
        <w:pStyle w:val="ListParagraph"/>
        <w:numPr>
          <w:ilvl w:val="0"/>
          <w:numId w:val="11"/>
        </w:numPr>
        <w:spacing w:line="360" w:lineRule="auto"/>
        <w:rPr>
          <w:rFonts w:asciiTheme="majorHAnsi" w:hAnsiTheme="majorHAnsi"/>
          <w:lang w:val="en-AU"/>
        </w:rPr>
      </w:pPr>
      <w:r w:rsidRPr="00D34A87">
        <w:rPr>
          <w:rFonts w:asciiTheme="majorHAnsi" w:hAnsiTheme="majorHAnsi"/>
          <w:lang w:val="en-AU"/>
        </w:rPr>
        <w:t>No strong direct link between age, billing amount or readmission date</w:t>
      </w:r>
    </w:p>
    <w:p w14:paraId="4FE43C42" w14:textId="5E15A74D" w:rsidR="00D34A87" w:rsidRDefault="00D34A87" w:rsidP="00F80A47">
      <w:pPr>
        <w:pStyle w:val="ListParagraph"/>
        <w:numPr>
          <w:ilvl w:val="0"/>
          <w:numId w:val="11"/>
        </w:numPr>
        <w:spacing w:line="360" w:lineRule="auto"/>
        <w:rPr>
          <w:rFonts w:asciiTheme="majorHAnsi" w:hAnsiTheme="majorHAnsi"/>
          <w:lang w:val="en-AU"/>
        </w:rPr>
      </w:pPr>
      <w:r w:rsidRPr="00D34A87">
        <w:rPr>
          <w:rFonts w:asciiTheme="majorHAnsi" w:hAnsiTheme="majorHAnsi"/>
          <w:lang w:val="en-AU"/>
        </w:rPr>
        <w:t>Billing amount has slight correlation with months, indicating seasonal cost.</w:t>
      </w:r>
    </w:p>
    <w:p w14:paraId="095ACCD4" w14:textId="77777777" w:rsidR="00D34A87" w:rsidRPr="00D34A87" w:rsidRDefault="00D34A87" w:rsidP="00FE6A2A">
      <w:pPr>
        <w:rPr>
          <w:rFonts w:asciiTheme="majorHAnsi" w:hAnsiTheme="majorHAnsi"/>
          <w:lang w:val="en-AU"/>
        </w:rPr>
      </w:pPr>
    </w:p>
    <w:sectPr w:rsidR="00D34A87" w:rsidRPr="00D34A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E348F"/>
    <w:multiLevelType w:val="hybridMultilevel"/>
    <w:tmpl w:val="2B18AE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4DE4999"/>
    <w:multiLevelType w:val="hybridMultilevel"/>
    <w:tmpl w:val="83549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CE7382"/>
    <w:multiLevelType w:val="hybridMultilevel"/>
    <w:tmpl w:val="20A02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4E67D3"/>
    <w:multiLevelType w:val="hybridMultilevel"/>
    <w:tmpl w:val="8B70B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EE3679"/>
    <w:multiLevelType w:val="hybridMultilevel"/>
    <w:tmpl w:val="F6081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594179"/>
    <w:multiLevelType w:val="hybridMultilevel"/>
    <w:tmpl w:val="042C4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A54519"/>
    <w:multiLevelType w:val="hybridMultilevel"/>
    <w:tmpl w:val="075E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C036C3"/>
    <w:multiLevelType w:val="hybridMultilevel"/>
    <w:tmpl w:val="2FFC5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525F19"/>
    <w:multiLevelType w:val="hybridMultilevel"/>
    <w:tmpl w:val="07BE5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D84833"/>
    <w:multiLevelType w:val="hybridMultilevel"/>
    <w:tmpl w:val="26ACFD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A047F6"/>
    <w:multiLevelType w:val="hybridMultilevel"/>
    <w:tmpl w:val="FA287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0584020">
    <w:abstractNumId w:val="9"/>
  </w:num>
  <w:num w:numId="2" w16cid:durableId="2084600867">
    <w:abstractNumId w:val="1"/>
  </w:num>
  <w:num w:numId="3" w16cid:durableId="89392711">
    <w:abstractNumId w:val="0"/>
  </w:num>
  <w:num w:numId="4" w16cid:durableId="1837769151">
    <w:abstractNumId w:val="4"/>
  </w:num>
  <w:num w:numId="5" w16cid:durableId="860508306">
    <w:abstractNumId w:val="3"/>
  </w:num>
  <w:num w:numId="6" w16cid:durableId="471945059">
    <w:abstractNumId w:val="5"/>
  </w:num>
  <w:num w:numId="7" w16cid:durableId="643892293">
    <w:abstractNumId w:val="10"/>
  </w:num>
  <w:num w:numId="8" w16cid:durableId="1381633674">
    <w:abstractNumId w:val="8"/>
  </w:num>
  <w:num w:numId="9" w16cid:durableId="1755004287">
    <w:abstractNumId w:val="7"/>
  </w:num>
  <w:num w:numId="10" w16cid:durableId="1242527593">
    <w:abstractNumId w:val="2"/>
  </w:num>
  <w:num w:numId="11" w16cid:durableId="10621441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9F4"/>
    <w:rsid w:val="00024787"/>
    <w:rsid w:val="00036679"/>
    <w:rsid w:val="00793B76"/>
    <w:rsid w:val="007A280E"/>
    <w:rsid w:val="00B849F4"/>
    <w:rsid w:val="00BA51DB"/>
    <w:rsid w:val="00BB4F63"/>
    <w:rsid w:val="00D34A87"/>
    <w:rsid w:val="00DA502E"/>
    <w:rsid w:val="00F02FB1"/>
    <w:rsid w:val="00F80A47"/>
    <w:rsid w:val="00FE6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66CAB"/>
  <w15:chartTrackingRefBased/>
  <w15:docId w15:val="{E6C78492-139C-4F44-BD8B-227E2F9D4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9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9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49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9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9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9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9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9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9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9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9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49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9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9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9F4"/>
    <w:rPr>
      <w:rFonts w:eastAsiaTheme="majorEastAsia" w:cstheme="majorBidi"/>
      <w:color w:val="272727" w:themeColor="text1" w:themeTint="D8"/>
    </w:rPr>
  </w:style>
  <w:style w:type="paragraph" w:styleId="Title">
    <w:name w:val="Title"/>
    <w:basedOn w:val="Normal"/>
    <w:next w:val="Normal"/>
    <w:link w:val="TitleChar"/>
    <w:uiPriority w:val="10"/>
    <w:qFormat/>
    <w:rsid w:val="00B84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9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9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9F4"/>
    <w:pPr>
      <w:spacing w:before="160"/>
      <w:jc w:val="center"/>
    </w:pPr>
    <w:rPr>
      <w:i/>
      <w:iCs/>
      <w:color w:val="404040" w:themeColor="text1" w:themeTint="BF"/>
    </w:rPr>
  </w:style>
  <w:style w:type="character" w:customStyle="1" w:styleId="QuoteChar">
    <w:name w:val="Quote Char"/>
    <w:basedOn w:val="DefaultParagraphFont"/>
    <w:link w:val="Quote"/>
    <w:uiPriority w:val="29"/>
    <w:rsid w:val="00B849F4"/>
    <w:rPr>
      <w:i/>
      <w:iCs/>
      <w:color w:val="404040" w:themeColor="text1" w:themeTint="BF"/>
    </w:rPr>
  </w:style>
  <w:style w:type="paragraph" w:styleId="ListParagraph">
    <w:name w:val="List Paragraph"/>
    <w:basedOn w:val="Normal"/>
    <w:uiPriority w:val="34"/>
    <w:qFormat/>
    <w:rsid w:val="00B849F4"/>
    <w:pPr>
      <w:ind w:left="720"/>
      <w:contextualSpacing/>
    </w:pPr>
  </w:style>
  <w:style w:type="character" w:styleId="IntenseEmphasis">
    <w:name w:val="Intense Emphasis"/>
    <w:basedOn w:val="DefaultParagraphFont"/>
    <w:uiPriority w:val="21"/>
    <w:qFormat/>
    <w:rsid w:val="00B849F4"/>
    <w:rPr>
      <w:i/>
      <w:iCs/>
      <w:color w:val="0F4761" w:themeColor="accent1" w:themeShade="BF"/>
    </w:rPr>
  </w:style>
  <w:style w:type="paragraph" w:styleId="IntenseQuote">
    <w:name w:val="Intense Quote"/>
    <w:basedOn w:val="Normal"/>
    <w:next w:val="Normal"/>
    <w:link w:val="IntenseQuoteChar"/>
    <w:uiPriority w:val="30"/>
    <w:qFormat/>
    <w:rsid w:val="00B849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9F4"/>
    <w:rPr>
      <w:i/>
      <w:iCs/>
      <w:color w:val="0F4761" w:themeColor="accent1" w:themeShade="BF"/>
    </w:rPr>
  </w:style>
  <w:style w:type="character" w:styleId="IntenseReference">
    <w:name w:val="Intense Reference"/>
    <w:basedOn w:val="DefaultParagraphFont"/>
    <w:uiPriority w:val="32"/>
    <w:qFormat/>
    <w:rsid w:val="00B849F4"/>
    <w:rPr>
      <w:b/>
      <w:bCs/>
      <w:smallCaps/>
      <w:color w:val="0F4761" w:themeColor="accent1" w:themeShade="BF"/>
      <w:spacing w:val="5"/>
    </w:rPr>
  </w:style>
  <w:style w:type="character" w:styleId="Strong">
    <w:name w:val="Strong"/>
    <w:basedOn w:val="DefaultParagraphFont"/>
    <w:uiPriority w:val="22"/>
    <w:qFormat/>
    <w:rsid w:val="00D34A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458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412</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Anas Aslam</dc:creator>
  <cp:keywords/>
  <dc:description/>
  <cp:lastModifiedBy>M Anas Aslam</cp:lastModifiedBy>
  <cp:revision>2</cp:revision>
  <dcterms:created xsi:type="dcterms:W3CDTF">2025-04-06T13:16:00Z</dcterms:created>
  <dcterms:modified xsi:type="dcterms:W3CDTF">2025-04-06T13:16:00Z</dcterms:modified>
</cp:coreProperties>
</file>