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91E4" w14:textId="55717878" w:rsidR="00552D3A" w:rsidRPr="00552D3A" w:rsidRDefault="00552D3A" w:rsidP="00552D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2BDED9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17D9AD" wp14:editId="7806AE91">
                <wp:extent cx="5760720" cy="1270"/>
                <wp:effectExtent l="0" t="31750" r="0" b="36830"/>
                <wp:docPr id="1552385252" name="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1DA7B" id="Rechteck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51110D0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🔎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SOP-FRAGEN</w:t>
      </w:r>
    </w:p>
    <w:p w14:paraId="7ABEB734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 ist für diesen Fall relevant?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relevant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1873636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Welcher Abschnitt der SOP ist entscheidend?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section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of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B3773E2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Gibt es mehrere SOPs zu diesem Thema?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Are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multiple SOPs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related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topic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9657CC5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SOP-Version ist aktuell gültig?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version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currently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valid?</w:t>
      </w:r>
    </w:p>
    <w:p w14:paraId="25706470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Änderungen gab es zwischen den Versionen?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changes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occurred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between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versions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3C9F27B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 beschreibt diesen Prozess?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describes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process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56831B3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SOPs sind ähnlich aufgebaut?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structured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similarly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94771C7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SOPs sind häufig mit Abweichungen verknüpft?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frequently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linked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4E49949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 ist für diesen Bereich verantwortlich?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responsible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0D975FD" w14:textId="77777777" w:rsidR="00552D3A" w:rsidRPr="00552D3A" w:rsidRDefault="00552D3A" w:rsidP="00552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 ist im aktuellen Kontext am wichtigsten?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most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important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current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context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190370A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63E005" wp14:editId="1995F683">
                <wp:extent cx="5760720" cy="1270"/>
                <wp:effectExtent l="0" t="31750" r="0" b="36830"/>
                <wp:docPr id="1072211860" name="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B67A2" id="Rechtec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49C4317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ABWEICHUNGS-FRAGEN</w:t>
      </w:r>
    </w:p>
    <w:p w14:paraId="69C695A1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Gab es eine ähnliche Abweichung wie diese bereits?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Has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similar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occurred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before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2673E3F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sind mit dieser SOP verknüpft?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linked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SOP?</w:t>
      </w:r>
    </w:p>
    <w:p w14:paraId="4DCBBAEC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betreffen diesen Prozess?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affect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process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BCEC6E1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war die häufigste Ursache bei ähnlichen Fällen?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most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common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root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cause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similar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6B079BB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Ist diese Abweichung ein wiederkehrendes Muster?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recurring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pattern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B3AEC87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sind kritisch?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E90B89B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sind noch offen?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still open?</w:t>
      </w:r>
    </w:p>
    <w:p w14:paraId="5106E9AD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wurden bereits gelöst?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have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already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been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resolved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13F63BF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lastRenderedPageBreak/>
        <w:t>Welche Abweichungen haben zu weiteren Maßnahmen geführt?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further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7E25E51" w14:textId="77777777" w:rsidR="00552D3A" w:rsidRPr="00552D3A" w:rsidRDefault="00552D3A" w:rsidP="00552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sind vergleichbar?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comparable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24931A6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1EB923" wp14:editId="1AB13A60">
                <wp:extent cx="5760720" cy="1270"/>
                <wp:effectExtent l="0" t="31750" r="0" b="36830"/>
                <wp:docPr id="1543593511" name="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13D08" id="Rechtec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D02A08B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CAPA-FRAGEN</w:t>
      </w:r>
    </w:p>
    <w:p w14:paraId="48D5DC46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 wurde für diesen Fall durchgeführt?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implemented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F7032DC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War diese CAPA wirksam?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effective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E5BFC10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wurden bei ähnlichen Fällen verwendet?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used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similar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9E1B8FE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sind aktuell offen?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currently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open?</w:t>
      </w:r>
    </w:p>
    <w:p w14:paraId="7382D78A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sind mit dieser SOP verknüpft?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linked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SOP?</w:t>
      </w:r>
    </w:p>
    <w:p w14:paraId="7D93BF37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Maßnahmen wurden in vergleichbaren Fällen umgesetzt?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implemented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comparable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81BAB60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wurden als erfolgreich bewertet?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considered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successful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88A483C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wurden wiederholt angewendet?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applied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repeatedly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C01EEC6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sind noch nicht abgeschlossen?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not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yet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completed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1321EFB" w14:textId="77777777" w:rsidR="00552D3A" w:rsidRPr="00552D3A" w:rsidRDefault="00552D3A" w:rsidP="00552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stehen im Zusammenhang mit dieser Abweichung?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related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ADB8988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19335E" wp14:editId="0DD4635C">
                <wp:extent cx="5760720" cy="1270"/>
                <wp:effectExtent l="0" t="31750" r="0" b="36830"/>
                <wp:docPr id="2028516595" name="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FC797" id="Rechtec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337F41B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AUDIT-FRAGEN</w:t>
      </w:r>
    </w:p>
    <w:p w14:paraId="549C9782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 xml:space="preserve">Gab es zu diesem Thema ein Audit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Finding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finding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related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topic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66D3F0E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SOPs wurden im Audit betrachtet?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reviewed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818B3FB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 xml:space="preserve">Welche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Findings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sind mit diesem Prozess verknüpft?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findings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linked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process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6BD915A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Antworten wurden im Audit akzeptiert?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responses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accepted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17E1C90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Themen wurden im Audit kritisch bewertet?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topics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assessed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E1A853F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Maßnahmen wurden im Audit gefordert?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required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A769FEC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offenen Audit-Punkte existieren?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points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still open?</w:t>
      </w:r>
    </w:p>
    <w:p w14:paraId="43E1F900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wurden im Audit erwähnt?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mentioned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F1A4DCA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SOPs stehen im Audit-Fokus?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focus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F272197" w14:textId="77777777" w:rsidR="00552D3A" w:rsidRPr="00552D3A" w:rsidRDefault="00552D3A" w:rsidP="00552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Audit-Ergebnisse sind relevant für diesen Fall?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results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relevant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B406436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F47B78" wp14:editId="6931632A">
                <wp:extent cx="5760720" cy="1270"/>
                <wp:effectExtent l="0" t="31750" r="0" b="36830"/>
                <wp:docPr id="773135317" name="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957D2" id="Rechtec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0515AF6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⚖️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ENTSCHEIDUNGS-FRAGEN</w:t>
      </w:r>
    </w:p>
    <w:p w14:paraId="5C1B660F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Wie wurde ein ähnlicher Fall früher entschieden?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How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was a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similar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decided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previously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2272D5C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Entscheidung wurde getroffen?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made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403E914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Begründung wurde verwendet?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justification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used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511891F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Risiken wurden berücksichtigt?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risks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considered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CC63077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Daten wurden zur Entscheidung herangezogen?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used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A3E4D00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Gab es alternative Entscheidungen?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alternative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31CD7F0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Faktoren waren entscheidend?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factors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494CAFC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Entscheidungen wurden im Audit akzeptiert?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accepted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during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B3BF33F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Entscheidungen sind vergleichbar?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comparable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5EF9F96" w14:textId="77777777" w:rsidR="00552D3A" w:rsidRPr="00552D3A" w:rsidRDefault="00552D3A" w:rsidP="0055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Entscheidungen sind kritisch zu bewerten?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should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evaluated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4CA2652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B6216B" wp14:editId="342CD393">
                <wp:extent cx="5760720" cy="1270"/>
                <wp:effectExtent l="0" t="31750" r="0" b="36830"/>
                <wp:docPr id="1761871048" name="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6949B" id="Rechtec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A2CCFB0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VERKNÜPFUNGS-FRAGEN</w:t>
      </w:r>
    </w:p>
    <w:p w14:paraId="142859BF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Informationen sind mit dieser SOP verknüpft?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information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linked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SOP?</w:t>
      </w:r>
    </w:p>
    <w:p w14:paraId="6B07C0D0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Abweichungen gehören zu diesem Kontext?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deviations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belong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context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37CCFE5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CAPAs sind damit verbunden?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CAPAs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connected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6404010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Gibt es Audit-Bezug zu diesen Daten?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audit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relevance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9E65E4E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Entscheidungen hängen damit zusammen?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linked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5BCD4E4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Zusammenhänge bestehen zwischen diesen Daten?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relationships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between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84000A6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Daten gehören logisch zusammen?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logically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belongs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together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4A65C7A1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Verbindungen sind relevant?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connections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relevant?</w:t>
      </w:r>
    </w:p>
    <w:p w14:paraId="3DA857E9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Muster sind erkennbar?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patterns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identifiable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E41591C" w14:textId="77777777" w:rsidR="00552D3A" w:rsidRPr="00552D3A" w:rsidRDefault="00552D3A" w:rsidP="0055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Verknüpfungen sind kritisch?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links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C0494B7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BD6FBE" wp14:editId="1C748E7D">
                <wp:extent cx="5760720" cy="1270"/>
                <wp:effectExtent l="0" t="31750" r="0" b="36830"/>
                <wp:docPr id="1725171881" name="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654F5" id="Rechtec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6C9E89A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KONTEXT- &amp; ANALYSE-FRAGEN</w:t>
      </w:r>
    </w:p>
    <w:p w14:paraId="4AED37A8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ist in diesem Fall relevant?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relevant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97D0E76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Informationen sollte ich zuerst prüfen?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information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should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 check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first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DA083F6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ist der wichtigste Kontext?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most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important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context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1F32599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Daten fehlen?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missing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7F61F05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Risiken bestehen aktuell?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risks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currently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810E4C0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Punkte sind noch offen?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points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still open?</w:t>
      </w:r>
    </w:p>
    <w:p w14:paraId="5B245CBC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Informationen sind entscheidungsrelevant?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information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relevant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decision-making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D0680F9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Aspekte sind unklar?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aspects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unclear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D8EA0C8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Daten sind widersprüchlich?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contradictory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3BAE7B6" w14:textId="77777777" w:rsidR="00552D3A" w:rsidRPr="00552D3A" w:rsidRDefault="00552D3A" w:rsidP="0055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ist der kritischste Punkt?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most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point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457D66F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8B094F" wp14:editId="76F0E281">
                <wp:extent cx="5760720" cy="1270"/>
                <wp:effectExtent l="0" t="31750" r="0" b="36830"/>
                <wp:docPr id="1010094530" name="Rechtec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221CB" id="Rechtec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8CA2556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🤖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INTERPRETATIONS-FRAGEN</w:t>
      </w:r>
    </w:p>
    <w:p w14:paraId="6E0712E1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Erkläre den Zusammenhang zwischen den Daten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Explain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relationship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between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</w:p>
    <w:p w14:paraId="206C3C40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ist das Hauptproblem?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main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issue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3501620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Informationen sind entscheidend?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information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26DB046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Fasse den Kontext zusammen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Summarize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context</w:t>
      </w:r>
      <w:proofErr w:type="spellEnd"/>
    </w:p>
    <w:p w14:paraId="251067CA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Risiken bestehen?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risks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16A7B9D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spricht für eine Entscheidung?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supports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D14F798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spricht dagegen?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argues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against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86B7FF3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Muster sind erkennbar?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patterns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identified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F186AB7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Empfehlung ergibt sich?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recommendation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derived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6C2B55D" w14:textId="77777777" w:rsidR="00552D3A" w:rsidRPr="00552D3A" w:rsidRDefault="00552D3A" w:rsidP="0055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Faktoren sind relevant?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factors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relevant?</w:t>
      </w:r>
    </w:p>
    <w:p w14:paraId="06B4842F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2E61A8" wp14:editId="18652800">
                <wp:extent cx="5760720" cy="1270"/>
                <wp:effectExtent l="0" t="31750" r="0" b="36830"/>
                <wp:docPr id="50298362" name="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ADBEB" id="Rechtec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63FB8EB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VERGLEICHS-FRAGEN</w:t>
      </w:r>
    </w:p>
    <w:p w14:paraId="65A5F1E6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Fälle sind vergleichbar?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comparable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A3DFF4A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SOPs sind ähnlich?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SOPs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similar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7778197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Maßnahmen wurden in ähnlichen Fällen genutzt?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used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similar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EB3512D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Ergebnisse sind vergleichbar?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results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comparable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03E0497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unterscheidet diese Fälle?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differentiates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these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642D525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Lösung war erfolgreicher?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solution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was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more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successful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CF7C06F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Ursachen treten häufiger auf?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causes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occur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more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frequently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279E53EB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Maßnahmen waren wirksam?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actions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effective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0061FF0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nicht?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not?</w:t>
      </w:r>
    </w:p>
    <w:p w14:paraId="0603EB32" w14:textId="77777777" w:rsidR="00552D3A" w:rsidRPr="00552D3A" w:rsidRDefault="00552D3A" w:rsidP="00552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Muster sind erkennbar?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patterns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identified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F6288B2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BC43CA" wp14:editId="00819AA4">
                <wp:extent cx="5760720" cy="1270"/>
                <wp:effectExtent l="0" t="31750" r="0" b="36830"/>
                <wp:docPr id="1670410519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BDA34" id="Rechtec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223109D" w14:textId="77777777" w:rsidR="00552D3A" w:rsidRPr="00552D3A" w:rsidRDefault="00552D3A" w:rsidP="00552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D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🚨</w:t>
      </w:r>
      <w:r w:rsidRPr="00552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RISIKO-FRAGEN</w:t>
      </w:r>
    </w:p>
    <w:p w14:paraId="764139A3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Risiken bestehen in diesem Fall?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risks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this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case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3F4D23EB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offenen Punkte gibt es?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open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points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D67B209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Aspekte sind kritisch?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aspects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E25B791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muss noch geprüft werden?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still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needs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to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checked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8002DA2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Daten fehlen für eine Entscheidung?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data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missing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for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decision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9E398A2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Unsicherheiten bestehen?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uncertainties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exist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5B63778F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Risiken wurden akzeptiert?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risks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were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accepted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11EE9AB2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Risiken sind nicht geklärt?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Which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risks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are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unresolved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09B147CE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Was könnte problematisch sein?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could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be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problematic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711C5298" w14:textId="77777777" w:rsidR="00552D3A" w:rsidRPr="00552D3A" w:rsidRDefault="00552D3A" w:rsidP="00552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2D3A">
        <w:rPr>
          <w:rFonts w:ascii="Times New Roman" w:hAnsi="Times New Roman" w:cs="Times New Roman"/>
          <w:kern w:val="0"/>
          <w14:ligatures w14:val="none"/>
        </w:rPr>
        <w:t>Welche Bewertung ist erforderlich?</w:t>
      </w:r>
      <w:r w:rsidRPr="00552D3A">
        <w:rPr>
          <w:rFonts w:ascii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What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evaluation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is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D3A">
        <w:rPr>
          <w:rFonts w:ascii="Times New Roman" w:hAnsi="Times New Roman" w:cs="Times New Roman"/>
          <w:kern w:val="0"/>
          <w14:ligatures w14:val="none"/>
        </w:rPr>
        <w:t>required</w:t>
      </w:r>
      <w:proofErr w:type="spellEnd"/>
      <w:r w:rsidRPr="00552D3A">
        <w:rPr>
          <w:rFonts w:ascii="Times New Roman" w:hAnsi="Times New Roman" w:cs="Times New Roman"/>
          <w:kern w:val="0"/>
          <w14:ligatures w14:val="none"/>
        </w:rPr>
        <w:t>?</w:t>
      </w:r>
    </w:p>
    <w:p w14:paraId="66998A3A" w14:textId="77777777" w:rsidR="00552D3A" w:rsidRPr="00552D3A" w:rsidRDefault="00552D3A" w:rsidP="00552D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D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163B9B" wp14:editId="7AF95B5C">
                <wp:extent cx="5760720" cy="1270"/>
                <wp:effectExtent l="0" t="31750" r="0" b="36830"/>
                <wp:docPr id="2053737598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E5573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7F9D56CC" w14:textId="12CCCA16" w:rsidR="00552D3A" w:rsidRPr="00552D3A" w:rsidRDefault="00552D3A" w:rsidP="00552D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792C0F" w14:textId="77777777" w:rsidR="00552D3A" w:rsidRDefault="00552D3A"/>
    <w:sectPr w:rsidR="00552D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4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63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81D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E76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063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51E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13E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07B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27C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C1B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15384">
    <w:abstractNumId w:val="6"/>
  </w:num>
  <w:num w:numId="2" w16cid:durableId="139926146">
    <w:abstractNumId w:val="7"/>
  </w:num>
  <w:num w:numId="3" w16cid:durableId="1428844893">
    <w:abstractNumId w:val="2"/>
  </w:num>
  <w:num w:numId="4" w16cid:durableId="1886258198">
    <w:abstractNumId w:val="5"/>
  </w:num>
  <w:num w:numId="5" w16cid:durableId="1132748350">
    <w:abstractNumId w:val="9"/>
  </w:num>
  <w:num w:numId="6" w16cid:durableId="1026760186">
    <w:abstractNumId w:val="3"/>
  </w:num>
  <w:num w:numId="7" w16cid:durableId="933130400">
    <w:abstractNumId w:val="4"/>
  </w:num>
  <w:num w:numId="8" w16cid:durableId="749810760">
    <w:abstractNumId w:val="0"/>
  </w:num>
  <w:num w:numId="9" w16cid:durableId="1794664542">
    <w:abstractNumId w:val="8"/>
  </w:num>
  <w:num w:numId="10" w16cid:durableId="100998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3A"/>
    <w:rsid w:val="00552D3A"/>
    <w:rsid w:val="00614D26"/>
    <w:rsid w:val="008C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2A0E7"/>
  <w15:chartTrackingRefBased/>
  <w15:docId w15:val="{20D2876F-8FFA-5547-A6F6-F23052DD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2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2D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2D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2D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2D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2D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2D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2D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2D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2D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2D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2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1091</Words>
  <Characters>6879</Characters>
  <Application>Microsoft Office Word</Application>
  <DocSecurity>0</DocSecurity>
  <Lines>57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Ing.Haider Khan, M.B.A, M.M.Sc</dc:creator>
  <cp:keywords/>
  <dc:description/>
  <cp:lastModifiedBy>Ing.Haider Khan, M.B.A, M.M.Sc</cp:lastModifiedBy>
  <cp:revision>2</cp:revision>
  <dcterms:created xsi:type="dcterms:W3CDTF">2026-04-10T06:51:00Z</dcterms:created>
  <dcterms:modified xsi:type="dcterms:W3CDTF">2026-04-10T06:51:00Z</dcterms:modified>
</cp:coreProperties>
</file>