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0C108" w14:textId="71E5E4F7" w:rsidR="00CE7BF7" w:rsidRDefault="00E0655F" w:rsidP="00CE7BF7">
      <w:pPr>
        <w:pStyle w:val="Titre1"/>
        <w:jc w:val="center"/>
        <w:rPr>
          <w:rStyle w:val="Titre1Car"/>
          <w:b/>
        </w:rPr>
      </w:pPr>
      <w:r w:rsidRPr="00E2631B">
        <w:rPr>
          <w:noProof/>
        </w:rPr>
        <w:drawing>
          <wp:anchor distT="0" distB="0" distL="114300" distR="114300" simplePos="0" relativeHeight="251665408" behindDoc="0" locked="0" layoutInCell="1" allowOverlap="1" wp14:anchorId="631D5D14" wp14:editId="57BCFF35">
            <wp:simplePos x="0" y="0"/>
            <wp:positionH relativeFrom="margin">
              <wp:posOffset>-1252</wp:posOffset>
            </wp:positionH>
            <wp:positionV relativeFrom="paragraph">
              <wp:posOffset>-1252</wp:posOffset>
            </wp:positionV>
            <wp:extent cx="934277" cy="640840"/>
            <wp:effectExtent l="0" t="0" r="0" b="6985"/>
            <wp:wrapNone/>
            <wp:docPr id="1747987374" name="Image 1" descr="Une image contenant Police, Graphique, logo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87374" name="Image 1" descr="Une image contenant Police, Graphique, logo,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500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31B" w:rsidRPr="00E2631B">
        <w:t>Fiche</w:t>
      </w:r>
      <w:r w:rsidR="002C453A" w:rsidRPr="00E2631B">
        <w:rPr>
          <w:rStyle w:val="Titre1Car"/>
          <w:b/>
        </w:rPr>
        <w:t xml:space="preserve"> de Validation</w:t>
      </w:r>
    </w:p>
    <w:p w14:paraId="2C11D89B" w14:textId="77777777" w:rsidR="00CE7BF7" w:rsidRPr="00CE7BF7" w:rsidRDefault="00CE7BF7" w:rsidP="00CE7BF7"/>
    <w:p w14:paraId="4D1E0E64" w14:textId="70ECBB7F" w:rsidR="005D4C4E" w:rsidRPr="002C453A" w:rsidRDefault="00000000" w:rsidP="00442AA0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color w:val="000080"/>
          <w:w w:val="117"/>
          <w:position w:val="-1"/>
          <w:sz w:val="36"/>
          <w:szCs w:val="36"/>
        </w:rPr>
      </w:pPr>
      <w:r>
        <w:rPr>
          <w:rFonts w:ascii="Arial" w:hAnsi="Arial" w:cs="Arial"/>
        </w:rPr>
        <w:pict w14:anchorId="0668885F">
          <v:rect id="_x0000_i1025" style="width:0;height:1.5pt" o:hralign="center" o:hrstd="t" o:hr="t" fillcolor="#aca899" stroked="f"/>
        </w:pict>
      </w:r>
    </w:p>
    <w:p w14:paraId="2B2647C9" w14:textId="313B0B82" w:rsidR="00462171" w:rsidRPr="002C453A" w:rsidRDefault="00462171" w:rsidP="00442AA0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</w:rPr>
      </w:pPr>
    </w:p>
    <w:p w14:paraId="151ADE15" w14:textId="0D4EA11D" w:rsidR="00A164E0" w:rsidRPr="00CE7BF7" w:rsidRDefault="007F08BF" w:rsidP="00442AA0">
      <w:pPr>
        <w:pStyle w:val="Titre2"/>
      </w:pPr>
      <w:r w:rsidRPr="00CE7BF7">
        <w:t xml:space="preserve">Type </w:t>
      </w:r>
      <w:r w:rsidR="003A6EFA" w:rsidRPr="00CE7BF7">
        <w:t>de Matériel</w:t>
      </w:r>
    </w:p>
    <w:p w14:paraId="2A7F179C" w14:textId="4DD89AD3" w:rsidR="008A3887" w:rsidRPr="00CE7BF7" w:rsidRDefault="008A3887" w:rsidP="00442AA0">
      <w:pPr>
        <w:spacing w:line="240" w:lineRule="auto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CE7BF7">
        <w:rPr>
          <w:rFonts w:ascii="Arial" w:eastAsiaTheme="minorHAnsi" w:hAnsi="Arial" w:cs="Arial"/>
          <w:sz w:val="20"/>
          <w:szCs w:val="20"/>
          <w:lang w:eastAsia="en-US"/>
        </w:rPr>
        <w:t>Désignation</w:t>
      </w:r>
      <w:r w:rsidRPr="00CE7BF7">
        <w:rPr>
          <w:rFonts w:ascii="Arial" w:eastAsiaTheme="minorHAnsi" w:hAnsi="Arial" w:cs="Arial"/>
          <w:sz w:val="20"/>
          <w:szCs w:val="20"/>
          <w:lang w:eastAsia="en-US"/>
        </w:rPr>
        <w:tab/>
        <w:t>:</w:t>
      </w:r>
    </w:p>
    <w:p w14:paraId="5883D965" w14:textId="0921C0E3" w:rsidR="008A3887" w:rsidRPr="00CE7BF7" w:rsidRDefault="005D4C4E" w:rsidP="00442AA0">
      <w:pPr>
        <w:spacing w:line="240" w:lineRule="auto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CE7BF7">
        <w:rPr>
          <w:rFonts w:ascii="Arial" w:eastAsiaTheme="minorHAnsi" w:hAnsi="Arial" w:cs="Arial"/>
          <w:sz w:val="20"/>
          <w:szCs w:val="20"/>
          <w:lang w:eastAsia="en-US"/>
        </w:rPr>
        <w:t>Référence</w:t>
      </w:r>
      <w:r w:rsidR="008A3887" w:rsidRPr="00CE7BF7">
        <w:rPr>
          <w:rFonts w:ascii="Arial" w:eastAsiaTheme="minorHAnsi" w:hAnsi="Arial" w:cs="Arial"/>
          <w:sz w:val="20"/>
          <w:szCs w:val="20"/>
          <w:lang w:eastAsia="en-US"/>
        </w:rPr>
        <w:t>s</w:t>
      </w:r>
      <w:r w:rsidR="008A3887" w:rsidRPr="00CE7BF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CE7BF7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14:paraId="079B8A53" w14:textId="34F45094" w:rsidR="005D4C4E" w:rsidRPr="00CE7BF7" w:rsidRDefault="005D4C4E" w:rsidP="00442AA0">
      <w:pPr>
        <w:spacing w:line="240" w:lineRule="auto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CE7BF7">
        <w:rPr>
          <w:rFonts w:ascii="Arial" w:eastAsiaTheme="minorHAnsi" w:hAnsi="Arial" w:cs="Arial"/>
          <w:sz w:val="20"/>
          <w:szCs w:val="20"/>
          <w:lang w:eastAsia="en-US"/>
        </w:rPr>
        <w:t>N° de série</w:t>
      </w:r>
      <w:r w:rsidR="008A3887" w:rsidRPr="00CE7BF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CE7BF7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14:paraId="33878521" w14:textId="77777777" w:rsidR="005D4C4E" w:rsidRPr="002C453A" w:rsidRDefault="00000000" w:rsidP="00442AA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0B98D88">
          <v:rect id="_x0000_i1026" style="width:0;height:1.5pt" o:hralign="center" o:hrstd="t" o:hr="t" fillcolor="#aca899" stroked="f"/>
        </w:pict>
      </w:r>
    </w:p>
    <w:p w14:paraId="710B0E97" w14:textId="77777777" w:rsidR="005D4C4E" w:rsidRPr="009A4C0D" w:rsidRDefault="005D4C4E" w:rsidP="00442AA0">
      <w:pPr>
        <w:pStyle w:val="Titre2"/>
      </w:pPr>
      <w:r w:rsidRPr="009A4C0D">
        <w:t>Tests Appliqués</w:t>
      </w:r>
    </w:p>
    <w:p w14:paraId="503B9B42" w14:textId="3002ACB8" w:rsidR="005D4C4E" w:rsidRPr="00CE7BF7" w:rsidRDefault="005D4C4E" w:rsidP="00442AA0">
      <w:pPr>
        <w:spacing w:line="240" w:lineRule="auto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CE7BF7">
        <w:rPr>
          <w:rFonts w:ascii="Arial" w:eastAsiaTheme="minorHAnsi" w:hAnsi="Arial" w:cs="Arial"/>
          <w:sz w:val="20"/>
          <w:szCs w:val="20"/>
          <w:lang w:eastAsia="en-US"/>
        </w:rPr>
        <w:t xml:space="preserve">FMU - Gamme </w:t>
      </w:r>
      <w:r w:rsidR="00CE7BF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CE7BF7">
        <w:rPr>
          <w:rFonts w:ascii="Arial" w:eastAsiaTheme="minorHAnsi" w:hAnsi="Arial" w:cs="Arial"/>
          <w:sz w:val="20"/>
          <w:szCs w:val="20"/>
          <w:lang w:eastAsia="en-US"/>
        </w:rPr>
        <w:t xml:space="preserve">:  </w:t>
      </w:r>
    </w:p>
    <w:p w14:paraId="19C01C1B" w14:textId="54ADF0FB" w:rsidR="005D4C4E" w:rsidRPr="00CE7BF7" w:rsidRDefault="005D4C4E" w:rsidP="00442AA0">
      <w:pPr>
        <w:spacing w:line="240" w:lineRule="auto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CE7BF7">
        <w:rPr>
          <w:rFonts w:ascii="Arial" w:eastAsiaTheme="minorHAnsi" w:hAnsi="Arial" w:cs="Arial"/>
          <w:sz w:val="20"/>
          <w:szCs w:val="20"/>
          <w:lang w:eastAsia="en-US"/>
        </w:rPr>
        <w:t xml:space="preserve">Poste de test </w:t>
      </w:r>
      <w:r w:rsidR="00CE7BF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CE7BF7">
        <w:rPr>
          <w:rFonts w:ascii="Arial" w:eastAsiaTheme="minorHAnsi" w:hAnsi="Arial" w:cs="Arial"/>
          <w:sz w:val="20"/>
          <w:szCs w:val="20"/>
          <w:lang w:eastAsia="en-US"/>
        </w:rPr>
        <w:t xml:space="preserve">:   </w:t>
      </w:r>
    </w:p>
    <w:p w14:paraId="5C204BAA" w14:textId="71A8D905" w:rsidR="005D4C4E" w:rsidRPr="00CE7BF7" w:rsidRDefault="005D4C4E" w:rsidP="00442AA0">
      <w:pPr>
        <w:spacing w:line="240" w:lineRule="auto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bookmarkStart w:id="0" w:name="_Hlk172812179"/>
      <w:r w:rsidRPr="00CE7BF7">
        <w:rPr>
          <w:rFonts w:ascii="Arial" w:eastAsiaTheme="minorHAnsi" w:hAnsi="Arial" w:cs="Arial"/>
          <w:sz w:val="20"/>
          <w:szCs w:val="20"/>
          <w:lang w:eastAsia="en-US"/>
        </w:rPr>
        <w:t xml:space="preserve">Commentaires </w:t>
      </w:r>
      <w:r w:rsidR="00CE7BF7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CE7BF7">
        <w:rPr>
          <w:rFonts w:ascii="Arial" w:eastAsiaTheme="minorHAnsi" w:hAnsi="Arial" w:cs="Arial"/>
          <w:sz w:val="20"/>
          <w:szCs w:val="20"/>
          <w:lang w:eastAsia="en-US"/>
        </w:rPr>
        <w:t xml:space="preserve">: </w:t>
      </w:r>
    </w:p>
    <w:bookmarkEnd w:id="0"/>
    <w:p w14:paraId="1457F9B2" w14:textId="21016469" w:rsidR="002C453A" w:rsidRDefault="002C453A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02F4FE5A" w14:textId="76D81E65" w:rsidR="002C453A" w:rsidRDefault="002C453A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07878AF8" w14:textId="17F983CA" w:rsidR="002C453A" w:rsidRDefault="002C453A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52DC7F6B" w14:textId="11C6F7FD" w:rsidR="002C453A" w:rsidRDefault="002C453A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5740325C" w14:textId="34D77046" w:rsidR="002C453A" w:rsidRDefault="002C453A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48E17F35" w14:textId="77777777" w:rsidR="00C21C1B" w:rsidRDefault="00C21C1B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327FDFD5" w14:textId="77777777" w:rsidR="00C21C1B" w:rsidRDefault="00C21C1B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0C94B58E" w14:textId="77777777" w:rsidR="00C21C1B" w:rsidRDefault="00C21C1B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3BCF36F5" w14:textId="77777777" w:rsidR="00CE7BF7" w:rsidRDefault="00CE7BF7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60ACDFE0" w14:textId="77777777" w:rsidR="00C21C1B" w:rsidRDefault="00C21C1B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0FB8D474" w14:textId="77777777" w:rsidR="00442AA0" w:rsidRDefault="00442AA0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2DD50541" w14:textId="77777777" w:rsidR="00F110EA" w:rsidRDefault="00F110EA" w:rsidP="002C453A">
      <w:pPr>
        <w:rPr>
          <w:rFonts w:ascii="Arial" w:eastAsiaTheme="minorHAnsi" w:hAnsi="Arial" w:cs="Arial"/>
          <w:sz w:val="24"/>
          <w:szCs w:val="24"/>
          <w:lang w:eastAsia="en-US"/>
        </w:rPr>
      </w:pPr>
    </w:p>
    <w:p w14:paraId="7E19E4BB" w14:textId="2CDB3AD2" w:rsidR="00442AA0" w:rsidRDefault="00442AA0" w:rsidP="00442AA0">
      <w:pPr>
        <w:spacing w:line="240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hAnsi="Arial" w:cs="Arial"/>
        </w:rPr>
        <w:pict w14:anchorId="3E390756">
          <v:rect id="_x0000_i1039" style="width:0;height:1.5pt" o:hralign="center" o:hrstd="t" o:hr="t" fillcolor="#aca899" stroked="f"/>
        </w:pict>
      </w:r>
    </w:p>
    <w:p w14:paraId="13E2A8BF" w14:textId="1F092E11" w:rsidR="009A4C0D" w:rsidRDefault="00CE7BF7" w:rsidP="00442AA0">
      <w:pPr>
        <w:pStyle w:val="Titre2"/>
      </w:pPr>
      <w:r w:rsidRPr="00C21C1B">
        <w:rPr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732D18" wp14:editId="7138320F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6624955" cy="436245"/>
                <wp:effectExtent l="0" t="0" r="23495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FDD64" w14:textId="15AB64FC" w:rsidR="00C21C1B" w:rsidRPr="00CE24C4" w:rsidRDefault="00CE24C4" w:rsidP="009A4C0D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24C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3 - Contrôleur Technique</w:t>
                            </w:r>
                            <w:r w:rsidRPr="00CE24C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Nom : </w:t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E7B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Visa : </w:t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E7B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E7B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32D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70.45pt;margin-top:22.35pt;width:521.65pt;height:34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">
                <v:textbox>
                  <w:txbxContent>
                    <w:p w14:paraId="314FDD64" w14:textId="15AB64FC" w:rsidR="00C21C1B" w:rsidRPr="00CE24C4" w:rsidRDefault="00CE24C4" w:rsidP="009A4C0D">
                      <w:pPr>
                        <w:spacing w:before="120"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24C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3 - Contrôleur Technique</w:t>
                      </w:r>
                      <w:r w:rsidRPr="00CE24C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Nom : </w:t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E7BF7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Visa : </w:t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E7BF7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E7BF7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>Date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1C1B">
        <w:rPr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664D6D" wp14:editId="0943B83B">
                <wp:simplePos x="0" y="0"/>
                <wp:positionH relativeFrom="margin">
                  <wp:align>right</wp:align>
                </wp:positionH>
                <wp:positionV relativeFrom="paragraph">
                  <wp:posOffset>836930</wp:posOffset>
                </wp:positionV>
                <wp:extent cx="6624955" cy="436245"/>
                <wp:effectExtent l="0" t="0" r="23495" b="20955"/>
                <wp:wrapSquare wrapText="bothSides"/>
                <wp:docPr id="18905835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06739" w14:textId="6B4DC9D2" w:rsidR="009A4C0D" w:rsidRPr="00CE24C4" w:rsidRDefault="00CE24C4" w:rsidP="009A4C0D">
                            <w:pPr>
                              <w:spacing w:before="12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CE24C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4 - Contrôleur Externe</w:t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Nom : </w:t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E7B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Visa : </w:t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E7B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E7B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CE24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4D6D" id="_x0000_s1027" type="#_x0000_t202" style="position:absolute;margin-left:470.45pt;margin-top:65.9pt;width:521.65pt;height:34.3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">
                <v:textbox>
                  <w:txbxContent>
                    <w:p w14:paraId="79706739" w14:textId="6B4DC9D2" w:rsidR="009A4C0D" w:rsidRPr="00CE24C4" w:rsidRDefault="00CE24C4" w:rsidP="009A4C0D">
                      <w:pPr>
                        <w:spacing w:before="120" w:line="360" w:lineRule="auto"/>
                        <w:rPr>
                          <w:rFonts w:ascii="Arial" w:hAnsi="Arial" w:cs="Arial"/>
                        </w:rPr>
                      </w:pPr>
                      <w:r w:rsidRPr="00CE24C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4 - Contrôleur Externe</w:t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Nom : </w:t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E7BF7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Visa : </w:t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E7BF7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E7BF7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CE24C4">
                        <w:rPr>
                          <w:rFonts w:ascii="Arial" w:hAnsi="Arial" w:cs="Arial"/>
                          <w:sz w:val="20"/>
                          <w:szCs w:val="20"/>
                        </w:rPr>
                        <w:t>Date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AA0">
        <w:t>Contrôles Appliqués</w:t>
      </w:r>
    </w:p>
    <w:p w14:paraId="6593C724" w14:textId="40BB217C" w:rsidR="00C21C1B" w:rsidRPr="00442AA0" w:rsidRDefault="00442AA0">
      <w:pPr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hAnsi="Arial" w:cs="Arial"/>
        </w:rPr>
        <w:pict w14:anchorId="62742CE4">
          <v:rect id="_x0000_i1041" style="width:0;height:1.5pt" o:hralign="center" o:hrstd="t" o:hr="t" fillcolor="#aca899" stroked="f"/>
        </w:pict>
      </w:r>
    </w:p>
    <w:sectPr w:rsidR="00C21C1B" w:rsidRPr="00442AA0" w:rsidSect="00CE7BF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70875" w14:textId="77777777" w:rsidR="00002029" w:rsidRDefault="00002029" w:rsidP="00C21C1B">
      <w:pPr>
        <w:spacing w:after="0" w:line="240" w:lineRule="auto"/>
      </w:pPr>
      <w:r>
        <w:separator/>
      </w:r>
    </w:p>
  </w:endnote>
  <w:endnote w:type="continuationSeparator" w:id="0">
    <w:p w14:paraId="482D4B37" w14:textId="77777777" w:rsidR="00002029" w:rsidRDefault="00002029" w:rsidP="00C2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84B27" w14:textId="69362373" w:rsidR="00C21C1B" w:rsidRPr="00C21C1B" w:rsidRDefault="00F110EA" w:rsidP="00C21C1B">
    <w:pPr>
      <w:pStyle w:val="Pieddepage"/>
      <w:rPr>
        <w:sz w:val="14"/>
        <w:szCs w:val="14"/>
      </w:rPr>
    </w:pPr>
    <w:r w:rsidRPr="00F110EA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CFAE185" wp14:editId="72F99F80">
              <wp:simplePos x="0" y="0"/>
              <wp:positionH relativeFrom="margin">
                <wp:align>left</wp:align>
              </wp:positionH>
              <wp:positionV relativeFrom="paragraph">
                <wp:posOffset>6985</wp:posOffset>
              </wp:positionV>
              <wp:extent cx="3548380" cy="596265"/>
              <wp:effectExtent l="0" t="0" r="0" b="0"/>
              <wp:wrapSquare wrapText="bothSides"/>
              <wp:docPr id="211938213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59634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A381EE" w14:textId="3FEEAD89" w:rsidR="00F110EA" w:rsidRDefault="00F110EA">
                          <w:r w:rsidRPr="00C21C1B">
                            <w:rPr>
                              <w:sz w:val="16"/>
                              <w:szCs w:val="16"/>
                            </w:rPr>
                            <w:t>Ce document et les informations qu'il contient sont la propriété exclusive du Groupe ASSYSTEM et ne peuvent être communiqué à l'extérieur du Groupe qu'avec l'autorisation préalable écrite de ASSYSTEM</w:t>
                          </w:r>
                          <w:proofErr w:type="gramStart"/>
                          <w:r w:rsidRPr="00C21C1B">
                            <w:rPr>
                              <w:sz w:val="16"/>
                              <w:szCs w:val="16"/>
                            </w:rPr>
                            <w:t xml:space="preserve"> ..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FAE18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.55pt;width:279.4pt;height:46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" stroked="f">
              <v:textbox>
                <w:txbxContent>
                  <w:p w14:paraId="08A381EE" w14:textId="3FEEAD89" w:rsidR="00F110EA" w:rsidRDefault="00F110EA">
                    <w:r w:rsidRPr="00C21C1B">
                      <w:rPr>
                        <w:sz w:val="16"/>
                        <w:szCs w:val="16"/>
                      </w:rPr>
                      <w:t>Ce document et les informations qu'il contient sont la propriété exclusive du Groupe ASSYSTEM et ne peuvent être communiqué à l'extérieur du Groupe qu'avec l'autorisation préalable écrite de ASSYSTEM</w:t>
                    </w:r>
                    <w:proofErr w:type="gramStart"/>
                    <w:r w:rsidRPr="00C21C1B">
                      <w:rPr>
                        <w:sz w:val="16"/>
                        <w:szCs w:val="16"/>
                      </w:rPr>
                      <w:t xml:space="preserve"> ..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  <w:r w:rsidR="00C21C1B" w:rsidRPr="00C21C1B">
      <w:rPr>
        <w:b/>
        <w:bCs/>
      </w:rPr>
      <w:ptab w:relativeTo="margin" w:alignment="center" w:leader="none"/>
    </w:r>
    <w:r w:rsidR="00C21C1B" w:rsidRPr="00C21C1B">
      <w:rPr>
        <w:b/>
        <w:bCs/>
      </w:rPr>
      <w:ptab w:relativeTo="margin" w:alignment="right" w:leader="none"/>
    </w:r>
    <w:r w:rsidR="00C21C1B">
      <w:rPr>
        <w:b/>
        <w:bCs/>
      </w:rPr>
      <w:t>Page 1 sur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4A773" w14:textId="77777777" w:rsidR="00002029" w:rsidRDefault="00002029" w:rsidP="00C21C1B">
      <w:pPr>
        <w:spacing w:after="0" w:line="240" w:lineRule="auto"/>
      </w:pPr>
      <w:r>
        <w:separator/>
      </w:r>
    </w:p>
  </w:footnote>
  <w:footnote w:type="continuationSeparator" w:id="0">
    <w:p w14:paraId="26B354B0" w14:textId="77777777" w:rsidR="00002029" w:rsidRDefault="00002029" w:rsidP="00C21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4E"/>
    <w:rsid w:val="00002029"/>
    <w:rsid w:val="00065181"/>
    <w:rsid w:val="00083C5F"/>
    <w:rsid w:val="000C5E58"/>
    <w:rsid w:val="000C6539"/>
    <w:rsid w:val="000D703E"/>
    <w:rsid w:val="001141B8"/>
    <w:rsid w:val="00264D08"/>
    <w:rsid w:val="002C453A"/>
    <w:rsid w:val="00324928"/>
    <w:rsid w:val="00342025"/>
    <w:rsid w:val="00353ECF"/>
    <w:rsid w:val="003A6EFA"/>
    <w:rsid w:val="003C5A16"/>
    <w:rsid w:val="00432240"/>
    <w:rsid w:val="00442AA0"/>
    <w:rsid w:val="00462171"/>
    <w:rsid w:val="00541118"/>
    <w:rsid w:val="005D4C4E"/>
    <w:rsid w:val="00611A75"/>
    <w:rsid w:val="00652EC8"/>
    <w:rsid w:val="006F1FBE"/>
    <w:rsid w:val="007C3AFB"/>
    <w:rsid w:val="007F08BF"/>
    <w:rsid w:val="0086382B"/>
    <w:rsid w:val="008A3887"/>
    <w:rsid w:val="0099032B"/>
    <w:rsid w:val="009A4C0D"/>
    <w:rsid w:val="00A164E0"/>
    <w:rsid w:val="00AF692B"/>
    <w:rsid w:val="00B77E37"/>
    <w:rsid w:val="00BF52E7"/>
    <w:rsid w:val="00C152DD"/>
    <w:rsid w:val="00C21C1B"/>
    <w:rsid w:val="00C53AAA"/>
    <w:rsid w:val="00CE24C4"/>
    <w:rsid w:val="00CE7BF7"/>
    <w:rsid w:val="00D009C3"/>
    <w:rsid w:val="00D46E4D"/>
    <w:rsid w:val="00D5070C"/>
    <w:rsid w:val="00E0655F"/>
    <w:rsid w:val="00E2631B"/>
    <w:rsid w:val="00E632D2"/>
    <w:rsid w:val="00E762E2"/>
    <w:rsid w:val="00EA3D77"/>
    <w:rsid w:val="00F110EA"/>
    <w:rsid w:val="00F5608B"/>
    <w:rsid w:val="00F74B61"/>
    <w:rsid w:val="00F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865D4"/>
  <w15:docId w15:val="{4AB6974C-0361-4C3B-A88E-D5964B48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4E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21C1B"/>
    <w:pPr>
      <w:outlineLvl w:val="0"/>
    </w:pPr>
    <w:rPr>
      <w:rFonts w:ascii="Arial" w:hAnsi="Arial" w:cs="Arial"/>
      <w:b/>
      <w:color w:val="1F497D" w:themeColor="text2"/>
      <w:position w:val="-1"/>
      <w:sz w:val="36"/>
      <w:szCs w:val="36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E7BF7"/>
    <w:pPr>
      <w:spacing w:line="240" w:lineRule="auto"/>
      <w:outlineLvl w:val="1"/>
    </w:pPr>
    <w:rPr>
      <w:color w:val="auto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4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21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1C1B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21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1C1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1C1B"/>
    <w:rPr>
      <w:rFonts w:ascii="Arial" w:eastAsiaTheme="minorEastAsia" w:hAnsi="Arial" w:cs="Arial"/>
      <w:b/>
      <w:color w:val="1F497D" w:themeColor="text2"/>
      <w:position w:val="-1"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7BF7"/>
    <w:rPr>
      <w:rFonts w:ascii="Arial" w:eastAsiaTheme="minorEastAsia" w:hAnsi="Arial" w:cs="Arial"/>
      <w:b/>
      <w:position w:val="-1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D98A5-B549-48EB-84AC-E2247BEE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PcDIAG</dc:creator>
  <cp:keywords/>
  <dc:description/>
  <cp:lastModifiedBy>anas daggag</cp:lastModifiedBy>
  <cp:revision>11</cp:revision>
  <cp:lastPrinted>2024-07-25T13:33:00Z</cp:lastPrinted>
  <dcterms:created xsi:type="dcterms:W3CDTF">2021-11-24T08:26:00Z</dcterms:created>
  <dcterms:modified xsi:type="dcterms:W3CDTF">2024-07-25T13:54:00Z</dcterms:modified>
</cp:coreProperties>
</file>