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32" w:hanging="0"/>
        <w:rPr>
          <w:color w:val="0070C0"/>
          <w:sz w:val="18"/>
        </w:rPr>
      </w:pPr>
      <w:r>
        <w:rPr>
          <w:color w:val="0070C0"/>
          <w:sz w:val="56"/>
        </w:rPr>
        <w:t>Mobile Agents Design:</w:t>
      </w:r>
    </w:p>
    <w:p>
      <w:pPr>
        <w:pStyle w:val="Normal"/>
        <w:spacing w:before="0" w:after="0"/>
        <w:ind w:left="440" w:hanging="0"/>
        <w:rPr/>
      </w:pPr>
      <w:r>
        <w:rPr/>
        <mc:AlternateContent>
          <mc:Choice Requires="wpg">
            <w:drawing>
              <wp:inline distT="0" distB="0" distL="0" distR="0" wp14:anchorId="31A2DC30">
                <wp:extent cx="8271510" cy="4140835"/>
                <wp:effectExtent l="0" t="0" r="0" b="0"/>
                <wp:docPr id="11" name=""/>
                <a:graphic xmlns:a="http://schemas.openxmlformats.org/drawingml/2006/main">
                  <a:graphicData uri="http://schemas.microsoft.com/office/word/2010/wordprocessingGroup">
                    <wpg:wgp>
                      <wpg:cNvGrpSpPr/>
                      <wpg:grpSpPr>
                        <a:xfrm>
                          <a:off x="0" y="0"/>
                          <a:ext cx="8271000" cy="4140360"/>
                        </a:xfrm>
                      </wpg:grpSpPr>
                      <wps:wsp>
                        <wps:cNvSpPr/>
                        <wps:spPr>
                          <a:xfrm>
                            <a:off x="3874680" y="221760"/>
                            <a:ext cx="2341800" cy="570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eastAsia="" w:cs="" w:cstheme="minorBidi" w:eastAsiaTheme="minorEastAsia"/>
                                  <w:color w:val="auto"/>
                                </w:rPr>
                                <w:t xml:space="preserve">        MobileAgents</w:t>
                              </w:r>
                            </w:p>
                          </w:txbxContent>
                        </wps:txbx>
                        <wps:bodyPr lIns="0" rIns="0" tIns="0" bIns="0">
                          <a:noAutofit/>
                        </wps:bodyPr>
                      </wps:wsp>
                      <wps:wsp>
                        <wps:cNvSpPr/>
                        <wps:spPr>
                          <a:xfrm>
                            <a:off x="3728160" y="0"/>
                            <a:ext cx="2620800" cy="783000"/>
                          </a:xfrm>
                          <a:custGeom>
                            <a:avLst/>
                            <a:gdLst/>
                            <a:ahLst/>
                            <a:rect l="l" t="t" r="r" b="b"/>
                            <a:pathLst>
                              <a:path w="2110963" h="718340">
                                <a:moveTo>
                                  <a:pt x="0" y="0"/>
                                </a:moveTo>
                                <a:lnTo>
                                  <a:pt x="2110963" y="0"/>
                                </a:lnTo>
                                <a:lnTo>
                                  <a:pt x="2110963" y="718340"/>
                                </a:lnTo>
                                <a:lnTo>
                                  <a:pt x="0" y="718340"/>
                                </a:lnTo>
                                <a:close/>
                              </a:path>
                            </a:pathLst>
                          </a:custGeom>
                          <a:noFill/>
                          <a:ln w="12600"/>
                        </wps:spPr>
                        <wps:style>
                          <a:lnRef idx="1"/>
                          <a:fillRef idx="0"/>
                          <a:effectRef idx="0"/>
                          <a:fontRef idx="minor"/>
                        </wps:style>
                        <wps:bodyPr/>
                      </wps:wsp>
                      <wps:wsp>
                        <wps:cNvSpPr/>
                        <wps:spPr>
                          <a:xfrm>
                            <a:off x="3728160" y="0"/>
                            <a:ext cx="261720" cy="221040"/>
                          </a:xfrm>
                          <a:custGeom>
                            <a:avLst/>
                            <a:gdLst/>
                            <a:ahLst/>
                            <a:rect l="l" t="t" r="r" b="b"/>
                            <a:pathLst>
                              <a:path w="211096" h="203196">
                                <a:moveTo>
                                  <a:pt x="0" y="0"/>
                                </a:moveTo>
                                <a:lnTo>
                                  <a:pt x="211096" y="0"/>
                                </a:lnTo>
                                <a:lnTo>
                                  <a:pt x="0" y="203196"/>
                                </a:lnTo>
                                <a:lnTo>
                                  <a:pt x="0" y="0"/>
                                </a:lnTo>
                                <a:close/>
                              </a:path>
                            </a:pathLst>
                          </a:custGeom>
                          <a:solidFill>
                            <a:srgbClr val="c00000"/>
                          </a:solidFill>
                          <a:ln>
                            <a:noFill/>
                          </a:ln>
                        </wps:spPr>
                        <wps:style>
                          <a:lnRef idx="0"/>
                          <a:fillRef idx="0"/>
                          <a:effectRef idx="0"/>
                          <a:fontRef idx="minor"/>
                        </wps:style>
                        <wps:bodyPr/>
                      </wps:wsp>
                      <wps:wsp>
                        <wps:cNvSpPr/>
                        <wps:spPr>
                          <a:xfrm>
                            <a:off x="2462040" y="783000"/>
                            <a:ext cx="2366640" cy="1756440"/>
                          </a:xfrm>
                          <a:custGeom>
                            <a:avLst/>
                            <a:gdLst/>
                            <a:ahLst/>
                            <a:rect l="l" t="t" r="r" b="b"/>
                            <a:pathLst>
                              <a:path w="994385" h="870012">
                                <a:moveTo>
                                  <a:pt x="977684" y="0"/>
                                </a:moveTo>
                                <a:lnTo>
                                  <a:pt x="994385" y="19138"/>
                                </a:lnTo>
                                <a:lnTo>
                                  <a:pt x="65765" y="829481"/>
                                </a:lnTo>
                                <a:lnTo>
                                  <a:pt x="82465" y="848619"/>
                                </a:lnTo>
                                <a:lnTo>
                                  <a:pt x="0" y="870012"/>
                                </a:lnTo>
                                <a:lnTo>
                                  <a:pt x="32364" y="791205"/>
                                </a:lnTo>
                                <a:lnTo>
                                  <a:pt x="49064" y="810343"/>
                                </a:lnTo>
                                <a:lnTo>
                                  <a:pt x="977684" y="0"/>
                                </a:lnTo>
                                <a:close/>
                              </a:path>
                            </a:pathLst>
                          </a:custGeom>
                          <a:solidFill>
                            <a:srgbClr val="7e7e7e"/>
                          </a:solidFill>
                          <a:ln>
                            <a:noFill/>
                          </a:ln>
                        </wps:spPr>
                        <wps:style>
                          <a:lnRef idx="0"/>
                          <a:fillRef idx="0"/>
                          <a:effectRef idx="0"/>
                          <a:fontRef idx="minor"/>
                        </wps:style>
                        <wps:bodyPr/>
                      </wps:wsp>
                      <wps:wsp>
                        <wps:cNvSpPr/>
                        <wps:spPr>
                          <a:xfrm>
                            <a:off x="6607800" y="2505240"/>
                            <a:ext cx="1478160" cy="738000"/>
                          </a:xfrm>
                          <a:custGeom>
                            <a:avLst/>
                            <a:gdLst/>
                            <a:ahLst/>
                            <a:rect l="l" t="t" r="r" b="b"/>
                            <a:pathLst>
                              <a:path w="1651952" h="718340">
                                <a:moveTo>
                                  <a:pt x="0" y="0"/>
                                </a:moveTo>
                                <a:lnTo>
                                  <a:pt x="1651952" y="0"/>
                                </a:lnTo>
                                <a:lnTo>
                                  <a:pt x="1651952" y="718340"/>
                                </a:lnTo>
                                <a:lnTo>
                                  <a:pt x="0" y="718340"/>
                                </a:lnTo>
                                <a:close/>
                              </a:path>
                            </a:pathLst>
                          </a:custGeom>
                          <a:noFill/>
                          <a:ln w="12600"/>
                        </wps:spPr>
                        <wps:style>
                          <a:lnRef idx="1"/>
                          <a:fillRef idx="0"/>
                          <a:effectRef idx="0"/>
                          <a:fontRef idx="minor"/>
                        </wps:style>
                        <wps:bodyPr/>
                      </wps:wsp>
                      <wps:wsp>
                        <wps:cNvSpPr/>
                        <wps:spPr>
                          <a:xfrm>
                            <a:off x="4458240" y="1407240"/>
                            <a:ext cx="1493640" cy="4039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eastAsia="" w:cs="" w:cstheme="minorBidi" w:eastAsiaTheme="minorEastAsia"/>
                                  <w:color w:val="auto"/>
                                </w:rPr>
                                <w:t xml:space="preserve">       Agent</w:t>
                              </w:r>
                            </w:p>
                          </w:txbxContent>
                        </wps:txbx>
                        <wps:bodyPr lIns="0" rIns="0" tIns="0" bIns="0">
                          <a:noAutofit/>
                        </wps:bodyPr>
                      </wps:wsp>
                      <wps:wsp>
                        <wps:cNvSpPr/>
                        <wps:spPr>
                          <a:xfrm>
                            <a:off x="5626800" y="807120"/>
                            <a:ext cx="1997640" cy="1704240"/>
                          </a:xfrm>
                          <a:custGeom>
                            <a:avLst/>
                            <a:gdLst/>
                            <a:ahLst/>
                            <a:rect l="l" t="t" r="r" b="b"/>
                            <a:pathLst>
                              <a:path w="967627" h="883599">
                                <a:moveTo>
                                  <a:pt x="17111" y="0"/>
                                </a:moveTo>
                                <a:lnTo>
                                  <a:pt x="919866" y="822881"/>
                                </a:lnTo>
                                <a:lnTo>
                                  <a:pt x="936978" y="804108"/>
                                </a:lnTo>
                                <a:lnTo>
                                  <a:pt x="967627" y="883599"/>
                                </a:lnTo>
                                <a:lnTo>
                                  <a:pt x="885644" y="860424"/>
                                </a:lnTo>
                                <a:lnTo>
                                  <a:pt x="902756" y="841652"/>
                                </a:lnTo>
                                <a:lnTo>
                                  <a:pt x="0" y="18772"/>
                                </a:lnTo>
                                <a:lnTo>
                                  <a:pt x="17111" y="0"/>
                                </a:lnTo>
                                <a:close/>
                              </a:path>
                            </a:pathLst>
                          </a:custGeom>
                          <a:solidFill>
                            <a:srgbClr val="7e7e7e"/>
                          </a:solidFill>
                          <a:ln>
                            <a:noFill/>
                          </a:ln>
                        </wps:spPr>
                        <wps:style>
                          <a:lnRef idx="0"/>
                          <a:fillRef idx="0"/>
                          <a:effectRef idx="0"/>
                          <a:fontRef idx="minor"/>
                        </wps:style>
                        <wps:bodyPr/>
                      </wps:wsp>
                      <wps:wsp>
                        <wps:cNvSpPr/>
                        <wps:spPr>
                          <a:xfrm>
                            <a:off x="6844680" y="2696040"/>
                            <a:ext cx="1426320" cy="4039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eastAsia="" w:cs="" w:cstheme="minorBidi" w:eastAsiaTheme="minorEastAsia"/>
                                  <w:color w:val="auto"/>
                                </w:rPr>
                                <w:t>BaseStation</w:t>
                              </w:r>
                            </w:p>
                          </w:txbxContent>
                        </wps:txbx>
                        <wps:bodyPr lIns="0" rIns="0" tIns="0" bIns="0">
                          <a:noAutofit/>
                        </wps:bodyPr>
                      </wps:wsp>
                      <wps:wsp>
                        <wps:cNvSpPr/>
                        <wps:spPr>
                          <a:xfrm>
                            <a:off x="0" y="3736440"/>
                            <a:ext cx="1055520" cy="403920"/>
                          </a:xfrm>
                          <a:prstGeom prst="rect">
                            <a:avLst/>
                          </a:prstGeom>
                          <a:noFill/>
                          <a:ln>
                            <a:noFill/>
                          </a:ln>
                        </wps:spPr>
                        <wps:style>
                          <a:lnRef idx="0"/>
                          <a:fillRef idx="0"/>
                          <a:effectRef idx="0"/>
                          <a:fontRef idx="minor"/>
                        </wps:style>
                        <wps:bodyPr/>
                      </wps:wsp>
                    </wpg:wgp>
                  </a:graphicData>
                </a:graphic>
              </wp:inline>
            </w:drawing>
          </mc:Choice>
          <mc:Fallback>
            <w:pict>
              <v:group id="shape_0" style="position:absolute;margin-left:0pt;margin-top:-326.05pt;width:651.25pt;height:326pt" coordorigin="0,-6521" coordsize="13025,6520">
                <v:rect id="shape_0" ID="Rectangle 13" stroked="f" style="position:absolute;left:6102;top:-6172;width:3687;height:898;mso-position-vertical:top">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eastAsia="" w:cs="" w:cstheme="minorBidi" w:eastAsiaTheme="minorEastAsia"/>
                            <w:color w:val="auto"/>
                          </w:rPr>
                          <w:t xml:space="preserve">        MobileAgents</w:t>
                        </w:r>
                      </w:p>
                    </w:txbxContent>
                  </v:textbox>
                  <w10:wrap type="square"/>
                  <v:fill o:detectmouseclick="t" on="false"/>
                  <v:stroke color="#3465a4" joinstyle="round" endcap="flat"/>
                </v:rect>
                <v:rect id="shape_0" ID="Rectangle 20" stroked="f" style="position:absolute;left:7021;top:-4305;width:2351;height:635;mso-position-vertical:top">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eastAsia="" w:cs="" w:cstheme="minorBidi" w:eastAsiaTheme="minorEastAsia"/>
                            <w:color w:val="auto"/>
                          </w:rPr>
                          <w:t xml:space="preserve">       Agent</w:t>
                        </w:r>
                      </w:p>
                    </w:txbxContent>
                  </v:textbox>
                  <w10:wrap type="square"/>
                  <v:fill o:detectmouseclick="t" on="false"/>
                  <v:stroke color="#3465a4" joinstyle="round" endcap="flat"/>
                </v:rect>
                <v:rect id="shape_0" ID="Rectangle 24" stroked="f" style="position:absolute;left:10779;top:-2275;width:2245;height:635;mso-position-vertical:top">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eastAsia="" w:cs="" w:cstheme="minorBidi" w:eastAsiaTheme="minorEastAsia"/>
                            <w:color w:val="auto"/>
                          </w:rPr>
                          <w:t>BaseStation</w:t>
                        </w:r>
                      </w:p>
                    </w:txbxContent>
                  </v:textbox>
                  <w10:wrap type="square"/>
                  <v:fill o:detectmouseclick="t" on="false"/>
                  <v:stroke color="#3465a4" joinstyle="round" endcap="flat"/>
                </v:rect>
                <v:rect id="shape_0" ID="Rectangle 36" stroked="f" style="position:absolute;left:0;top:-637;width:1661;height:635;mso-position-vertical:top">
                  <w10:wrap type="none"/>
                  <v:fill o:detectmouseclick="t" on="false"/>
                  <v:stroke color="#3465a4" joinstyle="round" endcap="flat"/>
                </v:rect>
              </v:group>
            </w:pict>
          </mc:Fallback>
        </mc:AlternateContent>
        <mc:AlternateContent>
          <mc:Choice Requires="wps">
            <w:drawing>
              <wp:anchor behindDoc="0" distT="0" distB="0" distL="114300" distR="114300" simplePos="0" locked="0" layoutInCell="1" allowOverlap="1" relativeHeight="2" wp14:anchorId="2696C046">
                <wp:simplePos x="0" y="0"/>
                <wp:positionH relativeFrom="column">
                  <wp:posOffset>4595495</wp:posOffset>
                </wp:positionH>
                <wp:positionV relativeFrom="paragraph">
                  <wp:posOffset>1196340</wp:posOffset>
                </wp:positionV>
                <wp:extent cx="1652905" cy="718820"/>
                <wp:effectExtent l="0" t="0" r="0" b="0"/>
                <wp:wrapNone/>
                <wp:docPr id="1" name="Shape 27"/>
                <a:graphic xmlns:a="http://schemas.openxmlformats.org/drawingml/2006/main">
                  <a:graphicData uri="http://schemas.microsoft.com/office/word/2010/wordprocessingShape">
                    <wps:wsp>
                      <wps:cNvSpPr/>
                      <wps:spPr>
                        <a:xfrm>
                          <a:off x="0" y="0"/>
                          <a:ext cx="1652400" cy="718200"/>
                        </a:xfrm>
                        <a:custGeom>
                          <a:avLst/>
                          <a:gdLst/>
                          <a:ahLst/>
                          <a:rect l="l" t="t" r="r" b="b"/>
                          <a:pathLst>
                            <a:path w="1651952" h="718340">
                              <a:moveTo>
                                <a:pt x="0" y="0"/>
                              </a:moveTo>
                              <a:lnTo>
                                <a:pt x="1651952" y="0"/>
                              </a:lnTo>
                              <a:lnTo>
                                <a:pt x="1651952" y="718340"/>
                              </a:lnTo>
                              <a:lnTo>
                                <a:pt x="0" y="718340"/>
                              </a:lnTo>
                              <a:close/>
                            </a:path>
                          </a:pathLst>
                        </a:custGeom>
                        <a:noFill/>
                        <a:ln w="1260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0" wp14:anchorId="6832E014">
                <wp:simplePos x="0" y="0"/>
                <wp:positionH relativeFrom="column">
                  <wp:posOffset>2538730</wp:posOffset>
                </wp:positionH>
                <wp:positionV relativeFrom="paragraph">
                  <wp:posOffset>2569210</wp:posOffset>
                </wp:positionV>
                <wp:extent cx="1652270" cy="733425"/>
                <wp:effectExtent l="0" t="0" r="24765" b="10795"/>
                <wp:wrapNone/>
                <wp:docPr id="2" name="Shape 27"/>
                <a:graphic xmlns:a="http://schemas.openxmlformats.org/drawingml/2006/main">
                  <a:graphicData uri="http://schemas.microsoft.com/office/word/2010/wordprocessingShape">
                    <wps:wsp>
                      <wps:cNvSpPr/>
                      <wps:spPr>
                        <a:xfrm>
                          <a:off x="0" y="0"/>
                          <a:ext cx="1651680" cy="732960"/>
                        </a:xfrm>
                        <a:custGeom>
                          <a:avLst/>
                          <a:gdLst/>
                          <a:ahLst/>
                          <a:rect l="l" t="t" r="r" b="b"/>
                          <a:pathLst>
                            <a:path w="1651952" h="718340">
                              <a:moveTo>
                                <a:pt x="0" y="0"/>
                              </a:moveTo>
                              <a:lnTo>
                                <a:pt x="1651952" y="0"/>
                              </a:lnTo>
                              <a:lnTo>
                                <a:pt x="1651952" y="718340"/>
                              </a:lnTo>
                              <a:lnTo>
                                <a:pt x="0" y="718340"/>
                              </a:lnTo>
                              <a:close/>
                            </a:path>
                          </a:pathLst>
                        </a:custGeom>
                        <a:noFill/>
                        <a:ln w="1260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1" wp14:anchorId="52457BDF">
                <wp:simplePos x="0" y="0"/>
                <wp:positionH relativeFrom="column">
                  <wp:posOffset>2905125</wp:posOffset>
                </wp:positionH>
                <wp:positionV relativeFrom="paragraph">
                  <wp:posOffset>2731770</wp:posOffset>
                </wp:positionV>
                <wp:extent cx="1031875" cy="584835"/>
                <wp:effectExtent l="0" t="0" r="0" b="0"/>
                <wp:wrapNone/>
                <wp:docPr id="3" name="Rectangle 4"/>
                <a:graphic xmlns:a="http://schemas.openxmlformats.org/drawingml/2006/main">
                  <a:graphicData uri="http://schemas.microsoft.com/office/word/2010/wordprocessingShape">
                    <wps:wsp>
                      <wps:cNvSpPr/>
                      <wps:spPr>
                        <a:xfrm>
                          <a:off x="0" y="0"/>
                          <a:ext cx="1031400" cy="584280"/>
                        </a:xfrm>
                        <a:prstGeom prst="rect">
                          <a:avLst/>
                        </a:prstGeom>
                        <a:noFill/>
                        <a:ln>
                          <a:noFill/>
                        </a:ln>
                      </wps:spPr>
                      <wps:style>
                        <a:lnRef idx="0"/>
                        <a:fillRef idx="0"/>
                        <a:effectRef idx="0"/>
                        <a:fontRef idx="minor"/>
                      </wps:style>
                      <wps:txbx>
                        <w:txbxContent>
                          <w:p>
                            <w:pPr>
                              <w:pStyle w:val="FrameContents"/>
                              <w:spacing w:before="0" w:after="160"/>
                              <w:rPr/>
                            </w:pPr>
                            <w:r>
                              <w:rPr>
                                <w:sz w:val="36"/>
                              </w:rPr>
                              <w:t xml:space="preserve">    </w:t>
                            </w:r>
                            <w:r>
                              <w:rPr>
                                <w:sz w:val="36"/>
                              </w:rPr>
                              <w:t xml:space="preserve">Node k    </w:t>
                            </w:r>
                            <w:r>
                              <w:rPr>
                                <w:color w:val="FF0000"/>
                                <w:sz w:val="28"/>
                              </w:rPr>
                              <w:t>k = 1, 2,.,m</w:t>
                            </w:r>
                          </w:p>
                        </w:txbxContent>
                      </wps:txbx>
                      <wps:bodyPr lIns="0" rIns="0" tIns="0" bIns="0">
                        <a:noAutofit/>
                      </wps:bodyPr>
                    </wps:wsp>
                  </a:graphicData>
                </a:graphic>
              </wp:anchor>
            </w:drawing>
          </mc:Choice>
          <mc:Fallback>
            <w:pict>
              <v:rect id="shape_0" ID="Rectangle 4" stroked="f" style="position:absolute;margin-left:228.75pt;margin-top:215.1pt;width:81.15pt;height:45.95pt" wp14:anchorId="52457BDF">
                <w10:wrap type="square"/>
                <v:fill o:detectmouseclick="t" on="false"/>
                <v:stroke color="#3465a4" joinstyle="round" endcap="flat"/>
                <v:textbox>
                  <w:txbxContent>
                    <w:p>
                      <w:pPr>
                        <w:pStyle w:val="FrameContents"/>
                        <w:spacing w:before="0" w:after="160"/>
                        <w:rPr/>
                      </w:pPr>
                      <w:r>
                        <w:rPr>
                          <w:sz w:val="36"/>
                        </w:rPr>
                        <w:t xml:space="preserve">    </w:t>
                      </w:r>
                      <w:r>
                        <w:rPr>
                          <w:sz w:val="36"/>
                        </w:rPr>
                        <w:t xml:space="preserve">Node k    </w:t>
                      </w:r>
                      <w:r>
                        <w:rPr>
                          <w:color w:val="FF0000"/>
                          <w:sz w:val="28"/>
                        </w:rPr>
                        <w:t>k = 1, 2,.,m</w:t>
                      </w:r>
                    </w:p>
                  </w:txbxContent>
                </v:textbox>
              </v:rect>
            </w:pict>
          </mc:Fallback>
        </mc:AlternateContent>
        <mc:AlternateContent>
          <mc:Choice Requires="wps">
            <w:drawing>
              <wp:anchor behindDoc="0" distT="0" distB="0" distL="114300" distR="114300" simplePos="0" locked="0" layoutInCell="1" allowOverlap="1" relativeHeight="12" wp14:anchorId="07E16E0E">
                <wp:simplePos x="0" y="0"/>
                <wp:positionH relativeFrom="column">
                  <wp:posOffset>2537460</wp:posOffset>
                </wp:positionH>
                <wp:positionV relativeFrom="paragraph">
                  <wp:posOffset>2567940</wp:posOffset>
                </wp:positionV>
                <wp:extent cx="262890" cy="222250"/>
                <wp:effectExtent l="0" t="0" r="4445" b="0"/>
                <wp:wrapNone/>
                <wp:docPr id="5" name="Shape 16"/>
                <a:graphic xmlns:a="http://schemas.openxmlformats.org/drawingml/2006/main">
                  <a:graphicData uri="http://schemas.microsoft.com/office/word/2010/wordprocessingShape">
                    <wps:wsp>
                      <wps:cNvSpPr/>
                      <wps:spPr>
                        <a:xfrm>
                          <a:off x="0" y="0"/>
                          <a:ext cx="262080" cy="221760"/>
                        </a:xfrm>
                        <a:custGeom>
                          <a:avLst/>
                          <a:gdLst/>
                          <a:ahLst/>
                          <a:rect l="l" t="t" r="r" b="b"/>
                          <a:pathLst>
                            <a:path w="211096" h="203196">
                              <a:moveTo>
                                <a:pt x="0" y="0"/>
                              </a:moveTo>
                              <a:lnTo>
                                <a:pt x="211096" y="0"/>
                              </a:lnTo>
                              <a:lnTo>
                                <a:pt x="0" y="203196"/>
                              </a:lnTo>
                              <a:lnTo>
                                <a:pt x="0" y="0"/>
                              </a:lnTo>
                              <a:close/>
                            </a:path>
                          </a:pathLst>
                        </a:custGeom>
                        <a:solidFill>
                          <a:srgbClr val="c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3" wp14:anchorId="32027763">
                <wp:simplePos x="0" y="0"/>
                <wp:positionH relativeFrom="column">
                  <wp:posOffset>6886575</wp:posOffset>
                </wp:positionH>
                <wp:positionV relativeFrom="paragraph">
                  <wp:posOffset>2510155</wp:posOffset>
                </wp:positionV>
                <wp:extent cx="262890" cy="222250"/>
                <wp:effectExtent l="0" t="0" r="0" b="0"/>
                <wp:wrapNone/>
                <wp:docPr id="6" name="Shape 16"/>
                <a:graphic xmlns:a="http://schemas.openxmlformats.org/drawingml/2006/main">
                  <a:graphicData uri="http://schemas.microsoft.com/office/word/2010/wordprocessingShape">
                    <wps:wsp>
                      <wps:cNvSpPr/>
                      <wps:spPr>
                        <a:xfrm>
                          <a:off x="0" y="0"/>
                          <a:ext cx="262080" cy="221760"/>
                        </a:xfrm>
                        <a:custGeom>
                          <a:avLst/>
                          <a:gdLst/>
                          <a:ahLst/>
                          <a:rect l="l" t="t" r="r" b="b"/>
                          <a:pathLst>
                            <a:path w="211096" h="203196">
                              <a:moveTo>
                                <a:pt x="0" y="0"/>
                              </a:moveTo>
                              <a:lnTo>
                                <a:pt x="211096" y="0"/>
                              </a:lnTo>
                              <a:lnTo>
                                <a:pt x="0" y="203196"/>
                              </a:lnTo>
                              <a:lnTo>
                                <a:pt x="0" y="0"/>
                              </a:lnTo>
                              <a:close/>
                            </a:path>
                          </a:pathLst>
                        </a:custGeom>
                        <a:solidFill>
                          <a:srgbClr val="c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4" wp14:anchorId="51AFE385">
                <wp:simplePos x="0" y="0"/>
                <wp:positionH relativeFrom="column">
                  <wp:posOffset>4592320</wp:posOffset>
                </wp:positionH>
                <wp:positionV relativeFrom="paragraph">
                  <wp:posOffset>1171575</wp:posOffset>
                </wp:positionV>
                <wp:extent cx="262890" cy="222250"/>
                <wp:effectExtent l="0" t="0" r="0" b="0"/>
                <wp:wrapNone/>
                <wp:docPr id="7" name="Shape 16"/>
                <a:graphic xmlns:a="http://schemas.openxmlformats.org/drawingml/2006/main">
                  <a:graphicData uri="http://schemas.microsoft.com/office/word/2010/wordprocessingShape">
                    <wps:wsp>
                      <wps:cNvSpPr/>
                      <wps:spPr>
                        <a:xfrm>
                          <a:off x="0" y="0"/>
                          <a:ext cx="262080" cy="221760"/>
                        </a:xfrm>
                        <a:custGeom>
                          <a:avLst/>
                          <a:gdLst/>
                          <a:ahLst/>
                          <a:rect l="l" t="t" r="r" b="b"/>
                          <a:pathLst>
                            <a:path w="211096" h="203196">
                              <a:moveTo>
                                <a:pt x="0" y="0"/>
                              </a:moveTo>
                              <a:lnTo>
                                <a:pt x="211096" y="0"/>
                              </a:lnTo>
                              <a:lnTo>
                                <a:pt x="0" y="203196"/>
                              </a:lnTo>
                              <a:lnTo>
                                <a:pt x="0" y="0"/>
                              </a:lnTo>
                              <a:close/>
                            </a:path>
                          </a:pathLst>
                        </a:custGeom>
                        <a:solidFill>
                          <a:srgbClr val="c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5" wp14:anchorId="305AF7B7">
                <wp:simplePos x="0" y="0"/>
                <wp:positionH relativeFrom="column">
                  <wp:posOffset>3566160</wp:posOffset>
                </wp:positionH>
                <wp:positionV relativeFrom="paragraph">
                  <wp:posOffset>151130</wp:posOffset>
                </wp:positionV>
                <wp:extent cx="373380" cy="204470"/>
                <wp:effectExtent l="0" t="19050" r="46355" b="43815"/>
                <wp:wrapNone/>
                <wp:docPr id="8" name="Arrow: Right 9"/>
                <a:graphic xmlns:a="http://schemas.openxmlformats.org/drawingml/2006/main">
                  <a:graphicData uri="http://schemas.microsoft.com/office/word/2010/wordprocessingShape">
                    <wps:wsp>
                      <wps:cNvSpPr/>
                      <wps:spPr>
                        <a:xfrm>
                          <a:off x="0" y="0"/>
                          <a:ext cx="372600" cy="2037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rrow: Right 9" fillcolor="#4472c4" stroked="t" style="position:absolute;margin-left:280.8pt;margin-top:11.9pt;width:29.3pt;height:16pt" wp14:anchorId="305AF7B7" type="shapetype_13">
                <w10:wrap type="none"/>
                <v:fill o:detectmouseclick="t" type="solid" color2="#bb8d3b"/>
                <v:stroke color="#325490" weight="12600" joinstyle="miter" endcap="flat"/>
              </v:shape>
            </w:pict>
          </mc:Fallback>
        </mc:AlternateContent>
        <mc:AlternateContent>
          <mc:Choice Requires="wps">
            <w:drawing>
              <wp:anchor behindDoc="0" distT="0" distB="0" distL="114300" distR="114300" simplePos="0" locked="0" layoutInCell="1" allowOverlap="1" relativeHeight="16" wp14:anchorId="7DD9AE38">
                <wp:simplePos x="0" y="0"/>
                <wp:positionH relativeFrom="column">
                  <wp:posOffset>6245860</wp:posOffset>
                </wp:positionH>
                <wp:positionV relativeFrom="paragraph">
                  <wp:posOffset>1655445</wp:posOffset>
                </wp:positionV>
                <wp:extent cx="970915" cy="851535"/>
                <wp:effectExtent l="0" t="0" r="1270" b="6350"/>
                <wp:wrapNone/>
                <wp:docPr id="9" name="Shape 22"/>
                <a:graphic xmlns:a="http://schemas.openxmlformats.org/drawingml/2006/main">
                  <a:graphicData uri="http://schemas.microsoft.com/office/word/2010/wordprocessingShape">
                    <wps:wsp>
                      <wps:cNvSpPr/>
                      <wps:spPr>
                        <a:xfrm>
                          <a:off x="0" y="0"/>
                          <a:ext cx="970200" cy="851040"/>
                        </a:xfrm>
                        <a:custGeom>
                          <a:avLst/>
                          <a:gdLst/>
                          <a:ahLst/>
                          <a:rect l="l" t="t" r="r" b="b"/>
                          <a:pathLst>
                            <a:path w="967627" h="883599">
                              <a:moveTo>
                                <a:pt x="17111" y="0"/>
                              </a:moveTo>
                              <a:lnTo>
                                <a:pt x="919866" y="822881"/>
                              </a:lnTo>
                              <a:lnTo>
                                <a:pt x="936978" y="804108"/>
                              </a:lnTo>
                              <a:lnTo>
                                <a:pt x="967627" y="883599"/>
                              </a:lnTo>
                              <a:lnTo>
                                <a:pt x="885644" y="860424"/>
                              </a:lnTo>
                              <a:lnTo>
                                <a:pt x="902756" y="841652"/>
                              </a:lnTo>
                              <a:lnTo>
                                <a:pt x="0" y="18772"/>
                              </a:lnTo>
                              <a:lnTo>
                                <a:pt x="17111" y="0"/>
                              </a:lnTo>
                              <a:close/>
                            </a:path>
                          </a:pathLst>
                        </a:custGeom>
                        <a:solidFill>
                          <a:srgbClr val="7e7e7e"/>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7" wp14:anchorId="3D0BB79E">
                <wp:simplePos x="0" y="0"/>
                <wp:positionH relativeFrom="column">
                  <wp:posOffset>3643630</wp:posOffset>
                </wp:positionH>
                <wp:positionV relativeFrom="paragraph">
                  <wp:posOffset>1866900</wp:posOffset>
                </wp:positionV>
                <wp:extent cx="942975" cy="704215"/>
                <wp:effectExtent l="0" t="0" r="0" b="1905"/>
                <wp:wrapNone/>
                <wp:docPr id="10" name="Shape 18"/>
                <a:graphic xmlns:a="http://schemas.openxmlformats.org/drawingml/2006/main">
                  <a:graphicData uri="http://schemas.microsoft.com/office/word/2010/wordprocessingShape">
                    <wps:wsp>
                      <wps:cNvSpPr/>
                      <wps:spPr>
                        <a:xfrm>
                          <a:off x="0" y="0"/>
                          <a:ext cx="942480" cy="703440"/>
                        </a:xfrm>
                        <a:custGeom>
                          <a:avLst/>
                          <a:gdLst/>
                          <a:ahLst/>
                          <a:rect l="l" t="t" r="r" b="b"/>
                          <a:pathLst>
                            <a:path w="994385" h="870012">
                              <a:moveTo>
                                <a:pt x="977684" y="0"/>
                              </a:moveTo>
                              <a:lnTo>
                                <a:pt x="994385" y="19138"/>
                              </a:lnTo>
                              <a:lnTo>
                                <a:pt x="65765" y="829481"/>
                              </a:lnTo>
                              <a:lnTo>
                                <a:pt x="82465" y="848619"/>
                              </a:lnTo>
                              <a:lnTo>
                                <a:pt x="0" y="870012"/>
                              </a:lnTo>
                              <a:lnTo>
                                <a:pt x="32364" y="791205"/>
                              </a:lnTo>
                              <a:lnTo>
                                <a:pt x="49064" y="810343"/>
                              </a:lnTo>
                              <a:lnTo>
                                <a:pt x="977684" y="0"/>
                              </a:lnTo>
                              <a:close/>
                            </a:path>
                          </a:pathLst>
                        </a:custGeom>
                        <a:solidFill>
                          <a:srgbClr val="7e7e7e"/>
                        </a:solidFill>
                        <a:ln>
                          <a:noFill/>
                        </a:ln>
                      </wps:spPr>
                      <wps:style>
                        <a:lnRef idx="0"/>
                        <a:fillRef idx="0"/>
                        <a:effectRef idx="0"/>
                        <a:fontRef idx="minor"/>
                      </wps:style>
                      <wps:bodyPr/>
                    </wps:wsp>
                  </a:graphicData>
                </a:graphic>
              </wp:anchor>
            </w:drawing>
          </mc:Choice>
          <mc:Fallback>
            <w:pict/>
          </mc:Fallback>
        </mc:AlternateContent>
      </w:r>
    </w:p>
    <w:p>
      <w:pPr>
        <w:sectPr>
          <w:headerReference w:type="default" r:id="rId2"/>
          <w:headerReference w:type="first" r:id="rId3"/>
          <w:footerReference w:type="default" r:id="rId4"/>
          <w:footerReference w:type="first" r:id="rId5"/>
          <w:type w:val="nextPage"/>
          <w:pgSz w:orient="landscape" w:w="19200" w:h="10800"/>
          <w:pgMar w:left="1440" w:right="1440" w:header="756" w:top="1440" w:footer="720" w:bottom="1440" w:gutter="0"/>
          <w:pgNumType w:start="2" w:fmt="decimal"/>
          <w:formProt w:val="false"/>
          <w:titlePg/>
          <w:textDirection w:val="lrTb"/>
          <w:docGrid w:type="default" w:linePitch="100" w:charSpace="4096"/>
        </w:sectPr>
      </w:pPr>
    </w:p>
    <w:p>
      <w:pPr>
        <w:pStyle w:val="ListParagraph"/>
        <w:ind w:left="2520" w:hanging="0"/>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1"/>
        </w:numPr>
        <w:rPr>
          <w:rFonts w:ascii="Times New Roman" w:hAnsi="Times New Roman" w:cs="Times New Roman"/>
          <w:sz w:val="32"/>
          <w:szCs w:val="32"/>
        </w:rPr>
      </w:pPr>
      <w:r>
        <w:rPr>
          <w:rFonts w:cs="Times New Roman" w:ascii="Times New Roman" w:hAnsi="Times New Roman"/>
          <w:b/>
          <w:color w:val="0070C0"/>
          <w:sz w:val="40"/>
          <w:szCs w:val="32"/>
        </w:rPr>
        <w:t>Objects:</w:t>
      </w:r>
    </w:p>
    <w:p>
      <w:pPr>
        <w:pStyle w:val="ListParagraph"/>
        <w:numPr>
          <w:ilvl w:val="0"/>
          <w:numId w:val="1"/>
        </w:numPr>
        <w:rPr>
          <w:rFonts w:ascii="Times New Roman" w:hAnsi="Times New Roman" w:cs="Times New Roman"/>
          <w:sz w:val="32"/>
          <w:szCs w:val="32"/>
        </w:rPr>
      </w:pPr>
      <w:r>
        <w:rPr>
          <w:rFonts w:cs="Times New Roman" w:ascii="Times New Roman" w:hAnsi="Times New Roman"/>
          <w:b/>
          <w:color w:val="0070C0"/>
          <w:sz w:val="36"/>
          <w:szCs w:val="32"/>
        </w:rPr>
        <w:t>MobileAgents:</w:t>
      </w:r>
    </w:p>
    <w:p>
      <w:pPr>
        <w:pStyle w:val="ListParagraph"/>
        <w:ind w:left="1080" w:hanging="0"/>
        <w:rPr>
          <w:rFonts w:ascii="Times New Roman" w:hAnsi="Times New Roman" w:cs="Times New Roman"/>
          <w:sz w:val="32"/>
          <w:szCs w:val="32"/>
        </w:rPr>
      </w:pPr>
      <w:r>
        <w:rPr>
          <w:rFonts w:cs="Times New Roman" w:ascii="Times New Roman" w:hAnsi="Times New Roman"/>
          <w:sz w:val="32"/>
          <w:szCs w:val="32"/>
        </w:rPr>
        <w:t>This object reads in the config. file and creates the graph by first reading the nodes and then adding the edges to the neighbor list of the nodes. Then it will create add the first agent and the program will be started. It also has an update method for the observer pattern. This method is invoked whenever we want to update the screen.</w:t>
      </w:r>
    </w:p>
    <w:p>
      <w:pPr>
        <w:pStyle w:val="ListParagraph"/>
        <w:numPr>
          <w:ilvl w:val="0"/>
          <w:numId w:val="1"/>
        </w:numPr>
        <w:rPr>
          <w:rFonts w:ascii="Times New Roman" w:hAnsi="Times New Roman" w:cs="Times New Roman"/>
          <w:sz w:val="32"/>
          <w:szCs w:val="32"/>
        </w:rPr>
      </w:pPr>
      <w:r>
        <w:rPr>
          <w:rFonts w:cs="Times New Roman" w:ascii="Times New Roman" w:hAnsi="Times New Roman"/>
          <w:b/>
          <w:color w:val="0070C0"/>
          <w:sz w:val="36"/>
          <w:szCs w:val="32"/>
        </w:rPr>
        <w:t>Agent:</w:t>
      </w:r>
    </w:p>
    <w:p>
      <w:pPr>
        <w:pStyle w:val="ListParagraph"/>
        <w:ind w:left="1080" w:hanging="0"/>
        <w:rPr>
          <w:rFonts w:ascii="Times New Roman" w:hAnsi="Times New Roman" w:cs="Times New Roman"/>
          <w:sz w:val="32"/>
          <w:szCs w:val="32"/>
        </w:rPr>
      </w:pPr>
      <w:r>
        <w:rPr>
          <w:rFonts w:cs="Times New Roman" w:ascii="Times New Roman" w:hAnsi="Times New Roman"/>
          <w:sz w:val="32"/>
          <w:szCs w:val="32"/>
        </w:rPr>
        <w:t>The agent is basically created on a yellow or blue node neighbor to a yellow node. The agent clones itself to keep this positioning whenever a node turns red and its agent dies. The node does this by cloning itself to eligible neighbors whenever one of its neighbors dies and its node turns yellow.</w:t>
      </w:r>
    </w:p>
    <w:p>
      <w:pPr>
        <w:pStyle w:val="ListParagraph"/>
        <w:ind w:left="1080" w:hanging="0"/>
        <w:rPr>
          <w:rFonts w:ascii="Times New Roman" w:hAnsi="Times New Roman" w:cs="Times New Roman"/>
          <w:sz w:val="32"/>
          <w:szCs w:val="32"/>
        </w:rPr>
      </w:pPr>
      <w:r>
        <w:rPr>
          <w:rFonts w:cs="Times New Roman" w:ascii="Times New Roman" w:hAnsi="Times New Roman"/>
          <w:sz w:val="32"/>
          <w:szCs w:val="32"/>
        </w:rPr>
        <w:t>It only behaves differently at the start. At the start it will randomly walk through the nodes until it finds a yellow nodes and stays there (and clones itself).</w:t>
      </w:r>
    </w:p>
    <w:p>
      <w:pPr>
        <w:pStyle w:val="ListParagraph"/>
        <w:numPr>
          <w:ilvl w:val="0"/>
          <w:numId w:val="1"/>
        </w:numPr>
        <w:rPr>
          <w:rFonts w:ascii="Times New Roman" w:hAnsi="Times New Roman" w:cs="Times New Roman"/>
          <w:sz w:val="32"/>
          <w:szCs w:val="32"/>
        </w:rPr>
      </w:pPr>
      <w:r>
        <w:rPr>
          <w:rFonts w:cs="Times New Roman" w:ascii="Times New Roman" w:hAnsi="Times New Roman"/>
          <w:b/>
          <w:color w:val="0070C0"/>
          <w:sz w:val="36"/>
          <w:szCs w:val="32"/>
        </w:rPr>
        <w:t>Node:</w:t>
      </w:r>
    </w:p>
    <w:p>
      <w:pPr>
        <w:pStyle w:val="ListParagraph"/>
        <w:ind w:left="1080" w:hanging="0"/>
        <w:rPr>
          <w:rFonts w:ascii="Times New Roman" w:hAnsi="Times New Roman" w:cs="Times New Roman"/>
          <w:sz w:val="32"/>
          <w:szCs w:val="32"/>
        </w:rPr>
      </w:pPr>
      <w:bookmarkStart w:id="0" w:name="__DdeLink__301_2879121045"/>
      <w:r>
        <w:rPr>
          <w:rFonts w:cs="Times New Roman" w:ascii="Times New Roman" w:hAnsi="Times New Roman"/>
          <w:sz w:val="32"/>
          <w:szCs w:val="32"/>
        </w:rPr>
        <w:t>The node provides all the required methods to do all the tasks that agent will need or are needed to propagate the yellow and red nodes. It also has the functionality to send ID, clone, walk, update display and make the nodes red.</w:t>
      </w:r>
      <w:bookmarkEnd w:id="0"/>
    </w:p>
    <w:p>
      <w:pPr>
        <w:pStyle w:val="ListParagraph"/>
        <w:numPr>
          <w:ilvl w:val="0"/>
          <w:numId w:val="1"/>
        </w:numPr>
        <w:rPr>
          <w:rFonts w:ascii="Times New Roman" w:hAnsi="Times New Roman" w:cs="Times New Roman"/>
          <w:sz w:val="32"/>
          <w:szCs w:val="32"/>
        </w:rPr>
      </w:pPr>
      <w:r>
        <w:rPr>
          <w:rFonts w:cs="Times New Roman" w:ascii="Times New Roman" w:hAnsi="Times New Roman"/>
          <w:b/>
          <w:color w:val="0070C0"/>
          <w:sz w:val="36"/>
          <w:szCs w:val="32"/>
        </w:rPr>
        <w:t>BaseStation:</w:t>
      </w:r>
      <w:r>
        <w:rPr>
          <w:rFonts w:cs="Times New Roman" w:ascii="Times New Roman" w:hAnsi="Times New Roman"/>
          <w:sz w:val="32"/>
          <w:szCs w:val="32"/>
        </w:rPr>
        <w:t xml:space="preserve"> </w:t>
      </w:r>
    </w:p>
    <w:p>
      <w:pPr>
        <w:pStyle w:val="ListParagraph"/>
        <w:ind w:left="1080" w:hanging="0"/>
        <w:rPr>
          <w:rFonts w:ascii="Times New Roman" w:hAnsi="Times New Roman" w:cs="Times New Roman"/>
          <w:sz w:val="32"/>
          <w:szCs w:val="32"/>
        </w:rPr>
      </w:pPr>
      <w:r>
        <w:rPr>
          <w:rFonts w:cs="Times New Roman" w:ascii="Times New Roman" w:hAnsi="Times New Roman"/>
          <w:sz w:val="32"/>
          <w:szCs w:val="32"/>
        </w:rPr>
        <w:t>The base station is almost like the node, it’s main difference is that it gets, display and stores the agent location and id.</w:t>
      </w:r>
      <w:bookmarkStart w:id="1" w:name="_GoBack"/>
      <w:bookmarkEnd w:id="1"/>
    </w:p>
    <w:p>
      <w:pPr>
        <w:pStyle w:val="ListParagraph"/>
        <w:numPr>
          <w:ilvl w:val="0"/>
          <w:numId w:val="1"/>
        </w:numPr>
        <w:rPr>
          <w:rFonts w:ascii="Times New Roman" w:hAnsi="Times New Roman" w:cs="Times New Roman"/>
          <w:sz w:val="32"/>
          <w:szCs w:val="32"/>
        </w:rPr>
      </w:pPr>
      <w:r>
        <w:rPr>
          <w:rFonts w:cs="Times New Roman" w:ascii="Times New Roman" w:hAnsi="Times New Roman"/>
          <w:b/>
          <w:color w:val="0070C0"/>
          <w:sz w:val="40"/>
          <w:szCs w:val="32"/>
        </w:rPr>
        <w:t xml:space="preserve">Methods Used: </w:t>
      </w:r>
    </w:p>
    <w:p>
      <w:pPr>
        <w:pStyle w:val="ListParagraph"/>
        <w:numPr>
          <w:ilvl w:val="0"/>
          <w:numId w:val="1"/>
        </w:numPr>
        <w:rPr>
          <w:rFonts w:ascii="Times New Roman" w:hAnsi="Times New Roman" w:cs="Times New Roman"/>
          <w:b/>
          <w:b/>
          <w:sz w:val="36"/>
          <w:szCs w:val="32"/>
        </w:rPr>
      </w:pPr>
      <w:r>
        <w:rPr>
          <w:rFonts w:cs="Times New Roman" w:ascii="Times New Roman" w:hAnsi="Times New Roman"/>
          <w:sz w:val="32"/>
          <w:szCs w:val="32"/>
        </w:rPr>
        <w:t xml:space="preserve"> </w:t>
      </w:r>
      <w:r>
        <w:rPr>
          <w:rFonts w:cs="Times New Roman" w:ascii="Times New Roman" w:hAnsi="Times New Roman"/>
          <w:b/>
          <w:color w:val="0070C0"/>
          <w:sz w:val="36"/>
          <w:szCs w:val="32"/>
        </w:rPr>
        <w:t>MobileAgents:</w:t>
      </w:r>
    </w:p>
    <w:p>
      <w:pPr>
        <w:pStyle w:val="ListParagraph"/>
        <w:numPr>
          <w:ilvl w:val="0"/>
          <w:numId w:val="2"/>
        </w:numPr>
        <w:rPr>
          <w:rFonts w:ascii="Times New Roman" w:hAnsi="Times New Roman" w:cs="Times New Roman"/>
          <w:b/>
          <w:b/>
          <w:sz w:val="36"/>
          <w:szCs w:val="32"/>
        </w:rPr>
      </w:pPr>
      <w:r>
        <w:rPr>
          <w:rFonts w:cs="Times New Roman" w:ascii="Times New Roman" w:hAnsi="Times New Roman"/>
          <w:i/>
          <w:sz w:val="36"/>
          <w:szCs w:val="32"/>
        </w:rPr>
        <w:t>main()</w:t>
      </w:r>
      <w:r>
        <w:rPr>
          <w:rFonts w:cs="Times New Roman" w:ascii="Times New Roman" w:hAnsi="Times New Roman"/>
          <w:sz w:val="36"/>
          <w:szCs w:val="32"/>
        </w:rPr>
        <w:t xml:space="preserve"> – </w:t>
      </w:r>
      <w:bookmarkStart w:id="2" w:name="__DdeLink__297_2879121045"/>
      <w:r>
        <w:rPr>
          <w:rFonts w:cs="Times New Roman" w:ascii="Times New Roman" w:hAnsi="Times New Roman"/>
          <w:sz w:val="36"/>
          <w:szCs w:val="32"/>
        </w:rPr>
        <w:t xml:space="preserve">launches the program. </w:t>
      </w:r>
      <w:bookmarkEnd w:id="2"/>
    </w:p>
    <w:p>
      <w:pPr>
        <w:pStyle w:val="ListParagraph"/>
        <w:numPr>
          <w:ilvl w:val="0"/>
          <w:numId w:val="2"/>
        </w:numPr>
        <w:rPr>
          <w:rFonts w:ascii="Times New Roman" w:hAnsi="Times New Roman" w:cs="Times New Roman"/>
          <w:b/>
          <w:b/>
          <w:sz w:val="36"/>
          <w:szCs w:val="32"/>
        </w:rPr>
      </w:pPr>
      <w:r>
        <w:rPr>
          <w:rFonts w:cs="Times New Roman" w:ascii="Times New Roman" w:hAnsi="Times New Roman"/>
          <w:i/>
          <w:sz w:val="36"/>
          <w:szCs w:val="32"/>
        </w:rPr>
        <w:t>stop()</w:t>
      </w:r>
      <w:r>
        <w:rPr>
          <w:rFonts w:cs="Times New Roman" w:ascii="Times New Roman" w:hAnsi="Times New Roman"/>
          <w:sz w:val="36"/>
          <w:szCs w:val="32"/>
        </w:rPr>
        <w:t xml:space="preserve"> –  </w:t>
      </w:r>
      <w:bookmarkStart w:id="3" w:name="__DdeLink__299_2879121045"/>
      <w:r>
        <w:rPr>
          <w:rFonts w:cs="Times New Roman" w:ascii="Times New Roman" w:hAnsi="Times New Roman"/>
          <w:sz w:val="36"/>
          <w:szCs w:val="32"/>
        </w:rPr>
        <w:t xml:space="preserve">stops the program, when user exit the application.  </w:t>
      </w:r>
      <w:bookmarkEnd w:id="3"/>
    </w:p>
    <w:p>
      <w:pPr>
        <w:pStyle w:val="ListParagraph"/>
        <w:numPr>
          <w:ilvl w:val="0"/>
          <w:numId w:val="2"/>
        </w:numPr>
        <w:rPr/>
      </w:pPr>
      <w:r>
        <w:rPr>
          <w:rFonts w:cs="Times New Roman" w:ascii="Times New Roman" w:hAnsi="Times New Roman"/>
          <w:i/>
          <w:sz w:val="36"/>
          <w:szCs w:val="32"/>
        </w:rPr>
        <w:t xml:space="preserve">start(Stage primaryStage) </w:t>
      </w:r>
      <w:r>
        <w:rPr>
          <w:rFonts w:cs="Times New Roman" w:ascii="Times New Roman" w:hAnsi="Times New Roman"/>
          <w:sz w:val="36"/>
          <w:szCs w:val="32"/>
        </w:rPr>
        <w:t xml:space="preserve">– </w:t>
      </w:r>
      <w:r>
        <w:rPr>
          <w:rFonts w:cs="Times New Roman" w:ascii="Times New Roman" w:hAnsi="Times New Roman"/>
          <w:sz w:val="36"/>
          <w:szCs w:val="32"/>
        </w:rPr>
        <w:t>T</w:t>
      </w:r>
      <w:r>
        <w:rPr>
          <w:rFonts w:cs="Times New Roman" w:ascii="Times New Roman" w:hAnsi="Times New Roman"/>
          <w:sz w:val="36"/>
          <w:szCs w:val="32"/>
        </w:rPr>
        <w:t xml:space="preserve">his reads the config file and creates the node objects. It also creates the display elements. The display consists of circles as nodes in x,y of config file. The edges are lines from x1,y1 to x2,y2. IMPORTANT NOTE: The circle objects which are nodes should be passed to node objects when they are being created. The size of canvas is: width=MAX(c*x)+20 ans height=MAX(c*y)+20. where c is a constant. </w:t>
      </w:r>
      <w:r>
        <w:rPr>
          <w:rFonts w:cs="Times New Roman" w:ascii="Times New Roman" w:hAnsi="Times New Roman"/>
          <w:sz w:val="36"/>
          <w:szCs w:val="32"/>
        </w:rPr>
        <w:t>T</w:t>
      </w:r>
      <w:r>
        <w:rPr>
          <w:rFonts w:cs="Times New Roman" w:ascii="Times New Roman" w:hAnsi="Times New Roman"/>
          <w:sz w:val="36"/>
          <w:szCs w:val="32"/>
        </w:rPr>
        <w:t>he graph is formed by detecting and adding the edges to the neighbors of the nodes.</w:t>
      </w:r>
      <w:r>
        <w:rPr>
          <w:rFonts w:cs="Times New Roman" w:ascii="Times New Roman" w:hAnsi="Times New Roman"/>
          <w:sz w:val="36"/>
          <w:szCs w:val="32"/>
        </w:rPr>
        <w:t xml:space="preserve"> </w:t>
      </w:r>
      <w:r>
        <w:rPr>
          <w:rFonts w:cs="Times New Roman" w:ascii="Times New Roman" w:hAnsi="Times New Roman"/>
          <w:sz w:val="36"/>
          <w:szCs w:val="32"/>
        </w:rPr>
        <w:t>At the end we add an agent to the basestation and the program is started. At the end, it will t</w:t>
      </w:r>
      <w:r>
        <w:rPr>
          <w:rFonts w:cs="Times New Roman" w:ascii="Times New Roman" w:hAnsi="Times New Roman"/>
          <w:sz w:val="36"/>
          <w:szCs w:val="32"/>
        </w:rPr>
        <w:t>e</w:t>
      </w:r>
      <w:r>
        <w:rPr>
          <w:rFonts w:cs="Times New Roman" w:ascii="Times New Roman" w:hAnsi="Times New Roman"/>
          <w:sz w:val="36"/>
          <w:szCs w:val="32"/>
        </w:rPr>
        <w:t xml:space="preserve">rminate, because now other threads are doing everything. Display element, reads the graph using scanner, stores the graph internally and draws the graph on the screen. It also runs the simulation, baseStattion findPaths in the graph, agent start wandering from baseStation, and onFire node spreads the fire.  </w:t>
      </w:r>
    </w:p>
    <w:p>
      <w:pPr>
        <w:pStyle w:val="ListParagraph"/>
        <w:ind w:left="1800" w:hanging="0"/>
        <w:rPr>
          <w:rFonts w:ascii="Times New Roman" w:hAnsi="Times New Roman" w:cs="Times New Roman"/>
          <w:b/>
          <w:b/>
          <w:sz w:val="36"/>
          <w:szCs w:val="32"/>
        </w:rPr>
      </w:pPr>
      <w:r>
        <w:rPr>
          <w:rFonts w:cs="Times New Roman" w:ascii="Times New Roman" w:hAnsi="Times New Roman"/>
          <w:b/>
          <w:sz w:val="36"/>
          <w:szCs w:val="32"/>
        </w:rPr>
      </w:r>
    </w:p>
    <w:p>
      <w:pPr>
        <w:pStyle w:val="ListParagraph"/>
        <w:numPr>
          <w:ilvl w:val="0"/>
          <w:numId w:val="3"/>
        </w:numPr>
        <w:rPr>
          <w:rFonts w:ascii="Times New Roman" w:hAnsi="Times New Roman" w:cs="Times New Roman"/>
          <w:b/>
          <w:b/>
          <w:color w:val="0070C0"/>
          <w:sz w:val="36"/>
          <w:szCs w:val="32"/>
        </w:rPr>
      </w:pPr>
      <w:r>
        <w:rPr>
          <w:rFonts w:cs="Times New Roman" w:ascii="Times New Roman" w:hAnsi="Times New Roman"/>
          <w:b/>
          <w:color w:val="0070C0"/>
          <w:sz w:val="36"/>
          <w:szCs w:val="32"/>
        </w:rPr>
        <w:t xml:space="preserve">Node: </w:t>
      </w:r>
    </w:p>
    <w:p>
      <w:pPr>
        <w:pStyle w:val="ListParagraph"/>
        <w:numPr>
          <w:ilvl w:val="0"/>
          <w:numId w:val="4"/>
        </w:numPr>
        <w:rPr/>
      </w:pPr>
      <w:r>
        <w:rPr>
          <w:rFonts w:cs="Times New Roman" w:ascii="Times New Roman" w:hAnsi="Times New Roman"/>
          <w:i/>
          <w:sz w:val="36"/>
          <w:szCs w:val="32"/>
        </w:rPr>
        <w:t>run()</w:t>
      </w:r>
      <w:r>
        <w:rPr>
          <w:rFonts w:cs="Times New Roman" w:ascii="Times New Roman" w:hAnsi="Times New Roman"/>
          <w:sz w:val="36"/>
          <w:szCs w:val="32"/>
        </w:rPr>
        <w:t xml:space="preserve"> – This function will check for the status of the node and if the node is yellow it has a timer to wait for 2 seconds and then turn red. If it turns red it should notify other neighbors. It also updates the color of Circle object. (Note than in the future we might use BlockingQueues, so run will handle them).</w:t>
      </w:r>
    </w:p>
    <w:p>
      <w:pPr>
        <w:pStyle w:val="ListParagraph"/>
        <w:numPr>
          <w:ilvl w:val="0"/>
          <w:numId w:val="4"/>
        </w:numPr>
        <w:rPr/>
      </w:pPr>
      <w:r>
        <w:rPr>
          <w:rFonts w:cs="Times New Roman" w:ascii="Times New Roman" w:hAnsi="Times New Roman"/>
          <w:sz w:val="36"/>
          <w:szCs w:val="32"/>
        </w:rPr>
        <w:t xml:space="preserve">Kill(): </w:t>
      </w:r>
      <w:bookmarkStart w:id="4" w:name="__DdeLink__304_2879121045"/>
      <w:r>
        <w:rPr>
          <w:rFonts w:cs="Times New Roman" w:ascii="Times New Roman" w:hAnsi="Times New Roman"/>
          <w:sz w:val="36"/>
          <w:szCs w:val="32"/>
        </w:rPr>
        <w:t>Kills the node and agent.</w:t>
      </w:r>
      <w:bookmarkEnd w:id="4"/>
    </w:p>
    <w:p>
      <w:pPr>
        <w:pStyle w:val="ListParagraph"/>
        <w:numPr>
          <w:ilvl w:val="0"/>
          <w:numId w:val="4"/>
        </w:numPr>
        <w:rPr>
          <w:rFonts w:ascii="Times New Roman" w:hAnsi="Times New Roman" w:cs="Times New Roman"/>
          <w:b/>
          <w:b/>
          <w:sz w:val="36"/>
          <w:szCs w:val="32"/>
        </w:rPr>
      </w:pPr>
      <w:r>
        <w:rPr>
          <w:rFonts w:cs="Times New Roman" w:ascii="Times New Roman" w:hAnsi="Times New Roman"/>
          <w:i/>
          <w:sz w:val="36"/>
          <w:szCs w:val="32"/>
        </w:rPr>
        <w:t>getStatus()</w:t>
      </w:r>
      <w:r>
        <w:rPr>
          <w:rFonts w:cs="Times New Roman" w:ascii="Times New Roman" w:hAnsi="Times New Roman"/>
          <w:sz w:val="36"/>
          <w:szCs w:val="32"/>
        </w:rPr>
        <w:t xml:space="preserve"> – </w:t>
      </w:r>
      <w:bookmarkStart w:id="5" w:name="__DdeLink__306_2879121045"/>
      <w:r>
        <w:rPr>
          <w:rFonts w:cs="Times New Roman" w:ascii="Times New Roman" w:hAnsi="Times New Roman"/>
          <w:sz w:val="36"/>
          <w:szCs w:val="32"/>
        </w:rPr>
        <w:t xml:space="preserve">gets the state of the node. </w:t>
      </w:r>
      <w:bookmarkEnd w:id="5"/>
    </w:p>
    <w:p>
      <w:pPr>
        <w:pStyle w:val="ListParagraph"/>
        <w:numPr>
          <w:ilvl w:val="0"/>
          <w:numId w:val="4"/>
        </w:numPr>
        <w:rPr/>
      </w:pPr>
      <w:r>
        <w:rPr>
          <w:rFonts w:cs="Times New Roman" w:ascii="Times New Roman" w:hAnsi="Times New Roman"/>
          <w:i/>
          <w:sz w:val="36"/>
          <w:szCs w:val="32"/>
        </w:rPr>
        <w:t>getBurner()</w:t>
      </w:r>
      <w:r>
        <w:rPr>
          <w:rFonts w:cs="Times New Roman" w:ascii="Times New Roman" w:hAnsi="Times New Roman"/>
          <w:sz w:val="36"/>
          <w:szCs w:val="32"/>
        </w:rPr>
        <w:t xml:space="preserve"> – </w:t>
      </w:r>
      <w:bookmarkStart w:id="6" w:name="__DdeLink__308_2879121045"/>
      <w:bookmarkEnd w:id="6"/>
      <w:r>
        <w:rPr>
          <w:rFonts w:cs="Times New Roman" w:ascii="Times New Roman" w:hAnsi="Times New Roman"/>
          <w:i/>
          <w:color w:val="000000"/>
          <w:sz w:val="36"/>
          <w:szCs w:val="32"/>
        </w:rPr>
        <w:t>gets the thread that spreads the fire.</w:t>
      </w:r>
    </w:p>
    <w:p>
      <w:pPr>
        <w:pStyle w:val="ListParagraph"/>
        <w:numPr>
          <w:ilvl w:val="0"/>
          <w:numId w:val="4"/>
        </w:numPr>
        <w:rPr>
          <w:rFonts w:ascii="Times New Roman" w:hAnsi="Times New Roman" w:cs="Times New Roman"/>
          <w:b/>
          <w:b/>
          <w:sz w:val="36"/>
          <w:szCs w:val="32"/>
        </w:rPr>
      </w:pPr>
      <w:r>
        <w:rPr>
          <w:rFonts w:cs="Times New Roman" w:ascii="Times New Roman" w:hAnsi="Times New Roman"/>
          <w:i/>
          <w:sz w:val="36"/>
          <w:szCs w:val="32"/>
        </w:rPr>
        <w:t>getX()</w:t>
      </w:r>
      <w:r>
        <w:rPr>
          <w:rFonts w:cs="Times New Roman" w:ascii="Times New Roman" w:hAnsi="Times New Roman"/>
          <w:sz w:val="36"/>
          <w:szCs w:val="32"/>
        </w:rPr>
        <w:t xml:space="preserve"> – </w:t>
      </w:r>
      <w:bookmarkStart w:id="7" w:name="__DdeLink__310_2879121045"/>
      <w:r>
        <w:rPr>
          <w:rFonts w:cs="Times New Roman" w:ascii="Times New Roman" w:hAnsi="Times New Roman"/>
          <w:sz w:val="36"/>
          <w:szCs w:val="32"/>
        </w:rPr>
        <w:t xml:space="preserve">gets the x position of specific node. </w:t>
      </w:r>
      <w:bookmarkEnd w:id="7"/>
    </w:p>
    <w:p>
      <w:pPr>
        <w:pStyle w:val="ListParagraph"/>
        <w:numPr>
          <w:ilvl w:val="0"/>
          <w:numId w:val="4"/>
        </w:numPr>
        <w:rPr>
          <w:rFonts w:ascii="Times New Roman" w:hAnsi="Times New Roman" w:cs="Times New Roman"/>
          <w:b/>
          <w:b/>
          <w:sz w:val="36"/>
          <w:szCs w:val="32"/>
        </w:rPr>
      </w:pPr>
      <w:r>
        <w:rPr>
          <w:rFonts w:cs="Times New Roman" w:ascii="Times New Roman" w:hAnsi="Times New Roman"/>
          <w:i/>
          <w:sz w:val="36"/>
          <w:szCs w:val="32"/>
        </w:rPr>
        <w:t>getY()</w:t>
      </w:r>
      <w:r>
        <w:rPr>
          <w:rFonts w:cs="Times New Roman" w:ascii="Times New Roman" w:hAnsi="Times New Roman"/>
          <w:sz w:val="36"/>
          <w:szCs w:val="32"/>
        </w:rPr>
        <w:t xml:space="preserve"> – gets the y position of specific node. </w:t>
      </w:r>
    </w:p>
    <w:p>
      <w:pPr>
        <w:pStyle w:val="ListParagraph"/>
        <w:numPr>
          <w:ilvl w:val="0"/>
          <w:numId w:val="4"/>
        </w:numPr>
        <w:rPr/>
      </w:pPr>
      <w:r>
        <w:rPr>
          <w:rFonts w:cs="Times New Roman" w:ascii="Times New Roman" w:hAnsi="Times New Roman"/>
          <w:i/>
          <w:sz w:val="36"/>
          <w:szCs w:val="32"/>
        </w:rPr>
        <w:t>setState(Status status)</w:t>
      </w:r>
      <w:r>
        <w:rPr>
          <w:rFonts w:cs="Times New Roman" w:ascii="Times New Roman" w:hAnsi="Times New Roman"/>
          <w:sz w:val="36"/>
          <w:szCs w:val="32"/>
        </w:rPr>
        <w:t xml:space="preserve"> – </w:t>
      </w:r>
      <w:bookmarkStart w:id="8" w:name="__DdeLink__314_2879121045"/>
      <w:r>
        <w:rPr>
          <w:rFonts w:cs="Times New Roman" w:ascii="Times New Roman" w:hAnsi="Times New Roman"/>
          <w:sz w:val="36"/>
          <w:szCs w:val="32"/>
        </w:rPr>
        <w:t>sets the state of the node and calls functions to update screen.</w:t>
      </w:r>
      <w:bookmarkEnd w:id="8"/>
    </w:p>
    <w:p>
      <w:pPr>
        <w:pStyle w:val="ListParagraph"/>
        <w:numPr>
          <w:ilvl w:val="0"/>
          <w:numId w:val="4"/>
        </w:numPr>
        <w:rPr>
          <w:rFonts w:ascii="Times New Roman" w:hAnsi="Times New Roman" w:cs="Times New Roman"/>
          <w:sz w:val="36"/>
          <w:szCs w:val="32"/>
        </w:rPr>
      </w:pPr>
      <w:r>
        <w:rPr>
          <w:rFonts w:cs="Times New Roman" w:ascii="Times New Roman" w:hAnsi="Times New Roman"/>
          <w:i/>
          <w:sz w:val="36"/>
          <w:szCs w:val="32"/>
        </w:rPr>
        <w:t>passAgent()</w:t>
      </w:r>
      <w:r>
        <w:rPr>
          <w:rFonts w:cs="Times New Roman" w:ascii="Times New Roman" w:hAnsi="Times New Roman"/>
          <w:sz w:val="36"/>
          <w:szCs w:val="32"/>
        </w:rPr>
        <w:t xml:space="preserve"> –passes the agent to a random neighbor (which doesn't have an agent already) and set the agent to null (Not cloning).</w:t>
      </w:r>
    </w:p>
    <w:p>
      <w:pPr>
        <w:pStyle w:val="ListParagraph"/>
        <w:numPr>
          <w:ilvl w:val="0"/>
          <w:numId w:val="4"/>
        </w:numPr>
        <w:rPr>
          <w:rFonts w:ascii="Times New Roman" w:hAnsi="Times New Roman" w:cs="Times New Roman"/>
          <w:sz w:val="36"/>
          <w:szCs w:val="32"/>
        </w:rPr>
      </w:pPr>
      <w:r>
        <w:rPr>
          <w:rFonts w:cs="Times New Roman" w:ascii="Times New Roman" w:hAnsi="Times New Roman"/>
          <w:i/>
          <w:sz w:val="36"/>
          <w:szCs w:val="32"/>
        </w:rPr>
        <w:t>recieveAgent(Agent agent)</w:t>
      </w:r>
      <w:r>
        <w:rPr>
          <w:rFonts w:cs="Times New Roman" w:ascii="Times New Roman" w:hAnsi="Times New Roman"/>
          <w:sz w:val="36"/>
          <w:szCs w:val="32"/>
        </w:rPr>
        <w:t xml:space="preserve"> – </w:t>
      </w:r>
      <w:bookmarkStart w:id="9" w:name="__DdeLink__328_2879121045"/>
      <w:r>
        <w:rPr>
          <w:rFonts w:cs="Times New Roman" w:ascii="Times New Roman" w:hAnsi="Times New Roman"/>
          <w:sz w:val="36"/>
          <w:szCs w:val="32"/>
        </w:rPr>
        <w:t>receives the agent on a specific node if the agent is not already there.</w:t>
      </w:r>
      <w:bookmarkEnd w:id="9"/>
      <w:r>
        <w:rPr>
          <w:rFonts w:cs="Times New Roman" w:ascii="Times New Roman" w:hAnsi="Times New Roman"/>
          <w:sz w:val="36"/>
          <w:szCs w:val="32"/>
        </w:rPr>
        <w:t xml:space="preserve"> </w:t>
      </w:r>
    </w:p>
    <w:p>
      <w:pPr>
        <w:pStyle w:val="ListParagraph"/>
        <w:numPr>
          <w:ilvl w:val="0"/>
          <w:numId w:val="4"/>
        </w:numPr>
        <w:rPr/>
      </w:pPr>
      <w:r>
        <w:rPr>
          <w:rFonts w:cs="Times New Roman" w:ascii="Times New Roman" w:hAnsi="Times New Roman"/>
          <w:i/>
          <w:sz w:val="36"/>
          <w:szCs w:val="32"/>
        </w:rPr>
        <w:t>setID(int id)</w:t>
      </w:r>
      <w:r>
        <w:rPr>
          <w:rFonts w:cs="Times New Roman" w:ascii="Times New Roman" w:hAnsi="Times New Roman"/>
          <w:sz w:val="36"/>
          <w:szCs w:val="32"/>
        </w:rPr>
        <w:t xml:space="preserve"> – </w:t>
      </w:r>
      <w:bookmarkStart w:id="10" w:name="__DdeLink__324_2879121045"/>
      <w:r>
        <w:rPr>
          <w:rFonts w:cs="Times New Roman" w:ascii="Times New Roman" w:hAnsi="Times New Roman"/>
          <w:sz w:val="36"/>
          <w:szCs w:val="32"/>
        </w:rPr>
        <w:t>sets the id for the agent.</w:t>
      </w:r>
      <w:bookmarkEnd w:id="10"/>
    </w:p>
    <w:p>
      <w:pPr>
        <w:pStyle w:val="ListParagraph"/>
        <w:numPr>
          <w:ilvl w:val="0"/>
          <w:numId w:val="4"/>
        </w:numPr>
        <w:rPr/>
      </w:pPr>
      <w:r>
        <w:rPr>
          <w:rFonts w:cs="Times New Roman" w:ascii="Times New Roman" w:hAnsi="Times New Roman"/>
          <w:i/>
          <w:sz w:val="36"/>
          <w:szCs w:val="32"/>
        </w:rPr>
        <w:t>makeAndSendAgentID()</w:t>
      </w:r>
      <w:r>
        <w:rPr>
          <w:rFonts w:cs="Times New Roman" w:ascii="Times New Roman" w:hAnsi="Times New Roman"/>
          <w:sz w:val="36"/>
          <w:szCs w:val="32"/>
        </w:rPr>
        <w:t xml:space="preserve"> – </w:t>
      </w:r>
      <w:r>
        <w:rPr>
          <w:rFonts w:cs="Times New Roman" w:ascii="Times New Roman" w:hAnsi="Times New Roman"/>
          <w:i/>
          <w:color w:val="000000"/>
          <w:sz w:val="36"/>
          <w:szCs w:val="32"/>
        </w:rPr>
        <w:t>Make a unique id for the agent and pass it...</w:t>
      </w:r>
    </w:p>
    <w:p>
      <w:pPr>
        <w:pStyle w:val="ListParagraph"/>
        <w:numPr>
          <w:ilvl w:val="0"/>
          <w:numId w:val="4"/>
        </w:numPr>
        <w:rPr/>
      </w:pPr>
      <w:r>
        <w:rPr>
          <w:rFonts w:cs="Times New Roman" w:ascii="Times New Roman" w:hAnsi="Times New Roman"/>
          <w:i/>
          <w:sz w:val="36"/>
          <w:szCs w:val="32"/>
        </w:rPr>
        <w:t>addNeighbor(Node node)</w:t>
      </w:r>
      <w:r>
        <w:rPr>
          <w:rFonts w:cs="Times New Roman" w:ascii="Times New Roman" w:hAnsi="Times New Roman"/>
          <w:sz w:val="36"/>
          <w:szCs w:val="32"/>
        </w:rPr>
        <w:t xml:space="preserve"> – </w:t>
      </w:r>
      <w:bookmarkStart w:id="11" w:name="__DdeLink__326_2879121045"/>
      <w:r>
        <w:rPr>
          <w:rFonts w:cs="Times New Roman" w:ascii="Times New Roman" w:hAnsi="Times New Roman"/>
          <w:sz w:val="36"/>
          <w:szCs w:val="32"/>
        </w:rPr>
        <w:t>this node adds neighbor node to the neighbor list.</w:t>
      </w:r>
      <w:bookmarkEnd w:id="11"/>
    </w:p>
    <w:p>
      <w:pPr>
        <w:pStyle w:val="ListParagraph"/>
        <w:numPr>
          <w:ilvl w:val="0"/>
          <w:numId w:val="4"/>
        </w:numPr>
        <w:rPr/>
      </w:pPr>
      <w:r>
        <w:rPr>
          <w:rFonts w:cs="Times New Roman" w:ascii="Times New Roman" w:hAnsi="Times New Roman"/>
          <w:sz w:val="36"/>
          <w:szCs w:val="32"/>
        </w:rPr>
        <w:t>UpdateScreen() : This function updates the screen element using the observer pattern.</w:t>
      </w:r>
    </w:p>
    <w:p>
      <w:pPr>
        <w:pStyle w:val="ListParagraph"/>
        <w:numPr>
          <w:ilvl w:val="0"/>
          <w:numId w:val="4"/>
        </w:numPr>
        <w:rPr/>
      </w:pPr>
      <w:r>
        <w:rPr>
          <w:rFonts w:cs="Times New Roman" w:ascii="Times New Roman" w:hAnsi="Times New Roman"/>
          <w:i/>
          <w:sz w:val="36"/>
          <w:szCs w:val="32"/>
        </w:rPr>
        <w:t xml:space="preserve">sendCloneAgent() </w:t>
      </w:r>
      <w:r>
        <w:rPr>
          <w:rFonts w:cs="Times New Roman" w:ascii="Times New Roman" w:hAnsi="Times New Roman"/>
          <w:sz w:val="36"/>
          <w:szCs w:val="32"/>
        </w:rPr>
        <w:t>– clones the agents and sends the clone of the agent to live nodes that are blue or yellow and do not already have an agent.</w:t>
      </w:r>
    </w:p>
    <w:p>
      <w:pPr>
        <w:pStyle w:val="ListParagraph"/>
        <w:numPr>
          <w:ilvl w:val="0"/>
          <w:numId w:val="4"/>
        </w:numPr>
        <w:rPr>
          <w:rFonts w:ascii="Times New Roman" w:hAnsi="Times New Roman" w:cs="Times New Roman"/>
          <w:sz w:val="36"/>
          <w:szCs w:val="32"/>
        </w:rPr>
      </w:pPr>
      <w:r>
        <w:rPr>
          <w:rFonts w:cs="Times New Roman" w:ascii="Times New Roman" w:hAnsi="Times New Roman"/>
          <w:i/>
          <w:sz w:val="36"/>
          <w:szCs w:val="32"/>
        </w:rPr>
        <w:t xml:space="preserve">scream() </w:t>
      </w:r>
      <w:r>
        <w:rPr>
          <w:rFonts w:cs="Times New Roman" w:ascii="Times New Roman" w:hAnsi="Times New Roman"/>
          <w:sz w:val="36"/>
          <w:szCs w:val="32"/>
        </w:rPr>
        <w:t xml:space="preserve">– </w:t>
      </w:r>
      <w:bookmarkStart w:id="12" w:name="__DdeLink__330_2879121045"/>
      <w:r>
        <w:rPr>
          <w:rFonts w:cs="Times New Roman" w:ascii="Times New Roman" w:hAnsi="Times New Roman"/>
          <w:sz w:val="36"/>
          <w:szCs w:val="32"/>
        </w:rPr>
        <w:t>this node lets its neighbors know that he’s dead and fire is spreading.</w:t>
      </w:r>
      <w:bookmarkEnd w:id="12"/>
    </w:p>
    <w:p>
      <w:pPr>
        <w:pStyle w:val="ListParagraph"/>
        <w:numPr>
          <w:ilvl w:val="0"/>
          <w:numId w:val="4"/>
        </w:numPr>
        <w:rPr/>
      </w:pPr>
      <w:r>
        <w:rPr>
          <w:rFonts w:cs="Times New Roman" w:ascii="Times New Roman" w:hAnsi="Times New Roman"/>
          <w:i/>
          <w:sz w:val="36"/>
          <w:szCs w:val="32"/>
        </w:rPr>
        <w:t>findPaths(LinkedList&lt;Node&gt; path,Node caller)</w:t>
      </w:r>
      <w:r>
        <w:rPr>
          <w:rFonts w:cs="Times New Roman" w:ascii="Times New Roman" w:hAnsi="Times New Roman"/>
          <w:sz w:val="36"/>
          <w:szCs w:val="32"/>
        </w:rPr>
        <w:t xml:space="preserve"> – </w:t>
      </w:r>
      <w:r>
        <w:rPr>
          <w:rFonts w:cs="Times New Roman" w:ascii="Times New Roman" w:hAnsi="Times New Roman"/>
          <w:i/>
          <w:color w:val="000000"/>
          <w:sz w:val="36"/>
          <w:szCs w:val="32"/>
        </w:rPr>
        <w:t>This functions is used in the beginning of the program, to find all possible paths to the base station.</w:t>
      </w:r>
    </w:p>
    <w:p>
      <w:pPr>
        <w:pStyle w:val="ListParagraph"/>
        <w:numPr>
          <w:ilvl w:val="0"/>
          <w:numId w:val="4"/>
        </w:numPr>
        <w:rPr/>
      </w:pPr>
      <w:r>
        <w:rPr>
          <w:rFonts w:cs="Times New Roman" w:ascii="Times New Roman" w:hAnsi="Times New Roman"/>
          <w:i/>
          <w:sz w:val="36"/>
          <w:szCs w:val="32"/>
        </w:rPr>
        <w:t xml:space="preserve">sendID(int id, int x, int y) </w:t>
      </w:r>
      <w:r>
        <w:rPr>
          <w:rFonts w:cs="Times New Roman" w:ascii="Times New Roman" w:hAnsi="Times New Roman"/>
          <w:sz w:val="36"/>
          <w:szCs w:val="32"/>
        </w:rPr>
        <w:t xml:space="preserve">– </w:t>
      </w:r>
      <w:r>
        <w:rPr>
          <w:rFonts w:cs="Times New Roman" w:ascii="Times New Roman" w:hAnsi="Times New Roman"/>
          <w:i/>
          <w:color w:val="000000"/>
          <w:sz w:val="36"/>
          <w:szCs w:val="32"/>
        </w:rPr>
        <w:t>This one uses the paths to send an id to the next node via calling the pass id function.</w:t>
      </w:r>
    </w:p>
    <w:p>
      <w:pPr>
        <w:pStyle w:val="ListParagraph"/>
        <w:numPr>
          <w:ilvl w:val="0"/>
          <w:numId w:val="4"/>
        </w:numPr>
        <w:rPr/>
      </w:pPr>
      <w:r>
        <w:rPr>
          <w:rFonts w:cs="Times New Roman" w:ascii="Times New Roman" w:hAnsi="Times New Roman"/>
          <w:i/>
          <w:sz w:val="36"/>
          <w:szCs w:val="32"/>
        </w:rPr>
        <w:t>passID(int id, int x, int y, LinkedList&lt;Node&gt; path, LinkedList&lt;Node&gt; returnPath)</w:t>
      </w:r>
      <w:r>
        <w:rPr>
          <w:rFonts w:cs="Times New Roman" w:ascii="Times New Roman" w:hAnsi="Times New Roman"/>
          <w:sz w:val="36"/>
          <w:szCs w:val="32"/>
        </w:rPr>
        <w:t xml:space="preserve"> –</w:t>
      </w:r>
      <w:r>
        <w:rPr>
          <w:rFonts w:cs="Times New Roman" w:ascii="Times New Roman" w:hAnsi="Times New Roman"/>
          <w:i/>
          <w:color w:val="000000"/>
          <w:sz w:val="36"/>
          <w:szCs w:val="32"/>
        </w:rPr>
        <w:t>This one adds a message to a blocking queue to be passed.</w:t>
      </w:r>
    </w:p>
    <w:p>
      <w:pPr>
        <w:pStyle w:val="ListParagraph"/>
        <w:numPr>
          <w:ilvl w:val="0"/>
          <w:numId w:val="4"/>
        </w:numPr>
        <w:rPr/>
      </w:pPr>
      <w:r>
        <w:rPr>
          <w:rFonts w:cs="Times New Roman" w:ascii="Times New Roman" w:hAnsi="Times New Roman"/>
          <w:i/>
          <w:sz w:val="36"/>
          <w:szCs w:val="32"/>
        </w:rPr>
        <w:t xml:space="preserve">passIDFromQueue(int id, int x, int y, LinkedList&lt;Node&gt; path, LinkedList&lt;Node&gt; returnPath) </w:t>
      </w:r>
      <w:r>
        <w:rPr>
          <w:rFonts w:cs="Times New Roman" w:ascii="Times New Roman" w:hAnsi="Times New Roman"/>
          <w:sz w:val="36"/>
          <w:szCs w:val="32"/>
        </w:rPr>
        <w:t>–This function will be called from the queue to pass id to the next node. It checks to see if the current path is available, then it sends to next node. If not available, it will return false.</w:t>
      </w:r>
    </w:p>
    <w:p>
      <w:pPr>
        <w:pStyle w:val="ListParagraph"/>
        <w:numPr>
          <w:ilvl w:val="0"/>
          <w:numId w:val="4"/>
        </w:numPr>
        <w:rPr/>
      </w:pPr>
      <w:r>
        <w:rPr>
          <w:rFonts w:cs="Times New Roman" w:ascii="Times New Roman" w:hAnsi="Times New Roman"/>
          <w:i/>
          <w:sz w:val="36"/>
          <w:szCs w:val="32"/>
        </w:rPr>
        <w:t>returnID(int id, int x, int y,boolean status, LinkedList&lt;Node&gt; path,LinkedList&lt;Node&gt; returnPath)</w:t>
      </w:r>
      <w:r>
        <w:rPr>
          <w:rFonts w:cs="Times New Roman" w:ascii="Times New Roman" w:hAnsi="Times New Roman"/>
          <w:sz w:val="36"/>
          <w:szCs w:val="32"/>
        </w:rPr>
        <w:t xml:space="preserve"> –</w:t>
      </w:r>
      <w:r>
        <w:rPr>
          <w:rFonts w:cs="Times New Roman" w:ascii="Times New Roman" w:hAnsi="Times New Roman"/>
          <w:i/>
          <w:color w:val="000000"/>
          <w:sz w:val="36"/>
          <w:szCs w:val="32"/>
        </w:rPr>
        <w:t>This adds return status to the queue.</w:t>
      </w:r>
    </w:p>
    <w:p>
      <w:pPr>
        <w:pStyle w:val="ListParagraph"/>
        <w:numPr>
          <w:ilvl w:val="0"/>
          <w:numId w:val="4"/>
        </w:numPr>
        <w:rPr/>
      </w:pPr>
      <w:r>
        <w:rPr>
          <w:rFonts w:cs="Times New Roman" w:ascii="Times New Roman" w:hAnsi="Times New Roman"/>
          <w:i/>
          <w:sz w:val="36"/>
          <w:szCs w:val="32"/>
        </w:rPr>
        <w:t>returnIDFromQueue (int id, int x, int y,boolean status, LinkedList&lt;Node&gt; path,LinkedList&lt;Node&gt; returnPath)</w:t>
      </w:r>
      <w:r>
        <w:rPr>
          <w:rFonts w:cs="Times New Roman" w:ascii="Times New Roman" w:hAnsi="Times New Roman"/>
          <w:sz w:val="36"/>
          <w:szCs w:val="32"/>
        </w:rPr>
        <w:t xml:space="preserve"> – This returns the success or not success of the function.</w:t>
      </w:r>
    </w:p>
    <w:p>
      <w:pPr>
        <w:pStyle w:val="ListParagraph"/>
        <w:ind w:left="1800" w:hanging="0"/>
        <w:rPr>
          <w:rFonts w:ascii="Times New Roman" w:hAnsi="Times New Roman" w:cs="Times New Roman"/>
          <w:b/>
          <w:b/>
          <w:sz w:val="36"/>
          <w:szCs w:val="32"/>
        </w:rPr>
      </w:pPr>
      <w:r>
        <w:rPr>
          <w:rFonts w:cs="Times New Roman" w:ascii="Times New Roman" w:hAnsi="Times New Roman"/>
          <w:b/>
          <w:sz w:val="36"/>
          <w:szCs w:val="32"/>
        </w:rPr>
      </w:r>
    </w:p>
    <w:p>
      <w:pPr>
        <w:pStyle w:val="ListParagraph"/>
        <w:numPr>
          <w:ilvl w:val="0"/>
          <w:numId w:val="3"/>
        </w:numPr>
        <w:rPr>
          <w:rFonts w:ascii="Times New Roman" w:hAnsi="Times New Roman" w:cs="Times New Roman"/>
          <w:b/>
          <w:b/>
          <w:color w:val="0070C0"/>
          <w:sz w:val="36"/>
          <w:szCs w:val="32"/>
        </w:rPr>
      </w:pPr>
      <w:r>
        <w:rPr>
          <w:rFonts w:cs="Times New Roman" w:ascii="Times New Roman" w:hAnsi="Times New Roman"/>
          <w:b/>
          <w:color w:val="0070C0"/>
          <w:sz w:val="36"/>
          <w:szCs w:val="32"/>
        </w:rPr>
        <w:t>Agent:</w:t>
      </w:r>
    </w:p>
    <w:p>
      <w:pPr>
        <w:pStyle w:val="ListParagraph"/>
        <w:numPr>
          <w:ilvl w:val="0"/>
          <w:numId w:val="5"/>
        </w:numPr>
        <w:rPr/>
      </w:pPr>
      <w:r>
        <w:rPr>
          <w:rFonts w:cs="Times New Roman" w:ascii="Times New Roman" w:hAnsi="Times New Roman"/>
          <w:sz w:val="36"/>
          <w:szCs w:val="32"/>
        </w:rPr>
        <w:t>run() –This function does all the agent related tasks. For the first agent, it goes through the nodes randomly to find a  yellow node and stays there. If a node turns yellow, its agent clones itself to the eligible neighbors.</w:t>
      </w:r>
    </w:p>
    <w:p>
      <w:pPr>
        <w:pStyle w:val="ListParagraph"/>
        <w:numPr>
          <w:ilvl w:val="0"/>
          <w:numId w:val="5"/>
        </w:numPr>
        <w:rPr/>
      </w:pPr>
      <w:r>
        <w:rPr>
          <w:rFonts w:cs="Times New Roman" w:ascii="Times New Roman" w:hAnsi="Times New Roman"/>
          <w:sz w:val="36"/>
          <w:szCs w:val="32"/>
        </w:rPr>
        <w:t>kill() –</w:t>
      </w:r>
      <w:r>
        <w:rPr>
          <w:rFonts w:cs="Times New Roman" w:ascii="Times New Roman" w:hAnsi="Times New Roman"/>
          <w:i/>
          <w:color w:val="000000"/>
          <w:sz w:val="36"/>
          <w:szCs w:val="32"/>
        </w:rPr>
        <w:t>This one kills the agent.</w:t>
      </w:r>
    </w:p>
    <w:p>
      <w:pPr>
        <w:pStyle w:val="ListParagraph"/>
        <w:ind w:left="1800" w:hanging="0"/>
        <w:rPr>
          <w:rFonts w:ascii="Times New Roman" w:hAnsi="Times New Roman" w:cs="Times New Roman"/>
          <w:sz w:val="36"/>
          <w:szCs w:val="32"/>
        </w:rPr>
      </w:pPr>
      <w:r>
        <w:rPr>
          <w:rFonts w:cs="Times New Roman" w:ascii="Times New Roman" w:hAnsi="Times New Roman"/>
          <w:sz w:val="36"/>
          <w:szCs w:val="32"/>
        </w:rPr>
      </w:r>
    </w:p>
    <w:p>
      <w:pPr>
        <w:pStyle w:val="ListParagraph"/>
        <w:numPr>
          <w:ilvl w:val="0"/>
          <w:numId w:val="3"/>
        </w:numPr>
        <w:rPr>
          <w:rFonts w:ascii="Times New Roman" w:hAnsi="Times New Roman" w:cs="Times New Roman"/>
          <w:b/>
          <w:b/>
          <w:color w:val="0070C0"/>
          <w:sz w:val="36"/>
          <w:szCs w:val="32"/>
        </w:rPr>
      </w:pPr>
      <w:r>
        <w:rPr>
          <w:rFonts w:cs="Times New Roman" w:ascii="Times New Roman" w:hAnsi="Times New Roman"/>
          <w:b/>
          <w:color w:val="0070C0"/>
          <w:sz w:val="36"/>
          <w:szCs w:val="32"/>
        </w:rPr>
        <w:t xml:space="preserve">BaseStation: </w:t>
      </w:r>
    </w:p>
    <w:p>
      <w:pPr>
        <w:pStyle w:val="ListParagraph"/>
        <w:numPr>
          <w:ilvl w:val="0"/>
          <w:numId w:val="6"/>
        </w:numPr>
        <w:rPr/>
      </w:pPr>
      <w:r>
        <w:rPr>
          <w:rFonts w:cs="Times New Roman" w:ascii="Times New Roman" w:hAnsi="Times New Roman"/>
          <w:sz w:val="36"/>
          <w:szCs w:val="32"/>
        </w:rPr>
        <w:t>findPaths() –</w:t>
      </w:r>
      <w:r>
        <w:rPr>
          <w:rFonts w:cs="Times New Roman" w:ascii="Times New Roman" w:hAnsi="Times New Roman"/>
          <w:b/>
          <w:sz w:val="36"/>
          <w:szCs w:val="32"/>
        </w:rPr>
        <w:t xml:space="preserve"> </w:t>
      </w:r>
      <w:r>
        <w:rPr>
          <w:rFonts w:cs="Times New Roman" w:ascii="Times New Roman" w:hAnsi="Times New Roman"/>
          <w:b w:val="false"/>
          <w:bCs w:val="false"/>
          <w:sz w:val="36"/>
          <w:szCs w:val="32"/>
        </w:rPr>
        <w:t>This function finds the path from any node to this node and save them there. Note that it is only invoked at the start of the program.</w:t>
      </w:r>
    </w:p>
    <w:p>
      <w:pPr>
        <w:pStyle w:val="ListParagraph"/>
        <w:numPr>
          <w:ilvl w:val="0"/>
          <w:numId w:val="6"/>
        </w:numPr>
        <w:rPr/>
      </w:pPr>
      <w:r>
        <w:rPr>
          <w:rFonts w:cs="Times New Roman" w:ascii="Times New Roman" w:hAnsi="Times New Roman"/>
          <w:sz w:val="36"/>
          <w:szCs w:val="32"/>
        </w:rPr>
        <w:t>passID(int id, int x, int y, LinkedList&lt;Node&gt; path, LinkedList&lt;Node&gt; returnPath) –</w:t>
      </w:r>
      <w:r>
        <w:rPr>
          <w:rFonts w:cs="Times New Roman" w:ascii="Times New Roman" w:hAnsi="Times New Roman"/>
          <w:i/>
          <w:color w:val="000000"/>
          <w:sz w:val="36"/>
          <w:szCs w:val="32"/>
        </w:rPr>
        <w:t>This function will store the returned id and location of the agents</w:t>
      </w:r>
    </w:p>
    <w:p>
      <w:pPr>
        <w:pStyle w:val="ListParagraph"/>
        <w:numPr>
          <w:ilvl w:val="0"/>
          <w:numId w:val="0"/>
        </w:numPr>
        <w:ind w:left="1800" w:hanging="0"/>
        <w:rPr>
          <w:rFonts w:ascii="Times New Roman" w:hAnsi="Times New Roman" w:cs="Times New Roman"/>
          <w:sz w:val="36"/>
          <w:szCs w:val="32"/>
        </w:rPr>
      </w:pPr>
      <w:r>
        <w:rPr/>
      </w:r>
    </w:p>
    <w:p>
      <w:pPr>
        <w:pStyle w:val="ListParagraph"/>
        <w:numPr>
          <w:ilvl w:val="0"/>
          <w:numId w:val="6"/>
        </w:numPr>
        <w:rPr/>
      </w:pPr>
      <w:r>
        <w:rPr>
          <w:rFonts w:cs="Times New Roman" w:ascii="Times New Roman" w:hAnsi="Times New Roman"/>
          <w:sz w:val="36"/>
          <w:szCs w:val="32"/>
        </w:rPr>
        <w:t>sendID(int id, int x, int y) –This one save the id because it don't need to save it.</w:t>
      </w:r>
    </w:p>
    <w:p>
      <w:pPr>
        <w:pStyle w:val="ListParagraph"/>
        <w:numPr>
          <w:ilvl w:val="0"/>
          <w:numId w:val="6"/>
        </w:numPr>
        <w:rPr/>
      </w:pPr>
      <w:r>
        <w:rPr>
          <w:rFonts w:cs="Times New Roman" w:ascii="Times New Roman" w:hAnsi="Times New Roman"/>
          <w:sz w:val="36"/>
          <w:szCs w:val="32"/>
        </w:rPr>
        <w:t>printIDs() –</w:t>
      </w:r>
      <w:r>
        <w:rPr>
          <w:rFonts w:cs="Times New Roman" w:ascii="Times New Roman" w:hAnsi="Times New Roman"/>
          <w:i/>
          <w:color w:val="000000"/>
          <w:sz w:val="36"/>
          <w:szCs w:val="32"/>
        </w:rPr>
        <w:t>Prints all ID's</w:t>
      </w:r>
    </w:p>
    <w:p>
      <w:pPr>
        <w:pStyle w:val="PreformattedText"/>
        <w:numPr>
          <w:ilvl w:val="0"/>
          <w:numId w:val="6"/>
        </w:numPr>
        <w:rPr/>
      </w:pPr>
      <w:r>
        <w:rPr>
          <w:rFonts w:cs="Times New Roman" w:ascii="Times New Roman" w:hAnsi="Times New Roman"/>
          <w:i/>
          <w:color w:val="000000"/>
          <w:sz w:val="36"/>
          <w:szCs w:val="32"/>
        </w:rPr>
        <w:t>makeAndSendAgentID</w:t>
      </w:r>
      <w:r>
        <w:rPr>
          <w:rFonts w:cs="Times New Roman" w:ascii="Times New Roman" w:hAnsi="Times New Roman"/>
          <w:i/>
          <w:color w:val="000000"/>
          <w:sz w:val="36"/>
          <w:szCs w:val="32"/>
        </w:rPr>
        <w:t>(): This one makes and send agent ID.</w:t>
      </w:r>
    </w:p>
    <w:p>
      <w:pPr>
        <w:sectPr>
          <w:type w:val="continuous"/>
          <w:pgSz w:orient="landscape" w:w="19200" w:h="10800"/>
          <w:pgMar w:left="1440" w:right="1440" w:header="756" w:top="1440" w:footer="720" w:bottom="1440" w:gutter="0"/>
          <w:formProt w:val="false"/>
          <w:textDirection w:val="lrTb"/>
          <w:docGrid w:type="default" w:linePitch="100" w:charSpace="4096"/>
        </w:sectPr>
      </w:pPr>
    </w:p>
    <w:sectPr>
      <w:type w:val="continuous"/>
      <w:pgSz w:orient="landscape" w:w="19200" w:h="10800"/>
      <w:pgMar w:left="1440" w:right="1440" w:header="756"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1440" w:right="17760" w:hanging="0"/>
      <w:rPr/>
    </w:pPr>
    <w:r>
      <w:rPr/>
    </w:r>
    <w:r>
      <mc:AlternateContent>
        <mc:Choice Requires="wps">
          <w:drawing>
            <wp:anchor behindDoc="0" distT="0" distB="0" distL="0" distR="0" simplePos="0" locked="0" layoutInCell="1" allowOverlap="1" relativeHeight="25">
              <wp:simplePos x="0" y="0"/>
              <wp:positionH relativeFrom="page">
                <wp:posOffset>-73025</wp:posOffset>
              </wp:positionH>
              <wp:positionV relativeFrom="page">
                <wp:posOffset>6376035</wp:posOffset>
              </wp:positionV>
              <wp:extent cx="12192000" cy="481965"/>
              <wp:effectExtent l="0" t="0" r="0" b="0"/>
              <wp:wrapSquare wrapText="bothSides"/>
              <wp:docPr id="14" name="Frame2"/>
              <a:graphic xmlns:a="http://schemas.openxmlformats.org/drawingml/2006/main">
                <a:graphicData uri="http://schemas.microsoft.com/office/word/2010/wordprocessingShape">
                  <wps:wsp>
                    <wps:cNvSpPr txBox="1"/>
                    <wps:spPr>
                      <a:xfrm>
                        <a:off x="0" y="0"/>
                        <a:ext cx="12192000" cy="481965"/>
                      </a:xfrm>
                      <a:prstGeom prst="rect"/>
                    </wps:spPr>
                    <wps:txbx>
                      <w:txbxContent>
                        <w:tbl>
                          <w:tblPr>
                            <w:tblStyle w:val="TableGrid"/>
                            <w:tblpPr w:bottomFromText="0" w:horzAnchor="page" w:leftFromText="0" w:rightFromText="0" w:tblpX="0" w:tblpY="10041" w:topFromText="0" w:vertAnchor="page"/>
                            <w:tblW w:w="19200" w:type="dxa"/>
                            <w:jc w:val="left"/>
                            <w:tblInd w:w="0" w:type="dxa"/>
                            <w:tblBorders>
                              <w:top w:val="single" w:sz="42" w:space="0" w:color="4A66AC"/>
                            </w:tblBorders>
                            <w:tblCellMar>
                              <w:top w:w="0" w:type="dxa"/>
                              <w:left w:w="115" w:type="dxa"/>
                              <w:bottom w:w="0" w:type="dxa"/>
                              <w:right w:w="1683" w:type="dxa"/>
                            </w:tblCellMar>
                            <w:tblLook w:lastRow="0" w:firstRow="1" w:lastColumn="0" w:firstColumn="1" w:val="04a0" w:noHBand="0" w:noVBand="1"/>
                          </w:tblPr>
                          <w:tblGrid>
                            <w:gridCol w:w="19200"/>
                          </w:tblGrid>
                          <w:tr>
                            <w:trPr>
                              <w:trHeight w:val="759" w:hRule="atLeast"/>
                            </w:trPr>
                            <w:tc>
                              <w:tcPr>
                                <w:tcW w:w="19200" w:type="dxa"/>
                                <w:tcBorders>
                                  <w:top w:val="single" w:sz="42" w:space="0" w:color="4A66AC"/>
                                </w:tcBorders>
                                <w:shd w:color="auto" w:fill="619DD1" w:val="clear"/>
                                <w:vAlign w:val="center"/>
                              </w:tcPr>
                              <w:p>
                                <w:pPr>
                                  <w:pStyle w:val="Normal"/>
                                  <w:spacing w:lineRule="auto" w:line="240" w:before="0" w:after="0"/>
                                  <w:jc w:val="right"/>
                                  <w:rPr/>
                                </w:pPr>
                                <w:r>
                                  <w:rPr>
                                    <w:color w:val="FFFFFF"/>
                                  </w:rPr>
                                  <w:fldChar w:fldCharType="begin"/>
                                </w:r>
                                <w:r>
                                  <w:rPr/>
                                  <w:instrText> PAGE </w:instrText>
                                </w:r>
                                <w:r>
                                  <w:rPr/>
                                  <w:fldChar w:fldCharType="separate"/>
                                </w:r>
                                <w:r>
                                  <w:rPr/>
                                  <w:t>8</w:t>
                                </w:r>
                                <w:r>
                                  <w:rPr/>
                                  <w:fldChar w:fldCharType="end"/>
                                </w:r>
                              </w:p>
                            </w:tc>
                          </w:tr>
                        </w:tbl>
                      </w:txbxContent>
                    </wps:txbx>
                    <wps:bodyPr anchor="t" lIns="0" tIns="0" rIns="0" bIns="0">
                      <a:spAutoFit/>
                    </wps:bodyPr>
                  </wps:wsp>
                </a:graphicData>
              </a:graphic>
            </wp:anchor>
          </w:drawing>
        </mc:Choice>
        <mc:Fallback>
          <w:pict>
            <v:rect style="position:absolute;rotation:0;width:960pt;height:37.95pt;mso-wrap-distance-left:0pt;mso-wrap-distance-right:0pt;mso-wrap-distance-top:0pt;mso-wrap-distance-bottom:0pt;margin-top:502.05pt;mso-position-vertical-relative:page;margin-left:-5.75pt;mso-position-horizontal-relative:page">
              <v:textbox inset="0in,0in,0in,0in">
                <w:txbxContent>
                  <w:tbl>
                    <w:tblPr>
                      <w:tblStyle w:val="TableGrid"/>
                      <w:tblpPr w:bottomFromText="0" w:horzAnchor="page" w:leftFromText="0" w:rightFromText="0" w:tblpX="0" w:tblpY="10041" w:topFromText="0" w:vertAnchor="page"/>
                      <w:tblW w:w="19200" w:type="dxa"/>
                      <w:jc w:val="left"/>
                      <w:tblInd w:w="0" w:type="dxa"/>
                      <w:tblBorders>
                        <w:top w:val="single" w:sz="42" w:space="0" w:color="4A66AC"/>
                      </w:tblBorders>
                      <w:tblCellMar>
                        <w:top w:w="0" w:type="dxa"/>
                        <w:left w:w="115" w:type="dxa"/>
                        <w:bottom w:w="0" w:type="dxa"/>
                        <w:right w:w="1683" w:type="dxa"/>
                      </w:tblCellMar>
                      <w:tblLook w:lastRow="0" w:firstRow="1" w:lastColumn="0" w:firstColumn="1" w:val="04a0" w:noHBand="0" w:noVBand="1"/>
                    </w:tblPr>
                    <w:tblGrid>
                      <w:gridCol w:w="19200"/>
                    </w:tblGrid>
                    <w:tr>
                      <w:trPr>
                        <w:trHeight w:val="759" w:hRule="atLeast"/>
                      </w:trPr>
                      <w:tc>
                        <w:tcPr>
                          <w:tcW w:w="19200" w:type="dxa"/>
                          <w:tcBorders>
                            <w:top w:val="single" w:sz="42" w:space="0" w:color="4A66AC"/>
                          </w:tcBorders>
                          <w:shd w:color="auto" w:fill="619DD1" w:val="clear"/>
                          <w:vAlign w:val="center"/>
                        </w:tcPr>
                        <w:p>
                          <w:pPr>
                            <w:pStyle w:val="Normal"/>
                            <w:spacing w:lineRule="auto" w:line="240" w:before="0" w:after="0"/>
                            <w:jc w:val="right"/>
                            <w:rPr/>
                          </w:pPr>
                          <w:r>
                            <w:rPr>
                              <w:color w:val="FFFFFF"/>
                            </w:rPr>
                            <w:fldChar w:fldCharType="begin"/>
                          </w:r>
                          <w:r>
                            <w:rPr/>
                            <w:instrText> PAGE </w:instrText>
                          </w:r>
                          <w:r>
                            <w:rPr/>
                            <w:fldChar w:fldCharType="separate"/>
                          </w:r>
                          <w:r>
                            <w:rPr/>
                            <w:t>8</w:t>
                          </w:r>
                          <w:r>
                            <w:rPr/>
                            <w:fldChar w:fldCharType="end"/>
                          </w:r>
                        </w:p>
                      </w:tc>
                    </w:tr>
                  </w:tbl>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1440" w:right="17760" w:hanging="0"/>
      <w:rPr/>
    </w:pPr>
    <w:r>
      <w:rPr/>
    </w:r>
    <w:r>
      <mc:AlternateContent>
        <mc:Choice Requires="wps">
          <w:drawing>
            <wp:anchor behindDoc="0" distT="0" distB="0" distL="0" distR="0" simplePos="0" locked="0" layoutInCell="1" allowOverlap="1" relativeHeight="26">
              <wp:simplePos x="0" y="0"/>
              <wp:positionH relativeFrom="page">
                <wp:posOffset>-73025</wp:posOffset>
              </wp:positionH>
              <wp:positionV relativeFrom="page">
                <wp:posOffset>6376035</wp:posOffset>
              </wp:positionV>
              <wp:extent cx="12192000" cy="481965"/>
              <wp:effectExtent l="0" t="0" r="0" b="0"/>
              <wp:wrapSquare wrapText="bothSides"/>
              <wp:docPr id="15" name="Frame3"/>
              <a:graphic xmlns:a="http://schemas.openxmlformats.org/drawingml/2006/main">
                <a:graphicData uri="http://schemas.microsoft.com/office/word/2010/wordprocessingShape">
                  <wps:wsp>
                    <wps:cNvSpPr txBox="1"/>
                    <wps:spPr>
                      <a:xfrm>
                        <a:off x="0" y="0"/>
                        <a:ext cx="12192000" cy="481965"/>
                      </a:xfrm>
                      <a:prstGeom prst="rect"/>
                    </wps:spPr>
                    <wps:txbx>
                      <w:txbxContent>
                        <w:tbl>
                          <w:tblPr>
                            <w:tblStyle w:val="TableGrid"/>
                            <w:tblpPr w:bottomFromText="0" w:horzAnchor="page" w:leftFromText="0" w:rightFromText="0" w:tblpX="0" w:tblpY="10041" w:topFromText="0" w:vertAnchor="page"/>
                            <w:tblW w:w="19200" w:type="dxa"/>
                            <w:jc w:val="left"/>
                            <w:tblInd w:w="0" w:type="dxa"/>
                            <w:tblBorders>
                              <w:top w:val="single" w:sz="42" w:space="0" w:color="4A66AC"/>
                            </w:tblBorders>
                            <w:tblCellMar>
                              <w:top w:w="0" w:type="dxa"/>
                              <w:left w:w="115" w:type="dxa"/>
                              <w:bottom w:w="0" w:type="dxa"/>
                              <w:right w:w="1683" w:type="dxa"/>
                            </w:tblCellMar>
                            <w:tblLook w:lastRow="0" w:firstRow="1" w:lastColumn="0" w:firstColumn="1" w:val="04a0" w:noHBand="0" w:noVBand="1"/>
                          </w:tblPr>
                          <w:tblGrid>
                            <w:gridCol w:w="19200"/>
                          </w:tblGrid>
                          <w:tr>
                            <w:trPr>
                              <w:trHeight w:val="759" w:hRule="atLeast"/>
                            </w:trPr>
                            <w:tc>
                              <w:tcPr>
                                <w:tcW w:w="19200" w:type="dxa"/>
                                <w:tcBorders>
                                  <w:top w:val="single" w:sz="42" w:space="0" w:color="4A66AC"/>
                                </w:tcBorders>
                                <w:shd w:color="auto" w:fill="619DD1" w:val="clear"/>
                                <w:vAlign w:val="center"/>
                              </w:tcPr>
                              <w:p>
                                <w:pPr>
                                  <w:pStyle w:val="Normal"/>
                                  <w:spacing w:lineRule="auto" w:line="240" w:before="0" w:after="0"/>
                                  <w:jc w:val="right"/>
                                  <w:rPr/>
                                </w:pPr>
                                <w:r>
                                  <w:rPr>
                                    <w:color w:val="FFFFFF"/>
                                  </w:rPr>
                                  <w:fldChar w:fldCharType="begin"/>
                                </w:r>
                                <w:r>
                                  <w:rPr/>
                                  <w:instrText> PAGE </w:instrText>
                                </w:r>
                                <w:r>
                                  <w:rPr/>
                                  <w:fldChar w:fldCharType="separate"/>
                                </w:r>
                                <w:r>
                                  <w:rPr/>
                                  <w:t>2</w:t>
                                </w:r>
                                <w:r>
                                  <w:rPr/>
                                  <w:fldChar w:fldCharType="end"/>
                                </w:r>
                              </w:p>
                            </w:tc>
                          </w:tr>
                        </w:tbl>
                      </w:txbxContent>
                    </wps:txbx>
                    <wps:bodyPr anchor="t" lIns="0" tIns="0" rIns="0" bIns="0">
                      <a:spAutoFit/>
                    </wps:bodyPr>
                  </wps:wsp>
                </a:graphicData>
              </a:graphic>
            </wp:anchor>
          </w:drawing>
        </mc:Choice>
        <mc:Fallback>
          <w:pict>
            <v:rect style="position:absolute;rotation:0;width:960pt;height:37.95pt;mso-wrap-distance-left:0pt;mso-wrap-distance-right:0pt;mso-wrap-distance-top:0pt;mso-wrap-distance-bottom:0pt;margin-top:502.05pt;mso-position-vertical-relative:page;margin-left:-5.75pt;mso-position-horizontal-relative:page">
              <v:textbox inset="0in,0in,0in,0in">
                <w:txbxContent>
                  <w:tbl>
                    <w:tblPr>
                      <w:tblStyle w:val="TableGrid"/>
                      <w:tblpPr w:bottomFromText="0" w:horzAnchor="page" w:leftFromText="0" w:rightFromText="0" w:tblpX="0" w:tblpY="10041" w:topFromText="0" w:vertAnchor="page"/>
                      <w:tblW w:w="19200" w:type="dxa"/>
                      <w:jc w:val="left"/>
                      <w:tblInd w:w="0" w:type="dxa"/>
                      <w:tblBorders>
                        <w:top w:val="single" w:sz="42" w:space="0" w:color="4A66AC"/>
                      </w:tblBorders>
                      <w:tblCellMar>
                        <w:top w:w="0" w:type="dxa"/>
                        <w:left w:w="115" w:type="dxa"/>
                        <w:bottom w:w="0" w:type="dxa"/>
                        <w:right w:w="1683" w:type="dxa"/>
                      </w:tblCellMar>
                      <w:tblLook w:lastRow="0" w:firstRow="1" w:lastColumn="0" w:firstColumn="1" w:val="04a0" w:noHBand="0" w:noVBand="1"/>
                    </w:tblPr>
                    <w:tblGrid>
                      <w:gridCol w:w="19200"/>
                    </w:tblGrid>
                    <w:tr>
                      <w:trPr>
                        <w:trHeight w:val="759" w:hRule="atLeast"/>
                      </w:trPr>
                      <w:tc>
                        <w:tcPr>
                          <w:tcW w:w="19200" w:type="dxa"/>
                          <w:tcBorders>
                            <w:top w:val="single" w:sz="42" w:space="0" w:color="4A66AC"/>
                          </w:tcBorders>
                          <w:shd w:color="auto" w:fill="619DD1" w:val="clear"/>
                          <w:vAlign w:val="center"/>
                        </w:tcPr>
                        <w:p>
                          <w:pPr>
                            <w:pStyle w:val="Normal"/>
                            <w:spacing w:lineRule="auto" w:line="240" w:before="0" w:after="0"/>
                            <w:jc w:val="right"/>
                            <w:rPr/>
                          </w:pPr>
                          <w:r>
                            <w:rPr>
                              <w:color w:val="FFFFFF"/>
                            </w:rPr>
                            <w:fldChar w:fldCharType="begin"/>
                          </w:r>
                          <w:r>
                            <w:rPr/>
                            <w:instrText> PAGE </w:instrText>
                          </w:r>
                          <w:r>
                            <w:rPr/>
                            <w:fldChar w:fldCharType="separate"/>
                          </w:r>
                          <w:r>
                            <w:rPr/>
                            <w:t>2</w:t>
                          </w:r>
                          <w:r>
                            <w:rPr/>
                            <w:fldChar w:fldCharType="end"/>
                          </w:r>
                        </w:p>
                      </w:tc>
                    </w:tr>
                  </w:tbl>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432" w:hanging="0"/>
      <w:rPr/>
    </w:pPr>
    <w:r>
      <mc:AlternateContent>
        <mc:Choice Requires="wpg">
          <w:drawing>
            <wp:anchor behindDoc="1" distT="0" distB="0" distL="114300" distR="114300" simplePos="0" locked="0" layoutInCell="1" allowOverlap="1" relativeHeight="8" wp14:anchorId="0E5B4330">
              <wp:simplePos x="0" y="0"/>
              <wp:positionH relativeFrom="page">
                <wp:posOffset>1193165</wp:posOffset>
              </wp:positionH>
              <wp:positionV relativeFrom="page">
                <wp:posOffset>1273175</wp:posOffset>
              </wp:positionV>
              <wp:extent cx="9967595" cy="1270"/>
              <wp:effectExtent l="0" t="0" r="0" b="0"/>
              <wp:wrapSquare wrapText="bothSides"/>
              <wp:docPr id="12" name="Group 1452"/>
              <a:graphic xmlns:a="http://schemas.openxmlformats.org/drawingml/2006/main">
                <a:graphicData uri="http://schemas.microsoft.com/office/word/2010/wordprocessingGroup">
                  <wpg:wgp>
                    <wpg:cNvGrpSpPr/>
                    <wpg:grpSpPr>
                      <a:xfrm>
                        <a:off x="0" y="0"/>
                        <a:ext cx="9966960" cy="720"/>
                      </a:xfrm>
                    </wpg:grpSpPr>
                    <wps:wsp>
                      <wps:cNvSpPr/>
                      <wps:spPr>
                        <a:xfrm>
                          <a:off x="0" y="0"/>
                          <a:ext cx="9966960" cy="720"/>
                        </a:xfrm>
                        <a:custGeom>
                          <a:avLst/>
                          <a:gdLst/>
                          <a:ahLst/>
                          <a:rect l="l" t="t" r="r" b="b"/>
                          <a:pathLst>
                            <a:path w="9966960" h="1">
                              <a:moveTo>
                                <a:pt x="0" y="0"/>
                              </a:moveTo>
                              <a:lnTo>
                                <a:pt x="9966960" y="1"/>
                              </a:lnTo>
                            </a:path>
                          </a:pathLst>
                        </a:custGeom>
                        <a:noFill/>
                        <a:ln w="12600">
                          <a:round/>
                        </a:ln>
                      </wps:spPr>
                      <wps:style>
                        <a:lnRef idx="1"/>
                        <a:fillRef idx="0"/>
                        <a:effectRef idx="0"/>
                        <a:fontRef idx="minor"/>
                      </wps:style>
                      <wps:bodyPr/>
                    </wps:wsp>
                  </wpg:wgp>
                </a:graphicData>
              </a:graphic>
            </wp:anchor>
          </w:drawing>
        </mc:Choice>
        <mc:Fallback>
          <w:pict>
            <v:group id="shape_0" alt="Group 1452" style="position:absolute;margin-left:93.95pt;margin-top:100.25pt;width:784.8pt;height:0.05pt" coordorigin="1879,2005" coordsize="15696,1"/>
          </w:pict>
        </mc:Fallback>
      </mc:AlternateContent>
    </w:r>
    <w:r>
      <w:rPr>
        <w:color w:val="404040"/>
        <w:sz w:val="88"/>
      </w:rPr>
      <w:t>Design Details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1440" w:right="184" w:hanging="0"/>
      <w:rPr/>
    </w:pPr>
    <w:r>
      <w:rPr/>
      <mc:AlternateContent>
        <mc:Choice Requires="wpg">
          <w:drawing>
            <wp:anchor behindDoc="1" distT="0" distB="0" distL="114300" distR="114300" simplePos="0" locked="0" layoutInCell="1" allowOverlap="1" relativeHeight="9" wp14:anchorId="0B2651BD">
              <wp:simplePos x="0" y="0"/>
              <wp:positionH relativeFrom="page">
                <wp:posOffset>1193165</wp:posOffset>
              </wp:positionH>
              <wp:positionV relativeFrom="page">
                <wp:posOffset>1273175</wp:posOffset>
              </wp:positionV>
              <wp:extent cx="9967595" cy="1270"/>
              <wp:effectExtent l="0" t="0" r="0" b="0"/>
              <wp:wrapSquare wrapText="bothSides"/>
              <wp:docPr id="13" name="Group 1431"/>
              <a:graphic xmlns:a="http://schemas.openxmlformats.org/drawingml/2006/main">
                <a:graphicData uri="http://schemas.microsoft.com/office/word/2010/wordprocessingGroup">
                  <wpg:wgp>
                    <wpg:cNvGrpSpPr/>
                    <wpg:grpSpPr>
                      <a:xfrm>
                        <a:off x="0" y="0"/>
                        <a:ext cx="9966960" cy="720"/>
                      </a:xfrm>
                    </wpg:grpSpPr>
                    <wps:wsp>
                      <wps:cNvSpPr/>
                      <wps:spPr>
                        <a:xfrm>
                          <a:off x="0" y="0"/>
                          <a:ext cx="9966960" cy="720"/>
                        </a:xfrm>
                        <a:custGeom>
                          <a:avLst/>
                          <a:gdLst/>
                          <a:ahLst/>
                          <a:rect l="l" t="t" r="r" b="b"/>
                          <a:pathLst>
                            <a:path w="9966960" h="1">
                              <a:moveTo>
                                <a:pt x="0" y="0"/>
                              </a:moveTo>
                              <a:lnTo>
                                <a:pt x="9966960" y="1"/>
                              </a:lnTo>
                            </a:path>
                          </a:pathLst>
                        </a:custGeom>
                        <a:noFill/>
                        <a:ln w="12600">
                          <a:round/>
                        </a:ln>
                      </wps:spPr>
                      <wps:style>
                        <a:lnRef idx="1"/>
                        <a:fillRef idx="0"/>
                        <a:effectRef idx="0"/>
                        <a:fontRef idx="minor"/>
                      </wps:style>
                      <wps:bodyPr/>
                    </wps:wsp>
                  </wpg:wgp>
                </a:graphicData>
              </a:graphic>
            </wp:anchor>
          </w:drawing>
        </mc:Choice>
        <mc:Fallback>
          <w:pict>
            <v:group id="shape_0" alt="Group 1431" style="position:absolute;margin-left:93.95pt;margin-top:100.25pt;width:784.8pt;height:0.05pt" coordorigin="1879,2005" coordsize="15696,1"/>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sz w:val="36"/>
        <w:b/>
        <w:color w:val="0070C0"/>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upperRoman"/>
      <w:lvlText w:val="%1."/>
      <w:lvlJc w:val="right"/>
      <w:pPr>
        <w:ind w:left="1800" w:hanging="360"/>
      </w:pPr>
      <w:rPr>
        <w:sz w:val="36"/>
        <w:b/>
        <w:rFonts w:ascii="Times New Roman" w:hAnsi="Times New Roman"/>
        <w:color w:val="0070C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bullet"/>
      <w:lvlText w:val=""/>
      <w:lvlJc w:val="left"/>
      <w:pPr>
        <w:ind w:left="1080" w:hanging="360"/>
      </w:pPr>
      <w:rPr>
        <w:rFonts w:ascii="Symbol" w:hAnsi="Symbol" w:cs="Symbol" w:hint="default"/>
        <w:sz w:val="36"/>
        <w:b/>
        <w:color w:val="0070C0"/>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upperRoman"/>
      <w:lvlText w:val="%1."/>
      <w:lvlJc w:val="right"/>
      <w:pPr>
        <w:ind w:left="1800" w:hanging="360"/>
      </w:pPr>
      <w:rPr>
        <w:sz w:val="36"/>
        <w:i w:val="false"/>
        <w:b/>
        <w:rFonts w:ascii="Times New Roman" w:hAnsi="Times New Roman"/>
        <w:color w:val="0070C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lvl w:ilvl="0">
      <w:start w:val="1"/>
      <w:numFmt w:val="upperRoman"/>
      <w:lvlText w:val="%1."/>
      <w:lvlJc w:val="right"/>
      <w:pPr>
        <w:ind w:left="1800" w:hanging="360"/>
      </w:pPr>
      <w:rPr>
        <w:sz w:val="36"/>
        <w:b w:val="false"/>
        <w:rFonts w:ascii="Times New Roman" w:hAnsi="Times New Roman"/>
        <w:color w:val="0070C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lvl w:ilvl="0">
      <w:start w:val="1"/>
      <w:numFmt w:val="upperRoman"/>
      <w:lvlText w:val="%1."/>
      <w:lvlJc w:val="right"/>
      <w:pPr>
        <w:ind w:left="1800" w:hanging="360"/>
      </w:pPr>
      <w:rPr>
        <w:sz w:val="36"/>
        <w:i w:val="false"/>
        <w:b/>
        <w:rFonts w:ascii="Times New Roman" w:hAnsi="Times New Roman"/>
        <w:color w:val="0070C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1">
    <w:name w:val="Heading 1"/>
    <w:basedOn w:val="Normal"/>
    <w:next w:val="Normal"/>
    <w:link w:val="Heading1Char"/>
    <w:uiPriority w:val="9"/>
    <w:qFormat/>
    <w:pPr>
      <w:keepNext w:val="true"/>
      <w:keepLines/>
      <w:widowControl/>
      <w:bidi w:val="0"/>
      <w:spacing w:before="0" w:after="0"/>
      <w:ind w:left="10" w:hanging="10"/>
      <w:jc w:val="left"/>
      <w:outlineLvl w:val="0"/>
    </w:pPr>
    <w:rPr>
      <w:rFonts w:ascii="Calibri" w:hAnsi="Calibri" w:eastAsia="Calibri" w:cs="Calibri"/>
      <w:color w:val="404040"/>
      <w:sz w:val="56"/>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color w:val="404040"/>
      <w:sz w:val="56"/>
    </w:rPr>
  </w:style>
  <w:style w:type="character" w:styleId="TitleChar" w:customStyle="1">
    <w:name w:val="Title Char"/>
    <w:basedOn w:val="DefaultParagraphFont"/>
    <w:link w:val="Title"/>
    <w:uiPriority w:val="10"/>
    <w:qFormat/>
    <w:rsid w:val="00f377a8"/>
    <w:rPr>
      <w:rFonts w:ascii="Calibri Light" w:hAnsi="Calibri Light" w:eastAsia="" w:cs="" w:asciiTheme="majorHAnsi" w:cstheme="majorBidi" w:eastAsiaTheme="majorEastAsia" w:hAnsiTheme="majorHAnsi"/>
      <w:color w:val="404040" w:themeColor="text1" w:themeTint="bf"/>
      <w:spacing w:val="-10"/>
      <w:kern w:val="2"/>
      <w:sz w:val="56"/>
      <w:szCs w:val="56"/>
    </w:rPr>
  </w:style>
  <w:style w:type="character" w:styleId="SubtitleChar" w:customStyle="1">
    <w:name w:val="Subtitle Char"/>
    <w:basedOn w:val="DefaultParagraphFont"/>
    <w:link w:val="Subtitle"/>
    <w:uiPriority w:val="11"/>
    <w:qFormat/>
    <w:rsid w:val="00f377a8"/>
    <w:rPr>
      <w:rFonts w:cs="Times New Roman"/>
      <w:color w:val="5A5A5A" w:themeColor="text1" w:themeTint="a5"/>
      <w:spacing w:val="15"/>
    </w:rPr>
  </w:style>
  <w:style w:type="character" w:styleId="NoSpacingChar" w:customStyle="1">
    <w:name w:val="No Spacing Char"/>
    <w:basedOn w:val="DefaultParagraphFont"/>
    <w:link w:val="NoSpacing"/>
    <w:uiPriority w:val="1"/>
    <w:qFormat/>
    <w:rsid w:val="007475a0"/>
    <w:rPr/>
  </w:style>
  <w:style w:type="character" w:styleId="ListLabel1">
    <w:name w:val="ListLabel 1"/>
    <w:qFormat/>
    <w:rPr>
      <w:rFonts w:eastAsia="Arial" w:cs="Arial"/>
      <w:b w:val="false"/>
      <w:i w:val="false"/>
      <w:strike w:val="false"/>
      <w:dstrike w:val="false"/>
      <w:color w:val="4A66AC"/>
      <w:position w:val="0"/>
      <w:sz w:val="48"/>
      <w:sz w:val="48"/>
      <w:szCs w:val="48"/>
      <w:u w:val="none" w:color="000000"/>
      <w:vertAlign w:val="baseline"/>
    </w:rPr>
  </w:style>
  <w:style w:type="character" w:styleId="ListLabel2">
    <w:name w:val="ListLabel 2"/>
    <w:qFormat/>
    <w:rPr>
      <w:rFonts w:eastAsia="Arial" w:cs="Arial"/>
      <w:b w:val="false"/>
      <w:i w:val="false"/>
      <w:strike w:val="false"/>
      <w:dstrike w:val="false"/>
      <w:color w:val="4A66AC"/>
      <w:position w:val="0"/>
      <w:sz w:val="48"/>
      <w:sz w:val="48"/>
      <w:szCs w:val="48"/>
      <w:u w:val="none" w:color="000000"/>
      <w:vertAlign w:val="baseline"/>
    </w:rPr>
  </w:style>
  <w:style w:type="character" w:styleId="ListLabel3">
    <w:name w:val="ListLabel 3"/>
    <w:qFormat/>
    <w:rPr>
      <w:rFonts w:eastAsia="Arial" w:cs="Arial"/>
      <w:b w:val="false"/>
      <w:i w:val="false"/>
      <w:strike w:val="false"/>
      <w:dstrike w:val="false"/>
      <w:color w:val="4A66AC"/>
      <w:position w:val="0"/>
      <w:sz w:val="48"/>
      <w:sz w:val="48"/>
      <w:szCs w:val="48"/>
      <w:u w:val="none" w:color="000000"/>
      <w:vertAlign w:val="baseline"/>
    </w:rPr>
  </w:style>
  <w:style w:type="character" w:styleId="ListLabel4">
    <w:name w:val="ListLabel 4"/>
    <w:qFormat/>
    <w:rPr>
      <w:rFonts w:eastAsia="Arial" w:cs="Arial"/>
      <w:b w:val="false"/>
      <w:i w:val="false"/>
      <w:strike w:val="false"/>
      <w:dstrike w:val="false"/>
      <w:color w:val="4A66AC"/>
      <w:position w:val="0"/>
      <w:sz w:val="48"/>
      <w:sz w:val="48"/>
      <w:szCs w:val="48"/>
      <w:u w:val="none" w:color="000000"/>
      <w:vertAlign w:val="baseline"/>
    </w:rPr>
  </w:style>
  <w:style w:type="character" w:styleId="ListLabel5">
    <w:name w:val="ListLabel 5"/>
    <w:qFormat/>
    <w:rPr>
      <w:rFonts w:eastAsia="Arial" w:cs="Arial"/>
      <w:b w:val="false"/>
      <w:i w:val="false"/>
      <w:strike w:val="false"/>
      <w:dstrike w:val="false"/>
      <w:color w:val="4A66AC"/>
      <w:position w:val="0"/>
      <w:sz w:val="48"/>
      <w:sz w:val="48"/>
      <w:szCs w:val="48"/>
      <w:u w:val="none" w:color="000000"/>
      <w:vertAlign w:val="baseline"/>
    </w:rPr>
  </w:style>
  <w:style w:type="character" w:styleId="ListLabel6">
    <w:name w:val="ListLabel 6"/>
    <w:qFormat/>
    <w:rPr>
      <w:rFonts w:eastAsia="Arial" w:cs="Arial"/>
      <w:b w:val="false"/>
      <w:i w:val="false"/>
      <w:strike w:val="false"/>
      <w:dstrike w:val="false"/>
      <w:color w:val="4A66AC"/>
      <w:position w:val="0"/>
      <w:sz w:val="48"/>
      <w:sz w:val="48"/>
      <w:szCs w:val="48"/>
      <w:u w:val="none" w:color="000000"/>
      <w:vertAlign w:val="baseline"/>
    </w:rPr>
  </w:style>
  <w:style w:type="character" w:styleId="ListLabel7">
    <w:name w:val="ListLabel 7"/>
    <w:qFormat/>
    <w:rPr>
      <w:rFonts w:eastAsia="Arial" w:cs="Arial"/>
      <w:b w:val="false"/>
      <w:i w:val="false"/>
      <w:strike w:val="false"/>
      <w:dstrike w:val="false"/>
      <w:color w:val="4A66AC"/>
      <w:position w:val="0"/>
      <w:sz w:val="48"/>
      <w:sz w:val="48"/>
      <w:szCs w:val="48"/>
      <w:u w:val="none" w:color="000000"/>
      <w:vertAlign w:val="baseline"/>
    </w:rPr>
  </w:style>
  <w:style w:type="character" w:styleId="ListLabel8">
    <w:name w:val="ListLabel 8"/>
    <w:qFormat/>
    <w:rPr>
      <w:rFonts w:eastAsia="Arial" w:cs="Arial"/>
      <w:b w:val="false"/>
      <w:i w:val="false"/>
      <w:strike w:val="false"/>
      <w:dstrike w:val="false"/>
      <w:color w:val="4A66AC"/>
      <w:position w:val="0"/>
      <w:sz w:val="48"/>
      <w:sz w:val="48"/>
      <w:szCs w:val="48"/>
      <w:u w:val="none" w:color="000000"/>
      <w:vertAlign w:val="baseline"/>
    </w:rPr>
  </w:style>
  <w:style w:type="character" w:styleId="ListLabel9">
    <w:name w:val="ListLabel 9"/>
    <w:qFormat/>
    <w:rPr>
      <w:rFonts w:eastAsia="Arial" w:cs="Arial"/>
      <w:b w:val="false"/>
      <w:i w:val="false"/>
      <w:strike w:val="false"/>
      <w:dstrike w:val="false"/>
      <w:color w:val="4A66AC"/>
      <w:position w:val="0"/>
      <w:sz w:val="48"/>
      <w:sz w:val="48"/>
      <w:szCs w:val="48"/>
      <w:u w:val="none" w:color="000000"/>
      <w:vertAlign w:val="baseline"/>
    </w:rPr>
  </w:style>
  <w:style w:type="character" w:styleId="ListLabel10">
    <w:name w:val="ListLabel 10"/>
    <w:qFormat/>
    <w:rPr>
      <w:rFonts w:eastAsia="Arial" w:cs="Arial"/>
      <w:b w:val="false"/>
      <w:i w:val="false"/>
      <w:strike w:val="false"/>
      <w:dstrike w:val="false"/>
      <w:color w:val="4A66AC"/>
      <w:position w:val="0"/>
      <w:sz w:val="48"/>
      <w:sz w:val="48"/>
      <w:szCs w:val="48"/>
      <w:u w:val="none" w:color="000000"/>
      <w:vertAlign w:val="baseline"/>
    </w:rPr>
  </w:style>
  <w:style w:type="character" w:styleId="ListLabel11">
    <w:name w:val="ListLabel 11"/>
    <w:qFormat/>
    <w:rPr>
      <w:rFonts w:eastAsia="Arial" w:cs="Arial"/>
      <w:b w:val="false"/>
      <w:i w:val="false"/>
      <w:strike w:val="false"/>
      <w:dstrike w:val="false"/>
      <w:color w:val="4A66AC"/>
      <w:position w:val="0"/>
      <w:sz w:val="48"/>
      <w:sz w:val="48"/>
      <w:szCs w:val="48"/>
      <w:u w:val="none" w:color="000000"/>
      <w:vertAlign w:val="baseline"/>
    </w:rPr>
  </w:style>
  <w:style w:type="character" w:styleId="ListLabel12">
    <w:name w:val="ListLabel 12"/>
    <w:qFormat/>
    <w:rPr>
      <w:rFonts w:eastAsia="Arial" w:cs="Arial"/>
      <w:b w:val="false"/>
      <w:i w:val="false"/>
      <w:strike w:val="false"/>
      <w:dstrike w:val="false"/>
      <w:color w:val="4A66AC"/>
      <w:position w:val="0"/>
      <w:sz w:val="48"/>
      <w:sz w:val="48"/>
      <w:szCs w:val="48"/>
      <w:u w:val="none" w:color="000000"/>
      <w:vertAlign w:val="baseline"/>
    </w:rPr>
  </w:style>
  <w:style w:type="character" w:styleId="ListLabel13">
    <w:name w:val="ListLabel 13"/>
    <w:qFormat/>
    <w:rPr>
      <w:rFonts w:eastAsia="Arial" w:cs="Arial"/>
      <w:b w:val="false"/>
      <w:i w:val="false"/>
      <w:strike w:val="false"/>
      <w:dstrike w:val="false"/>
      <w:color w:val="4A66AC"/>
      <w:position w:val="0"/>
      <w:sz w:val="48"/>
      <w:sz w:val="48"/>
      <w:szCs w:val="48"/>
      <w:u w:val="none" w:color="000000"/>
      <w:vertAlign w:val="baseline"/>
    </w:rPr>
  </w:style>
  <w:style w:type="character" w:styleId="ListLabel14">
    <w:name w:val="ListLabel 14"/>
    <w:qFormat/>
    <w:rPr>
      <w:rFonts w:eastAsia="Arial" w:cs="Arial"/>
      <w:b w:val="false"/>
      <w:i w:val="false"/>
      <w:strike w:val="false"/>
      <w:dstrike w:val="false"/>
      <w:color w:val="4A66AC"/>
      <w:position w:val="0"/>
      <w:sz w:val="48"/>
      <w:sz w:val="48"/>
      <w:szCs w:val="48"/>
      <w:u w:val="none" w:color="000000"/>
      <w:vertAlign w:val="baseline"/>
    </w:rPr>
  </w:style>
  <w:style w:type="character" w:styleId="ListLabel15">
    <w:name w:val="ListLabel 15"/>
    <w:qFormat/>
    <w:rPr>
      <w:rFonts w:eastAsia="Arial" w:cs="Arial"/>
      <w:b w:val="false"/>
      <w:i w:val="false"/>
      <w:strike w:val="false"/>
      <w:dstrike w:val="false"/>
      <w:color w:val="4A66AC"/>
      <w:position w:val="0"/>
      <w:sz w:val="48"/>
      <w:sz w:val="48"/>
      <w:szCs w:val="48"/>
      <w:u w:val="none" w:color="000000"/>
      <w:vertAlign w:val="baseline"/>
    </w:rPr>
  </w:style>
  <w:style w:type="character" w:styleId="ListLabel16">
    <w:name w:val="ListLabel 16"/>
    <w:qFormat/>
    <w:rPr>
      <w:rFonts w:eastAsia="Arial" w:cs="Arial"/>
      <w:b w:val="false"/>
      <w:i w:val="false"/>
      <w:strike w:val="false"/>
      <w:dstrike w:val="false"/>
      <w:color w:val="4A66AC"/>
      <w:position w:val="0"/>
      <w:sz w:val="48"/>
      <w:sz w:val="48"/>
      <w:szCs w:val="48"/>
      <w:u w:val="none" w:color="000000"/>
      <w:vertAlign w:val="baseline"/>
    </w:rPr>
  </w:style>
  <w:style w:type="character" w:styleId="ListLabel17">
    <w:name w:val="ListLabel 17"/>
    <w:qFormat/>
    <w:rPr>
      <w:rFonts w:eastAsia="Arial" w:cs="Arial"/>
      <w:b w:val="false"/>
      <w:i w:val="false"/>
      <w:strike w:val="false"/>
      <w:dstrike w:val="false"/>
      <w:color w:val="4A66AC"/>
      <w:position w:val="0"/>
      <w:sz w:val="48"/>
      <w:sz w:val="48"/>
      <w:szCs w:val="48"/>
      <w:u w:val="none" w:color="000000"/>
      <w:vertAlign w:val="baseline"/>
    </w:rPr>
  </w:style>
  <w:style w:type="character" w:styleId="ListLabel18">
    <w:name w:val="ListLabel 18"/>
    <w:qFormat/>
    <w:rPr>
      <w:rFonts w:eastAsia="Arial" w:cs="Arial"/>
      <w:b w:val="false"/>
      <w:i w:val="false"/>
      <w:strike w:val="false"/>
      <w:dstrike w:val="false"/>
      <w:color w:val="4A66AC"/>
      <w:position w:val="0"/>
      <w:sz w:val="48"/>
      <w:sz w:val="48"/>
      <w:szCs w:val="48"/>
      <w:u w:val="none" w:color="000000"/>
      <w:vertAlign w:val="baseline"/>
    </w:rPr>
  </w:style>
  <w:style w:type="character" w:styleId="ListLabel19">
    <w:name w:val="ListLabel 19"/>
    <w:qFormat/>
    <w:rPr>
      <w:rFonts w:eastAsia="Arial" w:cs="Arial"/>
      <w:b w:val="false"/>
      <w:i w:val="false"/>
      <w:strike w:val="false"/>
      <w:dstrike w:val="false"/>
      <w:color w:val="4A66AC"/>
      <w:position w:val="0"/>
      <w:sz w:val="48"/>
      <w:sz w:val="48"/>
      <w:szCs w:val="48"/>
      <w:u w:val="none" w:color="000000"/>
      <w:vertAlign w:val="baseline"/>
    </w:rPr>
  </w:style>
  <w:style w:type="character" w:styleId="ListLabel20">
    <w:name w:val="ListLabel 20"/>
    <w:qFormat/>
    <w:rPr>
      <w:rFonts w:eastAsia="Arial" w:cs="Arial"/>
      <w:b w:val="false"/>
      <w:i w:val="false"/>
      <w:strike w:val="false"/>
      <w:dstrike w:val="false"/>
      <w:color w:val="4A66AC"/>
      <w:position w:val="0"/>
      <w:sz w:val="48"/>
      <w:sz w:val="48"/>
      <w:szCs w:val="48"/>
      <w:u w:val="none" w:color="000000"/>
      <w:vertAlign w:val="baseline"/>
    </w:rPr>
  </w:style>
  <w:style w:type="character" w:styleId="ListLabel21">
    <w:name w:val="ListLabel 21"/>
    <w:qFormat/>
    <w:rPr>
      <w:rFonts w:eastAsia="Arial" w:cs="Arial"/>
      <w:b w:val="false"/>
      <w:i w:val="false"/>
      <w:strike w:val="false"/>
      <w:dstrike w:val="false"/>
      <w:color w:val="4A66AC"/>
      <w:position w:val="0"/>
      <w:sz w:val="48"/>
      <w:sz w:val="48"/>
      <w:szCs w:val="48"/>
      <w:u w:val="none" w:color="000000"/>
      <w:vertAlign w:val="baseline"/>
    </w:rPr>
  </w:style>
  <w:style w:type="character" w:styleId="ListLabel22">
    <w:name w:val="ListLabel 22"/>
    <w:qFormat/>
    <w:rPr>
      <w:rFonts w:eastAsia="Arial" w:cs="Arial"/>
      <w:b w:val="false"/>
      <w:i w:val="false"/>
      <w:strike w:val="false"/>
      <w:dstrike w:val="false"/>
      <w:color w:val="4A66AC"/>
      <w:position w:val="0"/>
      <w:sz w:val="48"/>
      <w:sz w:val="48"/>
      <w:szCs w:val="48"/>
      <w:u w:val="none" w:color="000000"/>
      <w:vertAlign w:val="baseline"/>
    </w:rPr>
  </w:style>
  <w:style w:type="character" w:styleId="ListLabel23">
    <w:name w:val="ListLabel 23"/>
    <w:qFormat/>
    <w:rPr>
      <w:rFonts w:eastAsia="Arial" w:cs="Arial"/>
      <w:b w:val="false"/>
      <w:i w:val="false"/>
      <w:strike w:val="false"/>
      <w:dstrike w:val="false"/>
      <w:color w:val="4A66AC"/>
      <w:position w:val="0"/>
      <w:sz w:val="48"/>
      <w:sz w:val="48"/>
      <w:szCs w:val="48"/>
      <w:u w:val="none" w:color="000000"/>
      <w:vertAlign w:val="baseline"/>
    </w:rPr>
  </w:style>
  <w:style w:type="character" w:styleId="ListLabel24">
    <w:name w:val="ListLabel 24"/>
    <w:qFormat/>
    <w:rPr>
      <w:rFonts w:eastAsia="Arial" w:cs="Arial"/>
      <w:b w:val="false"/>
      <w:i w:val="false"/>
      <w:strike w:val="false"/>
      <w:dstrike w:val="false"/>
      <w:color w:val="4A66AC"/>
      <w:position w:val="0"/>
      <w:sz w:val="48"/>
      <w:sz w:val="48"/>
      <w:szCs w:val="48"/>
      <w:u w:val="none" w:color="000000"/>
      <w:vertAlign w:val="baseline"/>
    </w:rPr>
  </w:style>
  <w:style w:type="character" w:styleId="ListLabel25">
    <w:name w:val="ListLabel 25"/>
    <w:qFormat/>
    <w:rPr>
      <w:rFonts w:eastAsia="Arial" w:cs="Arial"/>
      <w:b w:val="false"/>
      <w:i w:val="false"/>
      <w:strike w:val="false"/>
      <w:dstrike w:val="false"/>
      <w:color w:val="4A66AC"/>
      <w:position w:val="0"/>
      <w:sz w:val="48"/>
      <w:sz w:val="48"/>
      <w:szCs w:val="48"/>
      <w:u w:val="none" w:color="000000"/>
      <w:vertAlign w:val="baseline"/>
    </w:rPr>
  </w:style>
  <w:style w:type="character" w:styleId="ListLabel26">
    <w:name w:val="ListLabel 26"/>
    <w:qFormat/>
    <w:rPr>
      <w:rFonts w:eastAsia="Arial" w:cs="Arial"/>
      <w:b w:val="false"/>
      <w:i w:val="false"/>
      <w:strike w:val="false"/>
      <w:dstrike w:val="false"/>
      <w:color w:val="4A66AC"/>
      <w:position w:val="0"/>
      <w:sz w:val="48"/>
      <w:sz w:val="48"/>
      <w:szCs w:val="48"/>
      <w:u w:val="none" w:color="000000"/>
      <w:vertAlign w:val="baseline"/>
    </w:rPr>
  </w:style>
  <w:style w:type="character" w:styleId="ListLabel27">
    <w:name w:val="ListLabel 27"/>
    <w:qFormat/>
    <w:rPr>
      <w:rFonts w:eastAsia="Arial" w:cs="Arial"/>
      <w:b w:val="false"/>
      <w:i w:val="false"/>
      <w:strike w:val="false"/>
      <w:dstrike w:val="false"/>
      <w:color w:val="4A66AC"/>
      <w:position w:val="0"/>
      <w:sz w:val="48"/>
      <w:sz w:val="48"/>
      <w:szCs w:val="48"/>
      <w:u w:val="none" w:color="000000"/>
      <w:vertAlign w:val="baseline"/>
    </w:rPr>
  </w:style>
  <w:style w:type="character" w:styleId="ListLabel28">
    <w:name w:val="ListLabel 28"/>
    <w:qFormat/>
    <w:rPr>
      <w:rFonts w:eastAsia="Arial" w:cs="Arial"/>
      <w:b w:val="false"/>
      <w:i w:val="false"/>
      <w:strike w:val="false"/>
      <w:dstrike w:val="false"/>
      <w:color w:val="4A66AC"/>
      <w:position w:val="0"/>
      <w:sz w:val="48"/>
      <w:sz w:val="48"/>
      <w:szCs w:val="48"/>
      <w:u w:val="none" w:color="000000"/>
      <w:vertAlign w:val="baseline"/>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Arial" w:cs="Arial"/>
      <w:b w:val="false"/>
      <w:i w:val="false"/>
      <w:strike w:val="false"/>
      <w:dstrike w:val="false"/>
      <w:color w:val="4A66AC"/>
      <w:position w:val="0"/>
      <w:sz w:val="48"/>
      <w:sz w:val="48"/>
      <w:szCs w:val="48"/>
      <w:u w:val="none" w:color="000000"/>
      <w:vertAlign w:val="baseline"/>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Arial" w:cs="Arial"/>
      <w:b w:val="false"/>
      <w:i w:val="false"/>
      <w:strike w:val="false"/>
      <w:dstrike w:val="false"/>
      <w:color w:val="4A66AC"/>
      <w:position w:val="0"/>
      <w:sz w:val="48"/>
      <w:sz w:val="48"/>
      <w:szCs w:val="48"/>
      <w:u w:val="none" w:color="000000"/>
      <w:vertAlign w:val="baseline"/>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Arial" w:cs="Arial"/>
      <w:b w:val="false"/>
      <w:i w:val="false"/>
      <w:strike w:val="false"/>
      <w:dstrike w:val="false"/>
      <w:color w:val="4A66AC"/>
      <w:position w:val="0"/>
      <w:sz w:val="48"/>
      <w:sz w:val="48"/>
      <w:szCs w:val="48"/>
      <w:u w:val="none" w:color="000000"/>
      <w:vertAlign w:val="baseline"/>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Arial" w:cs="Arial"/>
      <w:b w:val="false"/>
      <w:i w:val="false"/>
      <w:strike w:val="false"/>
      <w:dstrike w:val="false"/>
      <w:color w:val="4A66AC"/>
      <w:position w:val="0"/>
      <w:sz w:val="48"/>
      <w:sz w:val="48"/>
      <w:szCs w:val="48"/>
      <w:u w:val="none" w:color="000000"/>
      <w:vertAlign w:val="baseline"/>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Arial" w:cs="Arial"/>
      <w:b w:val="false"/>
      <w:i w:val="false"/>
      <w:strike w:val="false"/>
      <w:dstrike w:val="false"/>
      <w:color w:val="4A66AC"/>
      <w:position w:val="0"/>
      <w:sz w:val="48"/>
      <w:sz w:val="48"/>
      <w:szCs w:val="48"/>
      <w:u w:val="none" w:color="000000"/>
      <w:vertAlign w:val="baseline"/>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Arial" w:cs="Arial"/>
      <w:b w:val="false"/>
      <w:i w:val="false"/>
      <w:strike w:val="false"/>
      <w:dstrike w:val="false"/>
      <w:color w:val="4A66AC"/>
      <w:position w:val="0"/>
      <w:sz w:val="48"/>
      <w:sz w:val="48"/>
      <w:szCs w:val="48"/>
      <w:u w:val="none" w:color="000000"/>
      <w:vertAlign w:val="baseline"/>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Arial" w:cs="Arial"/>
      <w:b w:val="false"/>
      <w:i w:val="false"/>
      <w:strike w:val="false"/>
      <w:dstrike w:val="false"/>
      <w:color w:val="4A66AC"/>
      <w:position w:val="0"/>
      <w:sz w:val="48"/>
      <w:sz w:val="48"/>
      <w:szCs w:val="48"/>
      <w:u w:val="none" w:color="000000"/>
      <w:vertAlign w:val="baseline"/>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eastAsia="Arial" w:cs="Arial"/>
      <w:b w:val="false"/>
      <w:i w:val="false"/>
      <w:strike w:val="false"/>
      <w:dstrike w:val="false"/>
      <w:color w:val="4A66AC"/>
      <w:position w:val="0"/>
      <w:sz w:val="48"/>
      <w:sz w:val="48"/>
      <w:szCs w:val="48"/>
      <w:u w:val="none" w:color="000000"/>
      <w:vertAlign w:val="baseline"/>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eastAsia="Arial" w:cs="Arial"/>
      <w:b w:val="false"/>
      <w:i w:val="false"/>
      <w:strike w:val="false"/>
      <w:dstrike w:val="false"/>
      <w:color w:val="4A66AC"/>
      <w:position w:val="0"/>
      <w:sz w:val="48"/>
      <w:sz w:val="48"/>
      <w:szCs w:val="48"/>
      <w:u w:val="none" w:color="000000"/>
      <w:vertAlign w:val="baseline"/>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ascii="Times New Roman" w:hAnsi="Times New Roman"/>
      <w:b/>
      <w:color w:val="0070C0"/>
      <w:sz w:val="36"/>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color w:val="0070C0"/>
    </w:rPr>
  </w:style>
  <w:style w:type="character" w:styleId="ListLabel79">
    <w:name w:val="ListLabel 79"/>
    <w:qFormat/>
    <w:rPr>
      <w:rFonts w:eastAsia="Calibri" w:cs="Times New Roman"/>
      <w:color w:val="0070C0"/>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eastAsia="Calibri" w:cs="Times New Roman"/>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eastAsia="Calibri" w:cs="Times New Roman"/>
      <w:color w:val="0070C0"/>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color w:val="0070C0"/>
    </w:rPr>
  </w:style>
  <w:style w:type="character" w:styleId="ListLabel92">
    <w:name w:val="ListLabel 92"/>
    <w:qFormat/>
    <w:rPr>
      <w:b w:val="false"/>
    </w:rPr>
  </w:style>
  <w:style w:type="character" w:styleId="ListLabel93">
    <w:name w:val="ListLabel 93"/>
    <w:qFormat/>
    <w:rPr>
      <w:rFonts w:ascii="Times New Roman" w:hAnsi="Times New Roman"/>
      <w:b/>
      <w:color w:val="0070C0"/>
      <w:sz w:val="36"/>
    </w:rPr>
  </w:style>
  <w:style w:type="character" w:styleId="ListLabel94">
    <w:name w:val="ListLabel 94"/>
    <w:qFormat/>
    <w:rPr>
      <w:rFonts w:ascii="Times New Roman" w:hAnsi="Times New Roman"/>
      <w:b/>
      <w:color w:val="0070C0"/>
      <w:sz w:val="36"/>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b w:val="false"/>
    </w:rPr>
  </w:style>
  <w:style w:type="character" w:styleId="ListLabel99">
    <w:name w:val="ListLabel 99"/>
    <w:qFormat/>
    <w:rPr>
      <w:rFonts w:ascii="Times New Roman" w:hAnsi="Times New Roman"/>
      <w:b/>
      <w:i w:val="false"/>
      <w:color w:val="0070C0"/>
      <w:sz w:val="36"/>
    </w:rPr>
  </w:style>
  <w:style w:type="character" w:styleId="ListLabel100">
    <w:name w:val="ListLabel 100"/>
    <w:qFormat/>
    <w:rPr>
      <w:rFonts w:ascii="Times New Roman" w:hAnsi="Times New Roman"/>
      <w:b w:val="false"/>
      <w:color w:val="0070C0"/>
      <w:sz w:val="36"/>
    </w:rPr>
  </w:style>
  <w:style w:type="character" w:styleId="ListLabel101">
    <w:name w:val="ListLabel 101"/>
    <w:qFormat/>
    <w:rPr>
      <w:rFonts w:ascii="Times New Roman" w:hAnsi="Times New Roman"/>
      <w:b/>
      <w:i w:val="false"/>
      <w:color w:val="0070C0"/>
      <w:sz w:val="36"/>
    </w:rPr>
  </w:style>
  <w:style w:type="character" w:styleId="ListLabel102">
    <w:name w:val="ListLabel 102"/>
    <w:qFormat/>
    <w:rPr>
      <w:b w:val="false"/>
      <w:i w:val="false"/>
      <w:color w:val="0070C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c5757"/>
    <w:pPr>
      <w:spacing w:before="0" w:after="160"/>
      <w:ind w:left="720" w:hanging="0"/>
      <w:contextualSpacing/>
    </w:pPr>
    <w:rPr/>
  </w:style>
  <w:style w:type="paragraph" w:styleId="Title">
    <w:name w:val="Title"/>
    <w:basedOn w:val="Normal"/>
    <w:next w:val="Normal"/>
    <w:link w:val="TitleChar"/>
    <w:uiPriority w:val="10"/>
    <w:qFormat/>
    <w:rsid w:val="00f377a8"/>
    <w:pPr>
      <w:spacing w:lineRule="auto" w:line="216" w:before="0" w:after="0"/>
      <w:contextualSpacing/>
    </w:pPr>
    <w:rPr>
      <w:rFonts w:ascii="Calibri Light" w:hAnsi="Calibri Light" w:eastAsia="" w:cs="" w:asciiTheme="majorHAnsi" w:cstheme="majorBidi" w:eastAsiaTheme="majorEastAsia" w:hAnsiTheme="majorHAnsi"/>
      <w:color w:val="404040" w:themeColor="text1" w:themeTint="bf"/>
      <w:spacing w:val="-10"/>
      <w:kern w:val="2"/>
      <w:sz w:val="56"/>
      <w:szCs w:val="56"/>
    </w:rPr>
  </w:style>
  <w:style w:type="paragraph" w:styleId="Subtitle">
    <w:name w:val="Subtitle"/>
    <w:basedOn w:val="Normal"/>
    <w:next w:val="Normal"/>
    <w:link w:val="SubtitleChar"/>
    <w:uiPriority w:val="11"/>
    <w:qFormat/>
    <w:rsid w:val="00f377a8"/>
    <w:pPr/>
    <w:rPr>
      <w:rFonts w:ascii="Calibri" w:hAnsi="Calibri" w:eastAsia="" w:cs="Times New Roman" w:asciiTheme="minorHAnsi" w:eastAsiaTheme="minorEastAsia" w:hAnsiTheme="minorHAnsi"/>
      <w:color w:val="5A5A5A" w:themeColor="text1" w:themeTint="a5"/>
      <w:spacing w:val="15"/>
    </w:rPr>
  </w:style>
  <w:style w:type="paragraph" w:styleId="NoSpacing">
    <w:name w:val="No Spacing"/>
    <w:link w:val="NoSpacingChar"/>
    <w:uiPriority w:val="1"/>
    <w:qFormat/>
    <w:rsid w:val="007475a0"/>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FrameContents">
    <w:name w:val="Frame Contents"/>
    <w:basedOn w:val="Normal"/>
    <w:qFormat/>
    <w:pPr/>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P</Abstract>
  <CompanyAddress/>
  <CompanyPhone/>
  <CompanyFax/>
  <CompanyEmail/>
</CoverPageProperties>
</file>

<file path=customXml/itemProps1.xml><?xml version="1.0" encoding="utf-8"?>
<ds:datastoreItem xmlns:ds="http://schemas.openxmlformats.org/officeDocument/2006/customXml" ds:itemID="{BCCB7F01-BD80-423D-855C-0C565673A5E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786</TotalTime>
  <Application>LibreOffice/6.0.6.2$Linux_X86_64 LibreOffice_project/00m0$Build-2</Application>
  <Pages>8</Pages>
  <Words>956</Words>
  <Characters>4592</Characters>
  <CharactersWithSpaces>5498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2018-11-07T19:38:00Z</dcterms:created>
  <dc:creator>Anas Gauba</dc:creator>
  <dc:description/>
  <dc:language>en-US</dc:language>
  <cp:lastModifiedBy/>
  <cp:lastPrinted>2018-09-15T04:14:00Z</cp:lastPrinted>
  <dcterms:modified xsi:type="dcterms:W3CDTF">2018-11-09T20:34:51Z</dcterms:modified>
  <cp:revision>170</cp:revision>
  <dc:subject>Prepared By,</dc:subject>
  <dc:title>Mobile agents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