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DBB8E" w14:textId="77777777" w:rsidR="00410A30" w:rsidRPr="0044450A" w:rsidRDefault="00410A30" w:rsidP="00410A30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44450A">
        <w:rPr>
          <w:b/>
          <w:bCs/>
          <w:i/>
          <w:iCs/>
          <w:sz w:val="32"/>
          <w:szCs w:val="32"/>
          <w:u w:val="single"/>
        </w:rPr>
        <w:t>Data Structure (Time Complexity for data containers in C++)</w:t>
      </w:r>
    </w:p>
    <w:p w14:paraId="4C160141" w14:textId="31B76EAF" w:rsidR="00C923EC" w:rsidRDefault="00C923EC" w:rsidP="00410A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410A30">
        <w:rPr>
          <w:b/>
          <w:bCs/>
          <w:sz w:val="28"/>
          <w:szCs w:val="28"/>
        </w:rPr>
        <w:t>Name:</w:t>
      </w:r>
      <w:r w:rsidR="00410A30">
        <w:rPr>
          <w:sz w:val="28"/>
          <w:szCs w:val="28"/>
        </w:rPr>
        <w:t xml:space="preserve"> Anas Habbash   </w:t>
      </w:r>
      <w:r w:rsidR="00080B12">
        <w:rPr>
          <w:sz w:val="28"/>
          <w:szCs w:val="28"/>
        </w:rPr>
        <w:t xml:space="preserve">                       </w:t>
      </w:r>
      <w:r w:rsidR="000D031D">
        <w:rPr>
          <w:sz w:val="28"/>
          <w:szCs w:val="28"/>
        </w:rPr>
        <w:t xml:space="preserve">                                  </w:t>
      </w:r>
      <w:r w:rsidR="00080B12">
        <w:rPr>
          <w:sz w:val="28"/>
          <w:szCs w:val="28"/>
        </w:rPr>
        <w:t xml:space="preserve">    </w:t>
      </w:r>
      <w:r w:rsidR="00080B12" w:rsidRPr="00860B89">
        <w:rPr>
          <w:b/>
          <w:bCs/>
          <w:sz w:val="28"/>
          <w:szCs w:val="28"/>
        </w:rPr>
        <w:t>Data</w:t>
      </w:r>
      <w:r w:rsidR="00080B12">
        <w:rPr>
          <w:sz w:val="28"/>
          <w:szCs w:val="28"/>
        </w:rPr>
        <w:t xml:space="preserve">: 2018-10-25                                                                     </w:t>
      </w:r>
      <w:r w:rsidR="00410A30">
        <w:rPr>
          <w:sz w:val="28"/>
          <w:szCs w:val="28"/>
        </w:rPr>
        <w:t xml:space="preserve"> </w:t>
      </w:r>
    </w:p>
    <w:p w14:paraId="7580E244" w14:textId="1AB948B5" w:rsidR="00410A30" w:rsidRDefault="00782ECC" w:rsidP="00782ECC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26F948" wp14:editId="4E4CFCFE">
                <wp:simplePos x="0" y="0"/>
                <wp:positionH relativeFrom="column">
                  <wp:posOffset>4337538</wp:posOffset>
                </wp:positionH>
                <wp:positionV relativeFrom="paragraph">
                  <wp:posOffset>88509</wp:posOffset>
                </wp:positionV>
                <wp:extent cx="134816" cy="111369"/>
                <wp:effectExtent l="0" t="0" r="17780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6" cy="111369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AF88E" id="Oval 4" o:spid="_x0000_s1026" style="position:absolute;margin-left:341.55pt;margin-top:6.95pt;width:10.6pt;height: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" fillcolor="#0070c0" strokecolor="#0070c0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B30601" wp14:editId="5FFD5AB2">
                <wp:simplePos x="0" y="0"/>
                <wp:positionH relativeFrom="column">
                  <wp:posOffset>3247292</wp:posOffset>
                </wp:positionH>
                <wp:positionV relativeFrom="paragraph">
                  <wp:posOffset>65063</wp:posOffset>
                </wp:positionV>
                <wp:extent cx="140677" cy="123092"/>
                <wp:effectExtent l="0" t="0" r="12065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77" cy="123092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1F9D2E" id="Oval 3" o:spid="_x0000_s1026" style="position:absolute;margin-left:255.7pt;margin-top:5.1pt;width:11.1pt;height:9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" fillcolor="#ffc000" strokecolor="#ffc000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8FC8B" wp14:editId="2E2D87DC">
                <wp:simplePos x="0" y="0"/>
                <wp:positionH relativeFrom="column">
                  <wp:posOffset>1582615</wp:posOffset>
                </wp:positionH>
                <wp:positionV relativeFrom="paragraph">
                  <wp:posOffset>47478</wp:posOffset>
                </wp:positionV>
                <wp:extent cx="164123" cy="134767"/>
                <wp:effectExtent l="0" t="0" r="2667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23" cy="134767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8DFAA" id="Oval 2" o:spid="_x0000_s1026" style="position:absolute;margin-left:124.6pt;margin-top:3.75pt;width:12.9pt;height:1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" fillcolor="red" strokecolor="red" strokeweight="1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CC59C" wp14:editId="5B1BBB89">
                <wp:simplePos x="0" y="0"/>
                <wp:positionH relativeFrom="column">
                  <wp:posOffset>568569</wp:posOffset>
                </wp:positionH>
                <wp:positionV relativeFrom="paragraph">
                  <wp:posOffset>53341</wp:posOffset>
                </wp:positionV>
                <wp:extent cx="158262" cy="128954"/>
                <wp:effectExtent l="0" t="0" r="13335" b="2349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2" cy="128954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9012F7" id="Oval 1" o:spid="_x0000_s1026" style="position:absolute;margin-left:44.75pt;margin-top:4.2pt;width:12.45pt;height:1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" fillcolor="#00b050" strokecolor="#00b050" strokeweight="1.25pt"/>
            </w:pict>
          </mc:Fallback>
        </mc:AlternateContent>
      </w:r>
      <w:r>
        <w:rPr>
          <w:sz w:val="28"/>
          <w:szCs w:val="28"/>
        </w:rPr>
        <w:t>Insert:</w:t>
      </w:r>
      <w:r w:rsidR="0044450A">
        <w:rPr>
          <w:sz w:val="28"/>
          <w:szCs w:val="28"/>
        </w:rPr>
        <w:t xml:space="preserve"> </w:t>
      </w:r>
      <w:r w:rsidR="00410A30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Delete: </w:t>
      </w:r>
      <w:r w:rsidR="00410A30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>sort and search:</w:t>
      </w:r>
      <w:r w:rsidR="00410A3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indexing: </w:t>
      </w:r>
    </w:p>
    <w:tbl>
      <w:tblPr>
        <w:tblStyle w:val="PlainTable1"/>
        <w:tblpPr w:leftFromText="180" w:rightFromText="180" w:vertAnchor="page" w:horzAnchor="margin" w:tblpXSpec="center" w:tblpY="3583"/>
        <w:tblW w:w="12606" w:type="dxa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2"/>
        <w:gridCol w:w="993"/>
        <w:gridCol w:w="850"/>
        <w:gridCol w:w="851"/>
        <w:gridCol w:w="850"/>
        <w:gridCol w:w="992"/>
        <w:gridCol w:w="993"/>
        <w:gridCol w:w="992"/>
        <w:gridCol w:w="850"/>
        <w:gridCol w:w="1271"/>
      </w:tblGrid>
      <w:tr w:rsidR="00496838" w14:paraId="69EBA98C" w14:textId="77777777" w:rsidTr="00496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7E3E4E" w14:textId="77777777" w:rsidR="00496838" w:rsidRPr="00410A30" w:rsidRDefault="00496838" w:rsidP="00496838">
            <w:pPr>
              <w:rPr>
                <w:sz w:val="18"/>
                <w:szCs w:val="18"/>
              </w:rPr>
            </w:pPr>
            <w:r w:rsidRPr="00410A30">
              <w:rPr>
                <w:sz w:val="18"/>
                <w:szCs w:val="18"/>
              </w:rPr>
              <w:t>STL container</w:t>
            </w:r>
          </w:p>
        </w:tc>
        <w:tc>
          <w:tcPr>
            <w:tcW w:w="992" w:type="dxa"/>
          </w:tcPr>
          <w:p w14:paraId="20293052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  <w:sz w:val="16"/>
                <w:szCs w:val="16"/>
              </w:rPr>
            </w:pPr>
            <w:r w:rsidRPr="001B59F3">
              <w:rPr>
                <w:color w:val="00B050"/>
                <w:sz w:val="16"/>
                <w:szCs w:val="16"/>
              </w:rPr>
              <w:t>Insert</w:t>
            </w:r>
          </w:p>
          <w:p w14:paraId="672F8889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6"/>
                <w:szCs w:val="16"/>
              </w:rPr>
            </w:pPr>
            <w:r w:rsidRPr="001B59F3">
              <w:rPr>
                <w:color w:val="00B050"/>
                <w:sz w:val="16"/>
                <w:szCs w:val="16"/>
              </w:rPr>
              <w:t>At the beginning</w:t>
            </w:r>
          </w:p>
        </w:tc>
        <w:tc>
          <w:tcPr>
            <w:tcW w:w="992" w:type="dxa"/>
          </w:tcPr>
          <w:p w14:paraId="2595EC4D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  <w:sz w:val="16"/>
                <w:szCs w:val="16"/>
              </w:rPr>
            </w:pPr>
            <w:r w:rsidRPr="001B59F3">
              <w:rPr>
                <w:color w:val="00B050"/>
                <w:sz w:val="16"/>
                <w:szCs w:val="16"/>
              </w:rPr>
              <w:t>Insert</w:t>
            </w:r>
          </w:p>
          <w:p w14:paraId="03971B78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B050"/>
                <w:sz w:val="16"/>
                <w:szCs w:val="16"/>
              </w:rPr>
            </w:pPr>
            <w:r w:rsidRPr="001B59F3">
              <w:rPr>
                <w:color w:val="00B050"/>
                <w:sz w:val="16"/>
                <w:szCs w:val="16"/>
              </w:rPr>
              <w:t xml:space="preserve">in the </w:t>
            </w:r>
          </w:p>
          <w:p w14:paraId="570587BC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8"/>
                <w:szCs w:val="18"/>
              </w:rPr>
            </w:pPr>
            <w:r w:rsidRPr="001B59F3">
              <w:rPr>
                <w:color w:val="00B050"/>
                <w:sz w:val="16"/>
                <w:szCs w:val="16"/>
              </w:rPr>
              <w:t>middle</w:t>
            </w:r>
          </w:p>
        </w:tc>
        <w:tc>
          <w:tcPr>
            <w:tcW w:w="993" w:type="dxa"/>
          </w:tcPr>
          <w:p w14:paraId="0A351988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16"/>
                <w:szCs w:val="16"/>
              </w:rPr>
            </w:pPr>
            <w:r w:rsidRPr="001B59F3">
              <w:rPr>
                <w:color w:val="00B050"/>
                <w:sz w:val="16"/>
                <w:szCs w:val="16"/>
              </w:rPr>
              <w:t>Insert at the end</w:t>
            </w:r>
          </w:p>
        </w:tc>
        <w:tc>
          <w:tcPr>
            <w:tcW w:w="850" w:type="dxa"/>
          </w:tcPr>
          <w:p w14:paraId="32212EE7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16"/>
                <w:szCs w:val="16"/>
              </w:rPr>
            </w:pPr>
            <w:r w:rsidRPr="001B59F3">
              <w:rPr>
                <w:color w:val="FF0000"/>
                <w:sz w:val="16"/>
                <w:szCs w:val="16"/>
              </w:rPr>
              <w:t>Delete</w:t>
            </w:r>
          </w:p>
          <w:p w14:paraId="3E112C1C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B59F3">
              <w:rPr>
                <w:color w:val="FF0000"/>
                <w:sz w:val="16"/>
                <w:szCs w:val="16"/>
              </w:rPr>
              <w:t>At the begin</w:t>
            </w:r>
          </w:p>
        </w:tc>
        <w:tc>
          <w:tcPr>
            <w:tcW w:w="851" w:type="dxa"/>
          </w:tcPr>
          <w:p w14:paraId="33D5FFFF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16"/>
                <w:szCs w:val="16"/>
              </w:rPr>
            </w:pPr>
            <w:r w:rsidRPr="001B59F3">
              <w:rPr>
                <w:color w:val="FF0000"/>
                <w:sz w:val="16"/>
                <w:szCs w:val="16"/>
              </w:rPr>
              <w:t>Delete</w:t>
            </w:r>
          </w:p>
          <w:p w14:paraId="33CA9A9A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16"/>
                <w:szCs w:val="16"/>
              </w:rPr>
            </w:pPr>
            <w:r w:rsidRPr="001B59F3">
              <w:rPr>
                <w:color w:val="FF0000"/>
                <w:sz w:val="16"/>
                <w:szCs w:val="16"/>
              </w:rPr>
              <w:t xml:space="preserve">in the </w:t>
            </w:r>
          </w:p>
          <w:p w14:paraId="7E99CBED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B59F3">
              <w:rPr>
                <w:color w:val="FF0000"/>
                <w:sz w:val="16"/>
                <w:szCs w:val="16"/>
              </w:rPr>
              <w:t>middle</w:t>
            </w:r>
          </w:p>
        </w:tc>
        <w:tc>
          <w:tcPr>
            <w:tcW w:w="850" w:type="dxa"/>
          </w:tcPr>
          <w:p w14:paraId="6D3135F6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1B59F3">
              <w:rPr>
                <w:color w:val="FF0000"/>
                <w:sz w:val="16"/>
                <w:szCs w:val="16"/>
              </w:rPr>
              <w:t>Delete at the end</w:t>
            </w:r>
          </w:p>
        </w:tc>
        <w:tc>
          <w:tcPr>
            <w:tcW w:w="992" w:type="dxa"/>
          </w:tcPr>
          <w:p w14:paraId="13F009BE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18"/>
                <w:szCs w:val="18"/>
              </w:rPr>
            </w:pPr>
            <w:r w:rsidRPr="001B59F3">
              <w:rPr>
                <w:color w:val="FFC000"/>
                <w:sz w:val="18"/>
                <w:szCs w:val="18"/>
              </w:rPr>
              <w:t>sort</w:t>
            </w:r>
          </w:p>
        </w:tc>
        <w:tc>
          <w:tcPr>
            <w:tcW w:w="993" w:type="dxa"/>
          </w:tcPr>
          <w:p w14:paraId="7AB27CBC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 xml:space="preserve">Search </w:t>
            </w:r>
            <w:r w:rsidRPr="001B59F3">
              <w:rPr>
                <w:color w:val="FFC000"/>
                <w:sz w:val="16"/>
                <w:szCs w:val="16"/>
              </w:rPr>
              <w:t>with sorted container</w:t>
            </w:r>
          </w:p>
        </w:tc>
        <w:tc>
          <w:tcPr>
            <w:tcW w:w="992" w:type="dxa"/>
          </w:tcPr>
          <w:p w14:paraId="2C6839C6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search</w:t>
            </w:r>
            <w:r w:rsidRPr="001B59F3">
              <w:rPr>
                <w:color w:val="FFC000"/>
                <w:sz w:val="16"/>
                <w:szCs w:val="16"/>
              </w:rPr>
              <w:t xml:space="preserve"> with un sorted container</w:t>
            </w:r>
          </w:p>
        </w:tc>
        <w:tc>
          <w:tcPr>
            <w:tcW w:w="850" w:type="dxa"/>
          </w:tcPr>
          <w:p w14:paraId="357D35F9" w14:textId="77777777" w:rsidR="00496838" w:rsidRPr="00257735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6"/>
                <w:szCs w:val="16"/>
              </w:rPr>
            </w:pPr>
            <w:r w:rsidRPr="00257735">
              <w:rPr>
                <w:color w:val="0070C0"/>
                <w:sz w:val="16"/>
                <w:szCs w:val="16"/>
              </w:rPr>
              <w:t>indexing</w:t>
            </w:r>
          </w:p>
        </w:tc>
        <w:tc>
          <w:tcPr>
            <w:tcW w:w="1271" w:type="dxa"/>
          </w:tcPr>
          <w:p w14:paraId="1F8C7184" w14:textId="77777777" w:rsidR="00496838" w:rsidRPr="001B59F3" w:rsidRDefault="00496838" w:rsidP="004968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18"/>
                <w:szCs w:val="18"/>
              </w:rPr>
            </w:pPr>
            <w:r w:rsidRPr="001B59F3">
              <w:rPr>
                <w:color w:val="0070C0"/>
                <w:sz w:val="18"/>
                <w:szCs w:val="18"/>
              </w:rPr>
              <w:t>Visiting all element</w:t>
            </w:r>
          </w:p>
        </w:tc>
      </w:tr>
      <w:tr w:rsidR="00496838" w14:paraId="7E1891B1" w14:textId="77777777" w:rsidTr="0049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0D43C79" w14:textId="77777777" w:rsidR="00496838" w:rsidRPr="00080B12" w:rsidRDefault="00496838" w:rsidP="00496838">
            <w:r w:rsidRPr="00080B12">
              <w:t>std::String</w:t>
            </w:r>
          </w:p>
        </w:tc>
        <w:tc>
          <w:tcPr>
            <w:tcW w:w="992" w:type="dxa"/>
          </w:tcPr>
          <w:p w14:paraId="3920B4EA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2" w:type="dxa"/>
          </w:tcPr>
          <w:p w14:paraId="36C94F5F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3" w:type="dxa"/>
          </w:tcPr>
          <w:p w14:paraId="63F6CB99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0DED8F7E" w14:textId="77777777" w:rsidR="00496838" w:rsidRPr="00F1709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1" w:type="dxa"/>
          </w:tcPr>
          <w:p w14:paraId="6DA67F41" w14:textId="77777777" w:rsidR="00496838" w:rsidRPr="00F1709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276CE071" w14:textId="77777777" w:rsidR="00496838" w:rsidRPr="00F1709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992" w:type="dxa"/>
          </w:tcPr>
          <w:p w14:paraId="16EB2466" w14:textId="32AFCC32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02318A">
              <w:rPr>
                <w:b/>
                <w:bCs/>
                <w:color w:val="FFC000"/>
                <w:sz w:val="16"/>
                <w:szCs w:val="16"/>
              </w:rPr>
              <w:t>O(n</w:t>
            </w:r>
            <w:r w:rsidR="0002318A" w:rsidRPr="0002318A">
              <w:rPr>
                <w:b/>
                <w:bCs/>
                <w:color w:val="FFC000"/>
                <w:sz w:val="16"/>
                <w:szCs w:val="16"/>
              </w:rPr>
              <w:t xml:space="preserve"> log</w:t>
            </w:r>
            <w:r w:rsidR="00CC7DFA">
              <w:rPr>
                <w:b/>
                <w:bCs/>
                <w:color w:val="FFC000"/>
                <w:sz w:val="16"/>
                <w:szCs w:val="16"/>
              </w:rPr>
              <w:t xml:space="preserve"> </w:t>
            </w:r>
            <w:r w:rsidR="00687CBD">
              <w:rPr>
                <w:b/>
                <w:bCs/>
                <w:color w:val="FFC000"/>
                <w:sz w:val="16"/>
                <w:szCs w:val="16"/>
              </w:rPr>
              <w:t>2</w:t>
            </w:r>
            <w:r w:rsidR="0002318A" w:rsidRPr="0002318A">
              <w:rPr>
                <w:b/>
                <w:bCs/>
                <w:color w:val="FFC000"/>
                <w:sz w:val="16"/>
                <w:szCs w:val="16"/>
              </w:rPr>
              <w:t>n</w:t>
            </w:r>
            <w:r w:rsidRPr="0002318A">
              <w:rPr>
                <w:b/>
                <w:bCs/>
                <w:color w:val="FFC000"/>
                <w:sz w:val="16"/>
                <w:szCs w:val="16"/>
              </w:rPr>
              <w:t>)</w:t>
            </w:r>
          </w:p>
        </w:tc>
        <w:tc>
          <w:tcPr>
            <w:tcW w:w="993" w:type="dxa"/>
          </w:tcPr>
          <w:p w14:paraId="55E00C42" w14:textId="77777777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O(log n)</w:t>
            </w:r>
          </w:p>
        </w:tc>
        <w:tc>
          <w:tcPr>
            <w:tcW w:w="992" w:type="dxa"/>
          </w:tcPr>
          <w:p w14:paraId="0F432A74" w14:textId="77777777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1EC05BE4" w14:textId="77777777" w:rsidR="00496838" w:rsidRPr="000257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18"/>
                <w:szCs w:val="18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O(1)</w:t>
            </w:r>
          </w:p>
        </w:tc>
        <w:tc>
          <w:tcPr>
            <w:tcW w:w="1271" w:type="dxa"/>
          </w:tcPr>
          <w:p w14:paraId="5491F2B3" w14:textId="77777777" w:rsidR="00496838" w:rsidRPr="00307B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18"/>
                <w:szCs w:val="18"/>
              </w:rPr>
            </w:pPr>
            <w:r w:rsidRPr="00307B13">
              <w:rPr>
                <w:b/>
                <w:bCs/>
                <w:color w:val="0070C0"/>
                <w:sz w:val="18"/>
                <w:szCs w:val="18"/>
              </w:rPr>
              <w:t>O(n)</w:t>
            </w:r>
          </w:p>
        </w:tc>
      </w:tr>
      <w:tr w:rsidR="00496838" w14:paraId="54BF0839" w14:textId="77777777" w:rsidTr="0049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F9A3D3F" w14:textId="77777777" w:rsidR="00496838" w:rsidRPr="00080B12" w:rsidRDefault="00496838" w:rsidP="00496838">
            <w:r w:rsidRPr="00080B12">
              <w:t>std::Vector</w:t>
            </w:r>
          </w:p>
        </w:tc>
        <w:tc>
          <w:tcPr>
            <w:tcW w:w="992" w:type="dxa"/>
          </w:tcPr>
          <w:p w14:paraId="2B2C5CCD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2" w:type="dxa"/>
          </w:tcPr>
          <w:p w14:paraId="5FF0DFD0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3" w:type="dxa"/>
          </w:tcPr>
          <w:p w14:paraId="36C7295F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118AF031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1" w:type="dxa"/>
          </w:tcPr>
          <w:p w14:paraId="1A2D30A4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52AFB6D4" w14:textId="77777777" w:rsidR="00496838" w:rsidRPr="00F1709F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992" w:type="dxa"/>
          </w:tcPr>
          <w:p w14:paraId="3A05C625" w14:textId="3E779DB2" w:rsidR="00496838" w:rsidRPr="0044450A" w:rsidRDefault="0002318A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02318A">
              <w:rPr>
                <w:b/>
                <w:bCs/>
                <w:color w:val="FFC000"/>
                <w:sz w:val="16"/>
                <w:szCs w:val="16"/>
              </w:rPr>
              <w:t>O(n log2n)</w:t>
            </w:r>
          </w:p>
        </w:tc>
        <w:tc>
          <w:tcPr>
            <w:tcW w:w="993" w:type="dxa"/>
          </w:tcPr>
          <w:p w14:paraId="0A8F5F33" w14:textId="77777777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O(log n)</w:t>
            </w:r>
          </w:p>
        </w:tc>
        <w:tc>
          <w:tcPr>
            <w:tcW w:w="992" w:type="dxa"/>
          </w:tcPr>
          <w:p w14:paraId="3943CE44" w14:textId="77777777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794CDD04" w14:textId="77777777" w:rsidR="00496838" w:rsidRPr="000257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18"/>
                <w:szCs w:val="18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O(1)</w:t>
            </w:r>
          </w:p>
        </w:tc>
        <w:tc>
          <w:tcPr>
            <w:tcW w:w="1271" w:type="dxa"/>
          </w:tcPr>
          <w:p w14:paraId="14C7EC40" w14:textId="77777777" w:rsidR="00496838" w:rsidRPr="00307B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18"/>
                <w:szCs w:val="18"/>
              </w:rPr>
            </w:pPr>
            <w:r w:rsidRPr="00307B13">
              <w:rPr>
                <w:b/>
                <w:bCs/>
                <w:color w:val="0070C0"/>
                <w:sz w:val="18"/>
                <w:szCs w:val="18"/>
              </w:rPr>
              <w:t>O(n)</w:t>
            </w:r>
          </w:p>
        </w:tc>
      </w:tr>
      <w:tr w:rsidR="00496838" w14:paraId="02FF7E92" w14:textId="77777777" w:rsidTr="0049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AB5CA8" w14:textId="77777777" w:rsidR="00496838" w:rsidRPr="00080B12" w:rsidRDefault="00496838" w:rsidP="00496838">
            <w:r w:rsidRPr="00080B12">
              <w:t>std::List</w:t>
            </w:r>
          </w:p>
        </w:tc>
        <w:tc>
          <w:tcPr>
            <w:tcW w:w="992" w:type="dxa"/>
          </w:tcPr>
          <w:p w14:paraId="2C0E6CBA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992" w:type="dxa"/>
          </w:tcPr>
          <w:p w14:paraId="406DF14A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</w:t>
            </w:r>
            <w:r>
              <w:rPr>
                <w:b/>
                <w:bCs/>
                <w:color w:val="00B050"/>
                <w:sz w:val="20"/>
                <w:szCs w:val="20"/>
              </w:rPr>
              <w:t>n</w:t>
            </w:r>
            <w:r w:rsidRPr="001B59F3">
              <w:rPr>
                <w:b/>
                <w:bCs/>
                <w:color w:val="00B050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14:paraId="54CE75EE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0F8F0155" w14:textId="77777777" w:rsidR="00496838" w:rsidRPr="00F1709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</w:t>
            </w:r>
            <w:r>
              <w:rPr>
                <w:b/>
                <w:bCs/>
                <w:color w:val="FF0000"/>
                <w:sz w:val="18"/>
                <w:szCs w:val="18"/>
              </w:rPr>
              <w:t>1</w:t>
            </w:r>
            <w:r w:rsidRPr="00F1709F"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851" w:type="dxa"/>
          </w:tcPr>
          <w:p w14:paraId="7C32D37F" w14:textId="77777777" w:rsidR="00496838" w:rsidRPr="00722995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995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44E8A320" w14:textId="77777777" w:rsidR="00496838" w:rsidRPr="00722995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22995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992" w:type="dxa"/>
          </w:tcPr>
          <w:p w14:paraId="2BC6E35C" w14:textId="472B1D60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16"/>
                <w:szCs w:val="16"/>
              </w:rPr>
            </w:pPr>
            <w:r w:rsidRPr="0044450A">
              <w:rPr>
                <w:b/>
                <w:bCs/>
                <w:color w:val="FFC000"/>
                <w:sz w:val="16"/>
                <w:szCs w:val="16"/>
              </w:rPr>
              <w:t>O(</w:t>
            </w:r>
            <w:r w:rsidR="0085404B">
              <w:rPr>
                <w:b/>
                <w:bCs/>
                <w:color w:val="FFC000"/>
                <w:sz w:val="16"/>
                <w:szCs w:val="16"/>
              </w:rPr>
              <w:t>n</w:t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t xml:space="preserve"> log </w:t>
            </w:r>
            <w:r w:rsidR="0085404B">
              <w:rPr>
                <w:b/>
                <w:bCs/>
                <w:color w:val="FFC000"/>
                <w:sz w:val="16"/>
                <w:szCs w:val="16"/>
              </w:rPr>
              <w:t>n</w:t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t>)</w:t>
            </w:r>
          </w:p>
        </w:tc>
        <w:tc>
          <w:tcPr>
            <w:tcW w:w="993" w:type="dxa"/>
          </w:tcPr>
          <w:p w14:paraId="080D0702" w14:textId="654EE238" w:rsidR="00496838" w:rsidRPr="00083805" w:rsidRDefault="00083805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83805">
              <w:rPr>
                <w:b/>
                <w:bCs/>
                <w:color w:val="FFC000"/>
                <w:sz w:val="18"/>
                <w:szCs w:val="18"/>
              </w:rPr>
              <w:t>O(</w:t>
            </w:r>
            <w:r w:rsidR="00CC7DFA">
              <w:rPr>
                <w:b/>
                <w:bCs/>
                <w:color w:val="FFC000"/>
                <w:sz w:val="18"/>
                <w:szCs w:val="18"/>
              </w:rPr>
              <w:t>n</w:t>
            </w:r>
            <w:r w:rsidRPr="00083805">
              <w:rPr>
                <w:b/>
                <w:bCs/>
                <w:color w:val="FFC000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76D28F3F" w14:textId="77777777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06CE5495" w14:textId="77777777" w:rsidR="00496838" w:rsidRPr="000257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18"/>
                <w:szCs w:val="18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</w:t>
            </w:r>
            <w:r>
              <w:rPr>
                <w:b/>
                <w:bCs/>
                <w:color w:val="0070C0"/>
                <w:sz w:val="18"/>
                <w:szCs w:val="18"/>
              </w:rPr>
              <w:t>/</w:t>
            </w:r>
            <w:r w:rsidRPr="00025713">
              <w:rPr>
                <w:b/>
                <w:bCs/>
                <w:color w:val="0070C0"/>
                <w:sz w:val="18"/>
                <w:szCs w:val="18"/>
              </w:rPr>
              <w:t>A</w:t>
            </w:r>
          </w:p>
        </w:tc>
        <w:tc>
          <w:tcPr>
            <w:tcW w:w="1271" w:type="dxa"/>
          </w:tcPr>
          <w:p w14:paraId="348F92CC" w14:textId="77777777" w:rsidR="00496838" w:rsidRPr="00D42FF2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D42FF2">
              <w:rPr>
                <w:b/>
                <w:bCs/>
                <w:color w:val="0070C0"/>
                <w:sz w:val="18"/>
                <w:szCs w:val="18"/>
              </w:rPr>
              <w:t>O(n)</w:t>
            </w:r>
          </w:p>
        </w:tc>
      </w:tr>
      <w:tr w:rsidR="00496838" w14:paraId="45AA410D" w14:textId="77777777" w:rsidTr="0049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EA74E14" w14:textId="77777777" w:rsidR="00496838" w:rsidRPr="00080B12" w:rsidRDefault="00496838" w:rsidP="00496838">
            <w:r w:rsidRPr="00080B12">
              <w:t>std:forward_list</w:t>
            </w:r>
          </w:p>
        </w:tc>
        <w:tc>
          <w:tcPr>
            <w:tcW w:w="992" w:type="dxa"/>
          </w:tcPr>
          <w:p w14:paraId="136B2119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992" w:type="dxa"/>
          </w:tcPr>
          <w:p w14:paraId="0FE17FAC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3" w:type="dxa"/>
          </w:tcPr>
          <w:p w14:paraId="58EB96D1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850" w:type="dxa"/>
          </w:tcPr>
          <w:p w14:paraId="6105A5A4" w14:textId="77777777" w:rsidR="00496838" w:rsidRPr="006B573F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573F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851" w:type="dxa"/>
          </w:tcPr>
          <w:p w14:paraId="30B07CFD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995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7DB7CBC6" w14:textId="77777777" w:rsidR="00496838" w:rsidRPr="006B573F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B573F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992" w:type="dxa"/>
          </w:tcPr>
          <w:p w14:paraId="0F117148" w14:textId="6938B181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sz w:val="16"/>
                <w:szCs w:val="16"/>
              </w:rPr>
            </w:pPr>
            <w:r w:rsidRPr="0044450A">
              <w:rPr>
                <w:b/>
                <w:bCs/>
                <w:color w:val="FFC000"/>
                <w:sz w:val="16"/>
                <w:szCs w:val="16"/>
              </w:rPr>
              <w:t>O(</w:t>
            </w:r>
            <w:r w:rsidR="0085404B">
              <w:rPr>
                <w:b/>
                <w:bCs/>
                <w:color w:val="FFC000"/>
                <w:sz w:val="16"/>
                <w:szCs w:val="16"/>
              </w:rPr>
              <w:t>n</w:t>
            </w:r>
            <w:r w:rsidR="003C1ADD">
              <w:rPr>
                <w:b/>
                <w:bCs/>
                <w:color w:val="FFC000"/>
                <w:sz w:val="16"/>
                <w:szCs w:val="16"/>
              </w:rPr>
              <w:t xml:space="preserve"> </w:t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t>log</w:t>
            </w:r>
            <w:r w:rsidR="0002318A">
              <w:rPr>
                <w:b/>
                <w:bCs/>
                <w:color w:val="FFC000"/>
                <w:sz w:val="16"/>
                <w:szCs w:val="16"/>
              </w:rPr>
              <w:t xml:space="preserve"> </w:t>
            </w:r>
            <w:r w:rsidR="0085404B">
              <w:rPr>
                <w:b/>
                <w:bCs/>
                <w:color w:val="FFC000"/>
                <w:sz w:val="16"/>
                <w:szCs w:val="16"/>
              </w:rPr>
              <w:t>n</w:t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t>)</w:t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  <w:r w:rsidRPr="0044450A">
              <w:rPr>
                <w:b/>
                <w:bCs/>
                <w:color w:val="FFC000"/>
                <w:sz w:val="16"/>
                <w:szCs w:val="16"/>
              </w:rPr>
              <w:softHyphen/>
            </w:r>
          </w:p>
        </w:tc>
        <w:tc>
          <w:tcPr>
            <w:tcW w:w="993" w:type="dxa"/>
          </w:tcPr>
          <w:p w14:paraId="2B337E7F" w14:textId="3C2CEE29" w:rsidR="00496838" w:rsidRDefault="00083805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83805">
              <w:rPr>
                <w:b/>
                <w:bCs/>
                <w:color w:val="FFC000"/>
                <w:sz w:val="18"/>
                <w:szCs w:val="18"/>
              </w:rPr>
              <w:t>O(n)</w:t>
            </w:r>
          </w:p>
        </w:tc>
        <w:tc>
          <w:tcPr>
            <w:tcW w:w="992" w:type="dxa"/>
          </w:tcPr>
          <w:p w14:paraId="71888F79" w14:textId="77777777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1EF4FDC9" w14:textId="77777777" w:rsidR="00496838" w:rsidRPr="000257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</w:t>
            </w:r>
            <w:r>
              <w:rPr>
                <w:b/>
                <w:bCs/>
                <w:color w:val="0070C0"/>
                <w:sz w:val="18"/>
                <w:szCs w:val="18"/>
              </w:rPr>
              <w:t>/</w:t>
            </w:r>
            <w:r w:rsidRPr="00025713">
              <w:rPr>
                <w:b/>
                <w:bCs/>
                <w:color w:val="0070C0"/>
                <w:sz w:val="18"/>
                <w:szCs w:val="18"/>
              </w:rPr>
              <w:t>A</w:t>
            </w:r>
          </w:p>
        </w:tc>
        <w:tc>
          <w:tcPr>
            <w:tcW w:w="1271" w:type="dxa"/>
          </w:tcPr>
          <w:p w14:paraId="37B8BFFE" w14:textId="77777777" w:rsidR="00496838" w:rsidRPr="00D42FF2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O(n)</w:t>
            </w:r>
          </w:p>
        </w:tc>
      </w:tr>
      <w:tr w:rsidR="00496838" w14:paraId="60C00086" w14:textId="77777777" w:rsidTr="0049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8E5808" w14:textId="77777777" w:rsidR="00496838" w:rsidRPr="00080B12" w:rsidRDefault="00496838" w:rsidP="00496838">
            <w:r w:rsidRPr="00080B12">
              <w:t>std::deque</w:t>
            </w:r>
          </w:p>
        </w:tc>
        <w:tc>
          <w:tcPr>
            <w:tcW w:w="992" w:type="dxa"/>
          </w:tcPr>
          <w:p w14:paraId="02D3E940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992" w:type="dxa"/>
          </w:tcPr>
          <w:p w14:paraId="16A7F486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3" w:type="dxa"/>
          </w:tcPr>
          <w:p w14:paraId="445C7BF8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2B0CA7EB" w14:textId="77777777" w:rsidR="00496838" w:rsidRPr="00F1709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851" w:type="dxa"/>
          </w:tcPr>
          <w:p w14:paraId="1F92BF82" w14:textId="77777777" w:rsidR="00496838" w:rsidRPr="006B573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B573F">
              <w:rPr>
                <w:b/>
                <w:bCs/>
                <w:color w:val="FF0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5BC9AF99" w14:textId="77777777" w:rsidR="00496838" w:rsidRPr="00F1709F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992" w:type="dxa"/>
          </w:tcPr>
          <w:p w14:paraId="63626476" w14:textId="5D29C720" w:rsidR="00496838" w:rsidRPr="0044450A" w:rsidRDefault="0002318A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02318A">
              <w:rPr>
                <w:b/>
                <w:bCs/>
                <w:color w:val="FFC000"/>
                <w:sz w:val="16"/>
                <w:szCs w:val="16"/>
              </w:rPr>
              <w:t>O(n log</w:t>
            </w:r>
            <w:r w:rsidR="00CC7DFA">
              <w:rPr>
                <w:b/>
                <w:bCs/>
                <w:color w:val="FFC000"/>
                <w:sz w:val="16"/>
                <w:szCs w:val="16"/>
              </w:rPr>
              <w:t xml:space="preserve"> 2</w:t>
            </w:r>
            <w:r w:rsidRPr="0002318A">
              <w:rPr>
                <w:b/>
                <w:bCs/>
                <w:color w:val="FFC000"/>
                <w:sz w:val="16"/>
                <w:szCs w:val="16"/>
              </w:rPr>
              <w:t>n)</w:t>
            </w:r>
          </w:p>
        </w:tc>
        <w:tc>
          <w:tcPr>
            <w:tcW w:w="993" w:type="dxa"/>
          </w:tcPr>
          <w:p w14:paraId="50B4E193" w14:textId="77777777" w:rsidR="00496838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O(log n)</w:t>
            </w:r>
          </w:p>
        </w:tc>
        <w:tc>
          <w:tcPr>
            <w:tcW w:w="992" w:type="dxa"/>
          </w:tcPr>
          <w:p w14:paraId="463EB505" w14:textId="77777777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O(n)</w:t>
            </w:r>
          </w:p>
        </w:tc>
        <w:tc>
          <w:tcPr>
            <w:tcW w:w="850" w:type="dxa"/>
          </w:tcPr>
          <w:p w14:paraId="6EB35AE1" w14:textId="77777777" w:rsidR="00496838" w:rsidRPr="000257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O(1)</w:t>
            </w:r>
          </w:p>
        </w:tc>
        <w:tc>
          <w:tcPr>
            <w:tcW w:w="1271" w:type="dxa"/>
          </w:tcPr>
          <w:p w14:paraId="71B25050" w14:textId="77777777" w:rsidR="00496838" w:rsidRPr="00D42FF2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O(n)</w:t>
            </w:r>
          </w:p>
        </w:tc>
      </w:tr>
      <w:tr w:rsidR="00496838" w14:paraId="51CA1768" w14:textId="77777777" w:rsidTr="00496838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E11170" w14:textId="77777777" w:rsidR="00496838" w:rsidRPr="00080B12" w:rsidRDefault="00496838" w:rsidP="00496838">
            <w:r w:rsidRPr="00080B12">
              <w:t>std::set</w:t>
            </w:r>
          </w:p>
        </w:tc>
        <w:tc>
          <w:tcPr>
            <w:tcW w:w="992" w:type="dxa"/>
          </w:tcPr>
          <w:p w14:paraId="1566B9BA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O(log n)</w:t>
            </w:r>
          </w:p>
        </w:tc>
        <w:tc>
          <w:tcPr>
            <w:tcW w:w="992" w:type="dxa"/>
          </w:tcPr>
          <w:p w14:paraId="20EFC55A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O(log n)</w:t>
            </w:r>
          </w:p>
        </w:tc>
        <w:tc>
          <w:tcPr>
            <w:tcW w:w="993" w:type="dxa"/>
          </w:tcPr>
          <w:p w14:paraId="2972CAB0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O(log n)</w:t>
            </w:r>
          </w:p>
        </w:tc>
        <w:tc>
          <w:tcPr>
            <w:tcW w:w="850" w:type="dxa"/>
          </w:tcPr>
          <w:p w14:paraId="33D6963C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O(logn)</w:t>
            </w:r>
          </w:p>
        </w:tc>
        <w:tc>
          <w:tcPr>
            <w:tcW w:w="851" w:type="dxa"/>
          </w:tcPr>
          <w:p w14:paraId="4A4E3C89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O(logn)</w:t>
            </w:r>
          </w:p>
        </w:tc>
        <w:tc>
          <w:tcPr>
            <w:tcW w:w="850" w:type="dxa"/>
          </w:tcPr>
          <w:p w14:paraId="36752B36" w14:textId="77777777" w:rsidR="00496838" w:rsidRPr="00F1709F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O(logn)</w:t>
            </w:r>
          </w:p>
        </w:tc>
        <w:tc>
          <w:tcPr>
            <w:tcW w:w="992" w:type="dxa"/>
          </w:tcPr>
          <w:p w14:paraId="48078F7B" w14:textId="77777777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14:paraId="65184BDB" w14:textId="1C4AFEC7" w:rsidR="00496838" w:rsidRDefault="00CC7DFA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O(log n)</w:t>
            </w:r>
          </w:p>
        </w:tc>
        <w:tc>
          <w:tcPr>
            <w:tcW w:w="992" w:type="dxa"/>
          </w:tcPr>
          <w:p w14:paraId="7022F928" w14:textId="21272EAC" w:rsidR="00496838" w:rsidRDefault="00CC7DFA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08BD6341" w14:textId="77777777" w:rsidR="00496838" w:rsidRPr="000257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N/A</w:t>
            </w:r>
          </w:p>
        </w:tc>
        <w:tc>
          <w:tcPr>
            <w:tcW w:w="1271" w:type="dxa"/>
          </w:tcPr>
          <w:p w14:paraId="6495617E" w14:textId="77777777" w:rsidR="00496838" w:rsidRPr="00D42FF2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O(n)</w:t>
            </w:r>
          </w:p>
        </w:tc>
      </w:tr>
      <w:tr w:rsidR="00496838" w14:paraId="1CA87CC6" w14:textId="77777777" w:rsidTr="0049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0F0DB8E" w14:textId="77777777" w:rsidR="00496838" w:rsidRPr="00080B12" w:rsidRDefault="00496838" w:rsidP="00496838">
            <w:r w:rsidRPr="00080B12">
              <w:t>std::unorderedset</w:t>
            </w:r>
          </w:p>
        </w:tc>
        <w:tc>
          <w:tcPr>
            <w:tcW w:w="992" w:type="dxa"/>
          </w:tcPr>
          <w:p w14:paraId="4323AA35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992" w:type="dxa"/>
          </w:tcPr>
          <w:p w14:paraId="4A458201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O(n)</w:t>
            </w:r>
          </w:p>
        </w:tc>
        <w:tc>
          <w:tcPr>
            <w:tcW w:w="993" w:type="dxa"/>
          </w:tcPr>
          <w:p w14:paraId="67993687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7BCDD4E5" w14:textId="77777777" w:rsidR="00496838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B13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851" w:type="dxa"/>
          </w:tcPr>
          <w:p w14:paraId="226D5F10" w14:textId="77777777" w:rsidR="00496838" w:rsidRPr="00307B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07B13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850" w:type="dxa"/>
          </w:tcPr>
          <w:p w14:paraId="58E4A4AE" w14:textId="77777777" w:rsidR="00496838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7B13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992" w:type="dxa"/>
          </w:tcPr>
          <w:p w14:paraId="568E8612" w14:textId="77777777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14:paraId="34BA38BB" w14:textId="77777777" w:rsidR="00496838" w:rsidRPr="00687CBD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7CBD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14:paraId="671F2FC1" w14:textId="76842EE5" w:rsidR="00496838" w:rsidRPr="00307B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07B13">
              <w:rPr>
                <w:b/>
                <w:bCs/>
                <w:color w:val="FFC000"/>
                <w:sz w:val="18"/>
                <w:szCs w:val="18"/>
              </w:rPr>
              <w:t>O(</w:t>
            </w:r>
            <w:r w:rsidR="00CC7DFA">
              <w:rPr>
                <w:b/>
                <w:bCs/>
                <w:color w:val="FFC000"/>
                <w:sz w:val="18"/>
                <w:szCs w:val="18"/>
              </w:rPr>
              <w:t>n</w:t>
            </w:r>
            <w:r w:rsidRPr="00307B13">
              <w:rPr>
                <w:b/>
                <w:bCs/>
                <w:color w:val="FFC000"/>
                <w:sz w:val="18"/>
                <w:szCs w:val="18"/>
              </w:rPr>
              <w:t>)</w:t>
            </w:r>
          </w:p>
        </w:tc>
        <w:tc>
          <w:tcPr>
            <w:tcW w:w="850" w:type="dxa"/>
          </w:tcPr>
          <w:p w14:paraId="3277E671" w14:textId="77777777" w:rsidR="00496838" w:rsidRPr="000257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N/A</w:t>
            </w:r>
          </w:p>
        </w:tc>
        <w:tc>
          <w:tcPr>
            <w:tcW w:w="1271" w:type="dxa"/>
          </w:tcPr>
          <w:p w14:paraId="3CD04309" w14:textId="77777777" w:rsidR="00496838" w:rsidRPr="00D42FF2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O(n)</w:t>
            </w:r>
          </w:p>
        </w:tc>
      </w:tr>
      <w:tr w:rsidR="00496838" w14:paraId="65E42A47" w14:textId="77777777" w:rsidTr="0049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6C77CDE" w14:textId="77777777" w:rsidR="00496838" w:rsidRPr="00080B12" w:rsidRDefault="00496838" w:rsidP="00496838">
            <w:r w:rsidRPr="00080B12">
              <w:t>std::stack</w:t>
            </w:r>
          </w:p>
        </w:tc>
        <w:tc>
          <w:tcPr>
            <w:tcW w:w="992" w:type="dxa"/>
          </w:tcPr>
          <w:p w14:paraId="2E0E0852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N/A</w:t>
            </w:r>
          </w:p>
        </w:tc>
        <w:tc>
          <w:tcPr>
            <w:tcW w:w="992" w:type="dxa"/>
          </w:tcPr>
          <w:p w14:paraId="6B620A0D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N/A</w:t>
            </w:r>
          </w:p>
        </w:tc>
        <w:tc>
          <w:tcPr>
            <w:tcW w:w="993" w:type="dxa"/>
          </w:tcPr>
          <w:p w14:paraId="2B2893E1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4EBDDBA8" w14:textId="77777777" w:rsidR="00496838" w:rsidRPr="000D031D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D031D">
              <w:rPr>
                <w:b/>
                <w:bCs/>
                <w:color w:val="FF0000"/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14:paraId="64A0895B" w14:textId="77777777" w:rsidR="00496838" w:rsidRPr="00307B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307B13">
              <w:rPr>
                <w:b/>
                <w:bCs/>
                <w:color w:val="FF0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7DC25347" w14:textId="77777777" w:rsidR="00496838" w:rsidRPr="00F1709F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F1709F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992" w:type="dxa"/>
          </w:tcPr>
          <w:p w14:paraId="2301C83A" w14:textId="77777777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14:paraId="166B0F3F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6BF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14:paraId="2434A3E1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6BF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127FA6DD" w14:textId="77777777" w:rsidR="00496838" w:rsidRPr="000257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N/A</w:t>
            </w:r>
          </w:p>
        </w:tc>
        <w:tc>
          <w:tcPr>
            <w:tcW w:w="1271" w:type="dxa"/>
          </w:tcPr>
          <w:p w14:paraId="463121A2" w14:textId="77777777" w:rsidR="00496838" w:rsidRPr="00D42FF2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N/A</w:t>
            </w:r>
          </w:p>
        </w:tc>
      </w:tr>
      <w:tr w:rsidR="00496838" w14:paraId="293AB728" w14:textId="77777777" w:rsidTr="0049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D36CB3E" w14:textId="77777777" w:rsidR="00496838" w:rsidRPr="00080B12" w:rsidRDefault="00496838" w:rsidP="00496838">
            <w:r w:rsidRPr="00080B12">
              <w:t>std::queue</w:t>
            </w:r>
          </w:p>
        </w:tc>
        <w:tc>
          <w:tcPr>
            <w:tcW w:w="992" w:type="dxa"/>
          </w:tcPr>
          <w:p w14:paraId="3A20077B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N/A</w:t>
            </w:r>
          </w:p>
        </w:tc>
        <w:tc>
          <w:tcPr>
            <w:tcW w:w="992" w:type="dxa"/>
          </w:tcPr>
          <w:p w14:paraId="79CBBA32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N/A</w:t>
            </w:r>
          </w:p>
        </w:tc>
        <w:tc>
          <w:tcPr>
            <w:tcW w:w="993" w:type="dxa"/>
          </w:tcPr>
          <w:p w14:paraId="17B2F911" w14:textId="77777777" w:rsidR="00496838" w:rsidRPr="001B59F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O(1)</w:t>
            </w:r>
          </w:p>
        </w:tc>
        <w:tc>
          <w:tcPr>
            <w:tcW w:w="850" w:type="dxa"/>
          </w:tcPr>
          <w:p w14:paraId="4809C00A" w14:textId="5ACF213F" w:rsidR="00496838" w:rsidRPr="00524798" w:rsidRDefault="00687CBD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240ED1">
              <w:rPr>
                <w:b/>
                <w:bCs/>
                <w:color w:val="FF0000"/>
                <w:sz w:val="18"/>
                <w:szCs w:val="18"/>
              </w:rPr>
              <w:t>O(1)</w:t>
            </w:r>
          </w:p>
        </w:tc>
        <w:tc>
          <w:tcPr>
            <w:tcW w:w="851" w:type="dxa"/>
          </w:tcPr>
          <w:p w14:paraId="391928AF" w14:textId="77777777" w:rsidR="00496838" w:rsidRPr="00524798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24798">
              <w:rPr>
                <w:b/>
                <w:bCs/>
                <w:color w:val="FF0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153A8E61" w14:textId="3932B2A1" w:rsidR="00496838" w:rsidRPr="00687CBD" w:rsidRDefault="00687CBD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687CBD">
              <w:rPr>
                <w:b/>
                <w:bCs/>
                <w:color w:val="FF0000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14:paraId="0274D9B0" w14:textId="77777777" w:rsidR="00496838" w:rsidRPr="0044450A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14:paraId="57CFDC20" w14:textId="77777777" w:rsidR="00496838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6BF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14:paraId="5C3C9164" w14:textId="77777777" w:rsidR="00496838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E66BF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1AA28B0A" w14:textId="77777777" w:rsidR="00496838" w:rsidRPr="00025713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N/A</w:t>
            </w:r>
          </w:p>
        </w:tc>
        <w:tc>
          <w:tcPr>
            <w:tcW w:w="1271" w:type="dxa"/>
          </w:tcPr>
          <w:p w14:paraId="68BCACB6" w14:textId="77777777" w:rsidR="00496838" w:rsidRPr="00D42FF2" w:rsidRDefault="00496838" w:rsidP="004968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N/A</w:t>
            </w:r>
          </w:p>
        </w:tc>
      </w:tr>
      <w:tr w:rsidR="00496838" w14:paraId="36B71DA6" w14:textId="77777777" w:rsidTr="004968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C9148BB" w14:textId="77777777" w:rsidR="00496838" w:rsidRPr="00080B12" w:rsidRDefault="00496838" w:rsidP="00496838">
            <w:r w:rsidRPr="00080B12">
              <w:t>std:priorityqueue</w:t>
            </w:r>
          </w:p>
        </w:tc>
        <w:tc>
          <w:tcPr>
            <w:tcW w:w="992" w:type="dxa"/>
          </w:tcPr>
          <w:p w14:paraId="7CA0078B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O(log n)</w:t>
            </w:r>
          </w:p>
        </w:tc>
        <w:tc>
          <w:tcPr>
            <w:tcW w:w="992" w:type="dxa"/>
          </w:tcPr>
          <w:p w14:paraId="224E68FE" w14:textId="77777777" w:rsidR="00496838" w:rsidRPr="001B59F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N/A</w:t>
            </w:r>
          </w:p>
        </w:tc>
        <w:tc>
          <w:tcPr>
            <w:tcW w:w="993" w:type="dxa"/>
          </w:tcPr>
          <w:p w14:paraId="351E97BD" w14:textId="6A766294" w:rsidR="00496838" w:rsidRPr="001B59F3" w:rsidRDefault="00C338F1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B050"/>
                <w:sz w:val="20"/>
                <w:szCs w:val="20"/>
              </w:rPr>
            </w:pPr>
            <w:r w:rsidRPr="001B59F3">
              <w:rPr>
                <w:b/>
                <w:bCs/>
                <w:color w:val="00B050"/>
                <w:sz w:val="20"/>
                <w:szCs w:val="20"/>
              </w:rPr>
              <w:t>O(log n)</w:t>
            </w:r>
          </w:p>
        </w:tc>
        <w:tc>
          <w:tcPr>
            <w:tcW w:w="850" w:type="dxa"/>
          </w:tcPr>
          <w:p w14:paraId="71B001BA" w14:textId="47E85E81" w:rsidR="00496838" w:rsidRPr="000D031D" w:rsidRDefault="00C338F1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524798">
              <w:rPr>
                <w:b/>
                <w:bCs/>
                <w:color w:val="FF0000"/>
                <w:sz w:val="18"/>
                <w:szCs w:val="18"/>
              </w:rPr>
              <w:t>N/A</w:t>
            </w:r>
          </w:p>
        </w:tc>
        <w:tc>
          <w:tcPr>
            <w:tcW w:w="851" w:type="dxa"/>
          </w:tcPr>
          <w:p w14:paraId="083F3522" w14:textId="77777777" w:rsidR="00496838" w:rsidRPr="000D031D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0D031D">
              <w:rPr>
                <w:b/>
                <w:bCs/>
                <w:color w:val="FF0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7BE616DD" w14:textId="2556CDCC" w:rsidR="00496838" w:rsidRPr="00F1709F" w:rsidRDefault="00C338F1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r w:rsidRPr="00722995">
              <w:rPr>
                <w:b/>
                <w:bCs/>
                <w:color w:val="FF0000"/>
                <w:sz w:val="18"/>
                <w:szCs w:val="18"/>
              </w:rPr>
              <w:t>O(</w:t>
            </w:r>
            <w:r w:rsidR="00687CBD">
              <w:rPr>
                <w:b/>
                <w:bCs/>
                <w:color w:val="FF0000"/>
                <w:sz w:val="18"/>
                <w:szCs w:val="18"/>
              </w:rPr>
              <w:t>log n</w:t>
            </w:r>
            <w:r w:rsidRPr="00722995">
              <w:rPr>
                <w:b/>
                <w:bCs/>
                <w:color w:val="FF0000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14:paraId="4508215C" w14:textId="77777777" w:rsidR="00496838" w:rsidRPr="0044450A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C000"/>
                <w:sz w:val="18"/>
                <w:szCs w:val="18"/>
              </w:rPr>
            </w:pPr>
            <w:r w:rsidRPr="0044450A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3" w:type="dxa"/>
          </w:tcPr>
          <w:p w14:paraId="63F490AD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6BF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992" w:type="dxa"/>
          </w:tcPr>
          <w:p w14:paraId="385F16EA" w14:textId="77777777" w:rsidR="00496838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E66BF">
              <w:rPr>
                <w:b/>
                <w:bCs/>
                <w:color w:val="FFC000"/>
                <w:sz w:val="18"/>
                <w:szCs w:val="18"/>
              </w:rPr>
              <w:t>N/A</w:t>
            </w:r>
          </w:p>
        </w:tc>
        <w:tc>
          <w:tcPr>
            <w:tcW w:w="850" w:type="dxa"/>
          </w:tcPr>
          <w:p w14:paraId="32FECF39" w14:textId="77777777" w:rsidR="00496838" w:rsidRPr="00025713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</w:rPr>
            </w:pPr>
            <w:r w:rsidRPr="00025713">
              <w:rPr>
                <w:b/>
                <w:bCs/>
                <w:color w:val="0070C0"/>
                <w:sz w:val="18"/>
                <w:szCs w:val="18"/>
              </w:rPr>
              <w:t>N/A</w:t>
            </w:r>
          </w:p>
        </w:tc>
        <w:tc>
          <w:tcPr>
            <w:tcW w:w="1271" w:type="dxa"/>
          </w:tcPr>
          <w:p w14:paraId="74608ABB" w14:textId="77777777" w:rsidR="00496838" w:rsidRPr="00D42FF2" w:rsidRDefault="00496838" w:rsidP="004968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70C0"/>
                <w:sz w:val="20"/>
                <w:szCs w:val="20"/>
              </w:rPr>
            </w:pPr>
            <w:r w:rsidRPr="00D42FF2">
              <w:rPr>
                <w:b/>
                <w:bCs/>
                <w:color w:val="0070C0"/>
                <w:sz w:val="20"/>
                <w:szCs w:val="20"/>
              </w:rPr>
              <w:t>N/A</w:t>
            </w:r>
          </w:p>
        </w:tc>
      </w:tr>
    </w:tbl>
    <w:p w14:paraId="15351280" w14:textId="6D0A6E3B" w:rsidR="007F6B04" w:rsidRDefault="007F6B04">
      <w:bookmarkStart w:id="0" w:name="_GoBack"/>
      <w:bookmarkEnd w:id="0"/>
    </w:p>
    <w:sectPr w:rsidR="007F6B04" w:rsidSect="00D42FF2">
      <w:pgSz w:w="12240" w:h="15840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mirrorMargin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30"/>
    <w:rsid w:val="0002318A"/>
    <w:rsid w:val="00025713"/>
    <w:rsid w:val="00080B12"/>
    <w:rsid w:val="00083805"/>
    <w:rsid w:val="000D031D"/>
    <w:rsid w:val="000E71E5"/>
    <w:rsid w:val="001B59F3"/>
    <w:rsid w:val="00240ED1"/>
    <w:rsid w:val="00257735"/>
    <w:rsid w:val="00307B13"/>
    <w:rsid w:val="00381FE3"/>
    <w:rsid w:val="003C1ADD"/>
    <w:rsid w:val="00410A30"/>
    <w:rsid w:val="0044450A"/>
    <w:rsid w:val="00491CC1"/>
    <w:rsid w:val="00496838"/>
    <w:rsid w:val="00524798"/>
    <w:rsid w:val="006576CC"/>
    <w:rsid w:val="00687CBD"/>
    <w:rsid w:val="006B573F"/>
    <w:rsid w:val="006E0E45"/>
    <w:rsid w:val="00722995"/>
    <w:rsid w:val="00782ECC"/>
    <w:rsid w:val="007F6B04"/>
    <w:rsid w:val="0085404B"/>
    <w:rsid w:val="008E66BF"/>
    <w:rsid w:val="009F5AB7"/>
    <w:rsid w:val="00BE48E8"/>
    <w:rsid w:val="00C10780"/>
    <w:rsid w:val="00C338F1"/>
    <w:rsid w:val="00C923EC"/>
    <w:rsid w:val="00CC7DFA"/>
    <w:rsid w:val="00D3318D"/>
    <w:rsid w:val="00D42FF2"/>
    <w:rsid w:val="00DA5F26"/>
    <w:rsid w:val="00ED7FF9"/>
    <w:rsid w:val="00F1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AB1"/>
  <w15:chartTrackingRefBased/>
  <w15:docId w15:val="{7F55BDE8-9E40-4EA1-9059-9BA7FD95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50A"/>
  </w:style>
  <w:style w:type="paragraph" w:styleId="Heading1">
    <w:name w:val="heading 1"/>
    <w:basedOn w:val="Normal"/>
    <w:next w:val="Normal"/>
    <w:link w:val="Heading1Char"/>
    <w:uiPriority w:val="9"/>
    <w:qFormat/>
    <w:rsid w:val="0044450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50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50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5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5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5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5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5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50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0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0A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0A3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4450A"/>
    <w:rPr>
      <w:rFonts w:asciiTheme="majorHAnsi" w:eastAsiaTheme="majorEastAsia" w:hAnsiTheme="majorHAnsi" w:cstheme="majorBidi"/>
      <w:color w:val="AA610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5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50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50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50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50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5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5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50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450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450A"/>
    <w:pPr>
      <w:pBdr>
        <w:top w:val="single" w:sz="6" w:space="8" w:color="865640" w:themeColor="accent3"/>
        <w:bottom w:val="single" w:sz="6" w:space="8" w:color="86564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4450A"/>
    <w:rPr>
      <w:rFonts w:asciiTheme="majorHAnsi" w:eastAsiaTheme="majorEastAsia" w:hAnsiTheme="majorHAnsi" w:cstheme="majorBidi"/>
      <w:caps/>
      <w:color w:val="637052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50A"/>
    <w:pPr>
      <w:numPr>
        <w:ilvl w:val="1"/>
      </w:numPr>
      <w:jc w:val="center"/>
    </w:pPr>
    <w:rPr>
      <w:color w:val="637052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50A"/>
    <w:rPr>
      <w:color w:val="637052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4450A"/>
    <w:rPr>
      <w:b/>
      <w:bCs/>
    </w:rPr>
  </w:style>
  <w:style w:type="character" w:styleId="Emphasis">
    <w:name w:val="Emphasis"/>
    <w:basedOn w:val="DefaultParagraphFont"/>
    <w:uiPriority w:val="20"/>
    <w:qFormat/>
    <w:rsid w:val="0044450A"/>
    <w:rPr>
      <w:i/>
      <w:iCs/>
      <w:color w:val="000000" w:themeColor="text1"/>
    </w:rPr>
  </w:style>
  <w:style w:type="paragraph" w:styleId="NoSpacing">
    <w:name w:val="No Spacing"/>
    <w:uiPriority w:val="1"/>
    <w:qFormat/>
    <w:rsid w:val="004445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450A"/>
    <w:pPr>
      <w:spacing w:before="160"/>
      <w:ind w:left="720" w:right="720"/>
      <w:jc w:val="center"/>
    </w:pPr>
    <w:rPr>
      <w:i/>
      <w:iCs/>
      <w:color w:val="64403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450A"/>
    <w:rPr>
      <w:i/>
      <w:iCs/>
      <w:color w:val="64403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50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50A"/>
    <w:rPr>
      <w:rFonts w:asciiTheme="majorHAnsi" w:eastAsiaTheme="majorEastAsia" w:hAnsiTheme="majorHAnsi" w:cstheme="majorBidi"/>
      <w:caps/>
      <w:color w:val="AA610D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4450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4450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4450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4450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4450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450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FB67E6-54D3-4665-9E19-8AB25FC6B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habbash</dc:creator>
  <cp:keywords/>
  <dc:description/>
  <cp:lastModifiedBy>anas habbash</cp:lastModifiedBy>
  <cp:revision>6</cp:revision>
  <dcterms:created xsi:type="dcterms:W3CDTF">2018-11-01T16:35:00Z</dcterms:created>
  <dcterms:modified xsi:type="dcterms:W3CDTF">2018-11-02T19:07:00Z</dcterms:modified>
</cp:coreProperties>
</file>