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376E" w:rsidRDefault="0089376E" w:rsidP="0089376E">
      <w:pPr>
        <w:bidi/>
        <w:ind w:left="720"/>
        <w:rPr>
          <w:rFonts w:cs="Arial"/>
          <w:rtl/>
        </w:rPr>
      </w:pPr>
    </w:p>
    <w:p w:rsidR="003A66F2" w:rsidRPr="003A66F2" w:rsidRDefault="0089376E" w:rsidP="004317E1">
      <w:pPr>
        <w:bidi/>
        <w:rPr>
          <w:rFonts w:cs="Arial"/>
          <w:rtl/>
        </w:rPr>
      </w:pPr>
      <w:r w:rsidRPr="0089376E">
        <w:rPr>
          <w:rFonts w:cs="Arial"/>
          <w:rtl/>
        </w:rPr>
        <w:t>نبذة عامة</w:t>
      </w:r>
    </w:p>
    <w:p w:rsidR="00656CC0" w:rsidRDefault="00347450" w:rsidP="00656CC0">
      <w:pPr>
        <w:bidi/>
        <w:rPr>
          <w:rFonts w:cs="Arial"/>
          <w:rtl/>
        </w:rPr>
      </w:pPr>
      <w:r w:rsidRPr="00347450">
        <w:rPr>
          <w:rFonts w:cs="Arial"/>
          <w:rtl/>
        </w:rPr>
        <w:t>تقدّم خدمة الحلول المؤسسية المتكاملة إطاراً شاملاً يهدف إلى توحيد الأنظمة والعمليات داخل المؤسسة ضمن بيئة رقمية مترابطة، بما يضمن رفع الكفاءة التشغيلية وتحسين جودة اتخاذ القرار. تعتمد الخدمة على أحدث الممارسات العالمية في تكامل الأنظمة، وإدارة العمليات، وتحليل البيانات، وتخطيط الموارد المؤسسية، مع التركيز على بناء منظومة متناسقة تدعم التحول الرقمي واستدامة الأداء المؤسسي.</w:t>
      </w:r>
    </w:p>
    <w:p w:rsidR="00347450" w:rsidRDefault="00347450" w:rsidP="00347450">
      <w:pPr>
        <w:bidi/>
        <w:rPr>
          <w:rFonts w:cs="Arial"/>
          <w:rtl/>
        </w:rPr>
      </w:pPr>
    </w:p>
    <w:p w:rsidR="0089376E" w:rsidRDefault="0089376E" w:rsidP="00CD74E2">
      <w:pPr>
        <w:bidi/>
        <w:rPr>
          <w:rFonts w:cs="Arial"/>
          <w:rtl/>
        </w:rPr>
      </w:pPr>
      <w:r w:rsidRPr="0089376E">
        <w:rPr>
          <w:rFonts w:cs="Arial"/>
          <w:rtl/>
        </w:rPr>
        <w:t>الخدمات</w:t>
      </w:r>
    </w:p>
    <w:p w:rsidR="00347450" w:rsidRPr="00347450" w:rsidRDefault="00347450" w:rsidP="00347450">
      <w:pPr>
        <w:bidi/>
        <w:rPr>
          <w:rFonts w:cs="Arial"/>
          <w:rtl/>
        </w:rPr>
      </w:pPr>
      <w:r w:rsidRPr="00347450">
        <w:rPr>
          <w:rFonts w:cs="Arial"/>
          <w:rtl/>
        </w:rPr>
        <w:t>1</w:t>
      </w:r>
      <w:r w:rsidRPr="00347450">
        <w:rPr>
          <w:rFonts w:cs="Arial"/>
        </w:rPr>
        <w:t xml:space="preserve">. </w:t>
      </w:r>
      <w:r w:rsidRPr="00347450">
        <w:rPr>
          <w:rFonts w:cs="Arial"/>
          <w:rtl/>
        </w:rPr>
        <w:t>تكامل الأنظمة وتحسين تدفق البيانات</w:t>
      </w:r>
    </w:p>
    <w:p w:rsidR="00347450" w:rsidRPr="00347450" w:rsidRDefault="00347450" w:rsidP="00347450">
      <w:pPr>
        <w:bidi/>
        <w:rPr>
          <w:rFonts w:cs="Arial"/>
          <w:rtl/>
        </w:rPr>
      </w:pPr>
      <w:r w:rsidRPr="00347450">
        <w:rPr>
          <w:rFonts w:cs="Arial"/>
          <w:rtl/>
        </w:rPr>
        <w:t>ربط الأنظمة التشغيلية والإدارية ضمن منصة واحدة موحدة</w:t>
      </w:r>
      <w:r>
        <w:rPr>
          <w:rFonts w:cs="Arial" w:hint="cs"/>
          <w:rtl/>
        </w:rPr>
        <w:t xml:space="preserve"> و</w:t>
      </w:r>
      <w:r w:rsidRPr="00347450">
        <w:rPr>
          <w:rFonts w:cs="Arial"/>
          <w:rtl/>
        </w:rPr>
        <w:t>تطوير واجهات ربط</w:t>
      </w:r>
      <w:r w:rsidRPr="00347450">
        <w:rPr>
          <w:rFonts w:cs="Arial"/>
        </w:rPr>
        <w:t xml:space="preserve"> (APIs) </w:t>
      </w:r>
      <w:r w:rsidRPr="00347450">
        <w:rPr>
          <w:rFonts w:cs="Arial"/>
          <w:rtl/>
        </w:rPr>
        <w:t>لضمان انتقال البيانات بشكل آمن وسلس</w:t>
      </w:r>
      <w:r>
        <w:rPr>
          <w:rFonts w:cs="Arial" w:hint="cs"/>
          <w:rtl/>
        </w:rPr>
        <w:t xml:space="preserve"> و</w:t>
      </w:r>
      <w:r w:rsidRPr="00347450">
        <w:rPr>
          <w:rFonts w:cs="Arial"/>
          <w:rtl/>
        </w:rPr>
        <w:t>تصميم حلول مخصصة لتجاوز التعارض بين الأنظمة القديمة والحديثة</w:t>
      </w:r>
      <w:r w:rsidRPr="00347450">
        <w:rPr>
          <w:rFonts w:cs="Arial"/>
        </w:rPr>
        <w:t>.</w:t>
      </w:r>
    </w:p>
    <w:p w:rsidR="00347450" w:rsidRPr="00347450" w:rsidRDefault="00347450" w:rsidP="00347450">
      <w:pPr>
        <w:bidi/>
        <w:rPr>
          <w:rFonts w:cs="Arial"/>
          <w:rtl/>
        </w:rPr>
      </w:pPr>
    </w:p>
    <w:p w:rsidR="00347450" w:rsidRPr="00347450" w:rsidRDefault="00347450" w:rsidP="00347450">
      <w:pPr>
        <w:bidi/>
        <w:rPr>
          <w:rFonts w:cs="Arial"/>
          <w:rtl/>
        </w:rPr>
      </w:pPr>
      <w:r w:rsidRPr="00347450">
        <w:rPr>
          <w:rFonts w:cs="Arial"/>
          <w:rtl/>
        </w:rPr>
        <w:t>2</w:t>
      </w:r>
      <w:r w:rsidRPr="00347450">
        <w:rPr>
          <w:rFonts w:cs="Arial"/>
        </w:rPr>
        <w:t xml:space="preserve">. </w:t>
      </w:r>
      <w:r w:rsidRPr="00347450">
        <w:rPr>
          <w:rFonts w:cs="Arial"/>
          <w:rtl/>
        </w:rPr>
        <w:t>تحليل وتصميم البنية المؤسسية</w:t>
      </w:r>
      <w:r w:rsidRPr="00347450">
        <w:rPr>
          <w:rFonts w:cs="Arial"/>
        </w:rPr>
        <w:t xml:space="preserve"> (Enterprise Architecture)</w:t>
      </w:r>
    </w:p>
    <w:p w:rsidR="00347450" w:rsidRPr="00347450" w:rsidRDefault="00347450" w:rsidP="00347450">
      <w:pPr>
        <w:bidi/>
        <w:rPr>
          <w:rFonts w:cs="Arial"/>
          <w:rtl/>
        </w:rPr>
      </w:pPr>
      <w:r w:rsidRPr="00347450">
        <w:rPr>
          <w:rFonts w:cs="Arial"/>
          <w:rtl/>
        </w:rPr>
        <w:t>تقييم شامل للبنية التقنية والهيكل المؤسسي الحالي</w:t>
      </w:r>
      <w:r>
        <w:rPr>
          <w:rFonts w:cs="Arial" w:hint="cs"/>
          <w:rtl/>
        </w:rPr>
        <w:t xml:space="preserve"> و</w:t>
      </w:r>
      <w:r w:rsidRPr="00347450">
        <w:rPr>
          <w:rFonts w:cs="Arial"/>
          <w:rtl/>
        </w:rPr>
        <w:t>تحليل الفجوات وتحديد الاحتياجات الاستراتيجية للتحول</w:t>
      </w:r>
      <w:r>
        <w:rPr>
          <w:rFonts w:cs="Arial" w:hint="cs"/>
          <w:rtl/>
        </w:rPr>
        <w:t xml:space="preserve"> و</w:t>
      </w:r>
      <w:r w:rsidRPr="00347450">
        <w:rPr>
          <w:rFonts w:cs="Arial"/>
          <w:rtl/>
        </w:rPr>
        <w:t>تصميم خارطة طريق متكاملة لتنفيذ الحلول المؤسسية</w:t>
      </w:r>
      <w:r w:rsidRPr="00347450">
        <w:rPr>
          <w:rFonts w:cs="Arial"/>
        </w:rPr>
        <w:t>.</w:t>
      </w:r>
    </w:p>
    <w:p w:rsidR="00347450" w:rsidRPr="00347450" w:rsidRDefault="00347450" w:rsidP="00347450">
      <w:pPr>
        <w:bidi/>
        <w:rPr>
          <w:rFonts w:cs="Arial"/>
          <w:rtl/>
        </w:rPr>
      </w:pPr>
    </w:p>
    <w:p w:rsidR="00347450" w:rsidRPr="00347450" w:rsidRDefault="00347450" w:rsidP="00347450">
      <w:pPr>
        <w:bidi/>
        <w:rPr>
          <w:rFonts w:cs="Arial"/>
          <w:rtl/>
        </w:rPr>
      </w:pPr>
      <w:r w:rsidRPr="00347450">
        <w:rPr>
          <w:rFonts w:cs="Arial"/>
          <w:rtl/>
        </w:rPr>
        <w:t>3</w:t>
      </w:r>
      <w:r w:rsidRPr="00347450">
        <w:rPr>
          <w:rFonts w:cs="Arial"/>
        </w:rPr>
        <w:t xml:space="preserve">. </w:t>
      </w:r>
      <w:r w:rsidRPr="00347450">
        <w:rPr>
          <w:rFonts w:cs="Arial"/>
          <w:rtl/>
        </w:rPr>
        <w:t>تنفيذ أنظمة تخطيط الموارد المؤسسية</w:t>
      </w:r>
      <w:r w:rsidRPr="00347450">
        <w:rPr>
          <w:rFonts w:cs="Arial"/>
        </w:rPr>
        <w:t xml:space="preserve"> (ERP)</w:t>
      </w:r>
    </w:p>
    <w:p w:rsidR="00347450" w:rsidRPr="00347450" w:rsidRDefault="00347450" w:rsidP="00347450">
      <w:pPr>
        <w:bidi/>
        <w:rPr>
          <w:rFonts w:cs="Arial"/>
          <w:rtl/>
        </w:rPr>
      </w:pPr>
      <w:r w:rsidRPr="00347450">
        <w:rPr>
          <w:rFonts w:cs="Arial"/>
          <w:rtl/>
        </w:rPr>
        <w:t xml:space="preserve">تحديد احتياجات المؤسسة واختيار النظام </w:t>
      </w:r>
      <w:r>
        <w:rPr>
          <w:rFonts w:cs="Arial" w:hint="cs"/>
          <w:rtl/>
        </w:rPr>
        <w:t>الأمثل (</w:t>
      </w:r>
      <w:proofErr w:type="spellStart"/>
      <w:r w:rsidRPr="00347450">
        <w:rPr>
          <w:rFonts w:cs="Arial"/>
        </w:rPr>
        <w:t>Odoo</w:t>
      </w:r>
      <w:proofErr w:type="spellEnd"/>
      <w:r w:rsidRPr="00347450">
        <w:rPr>
          <w:rFonts w:cs="Arial"/>
          <w:rtl/>
        </w:rPr>
        <w:t xml:space="preserve">، </w:t>
      </w:r>
      <w:r w:rsidRPr="00347450">
        <w:rPr>
          <w:rFonts w:cs="Arial"/>
        </w:rPr>
        <w:t>SAP</w:t>
      </w:r>
      <w:r w:rsidRPr="00347450">
        <w:rPr>
          <w:rFonts w:cs="Arial"/>
          <w:rtl/>
        </w:rPr>
        <w:t xml:space="preserve">، </w:t>
      </w:r>
      <w:r w:rsidRPr="00347450">
        <w:rPr>
          <w:rFonts w:cs="Arial"/>
        </w:rPr>
        <w:t>Oracle</w:t>
      </w:r>
      <w:proofErr w:type="gramStart"/>
      <w:r w:rsidRPr="00347450">
        <w:rPr>
          <w:rFonts w:cs="Arial"/>
        </w:rPr>
        <w:t xml:space="preserve">… </w:t>
      </w:r>
      <w:r>
        <w:rPr>
          <w:rFonts w:cs="Arial" w:hint="cs"/>
          <w:rtl/>
        </w:rPr>
        <w:t>)</w:t>
      </w:r>
      <w:proofErr w:type="gramEnd"/>
      <w:r>
        <w:rPr>
          <w:rFonts w:cs="Arial" w:hint="cs"/>
          <w:rtl/>
        </w:rPr>
        <w:t xml:space="preserve"> وغيرها و</w:t>
      </w:r>
      <w:r w:rsidRPr="00347450">
        <w:rPr>
          <w:rFonts w:cs="Arial"/>
          <w:rtl/>
        </w:rPr>
        <w:t>تخصيص الوحدات التشغيلية بما يتناسب مع سير الأعمال</w:t>
      </w:r>
      <w:r>
        <w:rPr>
          <w:rFonts w:cs="Arial" w:hint="cs"/>
          <w:rtl/>
        </w:rPr>
        <w:t xml:space="preserve"> و</w:t>
      </w:r>
      <w:r w:rsidRPr="00347450">
        <w:rPr>
          <w:rFonts w:cs="Arial"/>
          <w:rtl/>
        </w:rPr>
        <w:t>إعداد دليل الإجراءات وإعادة هندسة العمليات لدعم التطبيق</w:t>
      </w:r>
      <w:r w:rsidRPr="00347450">
        <w:rPr>
          <w:rFonts w:cs="Arial"/>
        </w:rPr>
        <w:t>.</w:t>
      </w:r>
    </w:p>
    <w:p w:rsidR="00347450" w:rsidRPr="00347450" w:rsidRDefault="00347450" w:rsidP="00347450">
      <w:pPr>
        <w:bidi/>
        <w:rPr>
          <w:rFonts w:cs="Arial"/>
          <w:rtl/>
        </w:rPr>
      </w:pPr>
    </w:p>
    <w:p w:rsidR="00347450" w:rsidRPr="00347450" w:rsidRDefault="00347450" w:rsidP="00347450">
      <w:pPr>
        <w:bidi/>
        <w:rPr>
          <w:rFonts w:cs="Arial"/>
          <w:rtl/>
        </w:rPr>
      </w:pPr>
      <w:r w:rsidRPr="00347450">
        <w:rPr>
          <w:rFonts w:cs="Arial"/>
          <w:rtl/>
        </w:rPr>
        <w:t>4</w:t>
      </w:r>
      <w:r w:rsidRPr="00347450">
        <w:rPr>
          <w:rFonts w:cs="Arial"/>
        </w:rPr>
        <w:t xml:space="preserve">. </w:t>
      </w:r>
      <w:r w:rsidRPr="00347450">
        <w:rPr>
          <w:rFonts w:cs="Arial"/>
          <w:rtl/>
        </w:rPr>
        <w:t>بناء لوحات القيادة وكشف التحليلات الذكية</w:t>
      </w:r>
    </w:p>
    <w:p w:rsidR="00347450" w:rsidRPr="00347450" w:rsidRDefault="00347450" w:rsidP="00347450">
      <w:pPr>
        <w:bidi/>
        <w:rPr>
          <w:rFonts w:cs="Arial"/>
          <w:rtl/>
        </w:rPr>
      </w:pPr>
      <w:r w:rsidRPr="00347450">
        <w:rPr>
          <w:rFonts w:cs="Arial"/>
          <w:rtl/>
        </w:rPr>
        <w:t>تطوير لوحات تحكم تنفيذية تعتمد على البيانات الحية</w:t>
      </w:r>
      <w:r>
        <w:rPr>
          <w:rFonts w:cs="Arial" w:hint="cs"/>
          <w:rtl/>
        </w:rPr>
        <w:t xml:space="preserve"> و</w:t>
      </w:r>
      <w:r w:rsidRPr="00347450">
        <w:rPr>
          <w:rFonts w:cs="Arial"/>
          <w:rtl/>
        </w:rPr>
        <w:t>تصميم أنظمة ذكاء أعمال</w:t>
      </w:r>
      <w:r w:rsidRPr="00347450">
        <w:rPr>
          <w:rFonts w:cs="Arial"/>
        </w:rPr>
        <w:t xml:space="preserve"> (BI) </w:t>
      </w:r>
      <w:r w:rsidRPr="00347450">
        <w:rPr>
          <w:rFonts w:cs="Arial"/>
          <w:rtl/>
        </w:rPr>
        <w:t>لقياس الأداء وتحليل الاتجاهات</w:t>
      </w:r>
      <w:r>
        <w:rPr>
          <w:rFonts w:cs="Arial" w:hint="cs"/>
          <w:rtl/>
        </w:rPr>
        <w:t xml:space="preserve"> و</w:t>
      </w:r>
      <w:r w:rsidRPr="00347450">
        <w:rPr>
          <w:rFonts w:cs="Arial"/>
          <w:rtl/>
        </w:rPr>
        <w:t>تمكين الإدارات من اتخاذ قرارات مبنية على البيانات</w:t>
      </w:r>
      <w:r w:rsidRPr="00347450">
        <w:rPr>
          <w:rFonts w:cs="Arial"/>
        </w:rPr>
        <w:t>.</w:t>
      </w:r>
    </w:p>
    <w:p w:rsidR="00347450" w:rsidRPr="00347450" w:rsidRDefault="00347450" w:rsidP="00347450">
      <w:pPr>
        <w:bidi/>
        <w:rPr>
          <w:rFonts w:cs="Arial"/>
          <w:rtl/>
        </w:rPr>
      </w:pPr>
    </w:p>
    <w:p w:rsidR="00347450" w:rsidRPr="00347450" w:rsidRDefault="00347450" w:rsidP="00347450">
      <w:pPr>
        <w:bidi/>
        <w:rPr>
          <w:rFonts w:cs="Arial"/>
          <w:rtl/>
        </w:rPr>
      </w:pPr>
      <w:r w:rsidRPr="00347450">
        <w:rPr>
          <w:rFonts w:cs="Arial"/>
          <w:rtl/>
        </w:rPr>
        <w:t>5</w:t>
      </w:r>
      <w:r w:rsidRPr="00347450">
        <w:rPr>
          <w:rFonts w:cs="Arial"/>
        </w:rPr>
        <w:t xml:space="preserve">. </w:t>
      </w:r>
      <w:r w:rsidRPr="00347450">
        <w:rPr>
          <w:rFonts w:cs="Arial"/>
          <w:rtl/>
        </w:rPr>
        <w:t>استشارات تحسين العمليات المؤسسية</w:t>
      </w:r>
      <w:r w:rsidRPr="00347450">
        <w:rPr>
          <w:rFonts w:cs="Arial"/>
        </w:rPr>
        <w:t xml:space="preserve"> (BPR &amp; BPM)</w:t>
      </w:r>
    </w:p>
    <w:p w:rsidR="0089376E" w:rsidRDefault="00347450" w:rsidP="00347450">
      <w:pPr>
        <w:bidi/>
        <w:rPr>
          <w:rFonts w:cs="Arial"/>
          <w:rtl/>
        </w:rPr>
      </w:pPr>
      <w:r w:rsidRPr="00347450">
        <w:rPr>
          <w:rFonts w:cs="Arial"/>
          <w:rtl/>
        </w:rPr>
        <w:t>إعادة هندسة الإجراءات لرفع الجودة وتقليل الهدر</w:t>
      </w:r>
      <w:r>
        <w:rPr>
          <w:rFonts w:cs="Arial" w:hint="cs"/>
          <w:rtl/>
        </w:rPr>
        <w:t xml:space="preserve"> و</w:t>
      </w:r>
      <w:r w:rsidRPr="00347450">
        <w:rPr>
          <w:rFonts w:cs="Arial"/>
          <w:rtl/>
        </w:rPr>
        <w:t>تصميم سير عمليات مرن وقابل للتطوير</w:t>
      </w:r>
      <w:r>
        <w:rPr>
          <w:rFonts w:cs="Arial" w:hint="cs"/>
          <w:rtl/>
        </w:rPr>
        <w:t xml:space="preserve"> و</w:t>
      </w:r>
      <w:r w:rsidRPr="00347450">
        <w:rPr>
          <w:rFonts w:cs="Arial"/>
          <w:rtl/>
        </w:rPr>
        <w:t>تطبيق نماذج تشغيل متقدمة لضمان تحسين الأداء.</w:t>
      </w:r>
    </w:p>
    <w:p w:rsidR="003A66F2" w:rsidRDefault="003A66F2" w:rsidP="003A66F2">
      <w:pPr>
        <w:bidi/>
        <w:rPr>
          <w:rFonts w:cs="Arial"/>
          <w:rtl/>
        </w:rPr>
      </w:pPr>
    </w:p>
    <w:p w:rsidR="00D27D9D" w:rsidRDefault="00D27D9D" w:rsidP="00CD74E2">
      <w:pPr>
        <w:bidi/>
        <w:rPr>
          <w:rFonts w:cs="Arial"/>
          <w:rtl/>
        </w:rPr>
      </w:pPr>
    </w:p>
    <w:p w:rsidR="00656CC0" w:rsidRDefault="00656CC0" w:rsidP="00656CC0">
      <w:pPr>
        <w:bidi/>
        <w:rPr>
          <w:rFonts w:cs="Arial"/>
          <w:rtl/>
        </w:rPr>
      </w:pPr>
    </w:p>
    <w:p w:rsidR="00656CC0" w:rsidRDefault="00656CC0" w:rsidP="00656CC0">
      <w:pPr>
        <w:bidi/>
        <w:rPr>
          <w:rFonts w:cs="Arial"/>
          <w:rtl/>
        </w:rPr>
      </w:pPr>
    </w:p>
    <w:p w:rsidR="00656CC0" w:rsidRDefault="00656CC0" w:rsidP="00656CC0">
      <w:pPr>
        <w:bidi/>
        <w:rPr>
          <w:rFonts w:cs="Arial"/>
          <w:rtl/>
        </w:rPr>
      </w:pPr>
    </w:p>
    <w:p w:rsidR="00D27D9D" w:rsidRPr="00D27D9D" w:rsidRDefault="00D27D9D" w:rsidP="004317E1">
      <w:pPr>
        <w:bidi/>
        <w:rPr>
          <w:rFonts w:cs="Arial"/>
          <w:rtl/>
        </w:rPr>
      </w:pPr>
      <w:r w:rsidRPr="00D27D9D">
        <w:rPr>
          <w:rFonts w:cs="Arial"/>
          <w:rtl/>
        </w:rPr>
        <w:lastRenderedPageBreak/>
        <w:t>آلية التنفيذ</w:t>
      </w:r>
    </w:p>
    <w:p w:rsidR="00347450" w:rsidRPr="00347450" w:rsidRDefault="00347450" w:rsidP="00347450">
      <w:pPr>
        <w:bidi/>
        <w:rPr>
          <w:rFonts w:cs="Arial"/>
          <w:rtl/>
        </w:rPr>
      </w:pPr>
      <w:r>
        <w:rPr>
          <w:rFonts w:cs="Arial" w:hint="cs"/>
          <w:rtl/>
        </w:rPr>
        <w:t>1-</w:t>
      </w:r>
      <w:r w:rsidRPr="00347450">
        <w:rPr>
          <w:rFonts w:cs="Arial"/>
          <w:rtl/>
        </w:rPr>
        <w:t xml:space="preserve"> التقييم والتحليل</w:t>
      </w:r>
    </w:p>
    <w:p w:rsidR="00347450" w:rsidRPr="00347450" w:rsidRDefault="00347450" w:rsidP="00347450">
      <w:pPr>
        <w:bidi/>
        <w:rPr>
          <w:rFonts w:cs="Arial"/>
          <w:rtl/>
        </w:rPr>
      </w:pPr>
      <w:r w:rsidRPr="00347450">
        <w:rPr>
          <w:rFonts w:cs="Arial"/>
          <w:rtl/>
        </w:rPr>
        <w:t>يتم إجراء دراسة شاملة للبنية المؤسسية والعمليات التقنية والتشغيلية بهدف فهم الوضع الحالي وتحديد الفرص والمخاطر</w:t>
      </w:r>
      <w:r w:rsidRPr="00347450">
        <w:rPr>
          <w:rFonts w:cs="Arial"/>
        </w:rPr>
        <w:t>.</w:t>
      </w:r>
    </w:p>
    <w:p w:rsidR="00347450" w:rsidRPr="00347450" w:rsidRDefault="00347450" w:rsidP="00347450">
      <w:pPr>
        <w:bidi/>
        <w:rPr>
          <w:rFonts w:cs="Arial"/>
          <w:rtl/>
        </w:rPr>
      </w:pPr>
    </w:p>
    <w:p w:rsidR="00347450" w:rsidRPr="00347450" w:rsidRDefault="00347450" w:rsidP="00347450">
      <w:pPr>
        <w:bidi/>
        <w:rPr>
          <w:rFonts w:cs="Arial"/>
          <w:rtl/>
        </w:rPr>
      </w:pPr>
      <w:r>
        <w:rPr>
          <w:rFonts w:cs="Arial" w:hint="cs"/>
          <w:rtl/>
        </w:rPr>
        <w:t>2-</w:t>
      </w:r>
      <w:r w:rsidRPr="00347450">
        <w:rPr>
          <w:rFonts w:cs="Arial"/>
          <w:rtl/>
        </w:rPr>
        <w:t xml:space="preserve"> إعداد التصميم وخارطة الطريق</w:t>
      </w:r>
    </w:p>
    <w:p w:rsidR="00347450" w:rsidRPr="00347450" w:rsidRDefault="00347450" w:rsidP="00347450">
      <w:pPr>
        <w:bidi/>
        <w:rPr>
          <w:rFonts w:cs="Arial"/>
          <w:rtl/>
        </w:rPr>
      </w:pPr>
      <w:r w:rsidRPr="00347450">
        <w:rPr>
          <w:rFonts w:cs="Arial"/>
          <w:rtl/>
        </w:rPr>
        <w:t>يتم تطوير نموذج تشغيلي متكامل وخطة تنفيذية تشمل التقنيات المطلوبة، مراحل التحسين، وآليات التكامل بين الأنظمة</w:t>
      </w:r>
      <w:r w:rsidRPr="00347450">
        <w:rPr>
          <w:rFonts w:cs="Arial"/>
        </w:rPr>
        <w:t>.</w:t>
      </w:r>
    </w:p>
    <w:p w:rsidR="00347450" w:rsidRPr="00347450" w:rsidRDefault="00347450" w:rsidP="00347450">
      <w:pPr>
        <w:bidi/>
        <w:rPr>
          <w:rFonts w:cs="Arial"/>
          <w:rtl/>
        </w:rPr>
      </w:pPr>
    </w:p>
    <w:p w:rsidR="00347450" w:rsidRPr="00347450" w:rsidRDefault="00347450" w:rsidP="00347450">
      <w:pPr>
        <w:bidi/>
        <w:rPr>
          <w:rFonts w:cs="Arial"/>
          <w:rtl/>
        </w:rPr>
      </w:pPr>
      <w:r>
        <w:rPr>
          <w:rFonts w:cs="Arial" w:hint="cs"/>
          <w:rtl/>
        </w:rPr>
        <w:t>3-</w:t>
      </w:r>
      <w:r w:rsidRPr="00347450">
        <w:rPr>
          <w:rFonts w:cs="Arial"/>
          <w:rtl/>
        </w:rPr>
        <w:t xml:space="preserve"> التطبيق والتكامل</w:t>
      </w:r>
    </w:p>
    <w:p w:rsidR="00347450" w:rsidRPr="00347450" w:rsidRDefault="00347450" w:rsidP="00347450">
      <w:pPr>
        <w:bidi/>
        <w:rPr>
          <w:rFonts w:cs="Arial"/>
          <w:rtl/>
        </w:rPr>
      </w:pPr>
      <w:r w:rsidRPr="00347450">
        <w:rPr>
          <w:rFonts w:cs="Arial"/>
          <w:rtl/>
        </w:rPr>
        <w:t>تنفيذ الحلول التقنية، ربط الأنظمة، تخصيص المنصات، وتحويل البيانات، مع ضمان توافق جميع المكونات ضمن بيئة واحدة</w:t>
      </w:r>
      <w:r w:rsidRPr="00347450">
        <w:rPr>
          <w:rFonts w:cs="Arial"/>
        </w:rPr>
        <w:t>.</w:t>
      </w:r>
    </w:p>
    <w:p w:rsidR="00347450" w:rsidRPr="00347450" w:rsidRDefault="00347450" w:rsidP="00347450">
      <w:pPr>
        <w:bidi/>
        <w:rPr>
          <w:rFonts w:cs="Arial"/>
          <w:rtl/>
        </w:rPr>
      </w:pPr>
    </w:p>
    <w:p w:rsidR="00347450" w:rsidRPr="00347450" w:rsidRDefault="00347450" w:rsidP="00347450">
      <w:pPr>
        <w:bidi/>
        <w:rPr>
          <w:rFonts w:cs="Arial"/>
          <w:rtl/>
        </w:rPr>
      </w:pPr>
      <w:r>
        <w:rPr>
          <w:rFonts w:cs="Arial" w:hint="cs"/>
          <w:rtl/>
        </w:rPr>
        <w:t>4-</w:t>
      </w:r>
      <w:r w:rsidRPr="00347450">
        <w:rPr>
          <w:rFonts w:cs="Arial"/>
          <w:rtl/>
        </w:rPr>
        <w:t xml:space="preserve"> الاختبار والتحسين</w:t>
      </w:r>
    </w:p>
    <w:p w:rsidR="00347450" w:rsidRPr="00347450" w:rsidRDefault="00347450" w:rsidP="00347450">
      <w:pPr>
        <w:bidi/>
        <w:rPr>
          <w:rFonts w:cs="Arial"/>
          <w:rtl/>
        </w:rPr>
      </w:pPr>
      <w:r w:rsidRPr="00347450">
        <w:rPr>
          <w:rFonts w:cs="Arial"/>
          <w:rtl/>
        </w:rPr>
        <w:t>اختبار الأنظمة المدمجة، مطابقة المتطلبات، ضبط الأداء، والتأكد من جاهزية المنظومة للاستخدام الفعلي</w:t>
      </w:r>
      <w:r w:rsidRPr="00347450">
        <w:rPr>
          <w:rFonts w:cs="Arial"/>
        </w:rPr>
        <w:t>.</w:t>
      </w:r>
    </w:p>
    <w:p w:rsidR="00347450" w:rsidRPr="00347450" w:rsidRDefault="00347450" w:rsidP="00347450">
      <w:pPr>
        <w:bidi/>
        <w:rPr>
          <w:rFonts w:cs="Arial"/>
          <w:rtl/>
        </w:rPr>
      </w:pPr>
    </w:p>
    <w:p w:rsidR="00347450" w:rsidRPr="00347450" w:rsidRDefault="00347450" w:rsidP="00347450">
      <w:pPr>
        <w:bidi/>
        <w:rPr>
          <w:rFonts w:cs="Arial"/>
          <w:rtl/>
        </w:rPr>
      </w:pPr>
      <w:r>
        <w:rPr>
          <w:rFonts w:cs="Arial" w:hint="cs"/>
          <w:rtl/>
        </w:rPr>
        <w:t>5-</w:t>
      </w:r>
      <w:r w:rsidRPr="00347450">
        <w:rPr>
          <w:rFonts w:cs="Arial"/>
          <w:rtl/>
        </w:rPr>
        <w:t xml:space="preserve"> التدريب ونقل المعرفة</w:t>
      </w:r>
    </w:p>
    <w:p w:rsidR="004317E1" w:rsidRPr="00347450" w:rsidRDefault="00347450" w:rsidP="00347450">
      <w:pPr>
        <w:bidi/>
        <w:rPr>
          <w:rFonts w:cs="Arial"/>
          <w:rtl/>
        </w:rPr>
      </w:pPr>
      <w:r w:rsidRPr="00347450">
        <w:rPr>
          <w:rFonts w:cs="Arial"/>
          <w:rtl/>
        </w:rPr>
        <w:t>توفير تدريب متخصص للفرق المستفيدة وإعداد أدلة تشغيلية لضمان الاستخدام الأمثل للحلول المؤسسية.</w:t>
      </w:r>
    </w:p>
    <w:p w:rsidR="00656CC0" w:rsidRDefault="00656CC0" w:rsidP="004317E1">
      <w:pPr>
        <w:bidi/>
        <w:rPr>
          <w:rFonts w:cs="Arial"/>
          <w:rtl/>
        </w:rPr>
      </w:pPr>
    </w:p>
    <w:p w:rsidR="00656CC0" w:rsidRDefault="00656CC0" w:rsidP="00656CC0">
      <w:pPr>
        <w:bidi/>
        <w:rPr>
          <w:rFonts w:cs="Arial"/>
          <w:rtl/>
        </w:rPr>
      </w:pPr>
    </w:p>
    <w:p w:rsidR="00D27D9D" w:rsidRPr="00D27D9D" w:rsidRDefault="00D27D9D" w:rsidP="00656CC0">
      <w:pPr>
        <w:bidi/>
        <w:rPr>
          <w:rFonts w:cs="Arial"/>
          <w:rtl/>
        </w:rPr>
      </w:pPr>
      <w:r w:rsidRPr="00D27D9D">
        <w:rPr>
          <w:rFonts w:cs="Arial"/>
          <w:rtl/>
        </w:rPr>
        <w:t>تواصل معنا</w:t>
      </w:r>
    </w:p>
    <w:p w:rsidR="004317E1" w:rsidRDefault="00347450" w:rsidP="00656CC0">
      <w:pPr>
        <w:bidi/>
        <w:rPr>
          <w:rFonts w:cs="Arial"/>
          <w:rtl/>
        </w:rPr>
      </w:pPr>
      <w:r w:rsidRPr="00347450">
        <w:rPr>
          <w:rFonts w:cs="Arial"/>
          <w:rtl/>
        </w:rPr>
        <w:t xml:space="preserve">تواصل معنا الآن للحصول على حلول مؤسسية متكاملة مصممة خصيصاً لبيئتك التشغيلية وتطلعاتك المستقبلية، ولتحقيق </w:t>
      </w:r>
      <w:r>
        <w:rPr>
          <w:rFonts w:cs="Arial"/>
          <w:rtl/>
        </w:rPr>
        <w:t>أداء أكثر كفاءة ومرونة واستدامة</w:t>
      </w:r>
      <w:r w:rsidR="00656CC0" w:rsidRPr="00656CC0">
        <w:rPr>
          <w:rFonts w:cs="Arial"/>
          <w:rtl/>
        </w:rPr>
        <w:t>.</w:t>
      </w:r>
      <w:r w:rsidR="004317E1" w:rsidRPr="004317E1">
        <w:rPr>
          <w:rFonts w:cs="Arial"/>
          <w:rtl/>
        </w:rPr>
        <w:t xml:space="preserve"> </w:t>
      </w:r>
    </w:p>
    <w:p w:rsidR="00FA4CA0" w:rsidRDefault="00FA4CA0" w:rsidP="00FA4CA0">
      <w:pPr>
        <w:bidi/>
        <w:rPr>
          <w:rFonts w:cs="Arial"/>
          <w:rtl/>
        </w:rPr>
      </w:pPr>
      <w:bookmarkStart w:id="0" w:name="_GoBack"/>
      <w:bookmarkEnd w:id="0"/>
    </w:p>
    <w:p w:rsidR="0089376E" w:rsidRPr="0089376E" w:rsidRDefault="00D27D9D" w:rsidP="004317E1">
      <w:pPr>
        <w:bidi/>
        <w:rPr>
          <w:rFonts w:cs="Arial"/>
          <w:rtl/>
        </w:rPr>
      </w:pPr>
      <w:r w:rsidRPr="00D27D9D">
        <w:rPr>
          <w:rFonts w:cs="Arial"/>
          <w:rtl/>
        </w:rPr>
        <w:t>[</w:t>
      </w:r>
      <w:r w:rsidRPr="00D27D9D">
        <w:rPr>
          <w:rFonts w:ascii="Arial" w:hAnsi="Arial" w:cs="Arial" w:hint="cs"/>
          <w:rtl/>
        </w:rPr>
        <w:t>اطلب</w:t>
      </w:r>
      <w:r w:rsidRPr="00D27D9D">
        <w:rPr>
          <w:rFonts w:cs="Arial"/>
          <w:rtl/>
        </w:rPr>
        <w:t xml:space="preserve"> </w:t>
      </w:r>
      <w:r w:rsidRPr="00D27D9D">
        <w:rPr>
          <w:rFonts w:ascii="Arial" w:hAnsi="Arial" w:cs="Arial" w:hint="cs"/>
          <w:rtl/>
        </w:rPr>
        <w:t>استشارة</w:t>
      </w:r>
      <w:r w:rsidRPr="00D27D9D">
        <w:rPr>
          <w:rFonts w:cs="Arial"/>
          <w:rtl/>
        </w:rPr>
        <w:t xml:space="preserve"> </w:t>
      </w:r>
      <w:proofErr w:type="gramStart"/>
      <w:r w:rsidRPr="00D27D9D">
        <w:rPr>
          <w:rFonts w:ascii="Arial" w:hAnsi="Arial" w:cs="Arial" w:hint="cs"/>
          <w:rtl/>
        </w:rPr>
        <w:t>تقنية</w:t>
      </w:r>
      <w:r w:rsidR="009F7C98">
        <w:rPr>
          <w:rFonts w:cs="Arial"/>
        </w:rPr>
        <w:t>[</w:t>
      </w:r>
      <w:proofErr w:type="gramEnd"/>
    </w:p>
    <w:sectPr w:rsidR="0089376E" w:rsidRPr="00893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50C57"/>
    <w:multiLevelType w:val="hybridMultilevel"/>
    <w:tmpl w:val="233E8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146"/>
    <w:rsid w:val="00177512"/>
    <w:rsid w:val="001B6F79"/>
    <w:rsid w:val="00207356"/>
    <w:rsid w:val="00284636"/>
    <w:rsid w:val="00323773"/>
    <w:rsid w:val="00347450"/>
    <w:rsid w:val="003A66F2"/>
    <w:rsid w:val="003A73BE"/>
    <w:rsid w:val="003B4A39"/>
    <w:rsid w:val="00415163"/>
    <w:rsid w:val="004317E1"/>
    <w:rsid w:val="00494145"/>
    <w:rsid w:val="004A585F"/>
    <w:rsid w:val="00511C10"/>
    <w:rsid w:val="00534E67"/>
    <w:rsid w:val="005F1A90"/>
    <w:rsid w:val="006011E0"/>
    <w:rsid w:val="00656CC0"/>
    <w:rsid w:val="007716D8"/>
    <w:rsid w:val="007F410A"/>
    <w:rsid w:val="0089376E"/>
    <w:rsid w:val="008B46FA"/>
    <w:rsid w:val="008D0C87"/>
    <w:rsid w:val="008D1861"/>
    <w:rsid w:val="008F2FEC"/>
    <w:rsid w:val="009547DA"/>
    <w:rsid w:val="009F57D5"/>
    <w:rsid w:val="009F7C98"/>
    <w:rsid w:val="00A955E9"/>
    <w:rsid w:val="00C56146"/>
    <w:rsid w:val="00CD74E2"/>
    <w:rsid w:val="00D27D9D"/>
    <w:rsid w:val="00E10FF4"/>
    <w:rsid w:val="00EC4697"/>
    <w:rsid w:val="00F576DF"/>
    <w:rsid w:val="00FA4C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B8D85"/>
  <w15:chartTrackingRefBased/>
  <w15:docId w15:val="{6638552F-6351-457F-B9A1-F550C40D2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4A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73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127358">
      <w:bodyDiv w:val="1"/>
      <w:marLeft w:val="0"/>
      <w:marRight w:val="0"/>
      <w:marTop w:val="0"/>
      <w:marBottom w:val="0"/>
      <w:divBdr>
        <w:top w:val="none" w:sz="0" w:space="0" w:color="auto"/>
        <w:left w:val="none" w:sz="0" w:space="0" w:color="auto"/>
        <w:bottom w:val="none" w:sz="0" w:space="0" w:color="auto"/>
        <w:right w:val="none" w:sz="0" w:space="0" w:color="auto"/>
      </w:divBdr>
    </w:div>
    <w:div w:id="145128942">
      <w:bodyDiv w:val="1"/>
      <w:marLeft w:val="0"/>
      <w:marRight w:val="0"/>
      <w:marTop w:val="0"/>
      <w:marBottom w:val="0"/>
      <w:divBdr>
        <w:top w:val="none" w:sz="0" w:space="0" w:color="auto"/>
        <w:left w:val="none" w:sz="0" w:space="0" w:color="auto"/>
        <w:bottom w:val="none" w:sz="0" w:space="0" w:color="auto"/>
        <w:right w:val="none" w:sz="0" w:space="0" w:color="auto"/>
      </w:divBdr>
    </w:div>
    <w:div w:id="174921415">
      <w:bodyDiv w:val="1"/>
      <w:marLeft w:val="0"/>
      <w:marRight w:val="0"/>
      <w:marTop w:val="0"/>
      <w:marBottom w:val="0"/>
      <w:divBdr>
        <w:top w:val="none" w:sz="0" w:space="0" w:color="auto"/>
        <w:left w:val="none" w:sz="0" w:space="0" w:color="auto"/>
        <w:bottom w:val="none" w:sz="0" w:space="0" w:color="auto"/>
        <w:right w:val="none" w:sz="0" w:space="0" w:color="auto"/>
      </w:divBdr>
    </w:div>
    <w:div w:id="204099560">
      <w:bodyDiv w:val="1"/>
      <w:marLeft w:val="0"/>
      <w:marRight w:val="0"/>
      <w:marTop w:val="0"/>
      <w:marBottom w:val="0"/>
      <w:divBdr>
        <w:top w:val="none" w:sz="0" w:space="0" w:color="auto"/>
        <w:left w:val="none" w:sz="0" w:space="0" w:color="auto"/>
        <w:bottom w:val="none" w:sz="0" w:space="0" w:color="auto"/>
        <w:right w:val="none" w:sz="0" w:space="0" w:color="auto"/>
      </w:divBdr>
    </w:div>
    <w:div w:id="231814083">
      <w:bodyDiv w:val="1"/>
      <w:marLeft w:val="0"/>
      <w:marRight w:val="0"/>
      <w:marTop w:val="0"/>
      <w:marBottom w:val="0"/>
      <w:divBdr>
        <w:top w:val="none" w:sz="0" w:space="0" w:color="auto"/>
        <w:left w:val="none" w:sz="0" w:space="0" w:color="auto"/>
        <w:bottom w:val="none" w:sz="0" w:space="0" w:color="auto"/>
        <w:right w:val="none" w:sz="0" w:space="0" w:color="auto"/>
      </w:divBdr>
    </w:div>
    <w:div w:id="290479691">
      <w:bodyDiv w:val="1"/>
      <w:marLeft w:val="0"/>
      <w:marRight w:val="0"/>
      <w:marTop w:val="0"/>
      <w:marBottom w:val="0"/>
      <w:divBdr>
        <w:top w:val="none" w:sz="0" w:space="0" w:color="auto"/>
        <w:left w:val="none" w:sz="0" w:space="0" w:color="auto"/>
        <w:bottom w:val="none" w:sz="0" w:space="0" w:color="auto"/>
        <w:right w:val="none" w:sz="0" w:space="0" w:color="auto"/>
      </w:divBdr>
    </w:div>
    <w:div w:id="356279756">
      <w:bodyDiv w:val="1"/>
      <w:marLeft w:val="0"/>
      <w:marRight w:val="0"/>
      <w:marTop w:val="0"/>
      <w:marBottom w:val="0"/>
      <w:divBdr>
        <w:top w:val="none" w:sz="0" w:space="0" w:color="auto"/>
        <w:left w:val="none" w:sz="0" w:space="0" w:color="auto"/>
        <w:bottom w:val="none" w:sz="0" w:space="0" w:color="auto"/>
        <w:right w:val="none" w:sz="0" w:space="0" w:color="auto"/>
      </w:divBdr>
    </w:div>
    <w:div w:id="574821644">
      <w:bodyDiv w:val="1"/>
      <w:marLeft w:val="0"/>
      <w:marRight w:val="0"/>
      <w:marTop w:val="0"/>
      <w:marBottom w:val="0"/>
      <w:divBdr>
        <w:top w:val="none" w:sz="0" w:space="0" w:color="auto"/>
        <w:left w:val="none" w:sz="0" w:space="0" w:color="auto"/>
        <w:bottom w:val="none" w:sz="0" w:space="0" w:color="auto"/>
        <w:right w:val="none" w:sz="0" w:space="0" w:color="auto"/>
      </w:divBdr>
    </w:div>
    <w:div w:id="653530720">
      <w:bodyDiv w:val="1"/>
      <w:marLeft w:val="0"/>
      <w:marRight w:val="0"/>
      <w:marTop w:val="0"/>
      <w:marBottom w:val="0"/>
      <w:divBdr>
        <w:top w:val="none" w:sz="0" w:space="0" w:color="auto"/>
        <w:left w:val="none" w:sz="0" w:space="0" w:color="auto"/>
        <w:bottom w:val="none" w:sz="0" w:space="0" w:color="auto"/>
        <w:right w:val="none" w:sz="0" w:space="0" w:color="auto"/>
      </w:divBdr>
    </w:div>
    <w:div w:id="694578700">
      <w:bodyDiv w:val="1"/>
      <w:marLeft w:val="0"/>
      <w:marRight w:val="0"/>
      <w:marTop w:val="0"/>
      <w:marBottom w:val="0"/>
      <w:divBdr>
        <w:top w:val="none" w:sz="0" w:space="0" w:color="auto"/>
        <w:left w:val="none" w:sz="0" w:space="0" w:color="auto"/>
        <w:bottom w:val="none" w:sz="0" w:space="0" w:color="auto"/>
        <w:right w:val="none" w:sz="0" w:space="0" w:color="auto"/>
      </w:divBdr>
    </w:div>
    <w:div w:id="845360602">
      <w:bodyDiv w:val="1"/>
      <w:marLeft w:val="0"/>
      <w:marRight w:val="0"/>
      <w:marTop w:val="0"/>
      <w:marBottom w:val="0"/>
      <w:divBdr>
        <w:top w:val="none" w:sz="0" w:space="0" w:color="auto"/>
        <w:left w:val="none" w:sz="0" w:space="0" w:color="auto"/>
        <w:bottom w:val="none" w:sz="0" w:space="0" w:color="auto"/>
        <w:right w:val="none" w:sz="0" w:space="0" w:color="auto"/>
      </w:divBdr>
    </w:div>
    <w:div w:id="863135988">
      <w:bodyDiv w:val="1"/>
      <w:marLeft w:val="0"/>
      <w:marRight w:val="0"/>
      <w:marTop w:val="0"/>
      <w:marBottom w:val="0"/>
      <w:divBdr>
        <w:top w:val="none" w:sz="0" w:space="0" w:color="auto"/>
        <w:left w:val="none" w:sz="0" w:space="0" w:color="auto"/>
        <w:bottom w:val="none" w:sz="0" w:space="0" w:color="auto"/>
        <w:right w:val="none" w:sz="0" w:space="0" w:color="auto"/>
      </w:divBdr>
    </w:div>
    <w:div w:id="1051615355">
      <w:bodyDiv w:val="1"/>
      <w:marLeft w:val="0"/>
      <w:marRight w:val="0"/>
      <w:marTop w:val="0"/>
      <w:marBottom w:val="0"/>
      <w:divBdr>
        <w:top w:val="none" w:sz="0" w:space="0" w:color="auto"/>
        <w:left w:val="none" w:sz="0" w:space="0" w:color="auto"/>
        <w:bottom w:val="none" w:sz="0" w:space="0" w:color="auto"/>
        <w:right w:val="none" w:sz="0" w:space="0" w:color="auto"/>
      </w:divBdr>
    </w:div>
    <w:div w:id="1160998079">
      <w:bodyDiv w:val="1"/>
      <w:marLeft w:val="0"/>
      <w:marRight w:val="0"/>
      <w:marTop w:val="0"/>
      <w:marBottom w:val="0"/>
      <w:divBdr>
        <w:top w:val="none" w:sz="0" w:space="0" w:color="auto"/>
        <w:left w:val="none" w:sz="0" w:space="0" w:color="auto"/>
        <w:bottom w:val="none" w:sz="0" w:space="0" w:color="auto"/>
        <w:right w:val="none" w:sz="0" w:space="0" w:color="auto"/>
      </w:divBdr>
    </w:div>
    <w:div w:id="1169249147">
      <w:bodyDiv w:val="1"/>
      <w:marLeft w:val="0"/>
      <w:marRight w:val="0"/>
      <w:marTop w:val="0"/>
      <w:marBottom w:val="0"/>
      <w:divBdr>
        <w:top w:val="none" w:sz="0" w:space="0" w:color="auto"/>
        <w:left w:val="none" w:sz="0" w:space="0" w:color="auto"/>
        <w:bottom w:val="none" w:sz="0" w:space="0" w:color="auto"/>
        <w:right w:val="none" w:sz="0" w:space="0" w:color="auto"/>
      </w:divBdr>
    </w:div>
    <w:div w:id="1192574209">
      <w:bodyDiv w:val="1"/>
      <w:marLeft w:val="0"/>
      <w:marRight w:val="0"/>
      <w:marTop w:val="0"/>
      <w:marBottom w:val="0"/>
      <w:divBdr>
        <w:top w:val="none" w:sz="0" w:space="0" w:color="auto"/>
        <w:left w:val="none" w:sz="0" w:space="0" w:color="auto"/>
        <w:bottom w:val="none" w:sz="0" w:space="0" w:color="auto"/>
        <w:right w:val="none" w:sz="0" w:space="0" w:color="auto"/>
      </w:divBdr>
    </w:div>
    <w:div w:id="1221017847">
      <w:bodyDiv w:val="1"/>
      <w:marLeft w:val="0"/>
      <w:marRight w:val="0"/>
      <w:marTop w:val="0"/>
      <w:marBottom w:val="0"/>
      <w:divBdr>
        <w:top w:val="none" w:sz="0" w:space="0" w:color="auto"/>
        <w:left w:val="none" w:sz="0" w:space="0" w:color="auto"/>
        <w:bottom w:val="none" w:sz="0" w:space="0" w:color="auto"/>
        <w:right w:val="none" w:sz="0" w:space="0" w:color="auto"/>
      </w:divBdr>
    </w:div>
    <w:div w:id="1332028565">
      <w:bodyDiv w:val="1"/>
      <w:marLeft w:val="0"/>
      <w:marRight w:val="0"/>
      <w:marTop w:val="0"/>
      <w:marBottom w:val="0"/>
      <w:divBdr>
        <w:top w:val="none" w:sz="0" w:space="0" w:color="auto"/>
        <w:left w:val="none" w:sz="0" w:space="0" w:color="auto"/>
        <w:bottom w:val="none" w:sz="0" w:space="0" w:color="auto"/>
        <w:right w:val="none" w:sz="0" w:space="0" w:color="auto"/>
      </w:divBdr>
    </w:div>
    <w:div w:id="1549803735">
      <w:bodyDiv w:val="1"/>
      <w:marLeft w:val="0"/>
      <w:marRight w:val="0"/>
      <w:marTop w:val="0"/>
      <w:marBottom w:val="0"/>
      <w:divBdr>
        <w:top w:val="none" w:sz="0" w:space="0" w:color="auto"/>
        <w:left w:val="none" w:sz="0" w:space="0" w:color="auto"/>
        <w:bottom w:val="none" w:sz="0" w:space="0" w:color="auto"/>
        <w:right w:val="none" w:sz="0" w:space="0" w:color="auto"/>
      </w:divBdr>
    </w:div>
    <w:div w:id="1854298732">
      <w:bodyDiv w:val="1"/>
      <w:marLeft w:val="0"/>
      <w:marRight w:val="0"/>
      <w:marTop w:val="0"/>
      <w:marBottom w:val="0"/>
      <w:divBdr>
        <w:top w:val="none" w:sz="0" w:space="0" w:color="auto"/>
        <w:left w:val="none" w:sz="0" w:space="0" w:color="auto"/>
        <w:bottom w:val="none" w:sz="0" w:space="0" w:color="auto"/>
        <w:right w:val="none" w:sz="0" w:space="0" w:color="auto"/>
      </w:divBdr>
    </w:div>
    <w:div w:id="1889560905">
      <w:bodyDiv w:val="1"/>
      <w:marLeft w:val="0"/>
      <w:marRight w:val="0"/>
      <w:marTop w:val="0"/>
      <w:marBottom w:val="0"/>
      <w:divBdr>
        <w:top w:val="none" w:sz="0" w:space="0" w:color="auto"/>
        <w:left w:val="none" w:sz="0" w:space="0" w:color="auto"/>
        <w:bottom w:val="none" w:sz="0" w:space="0" w:color="auto"/>
        <w:right w:val="none" w:sz="0" w:space="0" w:color="auto"/>
      </w:divBdr>
    </w:div>
    <w:div w:id="208032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1526</TotalTime>
  <Pages>2</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36</cp:revision>
  <dcterms:created xsi:type="dcterms:W3CDTF">2025-11-13T08:05:00Z</dcterms:created>
  <dcterms:modified xsi:type="dcterms:W3CDTF">2025-12-10T18:40:00Z</dcterms:modified>
</cp:coreProperties>
</file>