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76E" w:rsidRDefault="0089376E" w:rsidP="0089376E">
      <w:pPr>
        <w:bidi/>
        <w:ind w:left="720"/>
        <w:rPr>
          <w:rFonts w:cs="Arial"/>
          <w:rtl/>
        </w:rPr>
      </w:pPr>
    </w:p>
    <w:p w:rsidR="003A66F2" w:rsidRPr="003A66F2" w:rsidRDefault="0089376E" w:rsidP="004317E1">
      <w:pPr>
        <w:bidi/>
        <w:rPr>
          <w:rFonts w:cs="Arial"/>
          <w:rtl/>
        </w:rPr>
      </w:pPr>
      <w:r w:rsidRPr="0089376E">
        <w:rPr>
          <w:rFonts w:cs="Arial"/>
          <w:rtl/>
        </w:rPr>
        <w:t>نبذة عامة</w:t>
      </w: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تهدف خدمة البناء المؤسسي إلى تأسيس بيئة عمل متكاملة ومنظمة من خلال تطوير الهياكل الإدارية، والحوكمة، والسياسات، والإجراءات التي تضمن وضوح الأدوار والمسؤوليات ورفع كفاءة الأداء</w:t>
      </w:r>
      <w:r w:rsidRPr="00AF357B">
        <w:rPr>
          <w:rFonts w:cs="Arial"/>
        </w:rPr>
        <w:t>.</w:t>
      </w:r>
    </w:p>
    <w:p w:rsidR="00347450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تركّز الخدمة على تصميم أطر تنظيمية مرنة تتوافق مع أفضل الممارسات العالمية، وتدعم الاستقرار المؤسسي، وتمكّن المؤسسات من تحقيق أهدافها الاستراتيجية بكفاءة واستدامة.</w:t>
      </w:r>
    </w:p>
    <w:p w:rsidR="00AF357B" w:rsidRDefault="00AF357B" w:rsidP="00AF357B">
      <w:pPr>
        <w:bidi/>
        <w:rPr>
          <w:rFonts w:cs="Arial"/>
          <w:rtl/>
        </w:rPr>
      </w:pPr>
    </w:p>
    <w:p w:rsidR="0089376E" w:rsidRDefault="0089376E" w:rsidP="00CD74E2">
      <w:pPr>
        <w:bidi/>
        <w:rPr>
          <w:rFonts w:cs="Arial"/>
          <w:rtl/>
        </w:rPr>
      </w:pPr>
      <w:r w:rsidRPr="0089376E">
        <w:rPr>
          <w:rFonts w:cs="Arial"/>
          <w:rtl/>
        </w:rPr>
        <w:t>الخدمات</w:t>
      </w: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1</w:t>
      </w:r>
      <w:r w:rsidRPr="00AF357B">
        <w:rPr>
          <w:rFonts w:cs="Arial"/>
        </w:rPr>
        <w:t xml:space="preserve">. </w:t>
      </w:r>
      <w:r w:rsidRPr="00AF357B">
        <w:rPr>
          <w:rFonts w:cs="Arial"/>
          <w:rtl/>
        </w:rPr>
        <w:t>تصميم الهياكل التنظيمية وتحديثها</w:t>
      </w: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إعداد هيكل تنظيمي واضح ومتكامل يعكس الاحتياجات التشغيلية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تحديد الإدارات والوظائف والصلاحيات بشكل يضمن الانسيابية والفعالية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تطوير نماذج تشغيل تدعم التوسع والتطوير المستقبلي</w:t>
      </w:r>
      <w:r w:rsidRPr="00AF357B">
        <w:rPr>
          <w:rFonts w:cs="Arial"/>
        </w:rPr>
        <w:t>.</w:t>
      </w:r>
    </w:p>
    <w:p w:rsidR="00AF357B" w:rsidRPr="00AF357B" w:rsidRDefault="00AF357B" w:rsidP="00AF357B">
      <w:pPr>
        <w:bidi/>
        <w:rPr>
          <w:rFonts w:cs="Arial"/>
          <w:rtl/>
        </w:rPr>
      </w:pP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2</w:t>
      </w:r>
      <w:r w:rsidRPr="00AF357B">
        <w:rPr>
          <w:rFonts w:cs="Arial"/>
        </w:rPr>
        <w:t xml:space="preserve">. </w:t>
      </w:r>
      <w:r w:rsidRPr="00AF357B">
        <w:rPr>
          <w:rFonts w:cs="Arial"/>
          <w:rtl/>
        </w:rPr>
        <w:t>تطوير السياسات واللوائح الإدارية</w:t>
      </w: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إعداد السياسات المؤسسية في المجالات التشغيلية والمالية والموارد البشرية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صياغة لوائح وإجراءات عمل قياسية</w:t>
      </w:r>
      <w:r w:rsidRPr="00AF357B">
        <w:rPr>
          <w:rFonts w:cs="Arial"/>
        </w:rPr>
        <w:t xml:space="preserve"> (SOPs) </w:t>
      </w:r>
      <w:r w:rsidRPr="00AF357B">
        <w:rPr>
          <w:rFonts w:cs="Arial"/>
          <w:rtl/>
        </w:rPr>
        <w:t>بما يتوافق مع أفضل الممارسات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مراجعة وتحديث السياسات الحالية لضمان التطابق مع المتطلبات الحديثة</w:t>
      </w:r>
      <w:r w:rsidRPr="00AF357B">
        <w:rPr>
          <w:rFonts w:cs="Arial"/>
        </w:rPr>
        <w:t>.</w:t>
      </w:r>
    </w:p>
    <w:p w:rsidR="00AF357B" w:rsidRPr="00AF357B" w:rsidRDefault="00AF357B" w:rsidP="00AF357B">
      <w:pPr>
        <w:bidi/>
        <w:rPr>
          <w:rFonts w:cs="Arial"/>
          <w:rtl/>
        </w:rPr>
      </w:pP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3</w:t>
      </w:r>
      <w:r w:rsidRPr="00AF357B">
        <w:rPr>
          <w:rFonts w:cs="Arial"/>
        </w:rPr>
        <w:t xml:space="preserve">. </w:t>
      </w:r>
      <w:r w:rsidRPr="00AF357B">
        <w:rPr>
          <w:rFonts w:cs="Arial"/>
          <w:rtl/>
        </w:rPr>
        <w:t>إعداد الوصف الوظيفي وتحديد الأدوار والمسؤوليات</w:t>
      </w: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صياغة بطاقات وصف وظيفي دقيقة وشاملة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تحديد المهام والمؤهلات والكفاءات المطلوبة لكل وظيفة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توزيع المسؤوليات بما يدعم الشفافية والحَوكمة المؤسسية</w:t>
      </w:r>
      <w:r w:rsidRPr="00AF357B">
        <w:rPr>
          <w:rFonts w:cs="Arial"/>
        </w:rPr>
        <w:t>.</w:t>
      </w:r>
    </w:p>
    <w:p w:rsidR="00AF357B" w:rsidRPr="00AF357B" w:rsidRDefault="00AF357B" w:rsidP="00AF357B">
      <w:pPr>
        <w:bidi/>
        <w:rPr>
          <w:rFonts w:cs="Arial"/>
          <w:rtl/>
        </w:rPr>
      </w:pP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4</w:t>
      </w:r>
      <w:r w:rsidRPr="00AF357B">
        <w:rPr>
          <w:rFonts w:cs="Arial"/>
        </w:rPr>
        <w:t xml:space="preserve">. </w:t>
      </w:r>
      <w:r w:rsidRPr="00AF357B">
        <w:rPr>
          <w:rFonts w:cs="Arial"/>
          <w:rtl/>
        </w:rPr>
        <w:t>بناء منظومات الحوكمة وإدارة الأداء</w:t>
      </w: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تصميم أطر حوكمة فعالة تدعم اتخاذ القرار السليم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تطوير مؤشرات أداء رئيسية</w:t>
      </w:r>
      <w:r w:rsidRPr="00AF357B">
        <w:rPr>
          <w:rFonts w:cs="Arial"/>
        </w:rPr>
        <w:t xml:space="preserve"> (KPIs) </w:t>
      </w:r>
      <w:r w:rsidRPr="00AF357B">
        <w:rPr>
          <w:rFonts w:cs="Arial"/>
          <w:rtl/>
        </w:rPr>
        <w:t>للإدارات والوظائف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إنشاء آليات متابعة دورية لقياس وتحسين الأداء</w:t>
      </w:r>
      <w:r w:rsidRPr="00AF357B">
        <w:rPr>
          <w:rFonts w:cs="Arial"/>
        </w:rPr>
        <w:t>.</w:t>
      </w:r>
    </w:p>
    <w:p w:rsidR="00AF357B" w:rsidRPr="00AF357B" w:rsidRDefault="00AF357B" w:rsidP="00AF357B">
      <w:pPr>
        <w:bidi/>
        <w:rPr>
          <w:rFonts w:cs="Arial"/>
          <w:rtl/>
        </w:rPr>
      </w:pPr>
    </w:p>
    <w:p w:rsidR="00AF357B" w:rsidRPr="00AF357B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5</w:t>
      </w:r>
      <w:r w:rsidRPr="00AF357B">
        <w:rPr>
          <w:rFonts w:cs="Arial"/>
        </w:rPr>
        <w:t xml:space="preserve">. </w:t>
      </w:r>
      <w:r w:rsidRPr="00AF357B">
        <w:rPr>
          <w:rFonts w:cs="Arial"/>
          <w:rtl/>
        </w:rPr>
        <w:t>إعادة هندسة العمليات الإدارية</w:t>
      </w:r>
      <w:r w:rsidRPr="00AF357B">
        <w:rPr>
          <w:rFonts w:cs="Arial"/>
        </w:rPr>
        <w:t xml:space="preserve"> (BPR)</w:t>
      </w:r>
    </w:p>
    <w:p w:rsidR="0089376E" w:rsidRDefault="00AF357B" w:rsidP="00AF357B">
      <w:pPr>
        <w:bidi/>
        <w:rPr>
          <w:rFonts w:cs="Arial"/>
          <w:rtl/>
        </w:rPr>
      </w:pPr>
      <w:r w:rsidRPr="00AF357B">
        <w:rPr>
          <w:rFonts w:cs="Arial"/>
          <w:rtl/>
        </w:rPr>
        <w:t>تحليل سير العمليات التشغيلية لتحديد الثغرات ومواطن التحسين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تبسيط الإجراءات وتطوير نماذج تشغيل مرنة</w:t>
      </w:r>
      <w:r>
        <w:rPr>
          <w:rFonts w:cs="Arial" w:hint="cs"/>
          <w:rtl/>
        </w:rPr>
        <w:t xml:space="preserve"> و</w:t>
      </w:r>
      <w:r w:rsidRPr="00AF357B">
        <w:rPr>
          <w:rFonts w:cs="Arial"/>
          <w:rtl/>
        </w:rPr>
        <w:t>اعتماد أفضل الأساليب لرفع الكفاءة وتقليل الهدر.</w:t>
      </w:r>
    </w:p>
    <w:p w:rsidR="003A66F2" w:rsidRDefault="003A66F2" w:rsidP="003A66F2">
      <w:pPr>
        <w:bidi/>
        <w:rPr>
          <w:rFonts w:cs="Arial"/>
          <w:rtl/>
        </w:rPr>
      </w:pPr>
    </w:p>
    <w:p w:rsidR="00D27D9D" w:rsidRDefault="00D27D9D" w:rsidP="00CD74E2">
      <w:pPr>
        <w:bidi/>
        <w:rPr>
          <w:rFonts w:cs="Arial"/>
          <w:rtl/>
        </w:rPr>
      </w:pPr>
    </w:p>
    <w:p w:rsidR="00656CC0" w:rsidRDefault="00656CC0" w:rsidP="00656CC0">
      <w:pPr>
        <w:bidi/>
        <w:rPr>
          <w:rFonts w:cs="Arial"/>
          <w:rtl/>
        </w:rPr>
      </w:pPr>
    </w:p>
    <w:p w:rsidR="00656CC0" w:rsidRDefault="00656CC0" w:rsidP="00656CC0">
      <w:pPr>
        <w:bidi/>
        <w:rPr>
          <w:rFonts w:cs="Arial"/>
          <w:rtl/>
        </w:rPr>
      </w:pPr>
    </w:p>
    <w:p w:rsidR="00656CC0" w:rsidRDefault="00656CC0" w:rsidP="00656CC0">
      <w:pPr>
        <w:bidi/>
        <w:rPr>
          <w:rFonts w:cs="Arial"/>
          <w:rtl/>
        </w:rPr>
      </w:pPr>
    </w:p>
    <w:p w:rsidR="00D27D9D" w:rsidRPr="00D27D9D" w:rsidRDefault="00D27D9D" w:rsidP="004317E1">
      <w:pPr>
        <w:bidi/>
        <w:rPr>
          <w:rFonts w:cs="Arial"/>
          <w:rtl/>
        </w:rPr>
      </w:pPr>
      <w:r w:rsidRPr="00D27D9D">
        <w:rPr>
          <w:rFonts w:cs="Arial"/>
          <w:rtl/>
        </w:rPr>
        <w:lastRenderedPageBreak/>
        <w:t>آلية التنفيذ</w:t>
      </w:r>
    </w:p>
    <w:p w:rsidR="00896171" w:rsidRPr="00896171" w:rsidRDefault="00896171" w:rsidP="00896171">
      <w:pPr>
        <w:bidi/>
        <w:rPr>
          <w:rFonts w:cs="Arial"/>
          <w:rtl/>
        </w:rPr>
      </w:pPr>
      <w:r>
        <w:rPr>
          <w:rFonts w:cs="Arial" w:hint="cs"/>
          <w:rtl/>
        </w:rPr>
        <w:t>1-</w:t>
      </w:r>
      <w:r w:rsidRPr="00896171">
        <w:rPr>
          <w:rFonts w:cs="Arial"/>
          <w:rtl/>
        </w:rPr>
        <w:t xml:space="preserve"> التشخيص والتحليل</w:t>
      </w:r>
    </w:p>
    <w:p w:rsidR="00896171" w:rsidRPr="00896171" w:rsidRDefault="00896171" w:rsidP="00896171">
      <w:pPr>
        <w:bidi/>
        <w:rPr>
          <w:rFonts w:cs="Arial"/>
          <w:rtl/>
        </w:rPr>
      </w:pPr>
      <w:r w:rsidRPr="00896171">
        <w:rPr>
          <w:rFonts w:cs="Arial"/>
          <w:rtl/>
        </w:rPr>
        <w:t>يتم إجراء تقييم شامل للهيكل التنظيمي والعمليات الحالية بهدف فهم الوضع الراهن وتحديد الفجوات التنظيمية</w:t>
      </w:r>
      <w:r w:rsidRPr="00896171">
        <w:rPr>
          <w:rFonts w:cs="Arial"/>
        </w:rPr>
        <w:t>.</w:t>
      </w:r>
    </w:p>
    <w:p w:rsidR="00896171" w:rsidRPr="00896171" w:rsidRDefault="00896171" w:rsidP="00896171">
      <w:pPr>
        <w:bidi/>
        <w:rPr>
          <w:rFonts w:cs="Arial"/>
          <w:rtl/>
        </w:rPr>
      </w:pPr>
    </w:p>
    <w:p w:rsidR="00896171" w:rsidRPr="00896171" w:rsidRDefault="00896171" w:rsidP="00896171">
      <w:pPr>
        <w:bidi/>
        <w:rPr>
          <w:rFonts w:cs="Arial"/>
          <w:rtl/>
        </w:rPr>
      </w:pPr>
      <w:r>
        <w:rPr>
          <w:rFonts w:cs="Arial" w:hint="cs"/>
          <w:rtl/>
        </w:rPr>
        <w:t>2-</w:t>
      </w:r>
      <w:r w:rsidRPr="00896171">
        <w:rPr>
          <w:rFonts w:cs="Arial"/>
          <w:rtl/>
        </w:rPr>
        <w:t xml:space="preserve"> التصميم المؤسسي</w:t>
      </w:r>
    </w:p>
    <w:p w:rsidR="00896171" w:rsidRPr="00896171" w:rsidRDefault="00896171" w:rsidP="00896171">
      <w:pPr>
        <w:bidi/>
        <w:rPr>
          <w:rFonts w:cs="Arial"/>
          <w:rtl/>
        </w:rPr>
      </w:pPr>
      <w:r w:rsidRPr="00896171">
        <w:rPr>
          <w:rFonts w:cs="Arial"/>
          <w:rtl/>
        </w:rPr>
        <w:t>يتم تطوير الهيكل التنظيمي، نماذج التشغيل، السياسات، واللوائح بما يتناسب مع أهداف المؤسسة وطبيعة عملها</w:t>
      </w:r>
      <w:r w:rsidRPr="00896171">
        <w:rPr>
          <w:rFonts w:cs="Arial"/>
        </w:rPr>
        <w:t>.</w:t>
      </w:r>
    </w:p>
    <w:p w:rsidR="00896171" w:rsidRPr="00896171" w:rsidRDefault="00896171" w:rsidP="00896171">
      <w:pPr>
        <w:bidi/>
        <w:rPr>
          <w:rFonts w:cs="Arial"/>
          <w:rtl/>
        </w:rPr>
      </w:pPr>
    </w:p>
    <w:p w:rsidR="00896171" w:rsidRPr="00896171" w:rsidRDefault="00896171" w:rsidP="00896171">
      <w:pPr>
        <w:bidi/>
        <w:rPr>
          <w:rFonts w:cs="Arial"/>
          <w:rtl/>
        </w:rPr>
      </w:pPr>
      <w:r>
        <w:rPr>
          <w:rFonts w:cs="Arial" w:hint="cs"/>
          <w:rtl/>
        </w:rPr>
        <w:t>3-</w:t>
      </w:r>
      <w:r w:rsidRPr="00896171">
        <w:rPr>
          <w:rFonts w:cs="Arial"/>
          <w:rtl/>
        </w:rPr>
        <w:t xml:space="preserve"> إعداد الأدلة والإجراءات</w:t>
      </w:r>
    </w:p>
    <w:p w:rsidR="00896171" w:rsidRPr="00896171" w:rsidRDefault="00896171" w:rsidP="00896171">
      <w:pPr>
        <w:bidi/>
        <w:rPr>
          <w:rFonts w:cs="Arial"/>
          <w:rtl/>
        </w:rPr>
      </w:pPr>
      <w:r w:rsidRPr="00896171">
        <w:rPr>
          <w:rFonts w:cs="Arial"/>
          <w:rtl/>
        </w:rPr>
        <w:t>صياغة دليل السياسات والإجراءات التشغيلية، بطاقات الوصف الوظيفي، وخطط الحوكمة ومؤشرات الأداء</w:t>
      </w:r>
      <w:r w:rsidRPr="00896171">
        <w:rPr>
          <w:rFonts w:cs="Arial"/>
        </w:rPr>
        <w:t>.</w:t>
      </w:r>
    </w:p>
    <w:p w:rsidR="00896171" w:rsidRPr="00896171" w:rsidRDefault="00896171" w:rsidP="00896171">
      <w:pPr>
        <w:bidi/>
        <w:rPr>
          <w:rFonts w:cs="Arial"/>
          <w:rtl/>
        </w:rPr>
      </w:pPr>
    </w:p>
    <w:p w:rsidR="00896171" w:rsidRPr="00896171" w:rsidRDefault="00896171" w:rsidP="00896171">
      <w:pPr>
        <w:bidi/>
        <w:rPr>
          <w:rFonts w:cs="Arial"/>
          <w:rtl/>
        </w:rPr>
      </w:pPr>
      <w:r>
        <w:rPr>
          <w:rFonts w:cs="Arial" w:hint="cs"/>
          <w:rtl/>
        </w:rPr>
        <w:t>4-</w:t>
      </w:r>
      <w:r w:rsidRPr="00896171">
        <w:rPr>
          <w:rFonts w:cs="Arial"/>
          <w:rtl/>
        </w:rPr>
        <w:t xml:space="preserve"> التطبيق وبناء القدرات</w:t>
      </w:r>
    </w:p>
    <w:p w:rsidR="00896171" w:rsidRPr="00896171" w:rsidRDefault="00896171" w:rsidP="00896171">
      <w:pPr>
        <w:bidi/>
        <w:rPr>
          <w:rFonts w:cs="Arial"/>
          <w:rtl/>
        </w:rPr>
      </w:pPr>
      <w:r w:rsidRPr="00896171">
        <w:rPr>
          <w:rFonts w:cs="Arial"/>
          <w:rtl/>
        </w:rPr>
        <w:t>تطبيق النموذج المؤسسي الجديد، تدريب فرق العمل، وتفعيل آليات الرقابة والمتابعة المستمرة</w:t>
      </w:r>
      <w:r w:rsidRPr="00896171">
        <w:rPr>
          <w:rFonts w:cs="Arial"/>
        </w:rPr>
        <w:t>.</w:t>
      </w:r>
    </w:p>
    <w:p w:rsidR="00896171" w:rsidRPr="00896171" w:rsidRDefault="00896171" w:rsidP="00896171">
      <w:pPr>
        <w:bidi/>
        <w:rPr>
          <w:rFonts w:cs="Arial"/>
          <w:rtl/>
        </w:rPr>
      </w:pPr>
    </w:p>
    <w:p w:rsidR="00896171" w:rsidRPr="00896171" w:rsidRDefault="00896171" w:rsidP="00896171">
      <w:pPr>
        <w:bidi/>
        <w:rPr>
          <w:rFonts w:cs="Arial"/>
          <w:rtl/>
        </w:rPr>
      </w:pPr>
      <w:r>
        <w:rPr>
          <w:rFonts w:cs="Arial" w:hint="cs"/>
          <w:rtl/>
        </w:rPr>
        <w:t>5-</w:t>
      </w:r>
      <w:r w:rsidRPr="00896171">
        <w:rPr>
          <w:rFonts w:cs="Arial"/>
          <w:rtl/>
        </w:rPr>
        <w:t xml:space="preserve"> المراجعة والتحسين</w:t>
      </w:r>
    </w:p>
    <w:p w:rsidR="004317E1" w:rsidRPr="00347450" w:rsidRDefault="00896171" w:rsidP="00896171">
      <w:pPr>
        <w:bidi/>
        <w:rPr>
          <w:rFonts w:cs="Arial"/>
          <w:rtl/>
        </w:rPr>
      </w:pPr>
      <w:r w:rsidRPr="00896171">
        <w:rPr>
          <w:rFonts w:cs="Arial"/>
          <w:rtl/>
        </w:rPr>
        <w:t>إجراء تقييم دوري لأثر البناء المؤسسي وتعديل العناصر التنظيمية حسب المتغيرات والاستراتيجيات المستقبلية.</w:t>
      </w:r>
    </w:p>
    <w:p w:rsidR="00656CC0" w:rsidRDefault="00656CC0" w:rsidP="004317E1">
      <w:pPr>
        <w:bidi/>
        <w:rPr>
          <w:rFonts w:cs="Arial"/>
          <w:rtl/>
        </w:rPr>
      </w:pPr>
    </w:p>
    <w:p w:rsidR="00656CC0" w:rsidRDefault="00656CC0" w:rsidP="00656CC0">
      <w:pPr>
        <w:bidi/>
        <w:rPr>
          <w:rFonts w:cs="Arial"/>
          <w:rtl/>
        </w:rPr>
      </w:pPr>
    </w:p>
    <w:p w:rsidR="00D27D9D" w:rsidRPr="00D27D9D" w:rsidRDefault="00D27D9D" w:rsidP="00656CC0">
      <w:pPr>
        <w:bidi/>
        <w:rPr>
          <w:rFonts w:cs="Arial"/>
          <w:rtl/>
        </w:rPr>
      </w:pPr>
      <w:r w:rsidRPr="00D27D9D">
        <w:rPr>
          <w:rFonts w:cs="Arial"/>
          <w:rtl/>
        </w:rPr>
        <w:t>تواصل معنا</w:t>
      </w:r>
    </w:p>
    <w:p w:rsidR="00FA4CA0" w:rsidRDefault="00896171" w:rsidP="00FA4CA0">
      <w:pPr>
        <w:bidi/>
        <w:rPr>
          <w:rFonts w:cs="Arial"/>
          <w:rtl/>
        </w:rPr>
      </w:pPr>
      <w:r w:rsidRPr="00896171">
        <w:rPr>
          <w:rFonts w:cs="Arial"/>
          <w:rtl/>
        </w:rPr>
        <w:t>تواصل معنا الآن لتطوير نموذج مؤسسي متكامل ومتوافق مع رؤيتك، وبناء هياكل وإجراءات تعزز الكفاءة، الجودة، واستدامة الأداء داخل مؤسستك.</w:t>
      </w:r>
      <w:bookmarkStart w:id="0" w:name="_GoBack"/>
      <w:bookmarkEnd w:id="0"/>
    </w:p>
    <w:p w:rsidR="0089376E" w:rsidRPr="0089376E" w:rsidRDefault="00D27D9D" w:rsidP="004317E1">
      <w:pPr>
        <w:bidi/>
        <w:rPr>
          <w:rFonts w:cs="Arial"/>
          <w:rtl/>
        </w:rPr>
      </w:pPr>
      <w:r w:rsidRPr="00D27D9D">
        <w:rPr>
          <w:rFonts w:cs="Arial"/>
          <w:rtl/>
        </w:rPr>
        <w:t>[</w:t>
      </w:r>
      <w:r w:rsidRPr="00D27D9D">
        <w:rPr>
          <w:rFonts w:ascii="Arial" w:hAnsi="Arial" w:cs="Arial" w:hint="cs"/>
          <w:rtl/>
        </w:rPr>
        <w:t>اطلب</w:t>
      </w:r>
      <w:r w:rsidRPr="00D27D9D">
        <w:rPr>
          <w:rFonts w:cs="Arial"/>
          <w:rtl/>
        </w:rPr>
        <w:t xml:space="preserve"> </w:t>
      </w:r>
      <w:r w:rsidRPr="00D27D9D">
        <w:rPr>
          <w:rFonts w:ascii="Arial" w:hAnsi="Arial" w:cs="Arial" w:hint="cs"/>
          <w:rtl/>
        </w:rPr>
        <w:t>استشارة</w:t>
      </w:r>
      <w:r w:rsidRPr="00D27D9D">
        <w:rPr>
          <w:rFonts w:cs="Arial"/>
          <w:rtl/>
        </w:rPr>
        <w:t xml:space="preserve"> </w:t>
      </w:r>
      <w:proofErr w:type="gramStart"/>
      <w:r w:rsidRPr="00D27D9D">
        <w:rPr>
          <w:rFonts w:ascii="Arial" w:hAnsi="Arial" w:cs="Arial" w:hint="cs"/>
          <w:rtl/>
        </w:rPr>
        <w:t>تقنية</w:t>
      </w:r>
      <w:r w:rsidR="009F7C98">
        <w:rPr>
          <w:rFonts w:cs="Arial"/>
        </w:rPr>
        <w:t>[</w:t>
      </w:r>
      <w:proofErr w:type="gramEnd"/>
    </w:p>
    <w:sectPr w:rsidR="0089376E" w:rsidRPr="0089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0C57"/>
    <w:multiLevelType w:val="hybridMultilevel"/>
    <w:tmpl w:val="233E8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146"/>
    <w:rsid w:val="00177512"/>
    <w:rsid w:val="001B6F79"/>
    <w:rsid w:val="00207356"/>
    <w:rsid w:val="00284636"/>
    <w:rsid w:val="00323773"/>
    <w:rsid w:val="00347450"/>
    <w:rsid w:val="003A66F2"/>
    <w:rsid w:val="003A73BE"/>
    <w:rsid w:val="003B4A39"/>
    <w:rsid w:val="00415163"/>
    <w:rsid w:val="004317E1"/>
    <w:rsid w:val="00494145"/>
    <w:rsid w:val="004A585F"/>
    <w:rsid w:val="00511C10"/>
    <w:rsid w:val="00534E67"/>
    <w:rsid w:val="005F1A90"/>
    <w:rsid w:val="006011E0"/>
    <w:rsid w:val="00656CC0"/>
    <w:rsid w:val="007716D8"/>
    <w:rsid w:val="007F410A"/>
    <w:rsid w:val="0089376E"/>
    <w:rsid w:val="00896171"/>
    <w:rsid w:val="008B46FA"/>
    <w:rsid w:val="008D0C87"/>
    <w:rsid w:val="008D1861"/>
    <w:rsid w:val="008F2FEC"/>
    <w:rsid w:val="009547DA"/>
    <w:rsid w:val="009F57D5"/>
    <w:rsid w:val="009F7C98"/>
    <w:rsid w:val="00A955E9"/>
    <w:rsid w:val="00AF357B"/>
    <w:rsid w:val="00C56146"/>
    <w:rsid w:val="00CD74E2"/>
    <w:rsid w:val="00D27D9D"/>
    <w:rsid w:val="00E10FF4"/>
    <w:rsid w:val="00EC4697"/>
    <w:rsid w:val="00F576DF"/>
    <w:rsid w:val="00FA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D6C7"/>
  <w15:chartTrackingRefBased/>
  <w15:docId w15:val="{6638552F-6351-457F-B9A1-F550C40D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38</cp:revision>
  <dcterms:created xsi:type="dcterms:W3CDTF">2025-11-13T08:05:00Z</dcterms:created>
  <dcterms:modified xsi:type="dcterms:W3CDTF">2025-12-10T18:47:00Z</dcterms:modified>
</cp:coreProperties>
</file>