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07FB1" w14:textId="77777777" w:rsidR="0080174B" w:rsidRDefault="0080174B" w:rsidP="0080174B">
      <w:pPr>
        <w:rPr>
          <w:noProof/>
        </w:rPr>
      </w:pPr>
      <w:r>
        <w:rPr>
          <w:noProof/>
        </w:rPr>
        <w:t>Screenshots:</w:t>
      </w:r>
    </w:p>
    <w:p w14:paraId="18EF9C65" w14:textId="3EF971C0" w:rsidR="0080174B" w:rsidRDefault="006869AD" w:rsidP="006869AD">
      <w:pPr>
        <w:pStyle w:val="ListParagraph"/>
        <w:numPr>
          <w:ilvl w:val="0"/>
          <w:numId w:val="2"/>
        </w:numPr>
        <w:rPr>
          <w:noProof/>
        </w:rPr>
      </w:pPr>
      <w:r>
        <w:rPr>
          <w:noProof/>
        </w:rPr>
        <w:t>Amazon AWS ubuntu connection</w:t>
      </w:r>
    </w:p>
    <w:p w14:paraId="696E965A" w14:textId="321B8EA2" w:rsidR="00D514B8" w:rsidRDefault="00C1032F">
      <w:r>
        <w:rPr>
          <w:noProof/>
        </w:rPr>
        <w:drawing>
          <wp:anchor distT="0" distB="0" distL="114300" distR="114300" simplePos="0" relativeHeight="251659264" behindDoc="1" locked="0" layoutInCell="1" allowOverlap="1" wp14:anchorId="70068D65" wp14:editId="337388BE">
            <wp:simplePos x="0" y="0"/>
            <wp:positionH relativeFrom="column">
              <wp:posOffset>0</wp:posOffset>
            </wp:positionH>
            <wp:positionV relativeFrom="paragraph">
              <wp:posOffset>1270</wp:posOffset>
            </wp:positionV>
            <wp:extent cx="5943600" cy="3153410"/>
            <wp:effectExtent l="0" t="0" r="0" b="0"/>
            <wp:wrapTight wrapText="bothSides">
              <wp:wrapPolygon edited="0">
                <wp:start x="0" y="0"/>
                <wp:lineTo x="0" y="21487"/>
                <wp:lineTo x="21554" y="21487"/>
                <wp:lineTo x="21554" y="0"/>
                <wp:lineTo x="0" y="0"/>
              </wp:wrapPolygon>
            </wp:wrapTight>
            <wp:docPr id="885693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3486"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14:sizeRelH relativeFrom="page">
              <wp14:pctWidth>0</wp14:pctWidth>
            </wp14:sizeRelH>
            <wp14:sizeRelV relativeFrom="page">
              <wp14:pctHeight>0</wp14:pctHeight>
            </wp14:sizeRelV>
          </wp:anchor>
        </w:drawing>
      </w:r>
      <w:r w:rsidR="00CF0FB7">
        <w:rPr>
          <w:noProof/>
        </w:rPr>
        <w:drawing>
          <wp:anchor distT="0" distB="0" distL="114300" distR="114300" simplePos="0" relativeHeight="251658240" behindDoc="1" locked="0" layoutInCell="1" allowOverlap="1" wp14:anchorId="663BB2F1" wp14:editId="3149B172">
            <wp:simplePos x="0" y="0"/>
            <wp:positionH relativeFrom="column">
              <wp:posOffset>0</wp:posOffset>
            </wp:positionH>
            <wp:positionV relativeFrom="paragraph">
              <wp:posOffset>3188970</wp:posOffset>
            </wp:positionV>
            <wp:extent cx="5943600" cy="4051935"/>
            <wp:effectExtent l="0" t="0" r="0" b="0"/>
            <wp:wrapTight wrapText="bothSides">
              <wp:wrapPolygon edited="0">
                <wp:start x="0" y="0"/>
                <wp:lineTo x="0" y="21529"/>
                <wp:lineTo x="21554" y="21529"/>
                <wp:lineTo x="21554" y="0"/>
                <wp:lineTo x="0" y="0"/>
              </wp:wrapPolygon>
            </wp:wrapTight>
            <wp:docPr id="18194284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28433" name="Picture 2"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14:sizeRelH relativeFrom="page">
              <wp14:pctWidth>0</wp14:pctWidth>
            </wp14:sizeRelH>
            <wp14:sizeRelV relativeFrom="page">
              <wp14:pctHeight>0</wp14:pctHeight>
            </wp14:sizeRelV>
          </wp:anchor>
        </w:drawing>
      </w:r>
    </w:p>
    <w:p w14:paraId="77FCFEB8" w14:textId="77777777" w:rsidR="0080174B" w:rsidRDefault="0080174B" w:rsidP="0080174B">
      <w:r>
        <w:lastRenderedPageBreak/>
        <w:t>2.Repackaging command execution procedure and date/time of the new packaging file</w:t>
      </w:r>
    </w:p>
    <w:p w14:paraId="0F1574D8" w14:textId="698ECB84" w:rsidR="0080174B" w:rsidRDefault="0080174B" w:rsidP="0080174B">
      <w:r>
        <w:t>RSA Keypair Generation</w:t>
      </w:r>
      <w:r w:rsidR="00586031">
        <w:t xml:space="preserve"> and signing the app: </w:t>
      </w:r>
    </w:p>
    <w:p w14:paraId="6C562B18" w14:textId="3F58E923" w:rsidR="00586031" w:rsidRDefault="00586031" w:rsidP="0080174B">
      <w:r>
        <w:rPr>
          <w:noProof/>
        </w:rPr>
        <w:drawing>
          <wp:inline distT="0" distB="0" distL="0" distR="0" wp14:anchorId="50F4B6F6" wp14:editId="1EF391A3">
            <wp:extent cx="5943600" cy="3185160"/>
            <wp:effectExtent l="0" t="0" r="0" b="2540"/>
            <wp:docPr id="76519510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95101"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0B7F86C0" w14:textId="1EC88CAB" w:rsidR="0080174B" w:rsidRDefault="00BE353E" w:rsidP="0080174B">
      <w:r>
        <w:t>Tried again and restarted signing setup using Oracle bash instead of Amazon AWS-</w:t>
      </w:r>
    </w:p>
    <w:p w14:paraId="2CC8AD4E" w14:textId="29AD4535" w:rsidR="00BE353E" w:rsidRDefault="00BE353E" w:rsidP="0080174B">
      <w:r>
        <w:rPr>
          <w:noProof/>
        </w:rPr>
        <w:drawing>
          <wp:anchor distT="0" distB="0" distL="114300" distR="114300" simplePos="0" relativeHeight="251662336" behindDoc="1" locked="0" layoutInCell="1" allowOverlap="1" wp14:anchorId="7744BABF" wp14:editId="23223B2E">
            <wp:simplePos x="0" y="0"/>
            <wp:positionH relativeFrom="column">
              <wp:posOffset>0</wp:posOffset>
            </wp:positionH>
            <wp:positionV relativeFrom="paragraph">
              <wp:posOffset>1270</wp:posOffset>
            </wp:positionV>
            <wp:extent cx="5083475" cy="2685117"/>
            <wp:effectExtent l="0" t="0" r="0" b="0"/>
            <wp:wrapTight wrapText="bothSides">
              <wp:wrapPolygon edited="0">
                <wp:start x="0" y="0"/>
                <wp:lineTo x="0" y="21457"/>
                <wp:lineTo x="21533" y="21457"/>
                <wp:lineTo x="21533" y="0"/>
                <wp:lineTo x="0" y="0"/>
              </wp:wrapPolygon>
            </wp:wrapTight>
            <wp:docPr id="14614339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3395" name="Picture 11" descr="A screenshot of a computer&#10;&#10;AI-generated content may be incorrect."/>
                    <pic:cNvPicPr/>
                  </pic:nvPicPr>
                  <pic:blipFill rotWithShape="1">
                    <a:blip r:embed="rId10" cstate="print">
                      <a:extLst>
                        <a:ext uri="{28A0092B-C50C-407E-A947-70E740481C1C}">
                          <a14:useLocalDpi xmlns:a14="http://schemas.microsoft.com/office/drawing/2010/main" val="0"/>
                        </a:ext>
                      </a:extLst>
                    </a:blip>
                    <a:srcRect t="8466" b="9707"/>
                    <a:stretch/>
                  </pic:blipFill>
                  <pic:spPr bwMode="auto">
                    <a:xfrm>
                      <a:off x="0" y="0"/>
                      <a:ext cx="5083475" cy="26851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0F74B3" w14:textId="77777777" w:rsidR="0080174B" w:rsidRDefault="0080174B"/>
    <w:p w14:paraId="7F4BF454" w14:textId="77777777" w:rsidR="0080174B" w:rsidRDefault="0080174B"/>
    <w:p w14:paraId="2038CF2D" w14:textId="77777777" w:rsidR="00BE353E" w:rsidRDefault="00BE353E"/>
    <w:p w14:paraId="03DFF3C6" w14:textId="77777777" w:rsidR="00BE353E" w:rsidRDefault="00BE353E"/>
    <w:p w14:paraId="733665AC" w14:textId="77777777" w:rsidR="00BE353E" w:rsidRDefault="00BE353E"/>
    <w:p w14:paraId="323AF472" w14:textId="77777777" w:rsidR="00BE353E" w:rsidRDefault="00BE353E"/>
    <w:p w14:paraId="66A7AFC3" w14:textId="77777777" w:rsidR="00BE353E" w:rsidRDefault="00BE353E"/>
    <w:p w14:paraId="59EE52D4" w14:textId="77777777" w:rsidR="00BE353E" w:rsidRDefault="00BE353E"/>
    <w:p w14:paraId="55D5D2DC" w14:textId="32D06F90" w:rsidR="00BE353E" w:rsidRDefault="00BE353E">
      <w:r>
        <w:t>Signing:</w:t>
      </w:r>
    </w:p>
    <w:p w14:paraId="28160E49" w14:textId="712ED6D7" w:rsidR="00BE353E" w:rsidRDefault="00BE353E">
      <w:r>
        <w:rPr>
          <w:noProof/>
        </w:rPr>
        <w:lastRenderedPageBreak/>
        <w:drawing>
          <wp:anchor distT="0" distB="0" distL="114300" distR="114300" simplePos="0" relativeHeight="251663360" behindDoc="1" locked="0" layoutInCell="1" allowOverlap="1" wp14:anchorId="2CF4F705" wp14:editId="1F874301">
            <wp:simplePos x="0" y="0"/>
            <wp:positionH relativeFrom="column">
              <wp:posOffset>0</wp:posOffset>
            </wp:positionH>
            <wp:positionV relativeFrom="paragraph">
              <wp:posOffset>0</wp:posOffset>
            </wp:positionV>
            <wp:extent cx="3645535" cy="2592705"/>
            <wp:effectExtent l="0" t="0" r="0" b="0"/>
            <wp:wrapTight wrapText="bothSides">
              <wp:wrapPolygon edited="0">
                <wp:start x="0" y="0"/>
                <wp:lineTo x="0" y="21478"/>
                <wp:lineTo x="21521" y="21478"/>
                <wp:lineTo x="21521" y="0"/>
                <wp:lineTo x="0" y="0"/>
              </wp:wrapPolygon>
            </wp:wrapTight>
            <wp:docPr id="47803833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38334" name="Picture 12" descr="A screenshot of a computer&#10;&#10;AI-generated content may be incorrect."/>
                    <pic:cNvPicPr/>
                  </pic:nvPicPr>
                  <pic:blipFill rotWithShape="1">
                    <a:blip r:embed="rId11" cstate="print">
                      <a:extLst>
                        <a:ext uri="{28A0092B-C50C-407E-A947-70E740481C1C}">
                          <a14:useLocalDpi xmlns:a14="http://schemas.microsoft.com/office/drawing/2010/main" val="0"/>
                        </a:ext>
                      </a:extLst>
                    </a:blip>
                    <a:srcRect r="17539" b="10711"/>
                    <a:stretch/>
                  </pic:blipFill>
                  <pic:spPr bwMode="auto">
                    <a:xfrm>
                      <a:off x="0" y="0"/>
                      <a:ext cx="3645535" cy="2592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D42BED" w14:textId="77777777" w:rsidR="00BE353E" w:rsidRDefault="00BE353E"/>
    <w:p w14:paraId="1694BF22" w14:textId="77777777" w:rsidR="00BE353E" w:rsidRDefault="00BE353E"/>
    <w:p w14:paraId="239D7527" w14:textId="77777777" w:rsidR="00BE353E" w:rsidRDefault="00BE353E"/>
    <w:p w14:paraId="3509CAA5" w14:textId="77777777" w:rsidR="00BE353E" w:rsidRDefault="00BE353E"/>
    <w:p w14:paraId="2007903F" w14:textId="77777777" w:rsidR="00BE353E" w:rsidRDefault="00BE353E"/>
    <w:p w14:paraId="672560CD" w14:textId="77777777" w:rsidR="00BE353E" w:rsidRDefault="00BE353E"/>
    <w:p w14:paraId="268370B8" w14:textId="77777777" w:rsidR="00BE353E" w:rsidRDefault="00BE353E"/>
    <w:p w14:paraId="4BE463BC" w14:textId="77777777" w:rsidR="00BE353E" w:rsidRDefault="00BE353E"/>
    <w:p w14:paraId="1FEFBD45" w14:textId="77777777" w:rsidR="00BE353E" w:rsidRDefault="00BE353E"/>
    <w:p w14:paraId="40379C65" w14:textId="77777777" w:rsidR="0080174B" w:rsidRDefault="0080174B" w:rsidP="0080174B">
      <w:r>
        <w:t>3. Contacts before and after the reboot:</w:t>
      </w:r>
    </w:p>
    <w:p w14:paraId="533C0278" w14:textId="14E67B4D" w:rsidR="0080174B" w:rsidRDefault="006869AD">
      <w:r>
        <w:rPr>
          <w:noProof/>
        </w:rPr>
        <w:drawing>
          <wp:anchor distT="0" distB="0" distL="114300" distR="114300" simplePos="0" relativeHeight="251660288" behindDoc="1" locked="0" layoutInCell="1" allowOverlap="1" wp14:anchorId="69150087" wp14:editId="7D1ABE29">
            <wp:simplePos x="0" y="0"/>
            <wp:positionH relativeFrom="column">
              <wp:posOffset>0</wp:posOffset>
            </wp:positionH>
            <wp:positionV relativeFrom="paragraph">
              <wp:posOffset>0</wp:posOffset>
            </wp:positionV>
            <wp:extent cx="4421875" cy="3772632"/>
            <wp:effectExtent l="0" t="0" r="0" b="0"/>
            <wp:wrapTight wrapText="bothSides">
              <wp:wrapPolygon edited="0">
                <wp:start x="0" y="0"/>
                <wp:lineTo x="0" y="21524"/>
                <wp:lineTo x="21529" y="21524"/>
                <wp:lineTo x="21529" y="0"/>
                <wp:lineTo x="0" y="0"/>
              </wp:wrapPolygon>
            </wp:wrapTight>
            <wp:docPr id="1789729924"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29924" name="Picture 15"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421875" cy="3772632"/>
                    </a:xfrm>
                    <a:prstGeom prst="rect">
                      <a:avLst/>
                    </a:prstGeom>
                  </pic:spPr>
                </pic:pic>
              </a:graphicData>
            </a:graphic>
            <wp14:sizeRelH relativeFrom="page">
              <wp14:pctWidth>0</wp14:pctWidth>
            </wp14:sizeRelH>
            <wp14:sizeRelV relativeFrom="page">
              <wp14:pctHeight>0</wp14:pctHeight>
            </wp14:sizeRelV>
          </wp:anchor>
        </w:drawing>
      </w:r>
    </w:p>
    <w:p w14:paraId="356736B9" w14:textId="77777777" w:rsidR="006869AD" w:rsidRDefault="006869AD"/>
    <w:p w14:paraId="6AD89BC5" w14:textId="43B1EB0B" w:rsidR="006869AD" w:rsidRDefault="006869AD"/>
    <w:p w14:paraId="38E788D6" w14:textId="77777777" w:rsidR="006869AD" w:rsidRDefault="006869AD"/>
    <w:p w14:paraId="3A6E6DF7" w14:textId="77777777" w:rsidR="006869AD" w:rsidRDefault="006869AD"/>
    <w:p w14:paraId="1CF873B0" w14:textId="77777777" w:rsidR="006869AD" w:rsidRDefault="006869AD"/>
    <w:p w14:paraId="40BD67CA" w14:textId="77777777" w:rsidR="006869AD" w:rsidRDefault="006869AD"/>
    <w:p w14:paraId="61A20652" w14:textId="77777777" w:rsidR="006869AD" w:rsidRDefault="006869AD"/>
    <w:p w14:paraId="73DA6895" w14:textId="77777777" w:rsidR="006869AD" w:rsidRDefault="006869AD"/>
    <w:p w14:paraId="00B0D164" w14:textId="77777777" w:rsidR="006869AD" w:rsidRDefault="006869AD"/>
    <w:p w14:paraId="14C57778" w14:textId="77777777" w:rsidR="006869AD" w:rsidRDefault="006869AD"/>
    <w:p w14:paraId="64A5AFAE" w14:textId="77777777" w:rsidR="006869AD" w:rsidRDefault="006869AD"/>
    <w:p w14:paraId="20542718" w14:textId="7684EDDA" w:rsidR="0080174B" w:rsidRDefault="006869AD">
      <w:r>
        <w:t xml:space="preserve">Before: </w:t>
      </w:r>
    </w:p>
    <w:p w14:paraId="29064042" w14:textId="6FDBEC94" w:rsidR="006869AD" w:rsidRDefault="006869AD">
      <w:r>
        <w:rPr>
          <w:noProof/>
        </w:rPr>
        <w:lastRenderedPageBreak/>
        <w:drawing>
          <wp:anchor distT="0" distB="0" distL="114300" distR="114300" simplePos="0" relativeHeight="251661312" behindDoc="1" locked="0" layoutInCell="1" allowOverlap="1" wp14:anchorId="630FEA57" wp14:editId="1C55217C">
            <wp:simplePos x="0" y="0"/>
            <wp:positionH relativeFrom="column">
              <wp:posOffset>0</wp:posOffset>
            </wp:positionH>
            <wp:positionV relativeFrom="paragraph">
              <wp:posOffset>0</wp:posOffset>
            </wp:positionV>
            <wp:extent cx="3973375" cy="3589361"/>
            <wp:effectExtent l="0" t="0" r="1905" b="5080"/>
            <wp:wrapTight wrapText="bothSides">
              <wp:wrapPolygon edited="0">
                <wp:start x="0" y="0"/>
                <wp:lineTo x="0" y="21554"/>
                <wp:lineTo x="21541" y="21554"/>
                <wp:lineTo x="21541" y="0"/>
                <wp:lineTo x="0" y="0"/>
              </wp:wrapPolygon>
            </wp:wrapTight>
            <wp:docPr id="148440133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01333" name="Picture 13"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3375" cy="3589361"/>
                    </a:xfrm>
                    <a:prstGeom prst="rect">
                      <a:avLst/>
                    </a:prstGeom>
                  </pic:spPr>
                </pic:pic>
              </a:graphicData>
            </a:graphic>
            <wp14:sizeRelH relativeFrom="page">
              <wp14:pctWidth>0</wp14:pctWidth>
            </wp14:sizeRelH>
            <wp14:sizeRelV relativeFrom="page">
              <wp14:pctHeight>0</wp14:pctHeight>
            </wp14:sizeRelV>
          </wp:anchor>
        </w:drawing>
      </w:r>
    </w:p>
    <w:p w14:paraId="5142D8EE" w14:textId="77777777" w:rsidR="0080174B" w:rsidRDefault="0080174B"/>
    <w:p w14:paraId="00BA276D" w14:textId="77777777" w:rsidR="006869AD" w:rsidRDefault="006869AD"/>
    <w:p w14:paraId="5BDD45FB" w14:textId="77777777" w:rsidR="006869AD" w:rsidRDefault="006869AD"/>
    <w:p w14:paraId="75ED8873" w14:textId="77777777" w:rsidR="006869AD" w:rsidRDefault="006869AD"/>
    <w:p w14:paraId="5F56203D" w14:textId="77777777" w:rsidR="006869AD" w:rsidRDefault="006869AD"/>
    <w:p w14:paraId="0889BA52" w14:textId="77777777" w:rsidR="006869AD" w:rsidRDefault="006869AD"/>
    <w:p w14:paraId="4EE66FA1" w14:textId="77777777" w:rsidR="006869AD" w:rsidRDefault="006869AD"/>
    <w:p w14:paraId="57568EC4" w14:textId="77777777" w:rsidR="006869AD" w:rsidRDefault="006869AD"/>
    <w:p w14:paraId="2B3358D3" w14:textId="77777777" w:rsidR="006869AD" w:rsidRDefault="006869AD"/>
    <w:p w14:paraId="0A911ACD" w14:textId="77777777" w:rsidR="006869AD" w:rsidRDefault="006869AD"/>
    <w:p w14:paraId="3DC4C747" w14:textId="77777777" w:rsidR="006869AD" w:rsidRDefault="006869AD"/>
    <w:p w14:paraId="2E33C5B3" w14:textId="6E7947E8" w:rsidR="006869AD" w:rsidRDefault="00BE353E">
      <w:r>
        <w:t xml:space="preserve">After the reboot: </w:t>
      </w:r>
    </w:p>
    <w:p w14:paraId="7762FE50" w14:textId="2BC338DA" w:rsidR="00BE353E" w:rsidRDefault="00BE353E">
      <w:r>
        <w:rPr>
          <w:noProof/>
        </w:rPr>
        <w:drawing>
          <wp:anchor distT="0" distB="0" distL="114300" distR="114300" simplePos="0" relativeHeight="251664384" behindDoc="1" locked="0" layoutInCell="1" allowOverlap="1" wp14:anchorId="7B68CB59" wp14:editId="78458EE1">
            <wp:simplePos x="0" y="0"/>
            <wp:positionH relativeFrom="column">
              <wp:posOffset>0</wp:posOffset>
            </wp:positionH>
            <wp:positionV relativeFrom="paragraph">
              <wp:posOffset>0</wp:posOffset>
            </wp:positionV>
            <wp:extent cx="3974956" cy="3521122"/>
            <wp:effectExtent l="0" t="0" r="635" b="0"/>
            <wp:wrapTight wrapText="bothSides">
              <wp:wrapPolygon edited="0">
                <wp:start x="0" y="0"/>
                <wp:lineTo x="0" y="21503"/>
                <wp:lineTo x="21534" y="21503"/>
                <wp:lineTo x="21534" y="0"/>
                <wp:lineTo x="0" y="0"/>
              </wp:wrapPolygon>
            </wp:wrapTight>
            <wp:docPr id="562980850"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80850" name="Picture 14"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4956" cy="3521122"/>
                    </a:xfrm>
                    <a:prstGeom prst="rect">
                      <a:avLst/>
                    </a:prstGeom>
                  </pic:spPr>
                </pic:pic>
              </a:graphicData>
            </a:graphic>
            <wp14:sizeRelH relativeFrom="page">
              <wp14:pctWidth>0</wp14:pctWidth>
            </wp14:sizeRelH>
            <wp14:sizeRelV relativeFrom="page">
              <wp14:pctHeight>0</wp14:pctHeight>
            </wp14:sizeRelV>
          </wp:anchor>
        </w:drawing>
      </w:r>
    </w:p>
    <w:p w14:paraId="521A2EA7" w14:textId="77777777" w:rsidR="006869AD" w:rsidRDefault="006869AD"/>
    <w:p w14:paraId="151F40B9" w14:textId="77777777" w:rsidR="00BE353E" w:rsidRDefault="00BE353E"/>
    <w:p w14:paraId="61A75BBC" w14:textId="77777777" w:rsidR="00BE353E" w:rsidRDefault="00BE353E"/>
    <w:p w14:paraId="31EB14F0" w14:textId="77777777" w:rsidR="00BE353E" w:rsidRDefault="00BE353E"/>
    <w:p w14:paraId="6271E9E4" w14:textId="77777777" w:rsidR="00BE353E" w:rsidRDefault="00BE353E"/>
    <w:p w14:paraId="33CBB9D3" w14:textId="77777777" w:rsidR="00BE353E" w:rsidRDefault="00BE353E"/>
    <w:p w14:paraId="2D33515C" w14:textId="77777777" w:rsidR="00BE353E" w:rsidRDefault="00BE353E"/>
    <w:p w14:paraId="3775275B" w14:textId="77777777" w:rsidR="00BE353E" w:rsidRDefault="00BE353E"/>
    <w:p w14:paraId="04AF2C36" w14:textId="77777777" w:rsidR="00BE353E" w:rsidRDefault="00BE353E"/>
    <w:p w14:paraId="5EA89FAA" w14:textId="77777777" w:rsidR="00BE353E" w:rsidRDefault="00BE353E"/>
    <w:p w14:paraId="18D38123" w14:textId="77777777" w:rsidR="00BE353E" w:rsidRDefault="00BE353E"/>
    <w:p w14:paraId="7F08CE80" w14:textId="77777777" w:rsidR="00BE353E" w:rsidRDefault="00BE353E"/>
    <w:p w14:paraId="47534300" w14:textId="77777777" w:rsidR="0080174B" w:rsidRPr="00BE353E" w:rsidRDefault="0080174B" w:rsidP="0080174B">
      <w:pPr>
        <w:rPr>
          <w:rFonts w:ascii="Calibri" w:hAnsi="Calibri" w:cs="Calibri"/>
          <w:b/>
          <w:bCs/>
        </w:rPr>
      </w:pPr>
      <w:r w:rsidRPr="00BE353E">
        <w:rPr>
          <w:rFonts w:ascii="Calibri" w:hAnsi="Calibri" w:cs="Calibri"/>
          <w:b/>
          <w:bCs/>
        </w:rPr>
        <w:lastRenderedPageBreak/>
        <w:t>Questions:</w:t>
      </w:r>
    </w:p>
    <w:p w14:paraId="603E34BC" w14:textId="2EE56588" w:rsidR="0080174B" w:rsidRPr="00BE353E" w:rsidRDefault="0080174B" w:rsidP="0080174B">
      <w:pPr>
        <w:pStyle w:val="ListParagraph"/>
        <w:numPr>
          <w:ilvl w:val="0"/>
          <w:numId w:val="1"/>
        </w:numPr>
        <w:rPr>
          <w:rFonts w:ascii="Calibri" w:hAnsi="Calibri" w:cs="Calibri"/>
          <w:b/>
          <w:bCs/>
        </w:rPr>
      </w:pPr>
      <w:r w:rsidRPr="00BE353E">
        <w:rPr>
          <w:rFonts w:ascii="Calibri" w:hAnsi="Calibri" w:cs="Calibri"/>
          <w:b/>
          <w:bCs/>
        </w:rPr>
        <w:t>In this project, the malicious APP deletes all contacts. Do you think an attacker can insert or substitute persons/phone number in the contact list? How can he do it? Show an example</w:t>
      </w:r>
      <w:r w:rsidR="00BE353E" w:rsidRPr="00BE353E">
        <w:rPr>
          <w:rFonts w:ascii="Calibri" w:hAnsi="Calibri" w:cs="Calibri"/>
          <w:b/>
          <w:bCs/>
        </w:rPr>
        <w:t>:</w:t>
      </w:r>
    </w:p>
    <w:p w14:paraId="09A9668B" w14:textId="77777777" w:rsidR="00BE353E" w:rsidRPr="00BE353E" w:rsidRDefault="00BE353E" w:rsidP="00BE353E">
      <w:pPr>
        <w:spacing w:before="100" w:beforeAutospacing="1" w:after="100" w:afterAutospacing="1" w:line="240" w:lineRule="auto"/>
        <w:rPr>
          <w:rFonts w:ascii="Calibri" w:eastAsia="Times New Roman" w:hAnsi="Calibri" w:cs="Calibri"/>
          <w:color w:val="000000"/>
          <w:kern w:val="0"/>
          <w14:ligatures w14:val="none"/>
        </w:rPr>
      </w:pPr>
      <w:r w:rsidRPr="00BE353E">
        <w:rPr>
          <w:rFonts w:ascii="Calibri" w:eastAsia="Times New Roman" w:hAnsi="Calibri" w:cs="Calibri"/>
          <w:color w:val="000000"/>
          <w:kern w:val="0"/>
          <w14:ligatures w14:val="none"/>
        </w:rPr>
        <w:t>Yes, if a malicious app is granted permission to access the contact list, it can easily insert fake entries or overwrite existing ones. This allows an attacker to impersonate someone the user trusts by swapping their contact info with the attacker’s phone number.</w:t>
      </w:r>
    </w:p>
    <w:p w14:paraId="2E497F32" w14:textId="6B42FCCC" w:rsidR="00BE353E" w:rsidRDefault="00BE353E" w:rsidP="00BE353E">
      <w:pPr>
        <w:spacing w:before="100" w:beforeAutospacing="1" w:after="100" w:afterAutospacing="1" w:line="240" w:lineRule="auto"/>
        <w:rPr>
          <w:rFonts w:ascii="Calibri" w:eastAsia="Times New Roman" w:hAnsi="Calibri" w:cs="Calibri"/>
          <w:color w:val="000000"/>
          <w:kern w:val="0"/>
          <w14:ligatures w14:val="none"/>
        </w:rPr>
      </w:pPr>
      <w:r w:rsidRPr="00BE353E">
        <w:rPr>
          <w:rFonts w:ascii="Calibri" w:eastAsia="Times New Roman" w:hAnsi="Calibri" w:cs="Calibri"/>
          <w:color w:val="000000"/>
          <w:kern w:val="0"/>
          <w14:ligatures w14:val="none"/>
        </w:rPr>
        <w:t>For instance, the attacker could use a repackaged app that secretly modifies contacts once installed. This could be used for phishing or tricking the victim into sharing private information with what appears to be a familiar contact.</w:t>
      </w:r>
      <w:r w:rsidRPr="00BE353E">
        <w:rPr>
          <w:rFonts w:ascii="Calibri" w:eastAsia="Times New Roman" w:hAnsi="Calibri" w:cs="Calibri"/>
          <w:color w:val="000000"/>
          <w:kern w:val="0"/>
          <w14:ligatures w14:val="none"/>
        </w:rPr>
        <w:t xml:space="preserve"> To do this, the attacker must ensure the app requests permissions like “READ_CONTACTS” and “WRITE_CONTACTS” in the AndroidManifest.xml. </w:t>
      </w:r>
      <w:r w:rsidRPr="00BE353E">
        <w:rPr>
          <w:rFonts w:ascii="Calibri" w:eastAsia="Times New Roman" w:hAnsi="Calibri" w:cs="Calibri"/>
          <w:color w:val="000000"/>
          <w:kern w:val="0"/>
          <w14:ligatures w14:val="none"/>
        </w:rPr>
        <w:t>They can then write Java or Smali code that manipulates the contact list programmatically when the app runs.</w:t>
      </w:r>
    </w:p>
    <w:p w14:paraId="458E89C4" w14:textId="09EE8F6E" w:rsidR="006C0DC4" w:rsidRDefault="006C0DC4" w:rsidP="00BE353E">
      <w:pPr>
        <w:spacing w:before="100" w:beforeAutospacing="1" w:after="100" w:afterAutospacing="1"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Proof of modification: </w:t>
      </w:r>
      <w:r>
        <w:rPr>
          <w:noProof/>
        </w:rPr>
        <w:drawing>
          <wp:anchor distT="0" distB="0" distL="114300" distR="114300" simplePos="0" relativeHeight="251665408" behindDoc="1" locked="0" layoutInCell="1" allowOverlap="1" wp14:anchorId="06DCE192" wp14:editId="20011481">
            <wp:simplePos x="0" y="0"/>
            <wp:positionH relativeFrom="column">
              <wp:posOffset>287655</wp:posOffset>
            </wp:positionH>
            <wp:positionV relativeFrom="paragraph">
              <wp:posOffset>406786</wp:posOffset>
            </wp:positionV>
            <wp:extent cx="5555615" cy="3120390"/>
            <wp:effectExtent l="0" t="0" r="0" b="3810"/>
            <wp:wrapTight wrapText="bothSides">
              <wp:wrapPolygon edited="0">
                <wp:start x="0" y="0"/>
                <wp:lineTo x="0" y="21538"/>
                <wp:lineTo x="21528" y="21538"/>
                <wp:lineTo x="21528" y="0"/>
                <wp:lineTo x="0" y="0"/>
              </wp:wrapPolygon>
            </wp:wrapTight>
            <wp:docPr id="761507533" name="Picture 1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07533" name="Picture 16" descr="A screenshot of a computer screen&#10;&#10;AI-generated content may be incorrect."/>
                    <pic:cNvPicPr/>
                  </pic:nvPicPr>
                  <pic:blipFill rotWithShape="1">
                    <a:blip r:embed="rId15" cstate="print">
                      <a:extLst>
                        <a:ext uri="{28A0092B-C50C-407E-A947-70E740481C1C}">
                          <a14:useLocalDpi xmlns:a14="http://schemas.microsoft.com/office/drawing/2010/main" val="0"/>
                        </a:ext>
                      </a:extLst>
                    </a:blip>
                    <a:srcRect l="4849" t="4128" r="1668" b="3247"/>
                    <a:stretch/>
                  </pic:blipFill>
                  <pic:spPr bwMode="auto">
                    <a:xfrm>
                      <a:off x="0" y="0"/>
                      <a:ext cx="5555615" cy="3120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948F88" w14:textId="77777777" w:rsidR="0080174B" w:rsidRPr="00BE353E" w:rsidRDefault="0080174B">
      <w:pPr>
        <w:rPr>
          <w:rFonts w:ascii="Calibri" w:hAnsi="Calibri" w:cs="Calibri"/>
        </w:rPr>
      </w:pPr>
    </w:p>
    <w:p w14:paraId="6E08F1FF" w14:textId="696AF083" w:rsidR="0080174B" w:rsidRPr="00BE353E" w:rsidRDefault="0080174B" w:rsidP="00BE353E">
      <w:pPr>
        <w:pStyle w:val="ListParagraph"/>
        <w:numPr>
          <w:ilvl w:val="0"/>
          <w:numId w:val="1"/>
        </w:numPr>
        <w:rPr>
          <w:rFonts w:ascii="Calibri" w:hAnsi="Calibri" w:cs="Calibri"/>
          <w:b/>
          <w:bCs/>
        </w:rPr>
      </w:pPr>
      <w:r w:rsidRPr="00BE353E">
        <w:rPr>
          <w:rFonts w:ascii="Calibri" w:hAnsi="Calibri" w:cs="Calibri"/>
          <w:b/>
          <w:bCs/>
        </w:rPr>
        <w:t>Self-signing of the package</w:t>
      </w:r>
      <w:r w:rsidR="00E603B3">
        <w:rPr>
          <w:rFonts w:ascii="Calibri" w:hAnsi="Calibri" w:cs="Calibri"/>
          <w:b/>
          <w:bCs/>
        </w:rPr>
        <w:t xml:space="preserve"> actually</w:t>
      </w:r>
      <w:r w:rsidRPr="00BE353E">
        <w:rPr>
          <w:rFonts w:ascii="Calibri" w:hAnsi="Calibri" w:cs="Calibri"/>
          <w:b/>
          <w:bCs/>
        </w:rPr>
        <w:t xml:space="preserve"> </w:t>
      </w:r>
      <w:r w:rsidR="00E603B3" w:rsidRPr="00BE353E">
        <w:rPr>
          <w:rFonts w:ascii="Calibri" w:hAnsi="Calibri" w:cs="Calibri"/>
          <w:b/>
          <w:bCs/>
        </w:rPr>
        <w:t>contributes</w:t>
      </w:r>
      <w:r w:rsidRPr="00BE353E">
        <w:rPr>
          <w:rFonts w:ascii="Calibri" w:hAnsi="Calibri" w:cs="Calibri"/>
          <w:b/>
          <w:bCs/>
        </w:rPr>
        <w:t xml:space="preserve"> to the distribution of malicious apps. Do you think prevention of self-signing can eliminate the threat of malicious apps? Explain.</w:t>
      </w:r>
    </w:p>
    <w:p w14:paraId="17859C8A" w14:textId="77777777" w:rsidR="00BE353E" w:rsidRPr="00BE353E" w:rsidRDefault="00BE353E" w:rsidP="00BE353E">
      <w:pPr>
        <w:spacing w:before="100" w:beforeAutospacing="1" w:after="100" w:afterAutospacing="1" w:line="240" w:lineRule="auto"/>
        <w:rPr>
          <w:rFonts w:ascii="Calibri" w:eastAsia="Times New Roman" w:hAnsi="Calibri" w:cs="Calibri"/>
          <w:color w:val="000000"/>
          <w:kern w:val="0"/>
          <w14:ligatures w14:val="none"/>
        </w:rPr>
      </w:pPr>
      <w:r w:rsidRPr="00BE353E">
        <w:rPr>
          <w:rFonts w:ascii="Calibri" w:eastAsia="Times New Roman" w:hAnsi="Calibri" w:cs="Calibri"/>
          <w:color w:val="000000"/>
          <w:kern w:val="0"/>
          <w14:ligatures w14:val="none"/>
        </w:rPr>
        <w:t>Preventing developers from self-signing apps can reduce some risks, but it won’t completely eliminate the threat of malware. Self-signing allows anyone to publish an app without validation, which is how repackaged apps can be sideloaded onto devices.</w:t>
      </w:r>
    </w:p>
    <w:p w14:paraId="7BD327E8" w14:textId="1AD3D983" w:rsidR="00BE353E" w:rsidRPr="00BE353E" w:rsidRDefault="00BE353E" w:rsidP="00BE353E">
      <w:pPr>
        <w:spacing w:before="100" w:beforeAutospacing="1" w:after="100" w:afterAutospacing="1" w:line="240" w:lineRule="auto"/>
        <w:rPr>
          <w:rFonts w:ascii="Calibri" w:eastAsia="Times New Roman" w:hAnsi="Calibri" w:cs="Calibri"/>
          <w:color w:val="000000"/>
          <w:kern w:val="0"/>
          <w14:ligatures w14:val="none"/>
        </w:rPr>
      </w:pPr>
      <w:r w:rsidRPr="00BE353E">
        <w:rPr>
          <w:rFonts w:ascii="Calibri" w:eastAsia="Times New Roman" w:hAnsi="Calibri" w:cs="Calibri"/>
          <w:color w:val="000000"/>
          <w:kern w:val="0"/>
          <w14:ligatures w14:val="none"/>
        </w:rPr>
        <w:lastRenderedPageBreak/>
        <w:t>However, even without self-signing, attackers can still find ways to spread malware</w:t>
      </w:r>
      <w:r w:rsidRPr="00BE353E">
        <w:rPr>
          <w:rFonts w:ascii="Calibri" w:eastAsia="Times New Roman" w:hAnsi="Calibri" w:cs="Calibri"/>
          <w:color w:val="000000"/>
          <w:kern w:val="0"/>
          <w14:ligatures w14:val="none"/>
        </w:rPr>
        <w:t xml:space="preserve">, </w:t>
      </w:r>
      <w:r w:rsidRPr="00BE353E">
        <w:rPr>
          <w:rFonts w:ascii="Calibri" w:eastAsia="Times New Roman" w:hAnsi="Calibri" w:cs="Calibri"/>
          <w:color w:val="000000"/>
          <w:kern w:val="0"/>
          <w14:ligatures w14:val="none"/>
        </w:rPr>
        <w:t>like using stolen signing keys or injecting code into trusted apps. Some devices also disable signature checks entirely, especially rooted or test setups.</w:t>
      </w:r>
    </w:p>
    <w:p w14:paraId="6EAEDDF3" w14:textId="77777777" w:rsidR="00BE353E" w:rsidRPr="00BE353E" w:rsidRDefault="00BE353E" w:rsidP="00BE353E">
      <w:pPr>
        <w:spacing w:before="100" w:beforeAutospacing="1" w:after="100" w:afterAutospacing="1" w:line="240" w:lineRule="auto"/>
        <w:rPr>
          <w:rFonts w:ascii="Calibri" w:eastAsia="Times New Roman" w:hAnsi="Calibri" w:cs="Calibri"/>
          <w:color w:val="000000"/>
          <w:kern w:val="0"/>
          <w14:ligatures w14:val="none"/>
        </w:rPr>
      </w:pPr>
      <w:r w:rsidRPr="00BE353E">
        <w:rPr>
          <w:rFonts w:ascii="Calibri" w:eastAsia="Times New Roman" w:hAnsi="Calibri" w:cs="Calibri"/>
          <w:color w:val="000000"/>
          <w:kern w:val="0"/>
          <w14:ligatures w14:val="none"/>
        </w:rPr>
        <w:t>Instead of banning self-signing, it’s more effective to combine approaches: enforcing app store checks, analyzing runtime behavior, and using tools like Google Play Protect or mobile device management. Educating users about sideloading risks is also key to better protection.</w:t>
      </w:r>
    </w:p>
    <w:p w14:paraId="37D74ECA" w14:textId="77777777" w:rsidR="00BE353E" w:rsidRPr="00BE353E" w:rsidRDefault="00BE353E" w:rsidP="00BE353E">
      <w:pPr>
        <w:rPr>
          <w:rFonts w:ascii="Calibri" w:hAnsi="Calibri" w:cs="Calibri"/>
          <w:b/>
          <w:bCs/>
        </w:rPr>
      </w:pPr>
    </w:p>
    <w:p w14:paraId="673113D2" w14:textId="77777777" w:rsidR="0080174B" w:rsidRPr="00BE353E" w:rsidRDefault="0080174B" w:rsidP="0080174B">
      <w:pPr>
        <w:pStyle w:val="ListParagraph"/>
        <w:numPr>
          <w:ilvl w:val="0"/>
          <w:numId w:val="1"/>
        </w:numPr>
        <w:rPr>
          <w:rFonts w:ascii="Calibri" w:hAnsi="Calibri" w:cs="Calibri"/>
          <w:b/>
          <w:bCs/>
        </w:rPr>
      </w:pPr>
      <w:r w:rsidRPr="00BE353E">
        <w:rPr>
          <w:rFonts w:ascii="Calibri" w:hAnsi="Calibri" w:cs="Calibri"/>
          <w:b/>
          <w:bCs/>
        </w:rPr>
        <w:t>To compromise a smart home network, an attacker can try to take over the control of either your cellphone or the Smart Hub. What are the advantages and disadvantages of these two approaches for the attackers?</w:t>
      </w:r>
    </w:p>
    <w:p w14:paraId="2C4C19CB" w14:textId="77777777" w:rsidR="00BE353E" w:rsidRPr="00BE353E" w:rsidRDefault="00BE353E" w:rsidP="00BE353E">
      <w:pPr>
        <w:spacing w:before="100" w:beforeAutospacing="1" w:after="100" w:afterAutospacing="1" w:line="240" w:lineRule="auto"/>
        <w:rPr>
          <w:rFonts w:ascii="Calibri" w:eastAsia="Times New Roman" w:hAnsi="Calibri" w:cs="Calibri"/>
          <w:color w:val="000000"/>
          <w:kern w:val="0"/>
          <w14:ligatures w14:val="none"/>
        </w:rPr>
      </w:pPr>
      <w:r w:rsidRPr="00BE353E">
        <w:rPr>
          <w:rFonts w:ascii="Calibri" w:eastAsia="Times New Roman" w:hAnsi="Calibri" w:cs="Calibri"/>
          <w:color w:val="000000"/>
          <w:kern w:val="0"/>
          <w14:ligatures w14:val="none"/>
        </w:rPr>
        <w:t>Attackers can target either a smartphone or a smart hub to take control of a smart home. Both approaches have unique benefits and drawbacks.</w:t>
      </w:r>
    </w:p>
    <w:p w14:paraId="7E864394" w14:textId="77777777" w:rsidR="00BE353E" w:rsidRPr="00BE353E" w:rsidRDefault="00BE353E" w:rsidP="00BE353E">
      <w:pPr>
        <w:spacing w:before="100" w:beforeAutospacing="1" w:after="100" w:afterAutospacing="1" w:line="240" w:lineRule="auto"/>
        <w:rPr>
          <w:rFonts w:ascii="Calibri" w:eastAsia="Times New Roman" w:hAnsi="Calibri" w:cs="Calibri"/>
          <w:color w:val="000000"/>
          <w:kern w:val="0"/>
          <w14:ligatures w14:val="none"/>
        </w:rPr>
      </w:pPr>
      <w:r w:rsidRPr="00BE353E">
        <w:rPr>
          <w:rFonts w:ascii="Calibri" w:eastAsia="Times New Roman" w:hAnsi="Calibri" w:cs="Calibri"/>
          <w:color w:val="000000"/>
          <w:kern w:val="0"/>
          <w14:ligatures w14:val="none"/>
        </w:rPr>
        <w:t>If the attack is on a </w:t>
      </w:r>
      <w:r w:rsidRPr="00BE353E">
        <w:rPr>
          <w:rFonts w:ascii="Calibri" w:eastAsia="Times New Roman" w:hAnsi="Calibri" w:cs="Calibri"/>
          <w:color w:val="000000"/>
          <w:kern w:val="0"/>
          <w:u w:val="single"/>
          <w14:ligatures w14:val="none"/>
        </w:rPr>
        <w:t>smartphone:</w:t>
      </w:r>
    </w:p>
    <w:p w14:paraId="7FDB85DD" w14:textId="7AAA837C" w:rsidR="00BE353E" w:rsidRPr="00BE353E" w:rsidRDefault="00FD217B" w:rsidP="00BE353E">
      <w:pPr>
        <w:numPr>
          <w:ilvl w:val="0"/>
          <w:numId w:val="3"/>
        </w:numPr>
        <w:spacing w:before="100" w:beforeAutospacing="1" w:after="100" w:afterAutospacing="1" w:line="240" w:lineRule="auto"/>
        <w:rPr>
          <w:rFonts w:ascii="Calibri" w:eastAsia="Times New Roman" w:hAnsi="Calibri" w:cs="Calibri"/>
          <w:color w:val="000000"/>
          <w:kern w:val="0"/>
          <w14:ligatures w14:val="none"/>
        </w:rPr>
      </w:pPr>
      <w:r>
        <w:rPr>
          <w:rFonts w:ascii="Calibri" w:eastAsia="Times New Roman" w:hAnsi="Calibri" w:cs="Calibri"/>
          <w:b/>
          <w:bCs/>
          <w:color w:val="000000"/>
          <w:kern w:val="0"/>
          <w14:ligatures w14:val="none"/>
        </w:rPr>
        <w:t>Advantages</w:t>
      </w:r>
      <w:r w:rsidR="00BE353E" w:rsidRPr="00BE353E">
        <w:rPr>
          <w:rFonts w:ascii="Calibri" w:eastAsia="Times New Roman" w:hAnsi="Calibri" w:cs="Calibri"/>
          <w:color w:val="000000"/>
          <w:kern w:val="0"/>
          <w14:ligatures w14:val="none"/>
        </w:rPr>
        <w:t>: Phones hold private data like messages, contacts, and banking info. It’s easier to attack them remotely through phishing or fake apps.</w:t>
      </w:r>
    </w:p>
    <w:p w14:paraId="23AB6E4A" w14:textId="7847551F" w:rsidR="00BE353E" w:rsidRPr="00BE353E" w:rsidRDefault="00FD217B" w:rsidP="00BE353E">
      <w:pPr>
        <w:numPr>
          <w:ilvl w:val="0"/>
          <w:numId w:val="3"/>
        </w:numPr>
        <w:spacing w:before="100" w:beforeAutospacing="1" w:after="100" w:afterAutospacing="1" w:line="240" w:lineRule="auto"/>
        <w:rPr>
          <w:rFonts w:ascii="Calibri" w:eastAsia="Times New Roman" w:hAnsi="Calibri" w:cs="Calibri"/>
          <w:color w:val="000000"/>
          <w:kern w:val="0"/>
          <w14:ligatures w14:val="none"/>
        </w:rPr>
      </w:pPr>
      <w:r>
        <w:rPr>
          <w:rFonts w:ascii="Calibri" w:eastAsia="Times New Roman" w:hAnsi="Calibri" w:cs="Calibri"/>
          <w:b/>
          <w:bCs/>
          <w:color w:val="000000"/>
          <w:kern w:val="0"/>
          <w14:ligatures w14:val="none"/>
        </w:rPr>
        <w:t>Disadvantages</w:t>
      </w:r>
      <w:r w:rsidR="00BE353E" w:rsidRPr="00BE353E">
        <w:rPr>
          <w:rFonts w:ascii="Calibri" w:eastAsia="Times New Roman" w:hAnsi="Calibri" w:cs="Calibri"/>
          <w:color w:val="000000"/>
          <w:kern w:val="0"/>
          <w14:ligatures w14:val="none"/>
        </w:rPr>
        <w:t>: Phones aren’t always connected to the home network, and strong protections like biometrics and app permissions make attacks harder.</w:t>
      </w:r>
    </w:p>
    <w:p w14:paraId="02B2E23B" w14:textId="77777777" w:rsidR="00BE353E" w:rsidRPr="00BE353E" w:rsidRDefault="00BE353E" w:rsidP="00BE353E">
      <w:pPr>
        <w:spacing w:before="100" w:beforeAutospacing="1" w:after="100" w:afterAutospacing="1" w:line="240" w:lineRule="auto"/>
        <w:rPr>
          <w:rFonts w:ascii="Calibri" w:eastAsia="Times New Roman" w:hAnsi="Calibri" w:cs="Calibri"/>
          <w:color w:val="000000"/>
          <w:kern w:val="0"/>
          <w14:ligatures w14:val="none"/>
        </w:rPr>
      </w:pPr>
      <w:r w:rsidRPr="00BE353E">
        <w:rPr>
          <w:rFonts w:ascii="Calibri" w:eastAsia="Times New Roman" w:hAnsi="Calibri" w:cs="Calibri"/>
          <w:color w:val="000000"/>
          <w:kern w:val="0"/>
          <w14:ligatures w14:val="none"/>
        </w:rPr>
        <w:t>If the attack is on a </w:t>
      </w:r>
      <w:r w:rsidRPr="00BE353E">
        <w:rPr>
          <w:rFonts w:ascii="Calibri" w:eastAsia="Times New Roman" w:hAnsi="Calibri" w:cs="Calibri"/>
          <w:color w:val="000000"/>
          <w:kern w:val="0"/>
          <w:u w:val="single"/>
          <w14:ligatures w14:val="none"/>
        </w:rPr>
        <w:t>smart hub:</w:t>
      </w:r>
    </w:p>
    <w:p w14:paraId="239DA0A4" w14:textId="4446C742" w:rsidR="00BE353E" w:rsidRPr="00BE353E" w:rsidRDefault="00FD217B" w:rsidP="00BE353E">
      <w:pPr>
        <w:numPr>
          <w:ilvl w:val="0"/>
          <w:numId w:val="4"/>
        </w:numPr>
        <w:spacing w:before="100" w:beforeAutospacing="1" w:after="100" w:afterAutospacing="1" w:line="240" w:lineRule="auto"/>
        <w:rPr>
          <w:rFonts w:ascii="Calibri" w:eastAsia="Times New Roman" w:hAnsi="Calibri" w:cs="Calibri"/>
          <w:color w:val="000000"/>
          <w:kern w:val="0"/>
          <w14:ligatures w14:val="none"/>
        </w:rPr>
      </w:pPr>
      <w:r>
        <w:rPr>
          <w:rFonts w:ascii="Calibri" w:eastAsia="Times New Roman" w:hAnsi="Calibri" w:cs="Calibri"/>
          <w:b/>
          <w:bCs/>
          <w:color w:val="000000"/>
          <w:kern w:val="0"/>
          <w14:ligatures w14:val="none"/>
        </w:rPr>
        <w:t>Advantages</w:t>
      </w:r>
      <w:r w:rsidR="00BE353E" w:rsidRPr="00BE353E">
        <w:rPr>
          <w:rFonts w:ascii="Calibri" w:eastAsia="Times New Roman" w:hAnsi="Calibri" w:cs="Calibri"/>
          <w:color w:val="000000"/>
          <w:kern w:val="0"/>
          <w14:ligatures w14:val="none"/>
        </w:rPr>
        <w:t>: Hubs are always on and connected, allowing long-term access. They can control all connected IoT devices quietly.</w:t>
      </w:r>
    </w:p>
    <w:p w14:paraId="712877B0" w14:textId="37D9CDC5" w:rsidR="00BE353E" w:rsidRPr="00BE353E" w:rsidRDefault="00FD217B" w:rsidP="00BE353E">
      <w:pPr>
        <w:numPr>
          <w:ilvl w:val="0"/>
          <w:numId w:val="4"/>
        </w:numPr>
        <w:spacing w:before="100" w:beforeAutospacing="1" w:after="100" w:afterAutospacing="1" w:line="240" w:lineRule="auto"/>
        <w:rPr>
          <w:rFonts w:ascii="Calibri" w:eastAsia="Times New Roman" w:hAnsi="Calibri" w:cs="Calibri"/>
          <w:color w:val="000000"/>
          <w:kern w:val="0"/>
          <w14:ligatures w14:val="none"/>
        </w:rPr>
      </w:pPr>
      <w:r>
        <w:rPr>
          <w:rFonts w:ascii="Calibri" w:eastAsia="Times New Roman" w:hAnsi="Calibri" w:cs="Calibri"/>
          <w:b/>
          <w:bCs/>
          <w:color w:val="000000"/>
          <w:kern w:val="0"/>
          <w14:ligatures w14:val="none"/>
        </w:rPr>
        <w:t>Disadvantages</w:t>
      </w:r>
      <w:r w:rsidR="00BE353E" w:rsidRPr="00BE353E">
        <w:rPr>
          <w:rFonts w:ascii="Calibri" w:eastAsia="Times New Roman" w:hAnsi="Calibri" w:cs="Calibri"/>
          <w:color w:val="000000"/>
          <w:kern w:val="0"/>
          <w14:ligatures w14:val="none"/>
        </w:rPr>
        <w:t>: Hubs usually don’t store personal data and are designed with tighter firmware security. Also, they may need physical access to pair.</w:t>
      </w:r>
    </w:p>
    <w:p w14:paraId="6E481AC6" w14:textId="77777777" w:rsidR="00BE353E" w:rsidRPr="00BE353E" w:rsidRDefault="00BE353E" w:rsidP="00BE353E">
      <w:pPr>
        <w:spacing w:before="100" w:beforeAutospacing="1" w:after="100" w:afterAutospacing="1" w:line="240" w:lineRule="auto"/>
        <w:rPr>
          <w:rFonts w:ascii="Calibri" w:eastAsia="Times New Roman" w:hAnsi="Calibri" w:cs="Calibri"/>
          <w:b/>
          <w:bCs/>
          <w:color w:val="000000"/>
          <w:kern w:val="0"/>
          <w14:ligatures w14:val="none"/>
        </w:rPr>
      </w:pPr>
    </w:p>
    <w:p w14:paraId="3884900D" w14:textId="03023CDB" w:rsidR="00BE353E" w:rsidRPr="00BE353E" w:rsidRDefault="00BE353E" w:rsidP="00BE353E">
      <w:pPr>
        <w:spacing w:before="100" w:beforeAutospacing="1" w:after="100" w:afterAutospacing="1" w:line="240" w:lineRule="auto"/>
        <w:rPr>
          <w:rFonts w:ascii="Calibri" w:eastAsia="Times New Roman" w:hAnsi="Calibri" w:cs="Calibri"/>
          <w:color w:val="000000"/>
          <w:kern w:val="0"/>
          <w14:ligatures w14:val="none"/>
        </w:rPr>
      </w:pPr>
      <w:r w:rsidRPr="00BE353E">
        <w:rPr>
          <w:rFonts w:ascii="Calibri" w:eastAsia="Times New Roman" w:hAnsi="Calibri" w:cs="Calibri"/>
          <w:b/>
          <w:bCs/>
          <w:color w:val="000000"/>
          <w:kern w:val="0"/>
          <w14:ligatures w14:val="none"/>
        </w:rPr>
        <w:t>Conclusion</w:t>
      </w:r>
      <w:r w:rsidRPr="00BE353E">
        <w:rPr>
          <w:rFonts w:ascii="Calibri" w:eastAsia="Times New Roman" w:hAnsi="Calibri" w:cs="Calibri"/>
          <w:color w:val="000000"/>
          <w:kern w:val="0"/>
          <w14:ligatures w14:val="none"/>
        </w:rPr>
        <w:br/>
        <w:t>Smartphones are typically easier to exploit and offer more personal data, so they’re the more common target. But as smart homes grow, both devices need strong security to stay protected.</w:t>
      </w:r>
      <w:r w:rsidR="00FD217B">
        <w:rPr>
          <w:rFonts w:ascii="Calibri" w:eastAsia="Times New Roman" w:hAnsi="Calibri" w:cs="Calibri"/>
          <w:color w:val="000000"/>
          <w:kern w:val="0"/>
          <w14:ligatures w14:val="none"/>
        </w:rPr>
        <w:t xml:space="preserve"> </w:t>
      </w:r>
      <w:r w:rsidR="00FD217B" w:rsidRPr="00FD217B">
        <w:rPr>
          <w:rFonts w:cstheme="minorHAnsi"/>
          <w:color w:val="000000"/>
        </w:rPr>
        <w:t>smartphones provide richer rewards (data and credentials) but are harder to maintain persistent access to. Smart hubs, while offering a quieter, more stable foothold in the network, are typically harder to exploit and provide narrower data scope.</w:t>
      </w:r>
    </w:p>
    <w:p w14:paraId="4AF6553E" w14:textId="77777777" w:rsidR="0080174B" w:rsidRPr="00BE353E" w:rsidRDefault="0080174B">
      <w:pPr>
        <w:rPr>
          <w:rFonts w:ascii="Calibri" w:hAnsi="Calibri" w:cs="Calibri"/>
        </w:rPr>
      </w:pPr>
    </w:p>
    <w:sectPr w:rsidR="0080174B" w:rsidRPr="00BE353E">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4A818E" w14:textId="77777777" w:rsidR="00077271" w:rsidRDefault="00077271" w:rsidP="0080174B">
      <w:pPr>
        <w:spacing w:after="0" w:line="240" w:lineRule="auto"/>
      </w:pPr>
      <w:r>
        <w:separator/>
      </w:r>
    </w:p>
  </w:endnote>
  <w:endnote w:type="continuationSeparator" w:id="0">
    <w:p w14:paraId="08EC46E1" w14:textId="77777777" w:rsidR="00077271" w:rsidRDefault="00077271" w:rsidP="00801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41715C" w14:textId="77777777" w:rsidR="00077271" w:rsidRDefault="00077271" w:rsidP="0080174B">
      <w:pPr>
        <w:spacing w:after="0" w:line="240" w:lineRule="auto"/>
      </w:pPr>
      <w:r>
        <w:separator/>
      </w:r>
    </w:p>
  </w:footnote>
  <w:footnote w:type="continuationSeparator" w:id="0">
    <w:p w14:paraId="0B444B63" w14:textId="77777777" w:rsidR="00077271" w:rsidRDefault="00077271" w:rsidP="008017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5999D" w14:textId="01A34E3D" w:rsidR="0080174B" w:rsidRDefault="0080174B">
    <w:pPr>
      <w:pStyle w:val="Header"/>
    </w:pPr>
    <w:r>
      <w:t xml:space="preserve">Android Package </w:t>
    </w:r>
    <w:r>
      <w:tab/>
    </w:r>
    <w:r>
      <w:tab/>
      <w:t>Ana Sharma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DE6014"/>
    <w:multiLevelType w:val="hybridMultilevel"/>
    <w:tmpl w:val="57889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80470"/>
    <w:multiLevelType w:val="multilevel"/>
    <w:tmpl w:val="D140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E95AEC"/>
    <w:multiLevelType w:val="multilevel"/>
    <w:tmpl w:val="C870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C24E91"/>
    <w:multiLevelType w:val="hybridMultilevel"/>
    <w:tmpl w:val="6EAAD5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99175040">
    <w:abstractNumId w:val="3"/>
  </w:num>
  <w:num w:numId="2" w16cid:durableId="10425602">
    <w:abstractNumId w:val="0"/>
  </w:num>
  <w:num w:numId="3" w16cid:durableId="1516190869">
    <w:abstractNumId w:val="1"/>
  </w:num>
  <w:num w:numId="4" w16cid:durableId="16588042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74B"/>
    <w:rsid w:val="00077271"/>
    <w:rsid w:val="00105CD1"/>
    <w:rsid w:val="001520BB"/>
    <w:rsid w:val="00200A25"/>
    <w:rsid w:val="003E5F73"/>
    <w:rsid w:val="004F5AE2"/>
    <w:rsid w:val="00511F4C"/>
    <w:rsid w:val="00586031"/>
    <w:rsid w:val="006869AD"/>
    <w:rsid w:val="006C0790"/>
    <w:rsid w:val="006C0DC4"/>
    <w:rsid w:val="0080174B"/>
    <w:rsid w:val="00B4092E"/>
    <w:rsid w:val="00B566C2"/>
    <w:rsid w:val="00BE353E"/>
    <w:rsid w:val="00C1032F"/>
    <w:rsid w:val="00CF0FB7"/>
    <w:rsid w:val="00D514B8"/>
    <w:rsid w:val="00D6729D"/>
    <w:rsid w:val="00E603B3"/>
    <w:rsid w:val="00E6159D"/>
    <w:rsid w:val="00FD2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A0E00"/>
  <w15:chartTrackingRefBased/>
  <w15:docId w15:val="{7BAD86B5-603A-1249-B923-A8B27D552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74B"/>
  </w:style>
  <w:style w:type="paragraph" w:styleId="Heading1">
    <w:name w:val="heading 1"/>
    <w:basedOn w:val="Normal"/>
    <w:next w:val="Normal"/>
    <w:link w:val="Heading1Char"/>
    <w:uiPriority w:val="9"/>
    <w:qFormat/>
    <w:rsid w:val="008017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17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17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17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17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17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17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17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17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7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17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17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17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17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17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17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17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174B"/>
    <w:rPr>
      <w:rFonts w:eastAsiaTheme="majorEastAsia" w:cstheme="majorBidi"/>
      <w:color w:val="272727" w:themeColor="text1" w:themeTint="D8"/>
    </w:rPr>
  </w:style>
  <w:style w:type="paragraph" w:styleId="Title">
    <w:name w:val="Title"/>
    <w:basedOn w:val="Normal"/>
    <w:next w:val="Normal"/>
    <w:link w:val="TitleChar"/>
    <w:uiPriority w:val="10"/>
    <w:qFormat/>
    <w:rsid w:val="008017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7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17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17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174B"/>
    <w:pPr>
      <w:spacing w:before="160"/>
      <w:jc w:val="center"/>
    </w:pPr>
    <w:rPr>
      <w:i/>
      <w:iCs/>
      <w:color w:val="404040" w:themeColor="text1" w:themeTint="BF"/>
    </w:rPr>
  </w:style>
  <w:style w:type="character" w:customStyle="1" w:styleId="QuoteChar">
    <w:name w:val="Quote Char"/>
    <w:basedOn w:val="DefaultParagraphFont"/>
    <w:link w:val="Quote"/>
    <w:uiPriority w:val="29"/>
    <w:rsid w:val="0080174B"/>
    <w:rPr>
      <w:i/>
      <w:iCs/>
      <w:color w:val="404040" w:themeColor="text1" w:themeTint="BF"/>
    </w:rPr>
  </w:style>
  <w:style w:type="paragraph" w:styleId="ListParagraph">
    <w:name w:val="List Paragraph"/>
    <w:basedOn w:val="Normal"/>
    <w:uiPriority w:val="34"/>
    <w:qFormat/>
    <w:rsid w:val="0080174B"/>
    <w:pPr>
      <w:ind w:left="720"/>
      <w:contextualSpacing/>
    </w:pPr>
  </w:style>
  <w:style w:type="character" w:styleId="IntenseEmphasis">
    <w:name w:val="Intense Emphasis"/>
    <w:basedOn w:val="DefaultParagraphFont"/>
    <w:uiPriority w:val="21"/>
    <w:qFormat/>
    <w:rsid w:val="0080174B"/>
    <w:rPr>
      <w:i/>
      <w:iCs/>
      <w:color w:val="2F5496" w:themeColor="accent1" w:themeShade="BF"/>
    </w:rPr>
  </w:style>
  <w:style w:type="paragraph" w:styleId="IntenseQuote">
    <w:name w:val="Intense Quote"/>
    <w:basedOn w:val="Normal"/>
    <w:next w:val="Normal"/>
    <w:link w:val="IntenseQuoteChar"/>
    <w:uiPriority w:val="30"/>
    <w:qFormat/>
    <w:rsid w:val="008017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174B"/>
    <w:rPr>
      <w:i/>
      <w:iCs/>
      <w:color w:val="2F5496" w:themeColor="accent1" w:themeShade="BF"/>
    </w:rPr>
  </w:style>
  <w:style w:type="character" w:styleId="IntenseReference">
    <w:name w:val="Intense Reference"/>
    <w:basedOn w:val="DefaultParagraphFont"/>
    <w:uiPriority w:val="32"/>
    <w:qFormat/>
    <w:rsid w:val="0080174B"/>
    <w:rPr>
      <w:b/>
      <w:bCs/>
      <w:smallCaps/>
      <w:color w:val="2F5496" w:themeColor="accent1" w:themeShade="BF"/>
      <w:spacing w:val="5"/>
    </w:rPr>
  </w:style>
  <w:style w:type="paragraph" w:styleId="Header">
    <w:name w:val="header"/>
    <w:basedOn w:val="Normal"/>
    <w:link w:val="HeaderChar"/>
    <w:uiPriority w:val="99"/>
    <w:unhideWhenUsed/>
    <w:rsid w:val="00801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74B"/>
  </w:style>
  <w:style w:type="paragraph" w:styleId="Footer">
    <w:name w:val="footer"/>
    <w:basedOn w:val="Normal"/>
    <w:link w:val="FooterChar"/>
    <w:uiPriority w:val="99"/>
    <w:unhideWhenUsed/>
    <w:rsid w:val="00801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74B"/>
  </w:style>
  <w:style w:type="character" w:customStyle="1" w:styleId="apple-converted-space">
    <w:name w:val="apple-converted-space"/>
    <w:basedOn w:val="DefaultParagraphFont"/>
    <w:rsid w:val="00BE353E"/>
  </w:style>
  <w:style w:type="character" w:styleId="HTMLCode">
    <w:name w:val="HTML Code"/>
    <w:basedOn w:val="DefaultParagraphFont"/>
    <w:uiPriority w:val="99"/>
    <w:semiHidden/>
    <w:unhideWhenUsed/>
    <w:rsid w:val="00BE353E"/>
    <w:rPr>
      <w:rFonts w:ascii="Courier New" w:eastAsia="Times New Roman" w:hAnsi="Courier New" w:cs="Courier New"/>
      <w:sz w:val="20"/>
      <w:szCs w:val="20"/>
    </w:rPr>
  </w:style>
  <w:style w:type="character" w:styleId="Strong">
    <w:name w:val="Strong"/>
    <w:basedOn w:val="DefaultParagraphFont"/>
    <w:uiPriority w:val="22"/>
    <w:qFormat/>
    <w:rsid w:val="00BE35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271402">
      <w:bodyDiv w:val="1"/>
      <w:marLeft w:val="0"/>
      <w:marRight w:val="0"/>
      <w:marTop w:val="0"/>
      <w:marBottom w:val="0"/>
      <w:divBdr>
        <w:top w:val="none" w:sz="0" w:space="0" w:color="auto"/>
        <w:left w:val="none" w:sz="0" w:space="0" w:color="auto"/>
        <w:bottom w:val="none" w:sz="0" w:space="0" w:color="auto"/>
        <w:right w:val="none" w:sz="0" w:space="0" w:color="auto"/>
      </w:divBdr>
    </w:div>
    <w:div w:id="762531195">
      <w:bodyDiv w:val="1"/>
      <w:marLeft w:val="0"/>
      <w:marRight w:val="0"/>
      <w:marTop w:val="0"/>
      <w:marBottom w:val="0"/>
      <w:divBdr>
        <w:top w:val="none" w:sz="0" w:space="0" w:color="auto"/>
        <w:left w:val="none" w:sz="0" w:space="0" w:color="auto"/>
        <w:bottom w:val="none" w:sz="0" w:space="0" w:color="auto"/>
        <w:right w:val="none" w:sz="0" w:space="0" w:color="auto"/>
      </w:divBdr>
    </w:div>
    <w:div w:id="178037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557</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Sharma</dc:creator>
  <cp:keywords/>
  <dc:description/>
  <cp:lastModifiedBy>Ana Sharma</cp:lastModifiedBy>
  <cp:revision>4</cp:revision>
  <dcterms:created xsi:type="dcterms:W3CDTF">2025-03-23T23:29:00Z</dcterms:created>
  <dcterms:modified xsi:type="dcterms:W3CDTF">2025-03-24T02:46:00Z</dcterms:modified>
</cp:coreProperties>
</file>