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66E2" w14:textId="4E60E8A5" w:rsidR="006E1011" w:rsidRDefault="006E1011" w:rsidP="006E1011">
      <w:r>
        <w:t xml:space="preserve">Mandatory Hard Constraints (must not be </w:t>
      </w:r>
      <w:r w:rsidR="00DA5F7F">
        <w:t>ignored</w:t>
      </w:r>
      <w:r>
        <w:t>)</w:t>
      </w:r>
    </w:p>
    <w:p w14:paraId="5626CB42" w14:textId="77777777" w:rsidR="006E1011" w:rsidRDefault="006E1011" w:rsidP="006E1011">
      <w:r>
        <w:t>Entrance door must be in the bigger bay of glazing (BAY_BIG).</w:t>
      </w:r>
    </w:p>
    <w:p w14:paraId="2950970B" w14:textId="77777777" w:rsidR="006E1011" w:rsidRDefault="006E1011" w:rsidP="006E1011">
      <w:r>
        <w:t>TV must be in the smaller bay of glazing (BAY_SMALL).</w:t>
      </w:r>
    </w:p>
    <w:p w14:paraId="13BF4256" w14:textId="77777777" w:rsidR="006E1011" w:rsidRDefault="006E1011" w:rsidP="006E1011">
      <w:r>
        <w:t>Cash counter must be in the South</w:t>
      </w:r>
      <w:r>
        <w:rPr>
          <w:rFonts w:ascii="Cambria Math" w:hAnsi="Cambria Math" w:cs="Cambria Math"/>
        </w:rPr>
        <w:t>‑</w:t>
      </w:r>
      <w:r>
        <w:t>West corner, facing North or East ideally (Vastu).</w:t>
      </w:r>
    </w:p>
    <w:p w14:paraId="2B609FB5" w14:textId="77777777" w:rsidR="006E1011" w:rsidRDefault="006E1011" w:rsidP="006E1011">
      <w:r>
        <w:t>Prefer staff orientation facing glazing/road side if feasible without breaking Vastu.</w:t>
      </w:r>
    </w:p>
    <w:p w14:paraId="34DB9AA7" w14:textId="77777777" w:rsidR="006E1011" w:rsidRDefault="006E1011" w:rsidP="006E1011">
      <w:r>
        <w:t>Zoning must be exactly these three:</w:t>
      </w:r>
    </w:p>
    <w:p w14:paraId="67C8BF79" w14:textId="77777777" w:rsidR="006E1011" w:rsidRDefault="006E1011" w:rsidP="006E1011">
      <w:r>
        <w:t>Retail (showroom): highest priority; most visible; closest to glazing + entrance</w:t>
      </w:r>
    </w:p>
    <w:p w14:paraId="1B6677C0" w14:textId="77777777" w:rsidR="006E1011" w:rsidRDefault="006E1011" w:rsidP="006E1011">
      <w:r>
        <w:t>Clinic (semi-retail): near retail but not upfront; after merchandising display; typically rear; can be corner</w:t>
      </w:r>
      <w:r>
        <w:rPr>
          <w:rFonts w:ascii="Cambria Math" w:hAnsi="Cambria Math" w:cs="Cambria Math"/>
        </w:rPr>
        <w:t>‑</w:t>
      </w:r>
      <w:r>
        <w:t>tucked</w:t>
      </w:r>
    </w:p>
    <w:p w14:paraId="450CBEB7" w14:textId="77777777" w:rsidR="006E1011" w:rsidRDefault="006E1011" w:rsidP="006E1011">
      <w:r>
        <w:t>BOH (non-retail): pantry, toilet, storage, electrical room, FR room, fitting room(s), fitting lab, etc.</w:t>
      </w:r>
    </w:p>
    <w:p w14:paraId="14FD54A4" w14:textId="77777777" w:rsidR="006E1011" w:rsidRDefault="006E1011" w:rsidP="006E1011">
      <w:r>
        <w:t>Clinic can be wet or dry depending on plumbing tap-offs.</w:t>
      </w:r>
    </w:p>
    <w:p w14:paraId="55A4C91B" w14:textId="77777777" w:rsidR="006E1011" w:rsidRDefault="006E1011" w:rsidP="006E1011">
      <w:r>
        <w:t>Fitting Lab size fixed: 1370 x 1830 mm</w:t>
      </w:r>
    </w:p>
    <w:p w14:paraId="2DC3ED1F" w14:textId="77777777" w:rsidR="006E1011" w:rsidRDefault="006E1011" w:rsidP="006E1011">
      <w:r>
        <w:t>Clinic room size options (pick as needed):</w:t>
      </w:r>
    </w:p>
    <w:p w14:paraId="506C8FB5" w14:textId="77777777" w:rsidR="006E1011" w:rsidRDefault="006E1011" w:rsidP="006E1011">
      <w:r>
        <w:t>Normal clinic: 2745 x 2135 mm</w:t>
      </w:r>
    </w:p>
    <w:p w14:paraId="6FD1FD99" w14:textId="77777777" w:rsidR="006E1011" w:rsidRDefault="006E1011" w:rsidP="006E1011">
      <w:r>
        <w:t>Phoropter clinic: 3050 x 2440 mm</w:t>
      </w:r>
    </w:p>
    <w:p w14:paraId="65FAD788" w14:textId="77777777" w:rsidR="006E1011" w:rsidRDefault="006E1011" w:rsidP="006E1011">
      <w:r>
        <w:t>Minimum 900 mm clear gap between any floor fixture and any wall fixture everywhere (cannot be less).</w:t>
      </w:r>
    </w:p>
    <w:p w14:paraId="632B6D79" w14:textId="77777777" w:rsidR="006E1011" w:rsidRDefault="006E1011" w:rsidP="006E1011">
      <w:r>
        <w:t>Pillars/columns rules:</w:t>
      </w:r>
    </w:p>
    <w:p w14:paraId="14139878" w14:textId="77777777" w:rsidR="006E1011" w:rsidRDefault="006E1011" w:rsidP="006E1011">
      <w:r>
        <w:t>Floating pillars in retail must host Lens or Smart unit + mirrors/VM.</w:t>
      </w:r>
    </w:p>
    <w:p w14:paraId="4ECD0172" w14:textId="77777777" w:rsidR="006E1011" w:rsidRDefault="006E1011" w:rsidP="006E1011">
      <w:r>
        <w:t>If there is a line of pillars connected by beams, create a partition spine along that line to conceal columns+beam, with fixtures on one side and clinic/BOH on the other.</w:t>
      </w:r>
    </w:p>
    <w:p w14:paraId="29BD41B1" w14:textId="77777777" w:rsidR="006E1011" w:rsidRDefault="006E1011" w:rsidP="006E1011">
      <w:r>
        <w:t>Height rules:</w:t>
      </w:r>
    </w:p>
    <w:p w14:paraId="5C8DDD85" w14:textId="77777777" w:rsidR="006E1011" w:rsidRDefault="006E1011" w:rsidP="006E1011">
      <w:r>
        <w:t>Premium wall fixture height: 2400 mm</w:t>
      </w:r>
    </w:p>
    <w:p w14:paraId="49781653" w14:textId="77777777" w:rsidR="006E1011" w:rsidRDefault="006E1011" w:rsidP="006E1011">
      <w:r>
        <w:t>False ceiling should be ≥ 2500 mm FFL</w:t>
      </w:r>
    </w:p>
    <w:p w14:paraId="1EFD5448" w14:textId="77777777" w:rsidR="006E1011" w:rsidRDefault="006E1011" w:rsidP="006E1011">
      <w:r>
        <w:t>If ceiling is lower, propose custom fixture heights (do not fail—adapt).</w:t>
      </w:r>
    </w:p>
    <w:p w14:paraId="779717BC" w14:textId="77777777" w:rsidR="006E1011" w:rsidRDefault="006E1011" w:rsidP="006E1011">
      <w:r>
        <w:t>C) Fixtures Catalog (allowed placements)</w:t>
      </w:r>
    </w:p>
    <w:p w14:paraId="7A766F5E" w14:textId="77777777" w:rsidR="006E1011" w:rsidRDefault="006E1011" w:rsidP="006E1011">
      <w:r>
        <w:t>Floor fixtures: island units, flatbeds, transaction tables, storage under island counters</w:t>
      </w:r>
    </w:p>
    <w:p w14:paraId="2C9B74E4" w14:textId="77777777" w:rsidR="006E1011" w:rsidRDefault="006E1011" w:rsidP="006E1011">
      <w:r>
        <w:t>Wall fixtures: IB frames, Lux unit, kids unit, HB–YA, HB–M&amp;W, SG wall, SG angular wall, lens unit, smart unit</w:t>
      </w:r>
    </w:p>
    <w:p w14:paraId="62E01F86" w14:textId="77777777" w:rsidR="006E1011" w:rsidRDefault="006E1011" w:rsidP="006E1011"/>
    <w:p w14:paraId="4B264992" w14:textId="77777777" w:rsidR="006E1011" w:rsidRDefault="006E1011" w:rsidP="006E1011">
      <w:r>
        <w:t>D) Merchandise / Program Inputs (from brief)</w:t>
      </w:r>
    </w:p>
    <w:p w14:paraId="16E1437A" w14:textId="77777777" w:rsidR="006E1011" w:rsidRDefault="006E1011" w:rsidP="006E1011">
      <w:r>
        <w:t>Format: Premium</w:t>
      </w:r>
    </w:p>
    <w:p w14:paraId="5AE66633" w14:textId="77777777" w:rsidR="006E1011" w:rsidRDefault="006E1011" w:rsidP="006E1011">
      <w:r>
        <w:lastRenderedPageBreak/>
        <w:t>Clinics: 2</w:t>
      </w:r>
    </w:p>
    <w:p w14:paraId="53EBAC49" w14:textId="77777777" w:rsidR="006E1011" w:rsidRDefault="006E1011" w:rsidP="006E1011">
      <w:r>
        <w:t>Clinic type required: Phoropter (use 3050 x 2440 mm each unless CAD proves impossible; if impossible, propose fallback + justification)</w:t>
      </w:r>
    </w:p>
    <w:p w14:paraId="133D4CBB" w14:textId="77777777" w:rsidR="006E1011" w:rsidRDefault="006E1011" w:rsidP="006E1011">
      <w:r>
        <w:t>BOH inclusions required: Pantry = Yes, Wash Room/Toilet = Yes, Fitting Lab = Yes</w:t>
      </w:r>
    </w:p>
    <w:p w14:paraId="31B55E1A" w14:textId="77777777" w:rsidR="006E1011" w:rsidRDefault="006E1011" w:rsidP="006E1011">
      <w:r>
        <w:t>Capacity targets (use as guidance for zoning + fixture emphasis; if fixture count calc is uncertain, state assumptions):</w:t>
      </w:r>
    </w:p>
    <w:p w14:paraId="15E7DFD1" w14:textId="77777777" w:rsidR="006E1011" w:rsidRDefault="006E1011" w:rsidP="006E1011">
      <w:r>
        <w:t>B&amp;G: 72 capacity</w:t>
      </w:r>
    </w:p>
    <w:p w14:paraId="7B821CA1" w14:textId="77777777" w:rsidR="006E1011" w:rsidRDefault="006E1011" w:rsidP="006E1011">
      <w:r>
        <w:t>FT Frames: 152 capacity</w:t>
      </w:r>
    </w:p>
    <w:p w14:paraId="4991462C" w14:textId="77777777" w:rsidR="006E1011" w:rsidRDefault="006E1011" w:rsidP="006E1011">
      <w:r>
        <w:t>Titan Frames: 380 capacity total (remarks: “03 Titan &amp; 01 Signature”)</w:t>
      </w:r>
    </w:p>
    <w:p w14:paraId="653DDF39" w14:textId="77777777" w:rsidR="006E1011" w:rsidRDefault="006E1011" w:rsidP="006E1011">
      <w:r>
        <w:t>IB Frames: 290 capacity total</w:t>
      </w:r>
    </w:p>
    <w:p w14:paraId="11A9745D" w14:textId="77777777" w:rsidR="006E1011" w:rsidRDefault="006E1011" w:rsidP="006E1011">
      <w:r>
        <w:t>Lux Frames: 40 capacity (premium brands)</w:t>
      </w:r>
    </w:p>
    <w:p w14:paraId="2CE1C16B" w14:textId="77777777" w:rsidR="006E1011" w:rsidRDefault="006E1011" w:rsidP="006E1011">
      <w:r>
        <w:t>FT Sunglasses: 152 capacity (note: 3 flatbeds required, total 156 capacity)</w:t>
      </w:r>
    </w:p>
    <w:p w14:paraId="6BC5F119" w14:textId="77777777" w:rsidR="006E1011" w:rsidRDefault="006E1011" w:rsidP="006E1011">
      <w:r>
        <w:t>IB Sunglasses: 168 capacity</w:t>
      </w:r>
    </w:p>
    <w:p w14:paraId="23BF3402" w14:textId="77777777" w:rsidR="006E1011" w:rsidRDefault="006E1011" w:rsidP="006E1011">
      <w:r>
        <w:t>Smart: 1 unit</w:t>
      </w:r>
    </w:p>
    <w:p w14:paraId="793B082A" w14:textId="77777777" w:rsidR="006E1011" w:rsidRDefault="006E1011" w:rsidP="006E1011">
      <w:r>
        <w:t>TASK</w:t>
      </w:r>
    </w:p>
    <w:p w14:paraId="68B5327C" w14:textId="77777777" w:rsidR="006E1011" w:rsidRDefault="006E1011" w:rsidP="006E1011">
      <w:r>
        <w:t>Generate a complete placement concept that:</w:t>
      </w:r>
    </w:p>
    <w:p w14:paraId="0A5EA960" w14:textId="77777777" w:rsidR="006E1011" w:rsidRDefault="006E1011" w:rsidP="006E1011"/>
    <w:p w14:paraId="6C9471AF" w14:textId="77777777" w:rsidR="006E1011" w:rsidRDefault="006E1011" w:rsidP="006E1011">
      <w:r>
        <w:t>Places door (in BAY_BIG) and TV (in BAY_SMALL).</w:t>
      </w:r>
    </w:p>
    <w:p w14:paraId="15DA2E0E" w14:textId="77777777" w:rsidR="006E1011" w:rsidRDefault="006E1011" w:rsidP="006E1011">
      <w:r>
        <w:t>Creates Retail-first merchandising, then Clinic, then BOH, with a coherent customer journey.</w:t>
      </w:r>
    </w:p>
    <w:p w14:paraId="6E257CB7" w14:textId="77777777" w:rsidR="006E1011" w:rsidRDefault="006E1011" w:rsidP="006E1011">
      <w:r>
        <w:t>Places the cash counter in South</w:t>
      </w:r>
      <w:r>
        <w:rPr>
          <w:rFonts w:ascii="Cambria Math" w:hAnsi="Cambria Math" w:cs="Cambria Math"/>
        </w:rPr>
        <w:t>‑</w:t>
      </w:r>
      <w:r>
        <w:t>West, facing North or East (choose best).</w:t>
      </w:r>
    </w:p>
    <w:p w14:paraId="2F2E6A13" w14:textId="77777777" w:rsidR="006E1011" w:rsidRDefault="006E1011" w:rsidP="006E1011">
      <w:r>
        <w:t>Allocates 2 phoropter clinics and required BOH rooms including fitting lab 1370x1830, pantry, toilet, storage, electrical, FR room, fitting rooms.</w:t>
      </w:r>
    </w:p>
    <w:p w14:paraId="22A81C77" w14:textId="77777777" w:rsidR="006E1011" w:rsidRDefault="006E1011" w:rsidP="006E1011">
      <w:r>
        <w:t>Applies pillar/partition rules correctly.</w:t>
      </w:r>
    </w:p>
    <w:p w14:paraId="2658D899" w14:textId="77777777" w:rsidR="006E1011" w:rsidRDefault="006E1011" w:rsidP="006E1011">
      <w:r>
        <w:t>Enforces 900 mm min clearance between floor and wall fixtures everywhere.</w:t>
      </w:r>
    </w:p>
    <w:p w14:paraId="397A377B" w14:textId="77777777" w:rsidR="006E1011" w:rsidRDefault="006E1011" w:rsidP="006E1011">
      <w:r>
        <w:t>Produces outputs in a structured format so a developer can map to coordinates later.</w:t>
      </w:r>
    </w:p>
    <w:p w14:paraId="20AF319E" w14:textId="77777777" w:rsidR="006E1011" w:rsidRDefault="006E1011" w:rsidP="006E1011">
      <w:r>
        <w:t>If CAD is missing critical geometry, you must still output a workable layout in relative terms (front/mid/rear, left/right) and include assumptions.</w:t>
      </w:r>
    </w:p>
    <w:p w14:paraId="7C0F3C42" w14:textId="77777777" w:rsidR="006E1011" w:rsidRDefault="006E1011" w:rsidP="006E1011"/>
    <w:p w14:paraId="6F87A337" w14:textId="77777777" w:rsidR="006E1011" w:rsidRDefault="006E1011" w:rsidP="006E1011">
      <w:r>
        <w:t>REQUIRED OUTPUT FORMAT (strict)</w:t>
      </w:r>
    </w:p>
    <w:p w14:paraId="418D5CE8" w14:textId="77777777" w:rsidR="006E1011" w:rsidRDefault="006E1011" w:rsidP="006E1011">
      <w:r>
        <w:t>0) ASSUMPTIONS (only if inputs missing)</w:t>
      </w:r>
    </w:p>
    <w:p w14:paraId="673207B8" w14:textId="77777777" w:rsidR="006E1011" w:rsidRDefault="006E1011" w:rsidP="006E1011">
      <w:r>
        <w:t>List missing inputs and your assumption(s).</w:t>
      </w:r>
    </w:p>
    <w:p w14:paraId="055F1D13" w14:textId="77777777" w:rsidR="006E1011" w:rsidRDefault="006E1011" w:rsidP="006E1011">
      <w:r>
        <w:t>If North is missing, assume “glazing is North-facing” ONLY if you clearly state it.</w:t>
      </w:r>
    </w:p>
    <w:p w14:paraId="2CEB25B7" w14:textId="77777777" w:rsidR="006E1011" w:rsidRDefault="006E1011" w:rsidP="006E1011">
      <w:r>
        <w:lastRenderedPageBreak/>
        <w:t>1) FRONTAGE + ENTRY</w:t>
      </w:r>
    </w:p>
    <w:p w14:paraId="54129FB7" w14:textId="77777777" w:rsidR="006E1011" w:rsidRDefault="006E1011" w:rsidP="006E1011">
      <w:r>
        <w:t>Identify BAY_BIG and BAY_SMALL usage:</w:t>
      </w:r>
    </w:p>
    <w:p w14:paraId="69861F32" w14:textId="77777777" w:rsidR="006E1011" w:rsidRDefault="006E1011" w:rsidP="006E1011">
      <w:r>
        <w:t>Door location: (BAY_BIG) with reasoning</w:t>
      </w:r>
    </w:p>
    <w:p w14:paraId="5967BAB2" w14:textId="77777777" w:rsidR="006E1011" w:rsidRDefault="006E1011" w:rsidP="006E1011">
      <w:r>
        <w:t>TV location: (BAY_SMALL) with reasoning</w:t>
      </w:r>
    </w:p>
    <w:p w14:paraId="7B723054" w14:textId="77777777" w:rsidR="006E1011" w:rsidRDefault="006E1011" w:rsidP="006E1011">
      <w:r>
        <w:t>First 3 customer touchpoints after entry (fixtures/displays)</w:t>
      </w:r>
    </w:p>
    <w:p w14:paraId="66B4F568" w14:textId="77777777" w:rsidR="006E1011" w:rsidRDefault="006E1011" w:rsidP="006E1011">
      <w:r>
        <w:t>2) ZONING (Retail / Clinics / BOH)</w:t>
      </w:r>
    </w:p>
    <w:p w14:paraId="47379064" w14:textId="77777777" w:rsidR="006E1011" w:rsidRDefault="006E1011" w:rsidP="006E1011">
      <w:r>
        <w:t>Describe each zone location relative to:</w:t>
      </w:r>
    </w:p>
    <w:p w14:paraId="39AB1E9A" w14:textId="77777777" w:rsidR="006E1011" w:rsidRDefault="006E1011" w:rsidP="006E1011"/>
    <w:p w14:paraId="74C1BE5A" w14:textId="77777777" w:rsidR="006E1011" w:rsidRDefault="006E1011" w:rsidP="006E1011">
      <w:r>
        <w:t>Glazing + entrance</w:t>
      </w:r>
    </w:p>
    <w:p w14:paraId="47B07CAE" w14:textId="77777777" w:rsidR="006E1011" w:rsidRDefault="006E1011" w:rsidP="006E1011">
      <w:r>
        <w:t>South-West corner</w:t>
      </w:r>
    </w:p>
    <w:p w14:paraId="58ABEDF6" w14:textId="77777777" w:rsidR="006E1011" w:rsidRDefault="006E1011" w:rsidP="006E1011">
      <w:r>
        <w:t>Columns/partition spine (if applicable)</w:t>
      </w:r>
    </w:p>
    <w:p w14:paraId="56D4CC89" w14:textId="77777777" w:rsidR="006E1011" w:rsidRDefault="006E1011" w:rsidP="006E1011">
      <w:r>
        <w:t>3) CUSTOMER CIRCULATION</w:t>
      </w:r>
    </w:p>
    <w:p w14:paraId="3CB77943" w14:textId="77777777" w:rsidR="006E1011" w:rsidRDefault="006E1011" w:rsidP="006E1011">
      <w:r>
        <w:t>Primary path: entrance → impulse → core categories → premium/lux → clinics → cash → exit</w:t>
      </w:r>
    </w:p>
    <w:p w14:paraId="65B3E2D8" w14:textId="77777777" w:rsidR="006E1011" w:rsidRDefault="006E1011" w:rsidP="006E1011">
      <w:r>
        <w:t>Secondary path: shortcuts + staff circulation (clinic/BOH access)</w:t>
      </w:r>
    </w:p>
    <w:p w14:paraId="41125AB3" w14:textId="77777777" w:rsidR="006E1011" w:rsidRDefault="006E1011" w:rsidP="006E1011">
      <w:r>
        <w:t>Note any “visual screens” used to keep clinics not upfront</w:t>
      </w:r>
    </w:p>
    <w:p w14:paraId="782E63E2" w14:textId="77777777" w:rsidR="006E1011" w:rsidRDefault="006E1011" w:rsidP="006E1011">
      <w:r>
        <w:t>4) FIXTURE PLACEMENT PLAN (by category)</w:t>
      </w:r>
    </w:p>
    <w:p w14:paraId="26BAD3A8" w14:textId="77777777" w:rsidR="006E1011" w:rsidRDefault="006E1011" w:rsidP="006E1011">
      <w:r>
        <w:t>Provide a table:</w:t>
      </w:r>
    </w:p>
    <w:p w14:paraId="6856A5ED" w14:textId="77777777" w:rsidR="006E1011" w:rsidRDefault="006E1011" w:rsidP="006E1011"/>
    <w:p w14:paraId="5F286364" w14:textId="77777777" w:rsidR="006E1011" w:rsidRDefault="006E1011" w:rsidP="006E1011"/>
    <w:p w14:paraId="2B79DB8E" w14:textId="77777777" w:rsidR="006E1011" w:rsidRDefault="006E1011" w:rsidP="006E1011"/>
    <w:p w14:paraId="7CE8A375" w14:textId="77777777" w:rsidR="006E1011" w:rsidRDefault="006E1011" w:rsidP="006E1011">
      <w:r>
        <w:t>Zone (Front/Mid/Rear)</w:t>
      </w:r>
      <w:r>
        <w:tab/>
        <w:t>Wall Fixtures</w:t>
      </w:r>
      <w:r>
        <w:tab/>
        <w:t>Floor Fixtures</w:t>
      </w:r>
      <w:r>
        <w:tab/>
        <w:t>Categories Supported</w:t>
      </w:r>
      <w:r>
        <w:tab/>
        <w:t>Notes (pillars, mirrors, VM)</w:t>
      </w:r>
    </w:p>
    <w:p w14:paraId="03D3CDA6" w14:textId="77777777" w:rsidR="006E1011" w:rsidRDefault="006E1011" w:rsidP="006E1011">
      <w:r>
        <w:t>Rules you must explicitly mention in the notes:</w:t>
      </w:r>
    </w:p>
    <w:p w14:paraId="6F84FC72" w14:textId="77777777" w:rsidR="006E1011" w:rsidRDefault="006E1011" w:rsidP="006E1011"/>
    <w:p w14:paraId="5BD58285" w14:textId="77777777" w:rsidR="006E1011" w:rsidRDefault="006E1011" w:rsidP="006E1011">
      <w:r>
        <w:t>900 mm min clearance strategy</w:t>
      </w:r>
    </w:p>
    <w:p w14:paraId="28FD11BE" w14:textId="77777777" w:rsidR="006E1011" w:rsidRDefault="006E1011" w:rsidP="006E1011">
      <w:r>
        <w:t>How you handle floating pillars (Lens/Smart + mirrors/VM)</w:t>
      </w:r>
    </w:p>
    <w:p w14:paraId="0F9E6F4E" w14:textId="77777777" w:rsidR="006E1011" w:rsidRDefault="006E1011" w:rsidP="006E1011">
      <w:r>
        <w:t>How you treat a pillar line (partition spine rule)</w:t>
      </w:r>
    </w:p>
    <w:p w14:paraId="4C20CF8A" w14:textId="77777777" w:rsidR="006E1011" w:rsidRDefault="006E1011" w:rsidP="006E1011">
      <w:r>
        <w:t>5) CLINICS (2x Phoropter)</w:t>
      </w:r>
    </w:p>
    <w:p w14:paraId="21C6B08F" w14:textId="77777777" w:rsidR="006E1011" w:rsidRDefault="006E1011" w:rsidP="006E1011">
      <w:r>
        <w:t>For each clinic:</w:t>
      </w:r>
    </w:p>
    <w:p w14:paraId="5E70261B" w14:textId="77777777" w:rsidR="006E1011" w:rsidRDefault="006E1011" w:rsidP="006E1011"/>
    <w:p w14:paraId="0F72B094" w14:textId="77777777" w:rsidR="006E1011" w:rsidRDefault="006E1011" w:rsidP="006E1011">
      <w:r>
        <w:t>Size: 3050 x 2440 mm (or justified alternative)</w:t>
      </w:r>
    </w:p>
    <w:p w14:paraId="3DECDE48" w14:textId="77777777" w:rsidR="006E1011" w:rsidRDefault="006E1011" w:rsidP="006E1011">
      <w:r>
        <w:lastRenderedPageBreak/>
        <w:t>Wet vs Dry decision:</w:t>
      </w:r>
    </w:p>
    <w:p w14:paraId="431832B1" w14:textId="77777777" w:rsidR="006E1011" w:rsidRDefault="006E1011" w:rsidP="006E1011">
      <w:r>
        <w:t>If plumbing tap-offs are known: decide explicitly</w:t>
      </w:r>
    </w:p>
    <w:p w14:paraId="125D9588" w14:textId="77777777" w:rsidR="006E1011" w:rsidRDefault="006E1011" w:rsidP="006E1011">
      <w:r>
        <w:t>If unknown: provide Variant A (wet possible) and Variant B (dry only)</w:t>
      </w:r>
    </w:p>
    <w:p w14:paraId="2B3E4518" w14:textId="77777777" w:rsidR="006E1011" w:rsidRDefault="006E1011" w:rsidP="006E1011">
      <w:r>
        <w:t>Privacy + access: what blocks sightline from entrance</w:t>
      </w:r>
    </w:p>
    <w:p w14:paraId="0EED7686" w14:textId="77777777" w:rsidR="006E1011" w:rsidRDefault="006E1011" w:rsidP="006E1011">
      <w:r>
        <w:t>6) BOH ROOM SCHEDULE</w:t>
      </w:r>
    </w:p>
    <w:p w14:paraId="46E8AD20" w14:textId="77777777" w:rsidR="006E1011" w:rsidRDefault="006E1011" w:rsidP="006E1011">
      <w:r>
        <w:t>List rooms with:</w:t>
      </w:r>
    </w:p>
    <w:p w14:paraId="6746722C" w14:textId="77777777" w:rsidR="006E1011" w:rsidRDefault="006E1011" w:rsidP="006E1011"/>
    <w:p w14:paraId="1497021D" w14:textId="77777777" w:rsidR="006E1011" w:rsidRDefault="006E1011" w:rsidP="006E1011">
      <w:r>
        <w:t>Approx placement (rear/side/corner)</w:t>
      </w:r>
    </w:p>
    <w:p w14:paraId="0038DD3E" w14:textId="77777777" w:rsidR="006E1011" w:rsidRDefault="006E1011" w:rsidP="006E1011">
      <w:r>
        <w:t>Adjacencies (what must be near what)</w:t>
      </w:r>
    </w:p>
    <w:p w14:paraId="208C4AAC" w14:textId="77777777" w:rsidR="006E1011" w:rsidRDefault="006E1011" w:rsidP="006E1011">
      <w:r>
        <w:t>MEP dependencies (plumbing/electrical/ventilation notes) Include at minimum:</w:t>
      </w:r>
    </w:p>
    <w:p w14:paraId="41197656" w14:textId="77777777" w:rsidR="006E1011" w:rsidRDefault="006E1011" w:rsidP="006E1011">
      <w:r>
        <w:t>Toilet</w:t>
      </w:r>
    </w:p>
    <w:p w14:paraId="08DD9EE8" w14:textId="77777777" w:rsidR="006E1011" w:rsidRDefault="006E1011" w:rsidP="006E1011">
      <w:r>
        <w:t>Pantry</w:t>
      </w:r>
    </w:p>
    <w:p w14:paraId="3925DFB5" w14:textId="77777777" w:rsidR="006E1011" w:rsidRDefault="006E1011" w:rsidP="006E1011">
      <w:r>
        <w:t>Storage</w:t>
      </w:r>
    </w:p>
    <w:p w14:paraId="7D03E9C8" w14:textId="77777777" w:rsidR="006E1011" w:rsidRDefault="006E1011" w:rsidP="006E1011">
      <w:r>
        <w:t>Electrical room</w:t>
      </w:r>
    </w:p>
    <w:p w14:paraId="1A2CA55B" w14:textId="77777777" w:rsidR="006E1011" w:rsidRDefault="006E1011" w:rsidP="006E1011">
      <w:r>
        <w:t>FR room</w:t>
      </w:r>
    </w:p>
    <w:p w14:paraId="3DD045BD" w14:textId="77777777" w:rsidR="006E1011" w:rsidRDefault="006E1011" w:rsidP="006E1011">
      <w:r>
        <w:t>Fitting room(s)</w:t>
      </w:r>
    </w:p>
    <w:p w14:paraId="7A10278B" w14:textId="77777777" w:rsidR="006E1011" w:rsidRDefault="006E1011" w:rsidP="006E1011">
      <w:r>
        <w:t>Fitting Lab 1370x1830</w:t>
      </w:r>
    </w:p>
    <w:p w14:paraId="58C9EF10" w14:textId="77777777" w:rsidR="006E1011" w:rsidRDefault="006E1011" w:rsidP="006E1011">
      <w:r>
        <w:t>7) CASH COUNTER (SW + Vastu)</w:t>
      </w:r>
    </w:p>
    <w:p w14:paraId="55E5247C" w14:textId="77777777" w:rsidR="006E1011" w:rsidRDefault="006E1011" w:rsidP="006E1011">
      <w:r>
        <w:t>Exact SW placement description</w:t>
      </w:r>
    </w:p>
    <w:p w14:paraId="52B5838F" w14:textId="77777777" w:rsidR="006E1011" w:rsidRDefault="006E1011" w:rsidP="006E1011">
      <w:r>
        <w:t>Facing: North or East (choose)</w:t>
      </w:r>
    </w:p>
    <w:p w14:paraId="1884EEFA" w14:textId="77777777" w:rsidR="006E1011" w:rsidRDefault="006E1011" w:rsidP="006E1011">
      <w:r>
        <w:t>Queue path + impulse add-ons without blocking circulation</w:t>
      </w:r>
    </w:p>
    <w:p w14:paraId="3ED0A11F" w14:textId="77777777" w:rsidR="006E1011" w:rsidRDefault="006E1011" w:rsidP="006E1011">
      <w:r>
        <w:t>8) HEIGHT / CEILING COMPLIANCE</w:t>
      </w:r>
    </w:p>
    <w:p w14:paraId="64C1F3DB" w14:textId="77777777" w:rsidR="006E1011" w:rsidRDefault="006E1011" w:rsidP="006E1011">
      <w:r>
        <w:t>If ceiling ≥ 2500 mm: confirm premium fixtures at 2400 mm ok</w:t>
      </w:r>
    </w:p>
    <w:p w14:paraId="7FB51157" w14:textId="77777777" w:rsidR="006E1011" w:rsidRDefault="006E1011" w:rsidP="006E1011">
      <w:r>
        <w:t>If ceiling &lt; 2500 mm: propose new fixture height(s) + which fixtures get reduced first</w:t>
      </w:r>
    </w:p>
    <w:p w14:paraId="60672F50" w14:textId="77777777" w:rsidR="006E1011" w:rsidRDefault="006E1011" w:rsidP="006E1011">
      <w:r>
        <w:t>9) CONSTRAINT COMPLIANCE CHECKLIST (PASS/FAIL)</w:t>
      </w:r>
    </w:p>
    <w:p w14:paraId="718F01E0" w14:textId="77777777" w:rsidR="006E1011" w:rsidRDefault="006E1011" w:rsidP="006E1011">
      <w:r>
        <w:t>For each hard constraint, output:</w:t>
      </w:r>
    </w:p>
    <w:p w14:paraId="1647EB35" w14:textId="77777777" w:rsidR="006E1011" w:rsidRDefault="006E1011" w:rsidP="006E1011"/>
    <w:p w14:paraId="60171B68" w14:textId="77777777" w:rsidR="006E1011" w:rsidRDefault="006E1011" w:rsidP="006E1011">
      <w:r>
        <w:t>Constraint statement</w:t>
      </w:r>
    </w:p>
    <w:p w14:paraId="718345BC" w14:textId="77777777" w:rsidR="006E1011" w:rsidRDefault="006E1011" w:rsidP="006E1011">
      <w:r>
        <w:t>PASS/FAIL</w:t>
      </w:r>
    </w:p>
    <w:p w14:paraId="54173F26" w14:textId="77777777" w:rsidR="006E1011" w:rsidRDefault="006E1011" w:rsidP="006E1011">
      <w:r>
        <w:t>If FAIL: minimal fix (do not redesign entire plan)</w:t>
      </w:r>
    </w:p>
    <w:p w14:paraId="1ADE6667" w14:textId="77777777" w:rsidR="006E1011" w:rsidRDefault="006E1011" w:rsidP="006E1011">
      <w:r>
        <w:t>10) FINAL DELIVERABLES SUMMARY</w:t>
      </w:r>
    </w:p>
    <w:p w14:paraId="610B4FD6" w14:textId="77777777" w:rsidR="006E1011" w:rsidRDefault="006E1011" w:rsidP="006E1011">
      <w:r>
        <w:lastRenderedPageBreak/>
        <w:t>One-paragraph “layout concept” summary</w:t>
      </w:r>
    </w:p>
    <w:p w14:paraId="0A02BD75" w14:textId="77777777" w:rsidR="006E1011" w:rsidRDefault="006E1011" w:rsidP="006E1011">
      <w:r>
        <w:t>A list of objects to be converted into coordinates by developer:</w:t>
      </w:r>
    </w:p>
    <w:p w14:paraId="262AD685" w14:textId="77777777" w:rsidR="006E1011" w:rsidRDefault="006E1011" w:rsidP="006E1011">
      <w:r>
        <w:t>door, TV, cash counter, 2 clinics, BOH rooms, each fixture group, partition spine (if any), main circulation corridor</w:t>
      </w:r>
    </w:p>
    <w:p w14:paraId="54747BD0" w14:textId="77777777" w:rsidR="006E1011" w:rsidRDefault="006E1011" w:rsidP="006E1011">
      <w:r>
        <w:t>IMPORTANT BEHAVIOR RULES (for the model)</w:t>
      </w:r>
    </w:p>
    <w:p w14:paraId="13BED00E" w14:textId="77777777" w:rsidR="006E1011" w:rsidRDefault="006E1011" w:rsidP="006E1011">
      <w:r>
        <w:t>Do not invent exact dimensions/coordinates unless CAD provides them.</w:t>
      </w:r>
    </w:p>
    <w:p w14:paraId="1A40555F" w14:textId="77777777" w:rsidR="006E1011" w:rsidRDefault="006E1011" w:rsidP="006E1011">
      <w:r>
        <w:t>Never violate the door/TV glazing bay rule or SW cash rule.</w:t>
      </w:r>
    </w:p>
    <w:p w14:paraId="3117DE67" w14:textId="77777777" w:rsidR="006E1011" w:rsidRDefault="006E1011" w:rsidP="006E1011">
      <w:r>
        <w:t>Do not place clinics upfront/at entrance sightline.</w:t>
      </w:r>
    </w:p>
    <w:p w14:paraId="7BBBD46E" w14:textId="77777777" w:rsidR="006E1011" w:rsidRDefault="006E1011" w:rsidP="006E1011">
      <w:r>
        <w:t>Always maintain or explicitly plan for 900 mm clearance.</w:t>
      </w:r>
    </w:p>
    <w:sectPr w:rsidR="006E1011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ED3A1" w14:textId="77777777" w:rsidR="00A20FAE" w:rsidRDefault="00A20FAE" w:rsidP="00DA5F7F">
      <w:pPr>
        <w:spacing w:after="0" w:line="240" w:lineRule="auto"/>
      </w:pPr>
      <w:r>
        <w:separator/>
      </w:r>
    </w:p>
  </w:endnote>
  <w:endnote w:type="continuationSeparator" w:id="0">
    <w:p w14:paraId="16A7F4E1" w14:textId="77777777" w:rsidR="00A20FAE" w:rsidRDefault="00A20FAE" w:rsidP="00DA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7530B" w14:textId="105F6B4D" w:rsidR="00DA5F7F" w:rsidRDefault="00DA5F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A41FE5" wp14:editId="13EBED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24485"/>
              <wp:effectExtent l="0" t="0" r="15240" b="0"/>
              <wp:wrapNone/>
              <wp:docPr id="52345468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B0B2D" w14:textId="558880B5" w:rsidR="00DA5F7F" w:rsidRPr="00DA5F7F" w:rsidRDefault="00DA5F7F" w:rsidP="00DA5F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5F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41F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5.8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11B0B2D" w14:textId="558880B5" w:rsidR="00DA5F7F" w:rsidRPr="00DA5F7F" w:rsidRDefault="00DA5F7F" w:rsidP="00DA5F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A5F7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AFDC" w14:textId="13BB512C" w:rsidR="00DA5F7F" w:rsidRDefault="00DA5F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25C8A6" wp14:editId="63BEF5BB">
              <wp:simplePos x="9144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24485"/>
              <wp:effectExtent l="0" t="0" r="15240" b="0"/>
              <wp:wrapNone/>
              <wp:docPr id="1306390816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ABB1B5" w14:textId="31CD18BD" w:rsidR="00DA5F7F" w:rsidRPr="00DA5F7F" w:rsidRDefault="00DA5F7F" w:rsidP="00DA5F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5F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5C8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5.8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CABB1B5" w14:textId="31CD18BD" w:rsidR="00DA5F7F" w:rsidRPr="00DA5F7F" w:rsidRDefault="00DA5F7F" w:rsidP="00DA5F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A5F7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7B88" w14:textId="636F697D" w:rsidR="00DA5F7F" w:rsidRDefault="00DA5F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2EBE4C" wp14:editId="496D35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24485"/>
              <wp:effectExtent l="0" t="0" r="15240" b="0"/>
              <wp:wrapNone/>
              <wp:docPr id="696560983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1C9CC" w14:textId="65578ADF" w:rsidR="00DA5F7F" w:rsidRPr="00DA5F7F" w:rsidRDefault="00DA5F7F" w:rsidP="00DA5F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5F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EBE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5.8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171C9CC" w14:textId="65578ADF" w:rsidR="00DA5F7F" w:rsidRPr="00DA5F7F" w:rsidRDefault="00DA5F7F" w:rsidP="00DA5F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A5F7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4F85E" w14:textId="77777777" w:rsidR="00A20FAE" w:rsidRDefault="00A20FAE" w:rsidP="00DA5F7F">
      <w:pPr>
        <w:spacing w:after="0" w:line="240" w:lineRule="auto"/>
      </w:pPr>
      <w:r>
        <w:separator/>
      </w:r>
    </w:p>
  </w:footnote>
  <w:footnote w:type="continuationSeparator" w:id="0">
    <w:p w14:paraId="41C42BA0" w14:textId="77777777" w:rsidR="00A20FAE" w:rsidRDefault="00A20FAE" w:rsidP="00DA5F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B6"/>
    <w:rsid w:val="002823B6"/>
    <w:rsid w:val="006E1011"/>
    <w:rsid w:val="00A20FAE"/>
    <w:rsid w:val="00B7112C"/>
    <w:rsid w:val="00BF5D65"/>
    <w:rsid w:val="00DA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E3C2"/>
  <w15:chartTrackingRefBased/>
  <w15:docId w15:val="{0BA665BF-85E7-4051-B369-3CC52DFA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A5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0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918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1663466698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277375923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1824544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1743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05516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86992465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5097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</w:div>
                  </w:divsChild>
                </w:div>
              </w:divsChild>
            </w:div>
          </w:divsChild>
        </w:div>
      </w:divsChild>
    </w:div>
    <w:div w:id="13810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d5f1e9-d6a9-44b6-b409-44344f128308}" enabled="1" method="Standard" siteId="{7cc91c38-648e-4ce2-a4e4-517ae39fc18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890</Words>
  <Characters>4953</Characters>
  <Application>Microsoft Office Word</Application>
  <DocSecurity>0</DocSecurity>
  <Lines>137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Ahmmed - (Titan)</dc:creator>
  <cp:keywords/>
  <dc:description/>
  <cp:lastModifiedBy>N Padmapriya</cp:lastModifiedBy>
  <cp:revision>2</cp:revision>
  <dcterms:created xsi:type="dcterms:W3CDTF">2026-04-01T09:46:00Z</dcterms:created>
  <dcterms:modified xsi:type="dcterms:W3CDTF">2026-04-01T10:51:00Z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2984ad57,31eba7c,4dddf120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Internal</vt:lpwstr>
  </property>
</Properties>
</file>