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403D0" w14:textId="4F683D15" w:rsidR="00291F50" w:rsidRPr="00FA1864" w:rsidRDefault="001B7C5B" w:rsidP="001119C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2CEED" wp14:editId="15E1A60C">
                <wp:simplePos x="0" y="0"/>
                <wp:positionH relativeFrom="column">
                  <wp:posOffset>63500</wp:posOffset>
                </wp:positionH>
                <wp:positionV relativeFrom="paragraph">
                  <wp:posOffset>-609600</wp:posOffset>
                </wp:positionV>
                <wp:extent cx="5744845" cy="586740"/>
                <wp:effectExtent l="10795" t="13970" r="698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5FE96" w14:textId="23DD4299" w:rsidR="00CD2102" w:rsidRDefault="00CD2102" w:rsidP="00E95EF9">
                            <w:pPr>
                              <w:spacing w:line="240" w:lineRule="auto"/>
                            </w:pPr>
                            <w:r>
                              <w:t xml:space="preserve">EMSI RABAT                         </w:t>
                            </w:r>
                            <w:r w:rsidR="00742C58">
                              <w:t xml:space="preserve">       </w:t>
                            </w:r>
                            <w:r>
                              <w:t xml:space="preserve">   </w:t>
                            </w:r>
                            <w:r w:rsidR="00742C58">
                              <w:t xml:space="preserve">         </w:t>
                            </w:r>
                            <w:r w:rsidR="006F2397">
                              <w:t>Gestion des entreprises 1</w:t>
                            </w:r>
                            <w:r>
                              <w:t xml:space="preserve">                        </w:t>
                            </w:r>
                            <w:r w:rsidR="006F2397">
                              <w:t xml:space="preserve">                            </w:t>
                            </w:r>
                            <w:r>
                              <w:t xml:space="preserve">     </w:t>
                            </w:r>
                            <w:r w:rsidR="006F2397">
                              <w:t>3IIR</w:t>
                            </w:r>
                          </w:p>
                          <w:p w14:paraId="5344AC50" w14:textId="0A5A33F0" w:rsidR="00CD2102" w:rsidRDefault="006F2397" w:rsidP="00E95EF9">
                            <w:pPr>
                              <w:spacing w:line="240" w:lineRule="auto"/>
                            </w:pPr>
                            <w:r>
                              <w:t>TD2                                                                                                              Année universitaire : 2020/2021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B2CE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pt;margin-top:-48pt;width:452.35pt;height:4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">
                <v:textbox>
                  <w:txbxContent>
                    <w:p w14:paraId="7745FE96" w14:textId="23DD4299" w:rsidR="00CD2102" w:rsidRDefault="00CD2102" w:rsidP="00E95EF9">
                      <w:pPr>
                        <w:spacing w:line="240" w:lineRule="auto"/>
                      </w:pPr>
                      <w:r>
                        <w:t xml:space="preserve">EMSI RABAT                         </w:t>
                      </w:r>
                      <w:r w:rsidR="00742C58">
                        <w:t xml:space="preserve">       </w:t>
                      </w:r>
                      <w:r>
                        <w:t xml:space="preserve">   </w:t>
                      </w:r>
                      <w:r w:rsidR="00742C58">
                        <w:t xml:space="preserve">         </w:t>
                      </w:r>
                      <w:r w:rsidR="006F2397">
                        <w:t>Gestion des entreprises 1</w:t>
                      </w:r>
                      <w:r>
                        <w:t xml:space="preserve">                        </w:t>
                      </w:r>
                      <w:r w:rsidR="006F2397">
                        <w:t xml:space="preserve">                            </w:t>
                      </w:r>
                      <w:r>
                        <w:t xml:space="preserve">     </w:t>
                      </w:r>
                      <w:r w:rsidR="006F2397">
                        <w:t>3IIR</w:t>
                      </w:r>
                    </w:p>
                    <w:p w14:paraId="5344AC50" w14:textId="0A5A33F0" w:rsidR="00CD2102" w:rsidRDefault="006F2397" w:rsidP="00E95EF9">
                      <w:pPr>
                        <w:spacing w:line="240" w:lineRule="auto"/>
                      </w:pPr>
                      <w:r>
                        <w:t>TD2                                                                                                              Année universitaire : 2020/2021</w:t>
                      </w:r>
                    </w:p>
                  </w:txbxContent>
                </v:textbox>
              </v:shape>
            </w:pict>
          </mc:Fallback>
        </mc:AlternateContent>
      </w:r>
    </w:p>
    <w:p w14:paraId="54F33CC5" w14:textId="77777777" w:rsidR="00672AF0" w:rsidRPr="00AC5D73" w:rsidRDefault="00672AF0" w:rsidP="00672AF0">
      <w:pPr>
        <w:pStyle w:val="Paragraphedeliste"/>
        <w:numPr>
          <w:ilvl w:val="0"/>
          <w:numId w:val="18"/>
        </w:numPr>
        <w:jc w:val="both"/>
        <w:rPr>
          <w:b/>
          <w:sz w:val="28"/>
          <w:szCs w:val="28"/>
          <w:u w:val="single"/>
        </w:rPr>
      </w:pPr>
      <w:r w:rsidRPr="00AC5D73">
        <w:rPr>
          <w:b/>
          <w:sz w:val="28"/>
          <w:szCs w:val="28"/>
          <w:u w:val="single"/>
        </w:rPr>
        <w:t>La décision d’investissement :</w:t>
      </w:r>
    </w:p>
    <w:p w14:paraId="126F3539" w14:textId="77777777" w:rsidR="00471ECE" w:rsidRDefault="002B6562" w:rsidP="00471ECE">
      <w:pPr>
        <w:jc w:val="both"/>
      </w:pPr>
      <w:r>
        <w:t>L</w:t>
      </w:r>
      <w:r w:rsidR="00471ECE">
        <w:t xml:space="preserve">’entreprise </w:t>
      </w:r>
      <w:r w:rsidR="00742C58">
        <w:t xml:space="preserve">AUT </w:t>
      </w:r>
      <w:r w:rsidR="00981843">
        <w:t xml:space="preserve">SERVICES INFO </w:t>
      </w:r>
      <w:r w:rsidR="00062E72">
        <w:t>souhaite développer son activité à travers</w:t>
      </w:r>
      <w:r w:rsidR="008A40BB">
        <w:t xml:space="preserve"> l’acquisition d’un matériel</w:t>
      </w:r>
      <w:r w:rsidR="00062E72">
        <w:t xml:space="preserve">. </w:t>
      </w:r>
    </w:p>
    <w:p w14:paraId="4F599583" w14:textId="77777777" w:rsidR="00062E72" w:rsidRDefault="00062E72" w:rsidP="00471ECE">
      <w:pPr>
        <w:jc w:val="both"/>
      </w:pPr>
      <w:r>
        <w:t>Elle vous communique ci-</w:t>
      </w:r>
      <w:r w:rsidR="00786E52">
        <w:t>après les caractéristiques de son</w:t>
      </w:r>
      <w:r>
        <w:t xml:space="preserve"> projet d’investissement. </w:t>
      </w:r>
    </w:p>
    <w:p w14:paraId="3AC99935" w14:textId="77777777" w:rsidR="00471ECE" w:rsidRDefault="00471ECE" w:rsidP="00471ECE">
      <w:pPr>
        <w:pStyle w:val="Paragraphedeliste"/>
        <w:numPr>
          <w:ilvl w:val="0"/>
          <w:numId w:val="1"/>
        </w:numPr>
        <w:jc w:val="both"/>
      </w:pPr>
      <w:r>
        <w:t xml:space="preserve">Les dépenses engagées : </w:t>
      </w:r>
    </w:p>
    <w:p w14:paraId="63075F31" w14:textId="77777777" w:rsidR="00471ECE" w:rsidRDefault="00157B81" w:rsidP="00471ECE">
      <w:pPr>
        <w:pStyle w:val="Paragraphedeliste"/>
        <w:numPr>
          <w:ilvl w:val="0"/>
          <w:numId w:val="2"/>
        </w:numPr>
        <w:jc w:val="both"/>
      </w:pPr>
      <w:r>
        <w:t>Prix d’achat : 25</w:t>
      </w:r>
      <w:r w:rsidR="00662545">
        <w:t>0</w:t>
      </w:r>
      <w:r w:rsidR="00471ECE">
        <w:t> 000</w:t>
      </w:r>
    </w:p>
    <w:p w14:paraId="2CDBCBF2" w14:textId="77777777" w:rsidR="00471ECE" w:rsidRDefault="00157B81" w:rsidP="00471ECE">
      <w:pPr>
        <w:pStyle w:val="Paragraphedeliste"/>
        <w:numPr>
          <w:ilvl w:val="0"/>
          <w:numId w:val="2"/>
        </w:numPr>
        <w:jc w:val="both"/>
      </w:pPr>
      <w:r>
        <w:t>Frais de transport : 22 5</w:t>
      </w:r>
      <w:r w:rsidR="00471ECE">
        <w:t>00</w:t>
      </w:r>
    </w:p>
    <w:p w14:paraId="072BC109" w14:textId="77777777" w:rsidR="00471ECE" w:rsidRDefault="00471ECE" w:rsidP="00471ECE">
      <w:pPr>
        <w:pStyle w:val="Paragraphedeliste"/>
        <w:numPr>
          <w:ilvl w:val="0"/>
          <w:numId w:val="2"/>
        </w:numPr>
        <w:jc w:val="both"/>
      </w:pPr>
      <w:r>
        <w:t>Frai</w:t>
      </w:r>
      <w:r w:rsidR="00D16D53">
        <w:t xml:space="preserve">s de formation du </w:t>
      </w:r>
      <w:r w:rsidR="00157B81">
        <w:t>personnel : 17 5</w:t>
      </w:r>
      <w:r>
        <w:t>00</w:t>
      </w:r>
    </w:p>
    <w:p w14:paraId="707951DC" w14:textId="77777777" w:rsidR="00471ECE" w:rsidRDefault="00471ECE" w:rsidP="00471ECE">
      <w:pPr>
        <w:pStyle w:val="Paragraphedeliste"/>
        <w:ind w:left="1440"/>
        <w:jc w:val="both"/>
      </w:pPr>
    </w:p>
    <w:p w14:paraId="79466858" w14:textId="77777777" w:rsidR="00471ECE" w:rsidRDefault="00471ECE" w:rsidP="00471ECE">
      <w:pPr>
        <w:pStyle w:val="Paragraphedeliste"/>
        <w:numPr>
          <w:ilvl w:val="0"/>
          <w:numId w:val="1"/>
        </w:numPr>
        <w:jc w:val="both"/>
      </w:pPr>
      <w:r>
        <w:t>En ce qui concerne les prévisions :</w:t>
      </w:r>
    </w:p>
    <w:p w14:paraId="1D1DE8E3" w14:textId="77777777" w:rsidR="00471ECE" w:rsidRDefault="00471ECE" w:rsidP="00471ECE">
      <w:pPr>
        <w:pStyle w:val="Paragraphedeliste"/>
        <w:numPr>
          <w:ilvl w:val="0"/>
          <w:numId w:val="3"/>
        </w:numPr>
        <w:jc w:val="both"/>
      </w:pPr>
      <w:r>
        <w:t>L’horizon d’exploitation est de 5 ans</w:t>
      </w:r>
    </w:p>
    <w:p w14:paraId="1F7C1C1E" w14:textId="77777777" w:rsidR="00471ECE" w:rsidRDefault="00535B2F" w:rsidP="00471ECE">
      <w:pPr>
        <w:pStyle w:val="Paragraphedeliste"/>
        <w:numPr>
          <w:ilvl w:val="0"/>
          <w:numId w:val="3"/>
        </w:numPr>
        <w:jc w:val="both"/>
      </w:pPr>
      <w:r>
        <w:t xml:space="preserve">L’amortissement est dégressif </w:t>
      </w:r>
      <w:r w:rsidR="00471ECE">
        <w:t>sur 5 ans</w:t>
      </w:r>
    </w:p>
    <w:p w14:paraId="774F6198" w14:textId="73843EEB" w:rsidR="00471ECE" w:rsidRDefault="00471ECE" w:rsidP="00471ECE">
      <w:pPr>
        <w:pStyle w:val="Paragraphedeliste"/>
        <w:numPr>
          <w:ilvl w:val="0"/>
          <w:numId w:val="3"/>
        </w:numPr>
        <w:jc w:val="both"/>
      </w:pPr>
      <w:r>
        <w:t>L</w:t>
      </w:r>
      <w:r w:rsidR="00C068CB">
        <w:t>e chiffre d’affaire annuel : 2</w:t>
      </w:r>
      <w:r w:rsidR="00FC4002">
        <w:t>50</w:t>
      </w:r>
      <w:r w:rsidR="002C100A">
        <w:t> </w:t>
      </w:r>
      <w:r>
        <w:t>000</w:t>
      </w:r>
      <w:r w:rsidR="002C100A">
        <w:t>, il évolue annuellement de 5</w:t>
      </w:r>
      <w:r w:rsidR="002C100A">
        <w:sym w:font="Symbol" w:char="F025"/>
      </w:r>
      <w:r w:rsidR="002C100A">
        <w:t>.</w:t>
      </w:r>
    </w:p>
    <w:p w14:paraId="3B5FF4FD" w14:textId="77777777" w:rsidR="00471ECE" w:rsidRDefault="00430756" w:rsidP="00471ECE">
      <w:pPr>
        <w:pStyle w:val="Paragraphedeliste"/>
        <w:numPr>
          <w:ilvl w:val="0"/>
          <w:numId w:val="3"/>
        </w:numPr>
        <w:jc w:val="both"/>
      </w:pPr>
      <w:r>
        <w:t>Char</w:t>
      </w:r>
      <w:r w:rsidR="00A44CCE">
        <w:t>ges variables sont estimées à 35</w:t>
      </w:r>
      <w:r>
        <w:t xml:space="preserve">% du CA </w:t>
      </w:r>
      <w:r w:rsidR="00471ECE">
        <w:t xml:space="preserve"> </w:t>
      </w:r>
    </w:p>
    <w:p w14:paraId="6B464F9F" w14:textId="77777777" w:rsidR="00471ECE" w:rsidRDefault="00471ECE" w:rsidP="00471ECE">
      <w:pPr>
        <w:pStyle w:val="Paragraphedeliste"/>
        <w:numPr>
          <w:ilvl w:val="0"/>
          <w:numId w:val="3"/>
        </w:numPr>
        <w:jc w:val="both"/>
      </w:pPr>
      <w:r>
        <w:t>Charg</w:t>
      </w:r>
      <w:r w:rsidR="00CD21F9">
        <w:t>es fixe</w:t>
      </w:r>
      <w:r w:rsidR="00C068CB">
        <w:t>s hors amortissement : 16 25</w:t>
      </w:r>
      <w:r>
        <w:t>0</w:t>
      </w:r>
    </w:p>
    <w:p w14:paraId="03696C12" w14:textId="77777777" w:rsidR="00471ECE" w:rsidRDefault="00430756" w:rsidP="00471ECE">
      <w:pPr>
        <w:pStyle w:val="Paragraphedeliste"/>
        <w:numPr>
          <w:ilvl w:val="0"/>
          <w:numId w:val="3"/>
        </w:numPr>
        <w:jc w:val="both"/>
      </w:pPr>
      <w:r>
        <w:t>Valeur résiduell</w:t>
      </w:r>
      <w:r w:rsidR="00B60CCD">
        <w:t>e : 60</w:t>
      </w:r>
      <w:r>
        <w:t> 0</w:t>
      </w:r>
      <w:r w:rsidR="00471ECE">
        <w:t>00</w:t>
      </w:r>
    </w:p>
    <w:p w14:paraId="7E6391D4" w14:textId="77777777" w:rsidR="00471ECE" w:rsidRDefault="00471ECE" w:rsidP="00471ECE">
      <w:pPr>
        <w:pStyle w:val="Paragraphedeliste"/>
        <w:numPr>
          <w:ilvl w:val="0"/>
          <w:numId w:val="3"/>
        </w:numPr>
        <w:jc w:val="both"/>
      </w:pPr>
      <w:r>
        <w:t>Taux d’IS : 30%.</w:t>
      </w:r>
    </w:p>
    <w:p w14:paraId="4CDE610F" w14:textId="77777777" w:rsidR="00471ECE" w:rsidRDefault="00471ECE" w:rsidP="00471ECE">
      <w:pPr>
        <w:jc w:val="both"/>
      </w:pPr>
      <w:r w:rsidRPr="00C153CE">
        <w:rPr>
          <w:b/>
        </w:rPr>
        <w:t>TAF</w:t>
      </w:r>
      <w:r>
        <w:t xml:space="preserve"> : </w:t>
      </w:r>
    </w:p>
    <w:p w14:paraId="0A3E5DC9" w14:textId="77777777" w:rsidR="00471ECE" w:rsidRDefault="001A0406" w:rsidP="00471ECE">
      <w:pPr>
        <w:pStyle w:val="Paragraphedeliste"/>
        <w:jc w:val="both"/>
      </w:pPr>
      <w:r>
        <w:t>Etudier la rentabilité de ce projet d’investissement pour un taux d’actualisation de 10% en se basant sur les critères suivants :</w:t>
      </w:r>
    </w:p>
    <w:p w14:paraId="15A099A0" w14:textId="77777777" w:rsidR="001A0406" w:rsidRDefault="001A0406" w:rsidP="00471ECE">
      <w:pPr>
        <w:pStyle w:val="Paragraphedeliste"/>
        <w:jc w:val="both"/>
      </w:pPr>
    </w:p>
    <w:p w14:paraId="4D324C0B" w14:textId="77777777" w:rsidR="00A72F3A" w:rsidRDefault="00A72F3A" w:rsidP="00A72F3A">
      <w:pPr>
        <w:pStyle w:val="Paragraphedeliste"/>
        <w:numPr>
          <w:ilvl w:val="0"/>
          <w:numId w:val="19"/>
        </w:numPr>
        <w:jc w:val="both"/>
      </w:pPr>
      <w:r>
        <w:t>La valeur actuelle nette,</w:t>
      </w:r>
    </w:p>
    <w:p w14:paraId="1D9C0F53" w14:textId="77777777" w:rsidR="00A72F3A" w:rsidRDefault="00A72F3A" w:rsidP="00A72F3A">
      <w:pPr>
        <w:pStyle w:val="Paragraphedeliste"/>
        <w:numPr>
          <w:ilvl w:val="0"/>
          <w:numId w:val="19"/>
        </w:numPr>
        <w:jc w:val="both"/>
      </w:pPr>
      <w:r>
        <w:t>L’indice de profitabilité,</w:t>
      </w:r>
    </w:p>
    <w:p w14:paraId="0704A804" w14:textId="77777777" w:rsidR="00A72F3A" w:rsidRDefault="00A72F3A" w:rsidP="00A72F3A">
      <w:pPr>
        <w:pStyle w:val="Paragraphedeliste"/>
        <w:numPr>
          <w:ilvl w:val="0"/>
          <w:numId w:val="19"/>
        </w:numPr>
        <w:jc w:val="both"/>
      </w:pPr>
      <w:r>
        <w:t>Le délai de récupération du capital actualisé.</w:t>
      </w:r>
    </w:p>
    <w:p w14:paraId="58AE5228" w14:textId="77777777" w:rsidR="00471ECE" w:rsidRDefault="00471ECE" w:rsidP="00471ECE">
      <w:pPr>
        <w:pStyle w:val="Paragraphedeliste"/>
        <w:jc w:val="both"/>
      </w:pPr>
    </w:p>
    <w:p w14:paraId="3292A4EB" w14:textId="77777777" w:rsidR="00477EE7" w:rsidRDefault="00477EE7" w:rsidP="00471ECE">
      <w:pPr>
        <w:pStyle w:val="Paragraphedeliste"/>
        <w:jc w:val="both"/>
      </w:pPr>
    </w:p>
    <w:p w14:paraId="32E51DE8" w14:textId="77777777" w:rsidR="00471ECE" w:rsidRDefault="00471ECE" w:rsidP="00471ECE">
      <w:pPr>
        <w:pStyle w:val="Paragraphedeliste"/>
        <w:jc w:val="both"/>
      </w:pPr>
    </w:p>
    <w:p w14:paraId="1AB91CEF" w14:textId="77777777" w:rsidR="00471ECE" w:rsidRDefault="00471ECE" w:rsidP="00471ECE">
      <w:pPr>
        <w:pStyle w:val="Paragraphedeliste"/>
        <w:jc w:val="both"/>
      </w:pPr>
    </w:p>
    <w:p w14:paraId="4A97B386" w14:textId="77777777" w:rsidR="00471ECE" w:rsidRDefault="00857A61" w:rsidP="00471ECE">
      <w:pPr>
        <w:pStyle w:val="Paragraphedeliste"/>
        <w:jc w:val="both"/>
      </w:pPr>
      <w:r w:rsidRPr="00DC7456">
        <w:rPr>
          <w:u w:val="single"/>
        </w:rPr>
        <w:t xml:space="preserve">Tableau 1 : </w:t>
      </w:r>
      <w:r w:rsidR="00DC7456" w:rsidRPr="00DC7456">
        <w:rPr>
          <w:u w:val="single"/>
        </w:rPr>
        <w:t>Plan d’amortissement du matériel</w:t>
      </w:r>
      <w:r w:rsidR="00DC7456">
        <w:t> :</w:t>
      </w:r>
    </w:p>
    <w:p w14:paraId="38CEE616" w14:textId="77777777" w:rsidR="00DC7456" w:rsidRDefault="00DC7456" w:rsidP="00471ECE">
      <w:pPr>
        <w:pStyle w:val="Paragraphedeliste"/>
        <w:jc w:val="both"/>
      </w:pPr>
    </w:p>
    <w:tbl>
      <w:tblPr>
        <w:tblStyle w:val="Grilledutableau"/>
        <w:tblW w:w="9510" w:type="dxa"/>
        <w:tblInd w:w="-168" w:type="dxa"/>
        <w:tblLook w:val="04A0" w:firstRow="1" w:lastRow="0" w:firstColumn="1" w:lastColumn="0" w:noHBand="0" w:noVBand="1"/>
      </w:tblPr>
      <w:tblGrid>
        <w:gridCol w:w="1584"/>
        <w:gridCol w:w="1584"/>
        <w:gridCol w:w="1585"/>
        <w:gridCol w:w="1585"/>
        <w:gridCol w:w="1586"/>
        <w:gridCol w:w="1586"/>
      </w:tblGrid>
      <w:tr w:rsidR="00DC7456" w14:paraId="10320D87" w14:textId="77777777" w:rsidTr="00DC7456">
        <w:trPr>
          <w:trHeight w:val="475"/>
        </w:trPr>
        <w:tc>
          <w:tcPr>
            <w:tcW w:w="1584" w:type="dxa"/>
          </w:tcPr>
          <w:p w14:paraId="745D9BA0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4" w:type="dxa"/>
          </w:tcPr>
          <w:p w14:paraId="46284DD3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5" w:type="dxa"/>
          </w:tcPr>
          <w:p w14:paraId="133E6582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5" w:type="dxa"/>
          </w:tcPr>
          <w:p w14:paraId="5BC8D523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6" w:type="dxa"/>
          </w:tcPr>
          <w:p w14:paraId="42A5804C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6" w:type="dxa"/>
          </w:tcPr>
          <w:p w14:paraId="6237C29E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</w:tr>
      <w:tr w:rsidR="00DC7456" w14:paraId="1C97B92C" w14:textId="77777777" w:rsidTr="00DC7456">
        <w:trPr>
          <w:trHeight w:val="447"/>
        </w:trPr>
        <w:tc>
          <w:tcPr>
            <w:tcW w:w="1584" w:type="dxa"/>
          </w:tcPr>
          <w:p w14:paraId="6B3DBD9F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4" w:type="dxa"/>
          </w:tcPr>
          <w:p w14:paraId="3AA064D6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5" w:type="dxa"/>
          </w:tcPr>
          <w:p w14:paraId="36494B1F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5" w:type="dxa"/>
          </w:tcPr>
          <w:p w14:paraId="34D3B4E3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6" w:type="dxa"/>
          </w:tcPr>
          <w:p w14:paraId="38CF2D06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6" w:type="dxa"/>
          </w:tcPr>
          <w:p w14:paraId="7EFF20BC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</w:tr>
      <w:tr w:rsidR="00DC7456" w14:paraId="1FC7EDE7" w14:textId="77777777" w:rsidTr="00DC7456">
        <w:trPr>
          <w:trHeight w:val="475"/>
        </w:trPr>
        <w:tc>
          <w:tcPr>
            <w:tcW w:w="1584" w:type="dxa"/>
          </w:tcPr>
          <w:p w14:paraId="03A77D9E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4" w:type="dxa"/>
          </w:tcPr>
          <w:p w14:paraId="4B8AC574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5" w:type="dxa"/>
          </w:tcPr>
          <w:p w14:paraId="25C5CFAE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5" w:type="dxa"/>
          </w:tcPr>
          <w:p w14:paraId="30BD0633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6" w:type="dxa"/>
          </w:tcPr>
          <w:p w14:paraId="5EA3B103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6" w:type="dxa"/>
          </w:tcPr>
          <w:p w14:paraId="48CA9BCD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</w:tr>
      <w:tr w:rsidR="00DC7456" w14:paraId="5E26D40C" w14:textId="77777777" w:rsidTr="00DC7456">
        <w:trPr>
          <w:trHeight w:val="475"/>
        </w:trPr>
        <w:tc>
          <w:tcPr>
            <w:tcW w:w="1584" w:type="dxa"/>
          </w:tcPr>
          <w:p w14:paraId="53FE7602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4" w:type="dxa"/>
          </w:tcPr>
          <w:p w14:paraId="64020251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5" w:type="dxa"/>
          </w:tcPr>
          <w:p w14:paraId="3C1FC43A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5" w:type="dxa"/>
          </w:tcPr>
          <w:p w14:paraId="29B7C701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6" w:type="dxa"/>
          </w:tcPr>
          <w:p w14:paraId="0A5A345A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6" w:type="dxa"/>
          </w:tcPr>
          <w:p w14:paraId="41972302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</w:tr>
      <w:tr w:rsidR="00DC7456" w14:paraId="56395011" w14:textId="77777777" w:rsidTr="00DC7456">
        <w:trPr>
          <w:trHeight w:val="475"/>
        </w:trPr>
        <w:tc>
          <w:tcPr>
            <w:tcW w:w="1584" w:type="dxa"/>
          </w:tcPr>
          <w:p w14:paraId="12A1C5C6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4" w:type="dxa"/>
          </w:tcPr>
          <w:p w14:paraId="632D089B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5" w:type="dxa"/>
          </w:tcPr>
          <w:p w14:paraId="51B00DAE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5" w:type="dxa"/>
          </w:tcPr>
          <w:p w14:paraId="6A09B136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6" w:type="dxa"/>
          </w:tcPr>
          <w:p w14:paraId="10E05F21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6" w:type="dxa"/>
          </w:tcPr>
          <w:p w14:paraId="0AAE27CB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</w:tr>
      <w:tr w:rsidR="00DC7456" w14:paraId="40BEB2A8" w14:textId="77777777" w:rsidTr="00DC7456">
        <w:trPr>
          <w:trHeight w:val="475"/>
        </w:trPr>
        <w:tc>
          <w:tcPr>
            <w:tcW w:w="1584" w:type="dxa"/>
          </w:tcPr>
          <w:p w14:paraId="6FC1744A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4" w:type="dxa"/>
          </w:tcPr>
          <w:p w14:paraId="6B972C19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5" w:type="dxa"/>
          </w:tcPr>
          <w:p w14:paraId="2183A69B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5" w:type="dxa"/>
          </w:tcPr>
          <w:p w14:paraId="529B54F6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6" w:type="dxa"/>
          </w:tcPr>
          <w:p w14:paraId="2C17343D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  <w:tc>
          <w:tcPr>
            <w:tcW w:w="1586" w:type="dxa"/>
          </w:tcPr>
          <w:p w14:paraId="113BDDF5" w14:textId="77777777" w:rsidR="00DC7456" w:rsidRDefault="00DC7456" w:rsidP="00471ECE">
            <w:pPr>
              <w:pStyle w:val="Paragraphedeliste"/>
              <w:ind w:left="0"/>
              <w:jc w:val="both"/>
            </w:pPr>
          </w:p>
        </w:tc>
      </w:tr>
    </w:tbl>
    <w:p w14:paraId="11C6609F" w14:textId="77777777" w:rsidR="00A53378" w:rsidRDefault="00A53378" w:rsidP="00A53378">
      <w:pPr>
        <w:jc w:val="both"/>
      </w:pPr>
    </w:p>
    <w:p w14:paraId="6ED853B4" w14:textId="77777777" w:rsidR="00DC7456" w:rsidRDefault="00DC7456" w:rsidP="00DC7456">
      <w:pPr>
        <w:pStyle w:val="Paragraphedeliste"/>
        <w:jc w:val="both"/>
      </w:pPr>
      <w:r w:rsidRPr="00DC7456">
        <w:rPr>
          <w:u w:val="single"/>
        </w:rPr>
        <w:lastRenderedPageBreak/>
        <w:t xml:space="preserve">Tableau </w:t>
      </w:r>
      <w:r>
        <w:rPr>
          <w:u w:val="single"/>
        </w:rPr>
        <w:t>2</w:t>
      </w:r>
      <w:r w:rsidRPr="00DC7456">
        <w:rPr>
          <w:u w:val="single"/>
        </w:rPr>
        <w:t xml:space="preserve"> : </w:t>
      </w:r>
      <w:r>
        <w:rPr>
          <w:u w:val="single"/>
        </w:rPr>
        <w:t xml:space="preserve">Tableau des </w:t>
      </w:r>
      <w:proofErr w:type="spellStart"/>
      <w:r>
        <w:rPr>
          <w:u w:val="single"/>
        </w:rPr>
        <w:t>cash flow</w:t>
      </w:r>
      <w:proofErr w:type="spellEnd"/>
      <w:r>
        <w:rPr>
          <w:u w:val="single"/>
        </w:rPr>
        <w:t xml:space="preserve"> actualisés</w:t>
      </w:r>
      <w:r>
        <w:t> :</w:t>
      </w:r>
    </w:p>
    <w:p w14:paraId="7C100FE1" w14:textId="77777777" w:rsidR="00DC7456" w:rsidRDefault="00DC7456" w:rsidP="00471ECE">
      <w:pPr>
        <w:pStyle w:val="Paragraphedeliste"/>
        <w:jc w:val="both"/>
      </w:pPr>
    </w:p>
    <w:p w14:paraId="0F3E35BC" w14:textId="77777777" w:rsidR="00DC7456" w:rsidRDefault="00DC7456" w:rsidP="00471ECE">
      <w:pPr>
        <w:pStyle w:val="Paragraphedeliste"/>
        <w:jc w:val="both"/>
      </w:pPr>
    </w:p>
    <w:tbl>
      <w:tblPr>
        <w:tblStyle w:val="Grilledutableau"/>
        <w:tblW w:w="0" w:type="auto"/>
        <w:tblInd w:w="-176" w:type="dxa"/>
        <w:tblLook w:val="04A0" w:firstRow="1" w:lastRow="0" w:firstColumn="1" w:lastColumn="0" w:noHBand="0" w:noVBand="1"/>
      </w:tblPr>
      <w:tblGrid>
        <w:gridCol w:w="2808"/>
        <w:gridCol w:w="1113"/>
        <w:gridCol w:w="974"/>
        <w:gridCol w:w="1113"/>
        <w:gridCol w:w="1113"/>
        <w:gridCol w:w="1113"/>
        <w:gridCol w:w="1004"/>
      </w:tblGrid>
      <w:tr w:rsidR="00471ECE" w14:paraId="1B19E553" w14:textId="77777777" w:rsidTr="00162FBF">
        <w:trPr>
          <w:trHeight w:val="495"/>
        </w:trPr>
        <w:tc>
          <w:tcPr>
            <w:tcW w:w="2836" w:type="dxa"/>
          </w:tcPr>
          <w:p w14:paraId="60A01EAC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 xml:space="preserve">Années </w:t>
            </w:r>
          </w:p>
        </w:tc>
        <w:tc>
          <w:tcPr>
            <w:tcW w:w="1134" w:type="dxa"/>
          </w:tcPr>
          <w:p w14:paraId="79C5A138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2DC6E166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1C1C9DD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26A0BE3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7956CCD1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11FC6776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05073F35" w14:textId="77777777" w:rsidTr="00162FBF">
        <w:trPr>
          <w:trHeight w:val="527"/>
        </w:trPr>
        <w:tc>
          <w:tcPr>
            <w:tcW w:w="2836" w:type="dxa"/>
          </w:tcPr>
          <w:p w14:paraId="4B7F5142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>Emplois :</w:t>
            </w:r>
          </w:p>
        </w:tc>
        <w:tc>
          <w:tcPr>
            <w:tcW w:w="6551" w:type="dxa"/>
            <w:gridSpan w:val="6"/>
          </w:tcPr>
          <w:p w14:paraId="6E5D1BFA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24AEC411" w14:textId="77777777" w:rsidTr="00162FBF">
        <w:trPr>
          <w:trHeight w:val="527"/>
        </w:trPr>
        <w:tc>
          <w:tcPr>
            <w:tcW w:w="2836" w:type="dxa"/>
            <w:vMerge w:val="restart"/>
          </w:tcPr>
          <w:p w14:paraId="021091A0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>Investissement</w:t>
            </w:r>
          </w:p>
          <w:p w14:paraId="50AF5189" w14:textId="77777777" w:rsidR="00471ECE" w:rsidRDefault="00471ECE" w:rsidP="00162FBF">
            <w:pPr>
              <w:pStyle w:val="Paragraphedeliste"/>
              <w:ind w:left="0"/>
              <w:jc w:val="both"/>
            </w:pPr>
          </w:p>
          <w:p w14:paraId="70D7C744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sym w:font="Symbol" w:char="F044"/>
            </w:r>
            <w:r>
              <w:t xml:space="preserve"> BFR</w:t>
            </w:r>
          </w:p>
        </w:tc>
        <w:tc>
          <w:tcPr>
            <w:tcW w:w="1134" w:type="dxa"/>
          </w:tcPr>
          <w:p w14:paraId="21046C06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41B0E07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399F4D15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2F5CE609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19F1C515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6B2279FD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5B79DA7E" w14:textId="77777777" w:rsidTr="00162FBF">
        <w:trPr>
          <w:trHeight w:val="527"/>
        </w:trPr>
        <w:tc>
          <w:tcPr>
            <w:tcW w:w="2836" w:type="dxa"/>
            <w:vMerge/>
          </w:tcPr>
          <w:p w14:paraId="5FA47C0B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43790DB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22BCF9C0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6C60C9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36DD245E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5CC8F021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23B114DB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6FBC77CA" w14:textId="77777777" w:rsidTr="00162FBF">
        <w:trPr>
          <w:trHeight w:val="527"/>
        </w:trPr>
        <w:tc>
          <w:tcPr>
            <w:tcW w:w="2836" w:type="dxa"/>
          </w:tcPr>
          <w:p w14:paraId="6CBFF1CE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>Total</w:t>
            </w:r>
          </w:p>
        </w:tc>
        <w:tc>
          <w:tcPr>
            <w:tcW w:w="1134" w:type="dxa"/>
          </w:tcPr>
          <w:p w14:paraId="1AAC6A78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637D302B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54ADD2C3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2B7B675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38377E85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43FD83F7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3A17EB0B" w14:textId="77777777" w:rsidTr="00162FBF">
        <w:trPr>
          <w:trHeight w:val="527"/>
        </w:trPr>
        <w:tc>
          <w:tcPr>
            <w:tcW w:w="2836" w:type="dxa"/>
          </w:tcPr>
          <w:p w14:paraId="2C4C7127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 xml:space="preserve">Ressources : </w:t>
            </w:r>
          </w:p>
        </w:tc>
        <w:tc>
          <w:tcPr>
            <w:tcW w:w="6551" w:type="dxa"/>
            <w:gridSpan w:val="6"/>
          </w:tcPr>
          <w:p w14:paraId="0B9DA6E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6DFD7390" w14:textId="77777777" w:rsidTr="00162FBF">
        <w:trPr>
          <w:trHeight w:val="527"/>
        </w:trPr>
        <w:tc>
          <w:tcPr>
            <w:tcW w:w="2836" w:type="dxa"/>
            <w:vMerge w:val="restart"/>
          </w:tcPr>
          <w:p w14:paraId="42A0CEA7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>Chiffre d’affaire CA</w:t>
            </w:r>
          </w:p>
          <w:p w14:paraId="2E24A55A" w14:textId="77777777" w:rsidR="00471ECE" w:rsidRDefault="00471ECE" w:rsidP="00162FBF">
            <w:pPr>
              <w:pStyle w:val="Paragraphedeliste"/>
              <w:ind w:left="0"/>
              <w:jc w:val="both"/>
            </w:pPr>
          </w:p>
          <w:p w14:paraId="4EE82883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>Charges variables</w:t>
            </w:r>
          </w:p>
          <w:p w14:paraId="3B6719FC" w14:textId="77777777" w:rsidR="00471ECE" w:rsidRDefault="00471ECE" w:rsidP="00162FBF">
            <w:pPr>
              <w:pStyle w:val="Paragraphedeliste"/>
              <w:ind w:left="0"/>
              <w:jc w:val="both"/>
            </w:pPr>
          </w:p>
          <w:p w14:paraId="7D5C9DB4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>Marge/coût variable</w:t>
            </w:r>
          </w:p>
        </w:tc>
        <w:tc>
          <w:tcPr>
            <w:tcW w:w="1134" w:type="dxa"/>
          </w:tcPr>
          <w:p w14:paraId="651AF554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564289EE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51B25750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1CC6876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59D04CE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27226806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6A0238EA" w14:textId="77777777" w:rsidTr="00162FBF">
        <w:trPr>
          <w:trHeight w:val="527"/>
        </w:trPr>
        <w:tc>
          <w:tcPr>
            <w:tcW w:w="2836" w:type="dxa"/>
            <w:vMerge/>
          </w:tcPr>
          <w:p w14:paraId="2F473CCC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5AF41DB9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62252436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5EB1BEF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679B8460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54324DEF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28E4BBB8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47BED646" w14:textId="77777777" w:rsidTr="00162FBF">
        <w:trPr>
          <w:trHeight w:val="495"/>
        </w:trPr>
        <w:tc>
          <w:tcPr>
            <w:tcW w:w="2836" w:type="dxa"/>
            <w:vMerge/>
          </w:tcPr>
          <w:p w14:paraId="724E5640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24FCF0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0AC56003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5101163A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31BE7F5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742734DE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1F241ED0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7071AC33" w14:textId="77777777" w:rsidTr="00162FBF">
        <w:trPr>
          <w:trHeight w:val="527"/>
        </w:trPr>
        <w:tc>
          <w:tcPr>
            <w:tcW w:w="2836" w:type="dxa"/>
            <w:vMerge w:val="restart"/>
          </w:tcPr>
          <w:p w14:paraId="7F2F048E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 xml:space="preserve">Charges fixes </w:t>
            </w:r>
          </w:p>
          <w:p w14:paraId="49CEC694" w14:textId="77777777" w:rsidR="00471ECE" w:rsidRDefault="00471ECE" w:rsidP="00162FBF">
            <w:pPr>
              <w:pStyle w:val="Paragraphedeliste"/>
              <w:ind w:left="0"/>
              <w:jc w:val="both"/>
            </w:pPr>
          </w:p>
          <w:p w14:paraId="1CA4F382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>Dotations aux amortissements</w:t>
            </w:r>
          </w:p>
          <w:p w14:paraId="7F1E9099" w14:textId="77777777" w:rsidR="00471ECE" w:rsidRDefault="00471ECE" w:rsidP="00162FBF">
            <w:pPr>
              <w:pStyle w:val="Paragraphedeliste"/>
              <w:ind w:left="0"/>
              <w:jc w:val="both"/>
            </w:pPr>
          </w:p>
          <w:p w14:paraId="529E3DA2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 xml:space="preserve">Résultat avant impôt </w:t>
            </w:r>
          </w:p>
        </w:tc>
        <w:tc>
          <w:tcPr>
            <w:tcW w:w="1134" w:type="dxa"/>
          </w:tcPr>
          <w:p w14:paraId="1BAF5A07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311D80C8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53E24203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2A0B4043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0CAD15A5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67242378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0791B8B2" w14:textId="77777777" w:rsidTr="00162FBF">
        <w:trPr>
          <w:trHeight w:val="527"/>
        </w:trPr>
        <w:tc>
          <w:tcPr>
            <w:tcW w:w="2836" w:type="dxa"/>
            <w:vMerge/>
          </w:tcPr>
          <w:p w14:paraId="53E81929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0A1A24D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2803477C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20DA268E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6C05EC80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3A4EDF50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7ED9E0CB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41939E16" w14:textId="77777777" w:rsidTr="00162FBF">
        <w:trPr>
          <w:trHeight w:val="495"/>
        </w:trPr>
        <w:tc>
          <w:tcPr>
            <w:tcW w:w="2836" w:type="dxa"/>
            <w:vMerge/>
          </w:tcPr>
          <w:p w14:paraId="7C673C55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1F828783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6D955F2A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1670BF67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7E6B90AE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7F9A613D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60914F14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7465F890" w14:textId="77777777" w:rsidTr="00162FBF">
        <w:trPr>
          <w:trHeight w:val="527"/>
        </w:trPr>
        <w:tc>
          <w:tcPr>
            <w:tcW w:w="2836" w:type="dxa"/>
            <w:vMerge w:val="restart"/>
          </w:tcPr>
          <w:p w14:paraId="57249A71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>Impôt</w:t>
            </w:r>
          </w:p>
          <w:p w14:paraId="3245C2D5" w14:textId="77777777" w:rsidR="00471ECE" w:rsidRDefault="00471ECE" w:rsidP="00162FBF">
            <w:pPr>
              <w:pStyle w:val="Paragraphedeliste"/>
              <w:ind w:left="0"/>
              <w:jc w:val="both"/>
            </w:pPr>
          </w:p>
          <w:p w14:paraId="395040CB" w14:textId="77777777" w:rsidR="00471ECE" w:rsidRDefault="00471ECE" w:rsidP="00162FBF">
            <w:pPr>
              <w:pStyle w:val="Paragraphedeliste"/>
              <w:ind w:left="0"/>
              <w:jc w:val="both"/>
            </w:pPr>
          </w:p>
          <w:p w14:paraId="56D2764C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 xml:space="preserve">Résultat net </w:t>
            </w:r>
          </w:p>
        </w:tc>
        <w:tc>
          <w:tcPr>
            <w:tcW w:w="1134" w:type="dxa"/>
          </w:tcPr>
          <w:p w14:paraId="6311378B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268CCBF4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02791E2B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7B8718E1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08D277F7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0D50EB77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7B49EDEB" w14:textId="77777777" w:rsidTr="00162FBF">
        <w:trPr>
          <w:trHeight w:val="527"/>
        </w:trPr>
        <w:tc>
          <w:tcPr>
            <w:tcW w:w="2836" w:type="dxa"/>
            <w:vMerge/>
          </w:tcPr>
          <w:p w14:paraId="06FD9F55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AD62C76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157487A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3284006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0D0F81BA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26F0730C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717A48DB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6B1C1BA5" w14:textId="77777777" w:rsidTr="00162FBF">
        <w:trPr>
          <w:trHeight w:val="527"/>
        </w:trPr>
        <w:tc>
          <w:tcPr>
            <w:tcW w:w="2836" w:type="dxa"/>
            <w:vMerge w:val="restart"/>
          </w:tcPr>
          <w:p w14:paraId="5E395405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>Dotations aux amortissements</w:t>
            </w:r>
          </w:p>
          <w:p w14:paraId="58592333" w14:textId="77777777" w:rsidR="00471ECE" w:rsidRDefault="00471ECE" w:rsidP="005807F9">
            <w:pPr>
              <w:pStyle w:val="Paragraphedeliste"/>
              <w:ind w:left="0"/>
              <w:jc w:val="both"/>
            </w:pPr>
            <w:r>
              <w:t xml:space="preserve">CAF </w:t>
            </w:r>
          </w:p>
        </w:tc>
        <w:tc>
          <w:tcPr>
            <w:tcW w:w="1134" w:type="dxa"/>
          </w:tcPr>
          <w:p w14:paraId="6EA83E21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476479B0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749D3EF5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F853E08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5A98AA7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14390907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063A3B84" w14:textId="77777777" w:rsidTr="00162FBF">
        <w:trPr>
          <w:trHeight w:val="527"/>
        </w:trPr>
        <w:tc>
          <w:tcPr>
            <w:tcW w:w="2836" w:type="dxa"/>
            <w:vMerge/>
          </w:tcPr>
          <w:p w14:paraId="305D7B6F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0D5519C9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14CAD9F0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5177C37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31053461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2FB7446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24C72098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76D7C56E" w14:textId="77777777" w:rsidTr="00162FBF">
        <w:trPr>
          <w:trHeight w:val="527"/>
        </w:trPr>
        <w:tc>
          <w:tcPr>
            <w:tcW w:w="2836" w:type="dxa"/>
            <w:vMerge w:val="restart"/>
          </w:tcPr>
          <w:p w14:paraId="0309F7B2" w14:textId="77777777" w:rsidR="00471ECE" w:rsidRDefault="00471ECE" w:rsidP="00162FBF">
            <w:pPr>
              <w:pStyle w:val="Paragraphedeliste"/>
              <w:ind w:left="0"/>
              <w:jc w:val="both"/>
            </w:pPr>
          </w:p>
          <w:p w14:paraId="307018BE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>Valeur résiduelle</w:t>
            </w:r>
          </w:p>
          <w:p w14:paraId="577209E4" w14:textId="77777777" w:rsidR="00471ECE" w:rsidRDefault="00471ECE" w:rsidP="00162FBF">
            <w:pPr>
              <w:pStyle w:val="Paragraphedeliste"/>
              <w:ind w:left="0"/>
              <w:jc w:val="both"/>
            </w:pPr>
          </w:p>
          <w:p w14:paraId="4CF24AA4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>Récupération du BFR</w:t>
            </w:r>
          </w:p>
        </w:tc>
        <w:tc>
          <w:tcPr>
            <w:tcW w:w="1134" w:type="dxa"/>
          </w:tcPr>
          <w:p w14:paraId="0626551E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079C03B8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07475694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56D13019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322F2219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553BEBF4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182C7870" w14:textId="77777777" w:rsidTr="00162FBF">
        <w:trPr>
          <w:trHeight w:val="527"/>
        </w:trPr>
        <w:tc>
          <w:tcPr>
            <w:tcW w:w="2836" w:type="dxa"/>
            <w:vMerge/>
          </w:tcPr>
          <w:p w14:paraId="4EBE0C57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6BEC375A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6014580D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0782DB58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22572AB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31ACF0B3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529AD00E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5D846A6D" w14:textId="77777777" w:rsidTr="00162FBF">
        <w:trPr>
          <w:trHeight w:val="495"/>
        </w:trPr>
        <w:tc>
          <w:tcPr>
            <w:tcW w:w="2836" w:type="dxa"/>
          </w:tcPr>
          <w:p w14:paraId="7D1521DF" w14:textId="77777777" w:rsidR="00471ECE" w:rsidRDefault="00471ECE" w:rsidP="00162FBF">
            <w:pPr>
              <w:pStyle w:val="Paragraphedeliste"/>
              <w:ind w:left="0"/>
              <w:jc w:val="both"/>
            </w:pPr>
            <w:proofErr w:type="spellStart"/>
            <w:r>
              <w:t>Cash flow</w:t>
            </w:r>
            <w:proofErr w:type="spellEnd"/>
            <w:r>
              <w:t xml:space="preserve"> brut </w:t>
            </w:r>
          </w:p>
        </w:tc>
        <w:tc>
          <w:tcPr>
            <w:tcW w:w="1134" w:type="dxa"/>
          </w:tcPr>
          <w:p w14:paraId="2EC16944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4CF015EB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3185A566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6F270967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7A09BF8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778C5421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2D41DCE7" w14:textId="77777777" w:rsidTr="00162FBF">
        <w:trPr>
          <w:trHeight w:val="527"/>
        </w:trPr>
        <w:tc>
          <w:tcPr>
            <w:tcW w:w="2836" w:type="dxa"/>
          </w:tcPr>
          <w:p w14:paraId="3BF3BBED" w14:textId="77777777" w:rsidR="00471ECE" w:rsidRDefault="00471ECE" w:rsidP="00162FBF">
            <w:pPr>
              <w:pStyle w:val="Paragraphedeliste"/>
              <w:ind w:left="0"/>
              <w:jc w:val="both"/>
            </w:pPr>
            <w:proofErr w:type="spellStart"/>
            <w:r>
              <w:t>Cash flow</w:t>
            </w:r>
            <w:proofErr w:type="spellEnd"/>
            <w:r>
              <w:t xml:space="preserve"> net</w:t>
            </w:r>
          </w:p>
        </w:tc>
        <w:tc>
          <w:tcPr>
            <w:tcW w:w="1134" w:type="dxa"/>
          </w:tcPr>
          <w:p w14:paraId="107D554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333C7681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319B0F2D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24A202CC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76521097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455371CF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0FD5538E" w14:textId="77777777" w:rsidTr="00162FBF">
        <w:trPr>
          <w:trHeight w:val="527"/>
        </w:trPr>
        <w:tc>
          <w:tcPr>
            <w:tcW w:w="2836" w:type="dxa"/>
          </w:tcPr>
          <w:p w14:paraId="52C4676D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t>Coefficient d’actualisation</w:t>
            </w:r>
          </w:p>
        </w:tc>
        <w:tc>
          <w:tcPr>
            <w:tcW w:w="1134" w:type="dxa"/>
          </w:tcPr>
          <w:p w14:paraId="53C0B4D0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22E55ED7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54741853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04D6072A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21DD9606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4CD12DC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52C341F4" w14:textId="77777777" w:rsidTr="00162FBF">
        <w:trPr>
          <w:trHeight w:val="495"/>
        </w:trPr>
        <w:tc>
          <w:tcPr>
            <w:tcW w:w="2836" w:type="dxa"/>
          </w:tcPr>
          <w:p w14:paraId="05F32D88" w14:textId="77777777" w:rsidR="00471ECE" w:rsidRDefault="00471ECE" w:rsidP="00162FBF">
            <w:pPr>
              <w:pStyle w:val="Paragraphedeliste"/>
              <w:ind w:left="0"/>
              <w:jc w:val="both"/>
            </w:pPr>
            <w:proofErr w:type="spellStart"/>
            <w:r>
              <w:t>Cash flow</w:t>
            </w:r>
            <w:proofErr w:type="spellEnd"/>
            <w:r>
              <w:t xml:space="preserve"> actualisé</w:t>
            </w:r>
          </w:p>
        </w:tc>
        <w:tc>
          <w:tcPr>
            <w:tcW w:w="1134" w:type="dxa"/>
          </w:tcPr>
          <w:p w14:paraId="5D265DB2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23E564B6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325554F0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0EA84538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68743A80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4DF53371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  <w:tr w:rsidR="00471ECE" w14:paraId="024F26AA" w14:textId="77777777" w:rsidTr="00162FBF">
        <w:trPr>
          <w:trHeight w:val="527"/>
        </w:trPr>
        <w:tc>
          <w:tcPr>
            <w:tcW w:w="2836" w:type="dxa"/>
          </w:tcPr>
          <w:p w14:paraId="27C6078E" w14:textId="77777777" w:rsidR="00471ECE" w:rsidRDefault="00471ECE" w:rsidP="00162FBF">
            <w:pPr>
              <w:pStyle w:val="Paragraphedeliste"/>
              <w:ind w:left="0"/>
              <w:jc w:val="both"/>
            </w:pPr>
            <w:r>
              <w:sym w:font="Symbol" w:char="F053"/>
            </w:r>
            <w:r>
              <w:t xml:space="preserve"> </w:t>
            </w:r>
            <w:proofErr w:type="spellStart"/>
            <w:r>
              <w:t>cash flow</w:t>
            </w:r>
            <w:proofErr w:type="spellEnd"/>
            <w:r>
              <w:t xml:space="preserve"> actualisés</w:t>
            </w:r>
          </w:p>
        </w:tc>
        <w:tc>
          <w:tcPr>
            <w:tcW w:w="1134" w:type="dxa"/>
          </w:tcPr>
          <w:p w14:paraId="731CAB39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992" w:type="dxa"/>
          </w:tcPr>
          <w:p w14:paraId="2DE1A557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4490C95B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01897E3B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134" w:type="dxa"/>
          </w:tcPr>
          <w:p w14:paraId="12BC4C91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  <w:tc>
          <w:tcPr>
            <w:tcW w:w="1023" w:type="dxa"/>
          </w:tcPr>
          <w:p w14:paraId="5CD213D1" w14:textId="77777777" w:rsidR="00471ECE" w:rsidRDefault="00471ECE" w:rsidP="00162FBF">
            <w:pPr>
              <w:pStyle w:val="Paragraphedeliste"/>
              <w:ind w:left="0"/>
              <w:jc w:val="both"/>
            </w:pPr>
          </w:p>
        </w:tc>
      </w:tr>
    </w:tbl>
    <w:p w14:paraId="318AE894" w14:textId="77777777" w:rsidR="00471ECE" w:rsidRDefault="00471ECE" w:rsidP="00D23C84">
      <w:pPr>
        <w:jc w:val="both"/>
      </w:pPr>
    </w:p>
    <w:p w14:paraId="6D6407E1" w14:textId="77777777" w:rsidR="00A53378" w:rsidRPr="00AB21F8" w:rsidRDefault="00A53378" w:rsidP="00A53378">
      <w:pPr>
        <w:pStyle w:val="Paragraphedeliste"/>
        <w:numPr>
          <w:ilvl w:val="0"/>
          <w:numId w:val="18"/>
        </w:numPr>
        <w:jc w:val="both"/>
        <w:rPr>
          <w:b/>
          <w:sz w:val="28"/>
          <w:szCs w:val="28"/>
          <w:u w:val="single"/>
        </w:rPr>
      </w:pPr>
      <w:r w:rsidRPr="00AB21F8">
        <w:rPr>
          <w:b/>
          <w:sz w:val="28"/>
          <w:szCs w:val="28"/>
          <w:u w:val="single"/>
        </w:rPr>
        <w:lastRenderedPageBreak/>
        <w:t>La décision de financement :</w:t>
      </w:r>
    </w:p>
    <w:p w14:paraId="318F2712" w14:textId="77777777" w:rsidR="00A53378" w:rsidRDefault="00A53378" w:rsidP="00A53378">
      <w:pPr>
        <w:jc w:val="both"/>
      </w:pPr>
      <w:r>
        <w:t xml:space="preserve">Pour financer ce projet d’investissement, l’entreprise a opté pour l’emprunt bancaire sur 5 périodes d’un montant de 250 000 </w:t>
      </w:r>
      <w:proofErr w:type="spellStart"/>
      <w:r>
        <w:t>Dhs</w:t>
      </w:r>
      <w:proofErr w:type="spellEnd"/>
      <w:r>
        <w:t xml:space="preserve"> à un taux d’intérêt égal à 9%.</w:t>
      </w:r>
    </w:p>
    <w:p w14:paraId="5BDA9968" w14:textId="77777777" w:rsidR="00A53378" w:rsidRDefault="00A53378" w:rsidP="00A53378">
      <w:pPr>
        <w:jc w:val="both"/>
      </w:pPr>
      <w:r>
        <w:t xml:space="preserve">La banque vous propose deux modalités de remboursement et vous demande de choisir la plus adéquate pour un taux d’actualisation t= 10%. </w:t>
      </w:r>
    </w:p>
    <w:p w14:paraId="6C3C09A3" w14:textId="77777777" w:rsidR="00A53378" w:rsidRDefault="00A53378" w:rsidP="00A53378">
      <w:pPr>
        <w:pStyle w:val="Paragraphedeliste"/>
        <w:numPr>
          <w:ilvl w:val="0"/>
          <w:numId w:val="20"/>
        </w:numPr>
        <w:jc w:val="both"/>
      </w:pPr>
      <w:r>
        <w:t>Modalité 1 : Remboursement par annuités constantes.</w:t>
      </w:r>
    </w:p>
    <w:p w14:paraId="564AB0C5" w14:textId="77777777" w:rsidR="00A53378" w:rsidRDefault="00A53378" w:rsidP="00A53378">
      <w:pPr>
        <w:pStyle w:val="Paragraphedeliste"/>
        <w:numPr>
          <w:ilvl w:val="0"/>
          <w:numId w:val="20"/>
        </w:numPr>
        <w:jc w:val="both"/>
      </w:pPr>
      <w:r>
        <w:t xml:space="preserve">Modalité 2 : Remboursement par principal constant. </w:t>
      </w:r>
    </w:p>
    <w:p w14:paraId="0A6C4777" w14:textId="77777777" w:rsidR="00A53378" w:rsidRPr="00970AFE" w:rsidRDefault="00A53378" w:rsidP="00A53378">
      <w:pPr>
        <w:jc w:val="both"/>
        <w:rPr>
          <w:b/>
        </w:rPr>
      </w:pPr>
      <w:r w:rsidRPr="00970AFE">
        <w:rPr>
          <w:b/>
        </w:rPr>
        <w:t>TAF :</w:t>
      </w:r>
    </w:p>
    <w:p w14:paraId="76FE6829" w14:textId="77777777" w:rsidR="00A53378" w:rsidRDefault="00A53378" w:rsidP="00A53378">
      <w:pPr>
        <w:pStyle w:val="Paragraphedeliste"/>
        <w:jc w:val="both"/>
      </w:pPr>
      <w:r>
        <w:t>Proposer en justifiant votre réponse l’une des deux modalités de financement à l’entreprise.</w:t>
      </w:r>
    </w:p>
    <w:p w14:paraId="39093EAD" w14:textId="77777777" w:rsidR="005C08B2" w:rsidRDefault="005C08B2" w:rsidP="005C08B2">
      <w:pPr>
        <w:jc w:val="both"/>
        <w:rPr>
          <w:u w:val="single"/>
        </w:rPr>
      </w:pPr>
    </w:p>
    <w:p w14:paraId="581A3736" w14:textId="40F20672" w:rsidR="00A53378" w:rsidRDefault="0028201F" w:rsidP="00A53378">
      <w:pPr>
        <w:jc w:val="both"/>
      </w:pPr>
      <w:r w:rsidRPr="005C08B2">
        <w:rPr>
          <w:u w:val="single"/>
        </w:rPr>
        <w:t>Tableau 3 : modalité de remboursement 1</w:t>
      </w:r>
      <w:r>
        <w:t> :</w:t>
      </w:r>
    </w:p>
    <w:tbl>
      <w:tblPr>
        <w:tblStyle w:val="Grilledutableau"/>
        <w:tblpPr w:leftFromText="141" w:rightFromText="141" w:vertAnchor="text" w:horzAnchor="margin" w:tblpXSpec="center" w:tblpY="381"/>
        <w:tblW w:w="10084" w:type="dxa"/>
        <w:tblLook w:val="04A0" w:firstRow="1" w:lastRow="0" w:firstColumn="1" w:lastColumn="0" w:noHBand="0" w:noVBand="1"/>
      </w:tblPr>
      <w:tblGrid>
        <w:gridCol w:w="1681"/>
        <w:gridCol w:w="1680"/>
        <w:gridCol w:w="1680"/>
        <w:gridCol w:w="1681"/>
        <w:gridCol w:w="1681"/>
        <w:gridCol w:w="1681"/>
      </w:tblGrid>
      <w:tr w:rsidR="00A53378" w14:paraId="1A1B0CA9" w14:textId="77777777" w:rsidTr="00757002">
        <w:trPr>
          <w:trHeight w:val="549"/>
        </w:trPr>
        <w:tc>
          <w:tcPr>
            <w:tcW w:w="1681" w:type="dxa"/>
          </w:tcPr>
          <w:p w14:paraId="2E524FDF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26CEF5F1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6CBDEB2A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4CF38CD3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366E65BA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444159B3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</w:tr>
      <w:tr w:rsidR="00A53378" w14:paraId="098C1B8C" w14:textId="77777777" w:rsidTr="00757002">
        <w:trPr>
          <w:trHeight w:val="549"/>
        </w:trPr>
        <w:tc>
          <w:tcPr>
            <w:tcW w:w="1681" w:type="dxa"/>
          </w:tcPr>
          <w:p w14:paraId="1AC160B3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07A77A70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3F10D223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035A4C14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3A255A0E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45FCAD2B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</w:tr>
      <w:tr w:rsidR="00A53378" w14:paraId="1E66333D" w14:textId="77777777" w:rsidTr="00757002">
        <w:trPr>
          <w:trHeight w:val="549"/>
        </w:trPr>
        <w:tc>
          <w:tcPr>
            <w:tcW w:w="1681" w:type="dxa"/>
          </w:tcPr>
          <w:p w14:paraId="5F0983ED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0B171289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0F2ED9C7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13657020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358B4462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3ACB2564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</w:tr>
      <w:tr w:rsidR="00A53378" w14:paraId="62809B63" w14:textId="77777777" w:rsidTr="00757002">
        <w:trPr>
          <w:trHeight w:val="549"/>
        </w:trPr>
        <w:tc>
          <w:tcPr>
            <w:tcW w:w="1681" w:type="dxa"/>
          </w:tcPr>
          <w:p w14:paraId="51C870B1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119825B9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14EBE182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3836EDA7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2E47E6B4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176A425D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</w:tr>
      <w:tr w:rsidR="00A53378" w14:paraId="0D0C25EE" w14:textId="77777777" w:rsidTr="00757002">
        <w:trPr>
          <w:trHeight w:val="549"/>
        </w:trPr>
        <w:tc>
          <w:tcPr>
            <w:tcW w:w="1681" w:type="dxa"/>
          </w:tcPr>
          <w:p w14:paraId="7AD6083E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00072638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2D51D0D7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36C59F2D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56784502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5EFC3863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</w:tr>
      <w:tr w:rsidR="00A53378" w14:paraId="6C8B8ECC" w14:textId="77777777" w:rsidTr="00757002">
        <w:trPr>
          <w:trHeight w:val="580"/>
        </w:trPr>
        <w:tc>
          <w:tcPr>
            <w:tcW w:w="1681" w:type="dxa"/>
          </w:tcPr>
          <w:p w14:paraId="2617C785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794E0BA9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42224423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379CC25D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13D946D9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117FBD3D" w14:textId="77777777" w:rsidR="00A53378" w:rsidRDefault="00A53378" w:rsidP="00757002">
            <w:pPr>
              <w:pStyle w:val="Paragraphedeliste"/>
              <w:ind w:left="0"/>
              <w:jc w:val="both"/>
            </w:pPr>
          </w:p>
        </w:tc>
      </w:tr>
    </w:tbl>
    <w:p w14:paraId="1FEEFC50" w14:textId="77777777" w:rsidR="00A53378" w:rsidRDefault="00A53378" w:rsidP="005C08B2">
      <w:pPr>
        <w:jc w:val="both"/>
      </w:pPr>
    </w:p>
    <w:p w14:paraId="12D77995" w14:textId="77777777" w:rsidR="00FF4780" w:rsidRDefault="00FF4780" w:rsidP="00A53378">
      <w:pPr>
        <w:jc w:val="both"/>
      </w:pPr>
    </w:p>
    <w:p w14:paraId="56B1C1B9" w14:textId="77795398" w:rsidR="00E918A6" w:rsidRPr="00081356" w:rsidRDefault="00E918A6" w:rsidP="00415734">
      <w:pPr>
        <w:spacing w:line="480" w:lineRule="auto"/>
        <w:jc w:val="both"/>
        <w:rPr>
          <w:b/>
          <w:bCs/>
        </w:rPr>
      </w:pPr>
      <w:r w:rsidRPr="00081356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53378" w:rsidRPr="00081356">
        <w:rPr>
          <w:b/>
          <w:bCs/>
        </w:rPr>
        <w:t>…………………………………………………………………………………………………………………………………</w:t>
      </w:r>
    </w:p>
    <w:p w14:paraId="74E8FD3C" w14:textId="2947E8B9" w:rsidR="007B6B94" w:rsidRDefault="007B6B94" w:rsidP="00A53378">
      <w:pPr>
        <w:spacing w:line="360" w:lineRule="auto"/>
        <w:jc w:val="both"/>
      </w:pPr>
    </w:p>
    <w:p w14:paraId="46B7D9D9" w14:textId="77777777" w:rsidR="007B6B94" w:rsidRPr="00E918A6" w:rsidRDefault="007B6B94" w:rsidP="00A53378">
      <w:pPr>
        <w:spacing w:line="360" w:lineRule="auto"/>
        <w:jc w:val="both"/>
      </w:pPr>
    </w:p>
    <w:tbl>
      <w:tblPr>
        <w:tblStyle w:val="Grilledutableau"/>
        <w:tblpPr w:leftFromText="141" w:rightFromText="141" w:vertAnchor="text" w:horzAnchor="margin" w:tblpXSpec="center" w:tblpY="381"/>
        <w:tblW w:w="10084" w:type="dxa"/>
        <w:tblLook w:val="04A0" w:firstRow="1" w:lastRow="0" w:firstColumn="1" w:lastColumn="0" w:noHBand="0" w:noVBand="1"/>
      </w:tblPr>
      <w:tblGrid>
        <w:gridCol w:w="1681"/>
        <w:gridCol w:w="1680"/>
        <w:gridCol w:w="1680"/>
        <w:gridCol w:w="1681"/>
        <w:gridCol w:w="1681"/>
        <w:gridCol w:w="1681"/>
      </w:tblGrid>
      <w:tr w:rsidR="003F5FF0" w14:paraId="31BBC0DE" w14:textId="77777777" w:rsidTr="003F5FF0">
        <w:trPr>
          <w:trHeight w:val="549"/>
        </w:trPr>
        <w:tc>
          <w:tcPr>
            <w:tcW w:w="1681" w:type="dxa"/>
          </w:tcPr>
          <w:p w14:paraId="7C61CB9E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4ECD5E70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37ACDA36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7D3C1631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052C4812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0ED58E2B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</w:tr>
      <w:tr w:rsidR="003F5FF0" w14:paraId="7E4A4088" w14:textId="77777777" w:rsidTr="003F5FF0">
        <w:trPr>
          <w:trHeight w:val="549"/>
        </w:trPr>
        <w:tc>
          <w:tcPr>
            <w:tcW w:w="1681" w:type="dxa"/>
          </w:tcPr>
          <w:p w14:paraId="0AE2D5CD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3B30C216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58928AB3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08DFE486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104EA6F3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34676995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</w:tr>
      <w:tr w:rsidR="003F5FF0" w14:paraId="29F8A4BD" w14:textId="77777777" w:rsidTr="003F5FF0">
        <w:trPr>
          <w:trHeight w:val="549"/>
        </w:trPr>
        <w:tc>
          <w:tcPr>
            <w:tcW w:w="1681" w:type="dxa"/>
          </w:tcPr>
          <w:p w14:paraId="019AA595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24CF087E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35858891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5ED4E9E5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291DD5CD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789FEA9E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</w:tr>
      <w:tr w:rsidR="003F5FF0" w14:paraId="761BF9B3" w14:textId="77777777" w:rsidTr="003F5FF0">
        <w:trPr>
          <w:trHeight w:val="549"/>
        </w:trPr>
        <w:tc>
          <w:tcPr>
            <w:tcW w:w="1681" w:type="dxa"/>
          </w:tcPr>
          <w:p w14:paraId="42D4AB85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73C4E461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637A5FFC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68C14566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599047C0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0F1D6798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</w:tr>
      <w:tr w:rsidR="003F5FF0" w14:paraId="12DB9063" w14:textId="77777777" w:rsidTr="003F5FF0">
        <w:trPr>
          <w:trHeight w:val="549"/>
        </w:trPr>
        <w:tc>
          <w:tcPr>
            <w:tcW w:w="1681" w:type="dxa"/>
          </w:tcPr>
          <w:p w14:paraId="2A472CCF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078EC084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0A7C4E17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5DCC7C6E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08CE6B05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71EC573C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</w:tr>
      <w:tr w:rsidR="003F5FF0" w14:paraId="72200C3F" w14:textId="77777777" w:rsidTr="003F5FF0">
        <w:trPr>
          <w:trHeight w:val="580"/>
        </w:trPr>
        <w:tc>
          <w:tcPr>
            <w:tcW w:w="1681" w:type="dxa"/>
          </w:tcPr>
          <w:p w14:paraId="0C3ED58C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61931C72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0" w:type="dxa"/>
          </w:tcPr>
          <w:p w14:paraId="63B73148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05EA7844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0F148BC4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  <w:tc>
          <w:tcPr>
            <w:tcW w:w="1681" w:type="dxa"/>
          </w:tcPr>
          <w:p w14:paraId="2242A77C" w14:textId="77777777" w:rsidR="003F5FF0" w:rsidRDefault="003F5FF0" w:rsidP="003F5FF0">
            <w:pPr>
              <w:pStyle w:val="Paragraphedeliste"/>
              <w:ind w:left="0"/>
              <w:jc w:val="both"/>
            </w:pPr>
          </w:p>
        </w:tc>
      </w:tr>
    </w:tbl>
    <w:p w14:paraId="7D732F00" w14:textId="77777777" w:rsidR="00FF4780" w:rsidRDefault="00DF5204" w:rsidP="003F5FF0">
      <w:pPr>
        <w:jc w:val="both"/>
      </w:pPr>
      <w:r w:rsidRPr="00DF5204">
        <w:rPr>
          <w:u w:val="single"/>
        </w:rPr>
        <w:t>Tableau 4 : modalité de remboursement 2</w:t>
      </w:r>
      <w:r>
        <w:t> :</w:t>
      </w:r>
    </w:p>
    <w:p w14:paraId="5E74C70B" w14:textId="77777777" w:rsidR="007B6B94" w:rsidRDefault="007B6B94" w:rsidP="00D23C84">
      <w:pPr>
        <w:jc w:val="both"/>
      </w:pPr>
    </w:p>
    <w:p w14:paraId="73028197" w14:textId="77777777" w:rsidR="007B6B94" w:rsidRDefault="007B6B94" w:rsidP="00D23C84">
      <w:pPr>
        <w:jc w:val="both"/>
      </w:pPr>
    </w:p>
    <w:p w14:paraId="46DF1021" w14:textId="19EEB15A" w:rsidR="00D23C84" w:rsidRPr="007B6B94" w:rsidRDefault="00E918A6" w:rsidP="00415734">
      <w:pPr>
        <w:spacing w:line="480" w:lineRule="auto"/>
        <w:jc w:val="both"/>
        <w:rPr>
          <w:b/>
          <w:bCs/>
        </w:rPr>
      </w:pPr>
      <w:r w:rsidRPr="007B6B94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D6502" w:rsidRPr="007B6B94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</w:t>
      </w:r>
      <w:r w:rsidR="007B6B94">
        <w:rPr>
          <w:b/>
          <w:bCs/>
        </w:rPr>
        <w:t>………………………………………………………………………………………………………</w:t>
      </w:r>
    </w:p>
    <w:p w14:paraId="21B12A19" w14:textId="77777777" w:rsidR="007B6B94" w:rsidRDefault="001E63F1" w:rsidP="00D23C84">
      <w:pPr>
        <w:jc w:val="right"/>
      </w:pPr>
      <w:r>
        <w:t xml:space="preserve"> </w:t>
      </w:r>
    </w:p>
    <w:p w14:paraId="767AA903" w14:textId="75169BBD" w:rsidR="00056273" w:rsidRDefault="00056273" w:rsidP="00D23C84">
      <w:pPr>
        <w:jc w:val="right"/>
      </w:pPr>
    </w:p>
    <w:sectPr w:rsidR="00056273" w:rsidSect="00162FB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718AA" w14:textId="77777777" w:rsidR="00BF4316" w:rsidRDefault="00BF4316" w:rsidP="00FF17C7">
      <w:pPr>
        <w:spacing w:after="0" w:line="240" w:lineRule="auto"/>
      </w:pPr>
      <w:r>
        <w:separator/>
      </w:r>
    </w:p>
  </w:endnote>
  <w:endnote w:type="continuationSeparator" w:id="0">
    <w:p w14:paraId="5D2AAA8A" w14:textId="77777777" w:rsidR="00BF4316" w:rsidRDefault="00BF4316" w:rsidP="00FF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6112"/>
      <w:docPartObj>
        <w:docPartGallery w:val="Page Numbers (Bottom of Page)"/>
        <w:docPartUnique/>
      </w:docPartObj>
    </w:sdtPr>
    <w:sdtEndPr/>
    <w:sdtContent>
      <w:p w14:paraId="755C3FF2" w14:textId="77777777" w:rsidR="00CD2102" w:rsidRDefault="008E687E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3F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F0E1D60" w14:textId="77777777" w:rsidR="00CD2102" w:rsidRDefault="00CD21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2648C" w14:textId="77777777" w:rsidR="00BF4316" w:rsidRDefault="00BF4316" w:rsidP="00FF17C7">
      <w:pPr>
        <w:spacing w:after="0" w:line="240" w:lineRule="auto"/>
      </w:pPr>
      <w:r>
        <w:separator/>
      </w:r>
    </w:p>
  </w:footnote>
  <w:footnote w:type="continuationSeparator" w:id="0">
    <w:p w14:paraId="412B7230" w14:textId="77777777" w:rsidR="00BF4316" w:rsidRDefault="00BF4316" w:rsidP="00FF1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01D2"/>
    <w:multiLevelType w:val="hybridMultilevel"/>
    <w:tmpl w:val="F95CE4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B91998"/>
    <w:multiLevelType w:val="hybridMultilevel"/>
    <w:tmpl w:val="26785614"/>
    <w:lvl w:ilvl="0" w:tplc="BFC8F40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73F20"/>
    <w:multiLevelType w:val="hybridMultilevel"/>
    <w:tmpl w:val="C84210A8"/>
    <w:lvl w:ilvl="0" w:tplc="BFC8F40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1EB8"/>
    <w:multiLevelType w:val="hybridMultilevel"/>
    <w:tmpl w:val="5F6892B6"/>
    <w:lvl w:ilvl="0" w:tplc="BFC8F40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81289"/>
    <w:multiLevelType w:val="hybridMultilevel"/>
    <w:tmpl w:val="A7A874A2"/>
    <w:lvl w:ilvl="0" w:tplc="BFC8F406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2218E0"/>
    <w:multiLevelType w:val="hybridMultilevel"/>
    <w:tmpl w:val="E3C6C97C"/>
    <w:lvl w:ilvl="0" w:tplc="BFC8F40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EE6761"/>
    <w:multiLevelType w:val="hybridMultilevel"/>
    <w:tmpl w:val="8EE8FDE4"/>
    <w:lvl w:ilvl="0" w:tplc="BFC8F40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4C3A86"/>
    <w:multiLevelType w:val="hybridMultilevel"/>
    <w:tmpl w:val="B818095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B966B1"/>
    <w:multiLevelType w:val="hybridMultilevel"/>
    <w:tmpl w:val="DE0E528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E41BB2"/>
    <w:multiLevelType w:val="hybridMultilevel"/>
    <w:tmpl w:val="34A88664"/>
    <w:lvl w:ilvl="0" w:tplc="08AC1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62522"/>
    <w:multiLevelType w:val="hybridMultilevel"/>
    <w:tmpl w:val="60A4E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32295"/>
    <w:multiLevelType w:val="hybridMultilevel"/>
    <w:tmpl w:val="AB80E7CA"/>
    <w:lvl w:ilvl="0" w:tplc="65F49C66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EE0FF7"/>
    <w:multiLevelType w:val="hybridMultilevel"/>
    <w:tmpl w:val="4288D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91BB2"/>
    <w:multiLevelType w:val="hybridMultilevel"/>
    <w:tmpl w:val="57C82B16"/>
    <w:lvl w:ilvl="0" w:tplc="BFC8F406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54340A"/>
    <w:multiLevelType w:val="hybridMultilevel"/>
    <w:tmpl w:val="63C0233E"/>
    <w:lvl w:ilvl="0" w:tplc="BFC8F40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6905D7"/>
    <w:multiLevelType w:val="hybridMultilevel"/>
    <w:tmpl w:val="8E8CF5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C5D5D"/>
    <w:multiLevelType w:val="hybridMultilevel"/>
    <w:tmpl w:val="FA18FA7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47936"/>
    <w:multiLevelType w:val="hybridMultilevel"/>
    <w:tmpl w:val="92400B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C0177"/>
    <w:multiLevelType w:val="hybridMultilevel"/>
    <w:tmpl w:val="BAF8378C"/>
    <w:lvl w:ilvl="0" w:tplc="BFC8F40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9D68A8"/>
    <w:multiLevelType w:val="hybridMultilevel"/>
    <w:tmpl w:val="7E4454AC"/>
    <w:lvl w:ilvl="0" w:tplc="65F49C66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671922"/>
    <w:multiLevelType w:val="hybridMultilevel"/>
    <w:tmpl w:val="B38A67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10"/>
  </w:num>
  <w:num w:numId="5">
    <w:abstractNumId w:val="8"/>
  </w:num>
  <w:num w:numId="6">
    <w:abstractNumId w:val="17"/>
  </w:num>
  <w:num w:numId="7">
    <w:abstractNumId w:val="5"/>
  </w:num>
  <w:num w:numId="8">
    <w:abstractNumId w:val="14"/>
  </w:num>
  <w:num w:numId="9">
    <w:abstractNumId w:val="3"/>
  </w:num>
  <w:num w:numId="10">
    <w:abstractNumId w:val="2"/>
  </w:num>
  <w:num w:numId="11">
    <w:abstractNumId w:val="6"/>
  </w:num>
  <w:num w:numId="12">
    <w:abstractNumId w:val="1"/>
  </w:num>
  <w:num w:numId="13">
    <w:abstractNumId w:val="18"/>
  </w:num>
  <w:num w:numId="14">
    <w:abstractNumId w:val="0"/>
  </w:num>
  <w:num w:numId="15">
    <w:abstractNumId w:val="13"/>
  </w:num>
  <w:num w:numId="16">
    <w:abstractNumId w:val="4"/>
  </w:num>
  <w:num w:numId="17">
    <w:abstractNumId w:val="12"/>
  </w:num>
  <w:num w:numId="18">
    <w:abstractNumId w:val="16"/>
  </w:num>
  <w:num w:numId="19">
    <w:abstractNumId w:val="7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CE"/>
    <w:rsid w:val="0003626C"/>
    <w:rsid w:val="00056273"/>
    <w:rsid w:val="00062E72"/>
    <w:rsid w:val="00081356"/>
    <w:rsid w:val="000B74D9"/>
    <w:rsid w:val="000F5277"/>
    <w:rsid w:val="00110981"/>
    <w:rsid w:val="00110D6B"/>
    <w:rsid w:val="001119C5"/>
    <w:rsid w:val="00127960"/>
    <w:rsid w:val="001443CF"/>
    <w:rsid w:val="00147FF9"/>
    <w:rsid w:val="00157B81"/>
    <w:rsid w:val="00162FBF"/>
    <w:rsid w:val="0016398E"/>
    <w:rsid w:val="00166A62"/>
    <w:rsid w:val="00183753"/>
    <w:rsid w:val="00186335"/>
    <w:rsid w:val="001A0406"/>
    <w:rsid w:val="001B7C5B"/>
    <w:rsid w:val="001E63F1"/>
    <w:rsid w:val="00225BE6"/>
    <w:rsid w:val="002375E4"/>
    <w:rsid w:val="00272D5A"/>
    <w:rsid w:val="0028201F"/>
    <w:rsid w:val="00291F50"/>
    <w:rsid w:val="002A6D14"/>
    <w:rsid w:val="002B6562"/>
    <w:rsid w:val="002C100A"/>
    <w:rsid w:val="002C4015"/>
    <w:rsid w:val="002D13E0"/>
    <w:rsid w:val="002D2D46"/>
    <w:rsid w:val="00340F75"/>
    <w:rsid w:val="00373505"/>
    <w:rsid w:val="003F5FF0"/>
    <w:rsid w:val="0040127E"/>
    <w:rsid w:val="00415734"/>
    <w:rsid w:val="00430756"/>
    <w:rsid w:val="00430934"/>
    <w:rsid w:val="00430E8F"/>
    <w:rsid w:val="004327DA"/>
    <w:rsid w:val="004648C6"/>
    <w:rsid w:val="00471ECE"/>
    <w:rsid w:val="00477EE7"/>
    <w:rsid w:val="00520DBA"/>
    <w:rsid w:val="00535B2F"/>
    <w:rsid w:val="00550DC2"/>
    <w:rsid w:val="005807F9"/>
    <w:rsid w:val="00590B3B"/>
    <w:rsid w:val="005C08B2"/>
    <w:rsid w:val="005C21B1"/>
    <w:rsid w:val="005D6502"/>
    <w:rsid w:val="005E0308"/>
    <w:rsid w:val="00650525"/>
    <w:rsid w:val="006621F2"/>
    <w:rsid w:val="00662545"/>
    <w:rsid w:val="00672AF0"/>
    <w:rsid w:val="00681073"/>
    <w:rsid w:val="006B6803"/>
    <w:rsid w:val="006F2397"/>
    <w:rsid w:val="00742C58"/>
    <w:rsid w:val="00761359"/>
    <w:rsid w:val="00786E52"/>
    <w:rsid w:val="007925EE"/>
    <w:rsid w:val="007951D1"/>
    <w:rsid w:val="007B5CD1"/>
    <w:rsid w:val="007B6B94"/>
    <w:rsid w:val="008167AA"/>
    <w:rsid w:val="00834202"/>
    <w:rsid w:val="00857A61"/>
    <w:rsid w:val="00861925"/>
    <w:rsid w:val="00864D0F"/>
    <w:rsid w:val="008A40BB"/>
    <w:rsid w:val="008B403A"/>
    <w:rsid w:val="008E687E"/>
    <w:rsid w:val="008F445C"/>
    <w:rsid w:val="00934F6C"/>
    <w:rsid w:val="009533EA"/>
    <w:rsid w:val="00970AFE"/>
    <w:rsid w:val="00981843"/>
    <w:rsid w:val="0099717F"/>
    <w:rsid w:val="009B70F1"/>
    <w:rsid w:val="00A44CCE"/>
    <w:rsid w:val="00A53378"/>
    <w:rsid w:val="00A72F3A"/>
    <w:rsid w:val="00A810E6"/>
    <w:rsid w:val="00AB21F8"/>
    <w:rsid w:val="00AC40C6"/>
    <w:rsid w:val="00AC5D73"/>
    <w:rsid w:val="00B511A3"/>
    <w:rsid w:val="00B60CCD"/>
    <w:rsid w:val="00B64F79"/>
    <w:rsid w:val="00B72D58"/>
    <w:rsid w:val="00B83189"/>
    <w:rsid w:val="00BF4316"/>
    <w:rsid w:val="00C01038"/>
    <w:rsid w:val="00C068CB"/>
    <w:rsid w:val="00C10AFD"/>
    <w:rsid w:val="00C153CE"/>
    <w:rsid w:val="00CA3823"/>
    <w:rsid w:val="00CC43C1"/>
    <w:rsid w:val="00CC517E"/>
    <w:rsid w:val="00CD2102"/>
    <w:rsid w:val="00CD21F9"/>
    <w:rsid w:val="00CE7EC4"/>
    <w:rsid w:val="00D158EF"/>
    <w:rsid w:val="00D16D53"/>
    <w:rsid w:val="00D23C84"/>
    <w:rsid w:val="00D25778"/>
    <w:rsid w:val="00D56CC5"/>
    <w:rsid w:val="00D76A76"/>
    <w:rsid w:val="00D963CB"/>
    <w:rsid w:val="00DB1FE6"/>
    <w:rsid w:val="00DC7456"/>
    <w:rsid w:val="00DD05B5"/>
    <w:rsid w:val="00DF2E15"/>
    <w:rsid w:val="00DF5204"/>
    <w:rsid w:val="00E63540"/>
    <w:rsid w:val="00E713AA"/>
    <w:rsid w:val="00E918A6"/>
    <w:rsid w:val="00E95EF9"/>
    <w:rsid w:val="00EF70A7"/>
    <w:rsid w:val="00F422EC"/>
    <w:rsid w:val="00F42A19"/>
    <w:rsid w:val="00F47F7E"/>
    <w:rsid w:val="00F51FE2"/>
    <w:rsid w:val="00F73B0A"/>
    <w:rsid w:val="00F850DF"/>
    <w:rsid w:val="00FA1864"/>
    <w:rsid w:val="00FA5FEC"/>
    <w:rsid w:val="00FC4002"/>
    <w:rsid w:val="00FF17C7"/>
    <w:rsid w:val="00FF27FD"/>
    <w:rsid w:val="00F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B9DA"/>
  <w15:docId w15:val="{7B987182-4284-45F3-B332-0586F4E8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1ECE"/>
    <w:pPr>
      <w:ind w:left="720"/>
      <w:contextualSpacing/>
    </w:pPr>
  </w:style>
  <w:style w:type="table" w:styleId="Grilledutableau">
    <w:name w:val="Table Grid"/>
    <w:basedOn w:val="TableauNormal"/>
    <w:uiPriority w:val="59"/>
    <w:rsid w:val="0047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47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1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43749BCF6C54AA0DCC2D80E27BFA9" ma:contentTypeVersion="2" ma:contentTypeDescription="Crée un document." ma:contentTypeScope="" ma:versionID="d9460c82e0bd0634a0b145837923bb52">
  <xsd:schema xmlns:xsd="http://www.w3.org/2001/XMLSchema" xmlns:xs="http://www.w3.org/2001/XMLSchema" xmlns:p="http://schemas.microsoft.com/office/2006/metadata/properties" xmlns:ns2="7f6a1a59-390e-4a20-a3a1-0d993285e9f2" targetNamespace="http://schemas.microsoft.com/office/2006/metadata/properties" ma:root="true" ma:fieldsID="b42f9410a5d78cd43fe4d6fe1700bd80" ns2:_="">
    <xsd:import namespace="7f6a1a59-390e-4a20-a3a1-0d993285e9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a1a59-390e-4a20-a3a1-0d993285e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2AEC38-7113-4768-ABF9-2CC602882CB7}"/>
</file>

<file path=customXml/itemProps2.xml><?xml version="1.0" encoding="utf-8"?>
<ds:datastoreItem xmlns:ds="http://schemas.openxmlformats.org/officeDocument/2006/customXml" ds:itemID="{86ABF062-AEAF-46BC-B351-33A47357EDB0}"/>
</file>

<file path=customXml/itemProps3.xml><?xml version="1.0" encoding="utf-8"?>
<ds:datastoreItem xmlns:ds="http://schemas.openxmlformats.org/officeDocument/2006/customXml" ds:itemID="{492DC2F4-D100-4AA9-A5A9-47D6D209AB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Accent</dc:creator>
  <cp:keywords/>
  <dc:description/>
  <cp:lastModifiedBy>sara.ezzaoutane@gmail.com</cp:lastModifiedBy>
  <cp:revision>12</cp:revision>
  <dcterms:created xsi:type="dcterms:W3CDTF">2020-10-11T20:14:00Z</dcterms:created>
  <dcterms:modified xsi:type="dcterms:W3CDTF">2021-01-10T19:10:00Z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0x01010034C43749BCF6C54AA0DCC2D80E27BFA9</vt:lpwstr>
  </property>
</Properties>
</file>