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EF28E" w14:textId="68E6FCEA" w:rsidR="007E001A" w:rsidRDefault="004F0434" w:rsidP="004F0434">
      <w:pPr>
        <w:jc w:val="both"/>
        <w:rPr>
          <w:rFonts w:ascii="Times New Roman" w:hAnsi="Times New Roman" w:cs="Times New Roman"/>
          <w:i/>
          <w:iCs/>
          <w:sz w:val="24"/>
          <w:szCs w:val="24"/>
          <w:u w:val="single"/>
          <w:lang w:val="en-US"/>
        </w:rPr>
      </w:pPr>
      <w:r w:rsidRPr="004F0434">
        <w:rPr>
          <w:rFonts w:ascii="Times New Roman" w:hAnsi="Times New Roman" w:cs="Times New Roman"/>
          <w:i/>
          <w:iCs/>
          <w:sz w:val="24"/>
          <w:szCs w:val="24"/>
          <w:u w:val="single"/>
          <w:lang w:val="en-US"/>
        </w:rPr>
        <w:t>The code attached with the submission generates the MSF Image on the fly and does further operation on detection of letters using  that MSF Image. Thus, the original image, template image and the ground truth file need to be passed along with the executable.</w:t>
      </w:r>
    </w:p>
    <w:p w14:paraId="7346D221" w14:textId="6CCA92D3" w:rsidR="004F0434" w:rsidRDefault="004F0434" w:rsidP="00F37092">
      <w:pPr>
        <w:jc w:val="both"/>
        <w:rPr>
          <w:rFonts w:ascii="Times New Roman" w:hAnsi="Times New Roman" w:cs="Times New Roman"/>
          <w:i/>
          <w:iCs/>
          <w:sz w:val="24"/>
          <w:szCs w:val="24"/>
          <w:u w:val="single"/>
          <w:lang w:val="en-US"/>
        </w:rPr>
      </w:pPr>
    </w:p>
    <w:p w14:paraId="326FABEE" w14:textId="2D6DB75F" w:rsidR="00F37092" w:rsidRPr="00D82F00" w:rsidRDefault="00F37092" w:rsidP="00D82F00">
      <w:pPr>
        <w:pStyle w:val="ListParagraph"/>
        <w:numPr>
          <w:ilvl w:val="0"/>
          <w:numId w:val="5"/>
        </w:numPr>
        <w:jc w:val="both"/>
        <w:rPr>
          <w:rFonts w:ascii="Times New Roman" w:hAnsi="Times New Roman" w:cs="Times New Roman"/>
          <w:b/>
          <w:bCs/>
          <w:sz w:val="28"/>
          <w:szCs w:val="28"/>
          <w:lang w:val="en-US"/>
        </w:rPr>
      </w:pPr>
      <w:r w:rsidRPr="00D82F00">
        <w:rPr>
          <w:rFonts w:ascii="Times New Roman" w:hAnsi="Times New Roman" w:cs="Times New Roman"/>
          <w:b/>
          <w:bCs/>
          <w:sz w:val="28"/>
          <w:szCs w:val="28"/>
          <w:lang w:val="en-US"/>
        </w:rPr>
        <w:t xml:space="preserve">Steps used to arrive at the </w:t>
      </w:r>
      <w:r w:rsidR="00EC49A6" w:rsidRPr="00D82F00">
        <w:rPr>
          <w:rFonts w:ascii="Times New Roman" w:hAnsi="Times New Roman" w:cs="Times New Roman"/>
          <w:b/>
          <w:bCs/>
          <w:sz w:val="28"/>
          <w:szCs w:val="28"/>
          <w:lang w:val="en-US"/>
        </w:rPr>
        <w:t>Thinned Image</w:t>
      </w:r>
      <w:r w:rsidRPr="00D82F00">
        <w:rPr>
          <w:rFonts w:ascii="Times New Roman" w:hAnsi="Times New Roman" w:cs="Times New Roman"/>
          <w:b/>
          <w:bCs/>
          <w:sz w:val="28"/>
          <w:szCs w:val="28"/>
          <w:lang w:val="en-US"/>
        </w:rPr>
        <w:t>:</w:t>
      </w:r>
    </w:p>
    <w:p w14:paraId="4916E6B5" w14:textId="77777777" w:rsidR="00F37092" w:rsidRDefault="00F37092" w:rsidP="00F3709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After detecting the letter e from the MSF image using the ground truth locations a binary image of size 9*15 was created.</w:t>
      </w:r>
    </w:p>
    <w:p w14:paraId="36BEDA4E" w14:textId="279E15ED" w:rsidR="005D3412" w:rsidRPr="005D3412" w:rsidRDefault="00F37092" w:rsidP="005D341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This binary image was created by running a 9*15 window over the original image using the ground truth locations. In the binary image, a value of 0 was assigned to the pixels with value in the parent image above 128 and a value of 255 was assigned to the pixels having a  value below 128.</w:t>
      </w:r>
      <w:r w:rsidR="005D3412">
        <w:rPr>
          <w:rFonts w:ascii="Times New Roman" w:hAnsi="Times New Roman" w:cs="Times New Roman"/>
          <w:sz w:val="24"/>
          <w:szCs w:val="24"/>
          <w:lang w:val="en-US"/>
        </w:rPr>
        <w:t xml:space="preserve">  </w:t>
      </w:r>
    </w:p>
    <w:p w14:paraId="117D03E2" w14:textId="699E10FE" w:rsidR="00937299" w:rsidRDefault="00937299" w:rsidP="00F3709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inflated binary image was then created which was padded with an extra row and extra column on both sides for edge handling. </w:t>
      </w:r>
      <w:r w:rsidR="00A85FF6">
        <w:rPr>
          <w:rFonts w:ascii="Times New Roman" w:hAnsi="Times New Roman" w:cs="Times New Roman"/>
          <w:sz w:val="24"/>
          <w:szCs w:val="24"/>
          <w:lang w:val="en-US"/>
        </w:rPr>
        <w:t xml:space="preserve">The deflated binary image is as shown below. </w:t>
      </w:r>
    </w:p>
    <w:p w14:paraId="12502011" w14:textId="77777777" w:rsidR="004E2A3C" w:rsidRDefault="004E2A3C" w:rsidP="004E2A3C">
      <w:pPr>
        <w:keepNext/>
        <w:jc w:val="center"/>
      </w:pPr>
      <w:r>
        <w:rPr>
          <w:rFonts w:ascii="Times New Roman" w:hAnsi="Times New Roman" w:cs="Times New Roman"/>
          <w:noProof/>
          <w:sz w:val="24"/>
          <w:szCs w:val="24"/>
          <w:lang w:val="en-US"/>
        </w:rPr>
        <w:drawing>
          <wp:inline distT="0" distB="0" distL="0" distR="0" wp14:anchorId="2742DA5D" wp14:editId="1FD9D8E9">
            <wp:extent cx="1248686" cy="2016629"/>
            <wp:effectExtent l="0" t="0" r="8890" b="3175"/>
            <wp:docPr id="1" name="Picture 1" descr="A picture containing tiled,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3933" cy="2154303"/>
                    </a:xfrm>
                    <a:prstGeom prst="rect">
                      <a:avLst/>
                    </a:prstGeom>
                  </pic:spPr>
                </pic:pic>
              </a:graphicData>
            </a:graphic>
          </wp:inline>
        </w:drawing>
      </w:r>
    </w:p>
    <w:p w14:paraId="6FFEC294" w14:textId="75988185" w:rsidR="004E2A3C" w:rsidRDefault="004E2A3C" w:rsidP="004E2A3C">
      <w:pPr>
        <w:pStyle w:val="Caption"/>
        <w:jc w:val="center"/>
      </w:pPr>
      <w:r>
        <w:t xml:space="preserve">Figure </w:t>
      </w:r>
      <w:r>
        <w:fldChar w:fldCharType="begin"/>
      </w:r>
      <w:r>
        <w:instrText xml:space="preserve"> SEQ Figure \* ARABIC </w:instrText>
      </w:r>
      <w:r>
        <w:fldChar w:fldCharType="separate"/>
      </w:r>
      <w:r w:rsidR="007A5C6A">
        <w:rPr>
          <w:noProof/>
        </w:rPr>
        <w:t>1</w:t>
      </w:r>
      <w:r>
        <w:fldChar w:fldCharType="end"/>
      </w:r>
      <w:r>
        <w:t xml:space="preserve"> Binary image showing letter 'b'</w:t>
      </w:r>
    </w:p>
    <w:p w14:paraId="4880C6AB" w14:textId="77777777" w:rsidR="004E2A3C" w:rsidRDefault="004E2A3C" w:rsidP="004E2A3C">
      <w:pPr>
        <w:keepNext/>
        <w:jc w:val="center"/>
      </w:pPr>
      <w:r>
        <w:rPr>
          <w:noProof/>
        </w:rPr>
        <w:drawing>
          <wp:inline distT="0" distB="0" distL="0" distR="0" wp14:anchorId="17BF0D46" wp14:editId="60F165AE">
            <wp:extent cx="3450811" cy="30244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7807" t="21466" r="14422" b="31101"/>
                    <a:stretch/>
                  </pic:blipFill>
                  <pic:spPr bwMode="auto">
                    <a:xfrm>
                      <a:off x="0" y="0"/>
                      <a:ext cx="3490170" cy="3058911"/>
                    </a:xfrm>
                    <a:prstGeom prst="rect">
                      <a:avLst/>
                    </a:prstGeom>
                    <a:ln>
                      <a:noFill/>
                    </a:ln>
                    <a:extLst>
                      <a:ext uri="{53640926-AAD7-44D8-BBD7-CCE9431645EC}">
                        <a14:shadowObscured xmlns:a14="http://schemas.microsoft.com/office/drawing/2010/main"/>
                      </a:ext>
                    </a:extLst>
                  </pic:spPr>
                </pic:pic>
              </a:graphicData>
            </a:graphic>
          </wp:inline>
        </w:drawing>
      </w:r>
    </w:p>
    <w:p w14:paraId="163B12B7" w14:textId="7B21A147" w:rsidR="004E2A3C" w:rsidRDefault="004E2A3C" w:rsidP="004E2A3C">
      <w:pPr>
        <w:pStyle w:val="Caption"/>
        <w:jc w:val="center"/>
      </w:pPr>
      <w:r>
        <w:t xml:space="preserve">Figure </w:t>
      </w:r>
      <w:r>
        <w:fldChar w:fldCharType="begin"/>
      </w:r>
      <w:r>
        <w:instrText xml:space="preserve"> SEQ Figure \* ARABIC </w:instrText>
      </w:r>
      <w:r>
        <w:fldChar w:fldCharType="separate"/>
      </w:r>
      <w:r w:rsidR="007A5C6A">
        <w:rPr>
          <w:noProof/>
        </w:rPr>
        <w:t>2</w:t>
      </w:r>
      <w:r>
        <w:fldChar w:fldCharType="end"/>
      </w:r>
      <w:r>
        <w:t xml:space="preserve"> Parent Image</w:t>
      </w:r>
    </w:p>
    <w:p w14:paraId="50913827" w14:textId="72778DF0" w:rsidR="004E2A3C" w:rsidRDefault="004E2A3C" w:rsidP="00304355">
      <w:pPr>
        <w:pStyle w:val="ListParagraph"/>
        <w:numPr>
          <w:ilvl w:val="0"/>
          <w:numId w:val="4"/>
        </w:numPr>
        <w:jc w:val="both"/>
        <w:rPr>
          <w:rFonts w:ascii="Times New Roman" w:hAnsi="Times New Roman" w:cs="Times New Roman"/>
          <w:sz w:val="24"/>
          <w:szCs w:val="24"/>
          <w:lang w:val="en-US"/>
        </w:rPr>
      </w:pPr>
      <w:r w:rsidRPr="00304355">
        <w:rPr>
          <w:rFonts w:ascii="Times New Roman" w:hAnsi="Times New Roman" w:cs="Times New Roman"/>
          <w:sz w:val="24"/>
          <w:szCs w:val="24"/>
          <w:lang w:val="en-US"/>
        </w:rPr>
        <w:lastRenderedPageBreak/>
        <w:t xml:space="preserve">As can be seen above, the letter that gets identified at the threshold of 192 is ‘b’ whereas the template image is of the letter ‘e’. </w:t>
      </w:r>
      <w:proofErr w:type="gramStart"/>
      <w:r w:rsidRPr="00304355">
        <w:rPr>
          <w:rFonts w:ascii="Times New Roman" w:hAnsi="Times New Roman" w:cs="Times New Roman"/>
          <w:sz w:val="24"/>
          <w:szCs w:val="24"/>
          <w:lang w:val="en-US"/>
        </w:rPr>
        <w:t>This is why</w:t>
      </w:r>
      <w:proofErr w:type="gramEnd"/>
      <w:r w:rsidRPr="00304355">
        <w:rPr>
          <w:rFonts w:ascii="Times New Roman" w:hAnsi="Times New Roman" w:cs="Times New Roman"/>
          <w:sz w:val="24"/>
          <w:szCs w:val="24"/>
          <w:lang w:val="en-US"/>
        </w:rPr>
        <w:t xml:space="preserve"> a next set of operation was done which is called thinning to improve upon the initial results.</w:t>
      </w:r>
    </w:p>
    <w:p w14:paraId="6F8D229A" w14:textId="75120B3C" w:rsidR="00793228" w:rsidRDefault="00793228" w:rsidP="0030435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operation performed was a cyclic traversal around the image centered at the current row and column number. This was done to identify the number of edge to </w:t>
      </w:r>
      <w:proofErr w:type="spellStart"/>
      <w:r>
        <w:rPr>
          <w:rFonts w:ascii="Times New Roman" w:hAnsi="Times New Roman" w:cs="Times New Roman"/>
          <w:sz w:val="24"/>
          <w:szCs w:val="24"/>
          <w:lang w:val="en-US"/>
        </w:rPr>
        <w:t>non edge</w:t>
      </w:r>
      <w:proofErr w:type="spellEnd"/>
      <w:r>
        <w:rPr>
          <w:rFonts w:ascii="Times New Roman" w:hAnsi="Times New Roman" w:cs="Times New Roman"/>
          <w:sz w:val="24"/>
          <w:szCs w:val="24"/>
          <w:lang w:val="en-US"/>
        </w:rPr>
        <w:t xml:space="preserve"> transitions within that pixel. </w:t>
      </w:r>
    </w:p>
    <w:p w14:paraId="5045E698" w14:textId="7C548083" w:rsidR="00793228" w:rsidRDefault="00793228" w:rsidP="0030435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operation was to check for total number edge neighbors around the pixel which had a value of 255. </w:t>
      </w:r>
    </w:p>
    <w:p w14:paraId="50D32C82" w14:textId="2ABB5DCF" w:rsidR="00793228" w:rsidRDefault="00793228" w:rsidP="0030435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operation was to check for the number of empty pixels that does not contain the outline of the letter in North or East or (South and West) directions. </w:t>
      </w:r>
    </w:p>
    <w:p w14:paraId="710AA3D7" w14:textId="53091275" w:rsidR="007A5697" w:rsidRDefault="007A5697" w:rsidP="0030435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edge to </w:t>
      </w:r>
      <w:proofErr w:type="spellStart"/>
      <w:r>
        <w:rPr>
          <w:rFonts w:ascii="Times New Roman" w:hAnsi="Times New Roman" w:cs="Times New Roman"/>
          <w:sz w:val="24"/>
          <w:szCs w:val="24"/>
          <w:lang w:val="en-US"/>
        </w:rPr>
        <w:t>non edge</w:t>
      </w:r>
      <w:proofErr w:type="spellEnd"/>
      <w:r>
        <w:rPr>
          <w:rFonts w:ascii="Times New Roman" w:hAnsi="Times New Roman" w:cs="Times New Roman"/>
          <w:sz w:val="24"/>
          <w:szCs w:val="24"/>
          <w:lang w:val="en-US"/>
        </w:rPr>
        <w:t xml:space="preserve"> was equal to 1 and the edge neighbors lied between 2 and 6 and if there were empty pixels adjacent to the pixel, then the pixel is marked for erasure. </w:t>
      </w:r>
    </w:p>
    <w:p w14:paraId="1E15F75C" w14:textId="7BF659BA" w:rsidR="007A5697" w:rsidRDefault="007A5697" w:rsidP="0030435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This operation was done until no more pixels were left for erasure. The thinned image of the letter ‘b’ looks like as shown below.</w:t>
      </w:r>
      <w:r w:rsidR="00322887">
        <w:rPr>
          <w:rFonts w:ascii="Times New Roman" w:hAnsi="Times New Roman" w:cs="Times New Roman"/>
          <w:sz w:val="24"/>
          <w:szCs w:val="24"/>
          <w:lang w:val="en-US"/>
        </w:rPr>
        <w:t xml:space="preserve"> </w:t>
      </w:r>
      <w:proofErr w:type="gramStart"/>
      <w:r w:rsidR="00322887">
        <w:rPr>
          <w:rFonts w:ascii="Times New Roman" w:hAnsi="Times New Roman" w:cs="Times New Roman"/>
          <w:sz w:val="24"/>
          <w:szCs w:val="24"/>
          <w:lang w:val="en-US"/>
        </w:rPr>
        <w:t>It can be seen that some</w:t>
      </w:r>
      <w:proofErr w:type="gramEnd"/>
      <w:r w:rsidR="00322887">
        <w:rPr>
          <w:rFonts w:ascii="Times New Roman" w:hAnsi="Times New Roman" w:cs="Times New Roman"/>
          <w:sz w:val="24"/>
          <w:szCs w:val="24"/>
          <w:lang w:val="en-US"/>
        </w:rPr>
        <w:t xml:space="preserve"> of the pixels get marked black or get erased after the operation.</w:t>
      </w:r>
    </w:p>
    <w:p w14:paraId="3B6F8D4C" w14:textId="77777777" w:rsidR="00391B49" w:rsidRDefault="00391B49" w:rsidP="00391B49">
      <w:pPr>
        <w:pStyle w:val="ListParagraph"/>
        <w:keepNext/>
        <w:jc w:val="center"/>
      </w:pPr>
      <w:r>
        <w:rPr>
          <w:rFonts w:ascii="Times New Roman" w:hAnsi="Times New Roman" w:cs="Times New Roman"/>
          <w:noProof/>
          <w:sz w:val="24"/>
          <w:szCs w:val="24"/>
          <w:lang w:val="en-US"/>
        </w:rPr>
        <w:drawing>
          <wp:inline distT="0" distB="0" distL="0" distR="0" wp14:anchorId="235CBDD2" wp14:editId="1009B7E6">
            <wp:extent cx="1669774" cy="2798445"/>
            <wp:effectExtent l="0" t="0" r="6985" b="1905"/>
            <wp:docPr id="3" name="Picture 3" descr="A satellite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nned.PNG"/>
                    <pic:cNvPicPr/>
                  </pic:nvPicPr>
                  <pic:blipFill rotWithShape="1">
                    <a:blip r:embed="rId7">
                      <a:extLst>
                        <a:ext uri="{28A0092B-C50C-407E-A947-70E740481C1C}">
                          <a14:useLocalDpi xmlns:a14="http://schemas.microsoft.com/office/drawing/2010/main" val="0"/>
                        </a:ext>
                      </a:extLst>
                    </a:blip>
                    <a:srcRect l="4368" t="2692" r="3874" b="2548"/>
                    <a:stretch/>
                  </pic:blipFill>
                  <pic:spPr bwMode="auto">
                    <a:xfrm>
                      <a:off x="0" y="0"/>
                      <a:ext cx="1694496" cy="2839877"/>
                    </a:xfrm>
                    <a:prstGeom prst="rect">
                      <a:avLst/>
                    </a:prstGeom>
                    <a:ln>
                      <a:noFill/>
                    </a:ln>
                    <a:extLst>
                      <a:ext uri="{53640926-AAD7-44D8-BBD7-CCE9431645EC}">
                        <a14:shadowObscured xmlns:a14="http://schemas.microsoft.com/office/drawing/2010/main"/>
                      </a:ext>
                    </a:extLst>
                  </pic:spPr>
                </pic:pic>
              </a:graphicData>
            </a:graphic>
          </wp:inline>
        </w:drawing>
      </w:r>
    </w:p>
    <w:p w14:paraId="0FCB0B87" w14:textId="438A6D6C" w:rsidR="00391B49" w:rsidRPr="00304355" w:rsidRDefault="00391B49" w:rsidP="00391B49">
      <w:pPr>
        <w:pStyle w:val="Caption"/>
        <w:jc w:val="center"/>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sidR="007A5C6A">
        <w:rPr>
          <w:noProof/>
        </w:rPr>
        <w:t>3</w:t>
      </w:r>
      <w:r>
        <w:fldChar w:fldCharType="end"/>
      </w:r>
      <w:r>
        <w:t xml:space="preserve"> Thinned Image</w:t>
      </w:r>
    </w:p>
    <w:p w14:paraId="4391D4A5" w14:textId="35A3E1E2" w:rsidR="005D3412" w:rsidRDefault="003E73D2" w:rsidP="003E73D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thinning, we check for edge to </w:t>
      </w:r>
      <w:proofErr w:type="spellStart"/>
      <w:r>
        <w:rPr>
          <w:rFonts w:ascii="Times New Roman" w:hAnsi="Times New Roman" w:cs="Times New Roman"/>
          <w:sz w:val="24"/>
          <w:szCs w:val="24"/>
          <w:lang w:val="en-US"/>
        </w:rPr>
        <w:t>non edge</w:t>
      </w:r>
      <w:proofErr w:type="spellEnd"/>
      <w:r>
        <w:rPr>
          <w:rFonts w:ascii="Times New Roman" w:hAnsi="Times New Roman" w:cs="Times New Roman"/>
          <w:sz w:val="24"/>
          <w:szCs w:val="24"/>
          <w:lang w:val="en-US"/>
        </w:rPr>
        <w:t xml:space="preserve"> transitions again using clockwise traversal around the pixel. If there is exactly one edge to </w:t>
      </w:r>
      <w:proofErr w:type="spellStart"/>
      <w:r>
        <w:rPr>
          <w:rFonts w:ascii="Times New Roman" w:hAnsi="Times New Roman" w:cs="Times New Roman"/>
          <w:sz w:val="24"/>
          <w:szCs w:val="24"/>
          <w:lang w:val="en-US"/>
        </w:rPr>
        <w:t>non edge</w:t>
      </w:r>
      <w:proofErr w:type="spellEnd"/>
      <w:r w:rsidR="0025054C">
        <w:rPr>
          <w:rFonts w:ascii="Times New Roman" w:hAnsi="Times New Roman" w:cs="Times New Roman"/>
          <w:sz w:val="24"/>
          <w:szCs w:val="24"/>
          <w:lang w:val="en-US"/>
        </w:rPr>
        <w:t xml:space="preserve"> transition the pixel is considered an endpoint. If there are more than two edge to </w:t>
      </w:r>
      <w:proofErr w:type="spellStart"/>
      <w:r w:rsidR="0025054C">
        <w:rPr>
          <w:rFonts w:ascii="Times New Roman" w:hAnsi="Times New Roman" w:cs="Times New Roman"/>
          <w:sz w:val="24"/>
          <w:szCs w:val="24"/>
          <w:lang w:val="en-US"/>
        </w:rPr>
        <w:t xml:space="preserve">non </w:t>
      </w:r>
      <w:proofErr w:type="gramStart"/>
      <w:r w:rsidR="0025054C">
        <w:rPr>
          <w:rFonts w:ascii="Times New Roman" w:hAnsi="Times New Roman" w:cs="Times New Roman"/>
          <w:sz w:val="24"/>
          <w:szCs w:val="24"/>
          <w:lang w:val="en-US"/>
        </w:rPr>
        <w:t>edge</w:t>
      </w:r>
      <w:proofErr w:type="spellEnd"/>
      <w:proofErr w:type="gramEnd"/>
      <w:r w:rsidR="0025054C">
        <w:rPr>
          <w:rFonts w:ascii="Times New Roman" w:hAnsi="Times New Roman" w:cs="Times New Roman"/>
          <w:sz w:val="24"/>
          <w:szCs w:val="24"/>
          <w:lang w:val="en-US"/>
        </w:rPr>
        <w:t xml:space="preserve"> then the pixel is considered as a branchpoint.</w:t>
      </w:r>
    </w:p>
    <w:p w14:paraId="6B1D6727" w14:textId="35E0D353" w:rsidR="004929DD" w:rsidRDefault="004929DD" w:rsidP="003E73D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was done for all the letters and the number of true positive and false positive was counted. The letter was considered detected if it had exactly one endpoint and one branchpoint else it was undetected. </w:t>
      </w:r>
    </w:p>
    <w:p w14:paraId="0D17F38B" w14:textId="2DA93269" w:rsidR="00EC49A6" w:rsidRDefault="00EC49A6" w:rsidP="00D82F00">
      <w:pPr>
        <w:jc w:val="both"/>
        <w:rPr>
          <w:rFonts w:ascii="Times New Roman" w:hAnsi="Times New Roman" w:cs="Times New Roman"/>
          <w:sz w:val="24"/>
          <w:szCs w:val="24"/>
          <w:lang w:val="en-US"/>
        </w:rPr>
      </w:pPr>
    </w:p>
    <w:p w14:paraId="4EFFB199" w14:textId="424D110D" w:rsidR="00D82F00" w:rsidRDefault="00D82F00" w:rsidP="00D82F00">
      <w:pPr>
        <w:jc w:val="both"/>
        <w:rPr>
          <w:rFonts w:ascii="Times New Roman" w:hAnsi="Times New Roman" w:cs="Times New Roman"/>
          <w:sz w:val="24"/>
          <w:szCs w:val="24"/>
          <w:lang w:val="en-US"/>
        </w:rPr>
      </w:pPr>
    </w:p>
    <w:p w14:paraId="2193EABA" w14:textId="42A0B497" w:rsidR="00D82F00" w:rsidRDefault="00D82F00" w:rsidP="00D82F00">
      <w:pPr>
        <w:jc w:val="both"/>
        <w:rPr>
          <w:rFonts w:ascii="Times New Roman" w:hAnsi="Times New Roman" w:cs="Times New Roman"/>
          <w:sz w:val="24"/>
          <w:szCs w:val="24"/>
          <w:lang w:val="en-US"/>
        </w:rPr>
      </w:pPr>
    </w:p>
    <w:p w14:paraId="2A3CE896" w14:textId="7DB39343" w:rsidR="00D82F00" w:rsidRDefault="00D82F00" w:rsidP="00D82F00">
      <w:pPr>
        <w:jc w:val="both"/>
        <w:rPr>
          <w:rFonts w:ascii="Times New Roman" w:hAnsi="Times New Roman" w:cs="Times New Roman"/>
          <w:sz w:val="24"/>
          <w:szCs w:val="24"/>
          <w:lang w:val="en-US"/>
        </w:rPr>
      </w:pPr>
    </w:p>
    <w:p w14:paraId="6D256A32" w14:textId="4F67FFEB" w:rsidR="00D82F00" w:rsidRDefault="00D82F00" w:rsidP="00D82F00">
      <w:pPr>
        <w:jc w:val="both"/>
        <w:rPr>
          <w:rFonts w:ascii="Times New Roman" w:hAnsi="Times New Roman" w:cs="Times New Roman"/>
          <w:sz w:val="24"/>
          <w:szCs w:val="24"/>
          <w:lang w:val="en-US"/>
        </w:rPr>
      </w:pPr>
    </w:p>
    <w:p w14:paraId="31ECA272" w14:textId="5E698BB6" w:rsidR="00AF7042" w:rsidRPr="003717F3" w:rsidRDefault="00D82F00" w:rsidP="003717F3">
      <w:pPr>
        <w:pStyle w:val="ListParagraph"/>
        <w:numPr>
          <w:ilvl w:val="0"/>
          <w:numId w:val="5"/>
        </w:numPr>
        <w:jc w:val="both"/>
        <w:rPr>
          <w:rFonts w:ascii="Times New Roman" w:hAnsi="Times New Roman" w:cs="Times New Roman"/>
          <w:lang w:val="en-US"/>
        </w:rPr>
      </w:pPr>
      <w:r w:rsidRPr="00D82F00">
        <w:rPr>
          <w:rFonts w:ascii="Times New Roman" w:hAnsi="Times New Roman" w:cs="Times New Roman"/>
          <w:b/>
          <w:bCs/>
          <w:sz w:val="28"/>
          <w:szCs w:val="28"/>
          <w:lang w:val="en-US"/>
        </w:rPr>
        <w:lastRenderedPageBreak/>
        <w:t>ROC Curve</w:t>
      </w:r>
    </w:p>
    <w:p w14:paraId="06336D26" w14:textId="1ACB102F" w:rsidR="003B4E23" w:rsidRPr="004F0D0A" w:rsidRDefault="00AF7042" w:rsidP="004F0D0A">
      <w:pPr>
        <w:pStyle w:val="Default"/>
        <w:jc w:val="both"/>
      </w:pPr>
      <w:r w:rsidRPr="004F0D0A">
        <w:t xml:space="preserve">ROC curve is the plot of False Positive Rate vs True Positive Rate which is a measure of how well the algorithm detected a certain template (letter ‘e’) in the image. </w:t>
      </w:r>
    </w:p>
    <w:p w14:paraId="53E0415B" w14:textId="2BE9B0B1" w:rsidR="003B4E23" w:rsidRDefault="003B4E23" w:rsidP="004F0D0A">
      <w:pPr>
        <w:pStyle w:val="Default"/>
        <w:spacing w:after="49"/>
        <w:jc w:val="both"/>
        <w:rPr>
          <w:sz w:val="23"/>
          <w:szCs w:val="23"/>
        </w:rPr>
      </w:pPr>
      <w:r w:rsidRPr="004F0D0A">
        <w:t>The full 0-to-255 range of values was considered for the threshold to observe the evolution of the ROC curve as the threshold gets closer to 255. After obtaining the TP, FP, TN, and FN values the True Positive Rate and the False Positive Rate were calculated as</w:t>
      </w:r>
      <w:r>
        <w:rPr>
          <w:sz w:val="23"/>
          <w:szCs w:val="23"/>
        </w:rPr>
        <w:t xml:space="preserve">: </w:t>
      </w:r>
    </w:p>
    <w:p w14:paraId="731ADD84" w14:textId="715ADC08" w:rsidR="00D90EC7" w:rsidRPr="00D90EC7" w:rsidRDefault="00CA241B" w:rsidP="00D90EC7">
      <w:pPr>
        <w:autoSpaceDE w:val="0"/>
        <w:autoSpaceDN w:val="0"/>
        <w:adjustRightInd w:val="0"/>
        <w:spacing w:after="0" w:line="240" w:lineRule="auto"/>
        <w:rPr>
          <w:rFonts w:ascii="Cambria Math" w:hAnsi="Cambria Math" w:cs="Cambria Math"/>
          <w:color w:val="000000"/>
          <w:sz w:val="23"/>
          <w:szCs w:val="23"/>
          <w:oMath/>
        </w:rPr>
      </w:pPr>
      <m:oMathPara>
        <m:oMath>
          <m:r>
            <w:rPr>
              <w:rFonts w:ascii="Cambria Math" w:hAnsi="Cambria Math" w:cs="Cambria Math"/>
              <w:color w:val="000000"/>
              <w:sz w:val="23"/>
              <w:szCs w:val="23"/>
            </w:rPr>
            <m:t>TPR=</m:t>
          </m:r>
          <m:f>
            <m:fPr>
              <m:ctrlPr>
                <w:rPr>
                  <w:rFonts w:ascii="Cambria Math" w:hAnsi="Cambria Math" w:cs="Cambria Math"/>
                  <w:i/>
                  <w:color w:val="000000"/>
                  <w:sz w:val="23"/>
                  <w:szCs w:val="23"/>
                </w:rPr>
              </m:ctrlPr>
            </m:fPr>
            <m:num>
              <m:r>
                <w:rPr>
                  <w:rFonts w:ascii="Cambria Math" w:hAnsi="Cambria Math" w:cs="Cambria Math"/>
                  <w:color w:val="000000"/>
                  <w:sz w:val="23"/>
                  <w:szCs w:val="23"/>
                </w:rPr>
                <m:t>TP</m:t>
              </m:r>
            </m:num>
            <m:den>
              <m:r>
                <w:rPr>
                  <w:rFonts w:ascii="Cambria Math" w:hAnsi="Cambria Math" w:cs="Cambria Math"/>
                  <w:color w:val="000000"/>
                  <w:sz w:val="23"/>
                  <w:szCs w:val="23"/>
                </w:rPr>
                <m:t>TP+FN</m:t>
              </m:r>
            </m:den>
          </m:f>
          <m:r>
            <w:rPr>
              <w:rFonts w:ascii="Cambria Math" w:hAnsi="Cambria Math" w:cs="Cambria Math"/>
              <w:color w:val="000000"/>
              <w:sz w:val="23"/>
              <w:szCs w:val="23"/>
            </w:rPr>
            <m:t xml:space="preserve"> </m:t>
          </m:r>
        </m:oMath>
      </m:oMathPara>
    </w:p>
    <w:p w14:paraId="3F2C35D7" w14:textId="2CFA9300" w:rsidR="00D90EC7" w:rsidRPr="00963807" w:rsidRDefault="00CA241B" w:rsidP="00D90EC7">
      <w:pPr>
        <w:pStyle w:val="Default"/>
        <w:spacing w:after="49"/>
        <w:jc w:val="both"/>
        <w:rPr>
          <w:rFonts w:eastAsiaTheme="minorEastAsia"/>
        </w:rPr>
      </w:pPr>
      <m:oMathPara>
        <m:oMath>
          <m:r>
            <w:rPr>
              <w:rFonts w:ascii="Cambria Math" w:hAnsi="Cambria Math" w:cs="Cambria Math"/>
              <w:sz w:val="23"/>
              <w:szCs w:val="23"/>
            </w:rPr>
            <m:t>FPR=</m:t>
          </m:r>
          <m:f>
            <m:fPr>
              <m:ctrlPr>
                <w:rPr>
                  <w:rFonts w:ascii="Cambria Math" w:hAnsi="Cambria Math" w:cs="Cambria Math"/>
                  <w:i/>
                  <w:sz w:val="23"/>
                  <w:szCs w:val="23"/>
                </w:rPr>
              </m:ctrlPr>
            </m:fPr>
            <m:num>
              <m:r>
                <w:rPr>
                  <w:rFonts w:ascii="Cambria Math" w:hAnsi="Cambria Math" w:cs="Cambria Math"/>
                  <w:sz w:val="23"/>
                  <w:szCs w:val="23"/>
                </w:rPr>
                <m:t>FP</m:t>
              </m:r>
            </m:num>
            <m:den>
              <m:r>
                <w:rPr>
                  <w:rFonts w:ascii="Cambria Math" w:hAnsi="Cambria Math" w:cs="Cambria Math"/>
                  <w:sz w:val="23"/>
                  <w:szCs w:val="23"/>
                </w:rPr>
                <m:t>FP+TN</m:t>
              </m:r>
            </m:den>
          </m:f>
        </m:oMath>
      </m:oMathPara>
    </w:p>
    <w:p w14:paraId="23E6421D" w14:textId="53832794" w:rsidR="00963807" w:rsidRDefault="00963807" w:rsidP="00D90EC7">
      <w:pPr>
        <w:pStyle w:val="Default"/>
        <w:spacing w:after="49"/>
        <w:jc w:val="both"/>
        <w:rPr>
          <w:rFonts w:eastAsiaTheme="minorEastAsia"/>
        </w:rPr>
      </w:pPr>
    </w:p>
    <w:p w14:paraId="699238D2" w14:textId="04F1E04B" w:rsidR="00963807" w:rsidRDefault="00963807" w:rsidP="00963807">
      <w:pPr>
        <w:pStyle w:val="Default"/>
        <w:spacing w:after="49"/>
        <w:jc w:val="both"/>
        <w:rPr>
          <w:rFonts w:ascii="Cambria Math" w:hAnsi="Cambria Math"/>
          <w:iCs/>
          <w:noProof/>
        </w:rPr>
      </w:pPr>
    </w:p>
    <w:p w14:paraId="4E3654FE" w14:textId="4E351E1B" w:rsidR="00963807" w:rsidRDefault="00963807" w:rsidP="00963807">
      <w:pPr>
        <w:pStyle w:val="Default"/>
        <w:spacing w:after="49"/>
        <w:jc w:val="center"/>
        <w:rPr>
          <w:rFonts w:ascii="Cambria Math" w:eastAsiaTheme="minorEastAsia" w:hAnsi="Cambria Math"/>
          <w:iCs/>
          <w:noProof/>
        </w:rPr>
      </w:pPr>
      <w:r>
        <w:rPr>
          <w:rFonts w:ascii="Cambria Math" w:hAnsi="Cambria Math"/>
          <w:iCs/>
          <w:noProof/>
        </w:rPr>
        <w:drawing>
          <wp:inline distT="0" distB="0" distL="0" distR="0" wp14:anchorId="3CC632C6" wp14:editId="64B4B020">
            <wp:extent cx="5609100" cy="45720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5628403" cy="4587734"/>
                    </a:xfrm>
                    <a:prstGeom prst="rect">
                      <a:avLst/>
                    </a:prstGeom>
                  </pic:spPr>
                </pic:pic>
              </a:graphicData>
            </a:graphic>
          </wp:inline>
        </w:drawing>
      </w:r>
    </w:p>
    <w:p w14:paraId="66D0D310" w14:textId="26A22918" w:rsidR="00963807" w:rsidRPr="00963807" w:rsidRDefault="00963807" w:rsidP="00963807">
      <w:pPr>
        <w:pStyle w:val="Default"/>
        <w:spacing w:after="49"/>
        <w:jc w:val="center"/>
        <w:rPr>
          <w:rFonts w:ascii="Cambria Math" w:hAnsi="Cambria Math"/>
          <w:oMath/>
        </w:rPr>
      </w:pPr>
      <w:r>
        <w:rPr>
          <w:rFonts w:ascii="Cambria Math" w:hAnsi="Cambria Math"/>
          <w:iCs/>
          <w:noProof/>
        </w:rPr>
        <w:lastRenderedPageBreak/>
        <w:drawing>
          <wp:inline distT="0" distB="0" distL="0" distR="0" wp14:anchorId="360F36E4" wp14:editId="736F0F0C">
            <wp:extent cx="5080883" cy="4077734"/>
            <wp:effectExtent l="0" t="0" r="571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5090103" cy="4085134"/>
                    </a:xfrm>
                    <a:prstGeom prst="rect">
                      <a:avLst/>
                    </a:prstGeom>
                  </pic:spPr>
                </pic:pic>
              </a:graphicData>
            </a:graphic>
          </wp:inline>
        </w:drawing>
      </w:r>
    </w:p>
    <w:p w14:paraId="55692B30" w14:textId="77777777" w:rsidR="003B4E23" w:rsidRDefault="003B4E23" w:rsidP="003717F3">
      <w:pPr>
        <w:pStyle w:val="Default"/>
        <w:jc w:val="both"/>
        <w:rPr>
          <w:sz w:val="23"/>
          <w:szCs w:val="23"/>
        </w:rPr>
      </w:pPr>
    </w:p>
    <w:p w14:paraId="2794ED19" w14:textId="77777777" w:rsidR="00963807" w:rsidRDefault="00963807" w:rsidP="00963807">
      <w:pPr>
        <w:pStyle w:val="Default"/>
      </w:pPr>
    </w:p>
    <w:p w14:paraId="17588D49" w14:textId="77777777" w:rsidR="00963807" w:rsidRPr="00FB303D" w:rsidRDefault="00963807" w:rsidP="00FB303D">
      <w:pPr>
        <w:pStyle w:val="Default"/>
        <w:spacing w:after="71"/>
        <w:jc w:val="both"/>
      </w:pPr>
      <w:r w:rsidRPr="00FB303D">
        <w:t xml:space="preserve">The ideal point would be where the True Positive Rate is 1 and False Positive Rate is 0. This would indicate that the algorithm did not misclassify any detections. </w:t>
      </w:r>
    </w:p>
    <w:p w14:paraId="3B30DBA6" w14:textId="29E996DC" w:rsidR="00963807" w:rsidRPr="00FB303D" w:rsidRDefault="00963807" w:rsidP="00FB303D">
      <w:pPr>
        <w:pStyle w:val="Default"/>
        <w:jc w:val="both"/>
      </w:pPr>
      <w:r w:rsidRPr="00FB303D">
        <w:t xml:space="preserve">However, that is only an ideal case. To obtain the point closest to FPR=0 and TPR=1 which is the “Knee of Curve”, the Euclidean distance was calculated as follows: </w:t>
      </w:r>
    </w:p>
    <w:p w14:paraId="661F7DC6" w14:textId="0DC8662D" w:rsidR="00D82F00" w:rsidRPr="009E66CA" w:rsidRDefault="0033690A" w:rsidP="00963807">
      <w:pPr>
        <w:jc w:val="both"/>
        <w:rPr>
          <w:rFonts w:ascii="Times New Roman" w:eastAsiaTheme="minorEastAsia" w:hAnsi="Times New Roman" w:cs="Times New Roman"/>
          <w:sz w:val="23"/>
          <w:szCs w:val="23"/>
        </w:rPr>
      </w:pPr>
      <m:oMathPara>
        <m:oMath>
          <m:r>
            <m:rPr>
              <m:sty m:val="p"/>
            </m:rPr>
            <w:rPr>
              <w:rFonts w:ascii="Cambria Math" w:hAnsi="Cambria Math" w:cs="Cambria Math"/>
              <w:sz w:val="23"/>
              <w:szCs w:val="23"/>
            </w:rPr>
            <m:t>D</m:t>
          </m:r>
          <m:r>
            <m:rPr>
              <m:sty m:val="p"/>
            </m:rPr>
            <w:rPr>
              <w:rFonts w:ascii="Cambria Math" w:hAnsi="Cambria Math" w:cs="Cambria Math"/>
              <w:sz w:val="23"/>
              <w:szCs w:val="23"/>
            </w:rPr>
            <m:t>istance=</m:t>
          </m:r>
          <m:rad>
            <m:radPr>
              <m:degHide m:val="1"/>
              <m:ctrlPr>
                <w:rPr>
                  <w:rFonts w:ascii="Cambria Math" w:hAnsi="Cambria Math" w:cs="Cambria Math"/>
                  <w:sz w:val="23"/>
                  <w:szCs w:val="23"/>
                </w:rPr>
              </m:ctrlPr>
            </m:radPr>
            <m:deg>
              <m:ctrlPr>
                <w:rPr>
                  <w:rFonts w:ascii="Cambria Math" w:hAnsi="Cambria Math" w:cs="Cambria Math"/>
                  <w:i/>
                  <w:sz w:val="23"/>
                  <w:szCs w:val="23"/>
                </w:rPr>
              </m:ctrlPr>
            </m:deg>
            <m:e>
              <m:r>
                <w:rPr>
                  <w:rFonts w:ascii="Cambria Math" w:hAnsi="Cambria Math" w:cs="Cambria Math"/>
                  <w:sz w:val="23"/>
                  <w:szCs w:val="23"/>
                </w:rPr>
                <m:t>(</m:t>
              </m:r>
              <m:sSup>
                <m:sSupPr>
                  <m:ctrlPr>
                    <w:rPr>
                      <w:rFonts w:ascii="Cambria Math" w:hAnsi="Cambria Math" w:cs="Cambria Math"/>
                      <w:sz w:val="17"/>
                      <w:szCs w:val="17"/>
                    </w:rPr>
                  </m:ctrlPr>
                </m:sSupPr>
                <m:e>
                  <m:d>
                    <m:dPr>
                      <m:ctrlPr>
                        <w:rPr>
                          <w:rFonts w:ascii="Cambria Math" w:hAnsi="Cambria Math" w:cs="Cambria Math"/>
                          <w:sz w:val="23"/>
                          <w:szCs w:val="23"/>
                        </w:rPr>
                      </m:ctrlPr>
                    </m:dPr>
                    <m:e>
                      <m:r>
                        <m:rPr>
                          <m:sty m:val="p"/>
                        </m:rPr>
                        <w:rPr>
                          <w:rFonts w:ascii="Cambria Math" w:hAnsi="Cambria Math" w:cs="Cambria Math"/>
                          <w:sz w:val="23"/>
                          <w:szCs w:val="23"/>
                        </w:rPr>
                        <m:t>TPR-1</m:t>
                      </m:r>
                    </m:e>
                  </m:d>
                  <m:ctrlPr>
                    <w:rPr>
                      <w:rFonts w:ascii="Cambria Math" w:hAnsi="Cambria Math" w:cs="Cambria Math"/>
                      <w:i/>
                      <w:sz w:val="23"/>
                      <w:szCs w:val="23"/>
                    </w:rPr>
                  </m:ctrlPr>
                </m:e>
                <m:sup>
                  <m:r>
                    <m:rPr>
                      <m:sty m:val="p"/>
                    </m:rPr>
                    <w:rPr>
                      <w:rFonts w:ascii="Cambria Math" w:hAnsi="Cambria Math" w:cs="Cambria Math"/>
                      <w:sz w:val="17"/>
                      <w:szCs w:val="17"/>
                    </w:rPr>
                    <m:t>2</m:t>
                  </m:r>
                </m:sup>
              </m:sSup>
            </m:e>
          </m:rad>
          <m:r>
            <m:rPr>
              <m:sty m:val="p"/>
            </m:rPr>
            <w:rPr>
              <w:rFonts w:ascii="Cambria Math" w:hAnsi="Cambria Math" w:cs="Cambria Math"/>
              <w:sz w:val="23"/>
              <w:szCs w:val="23"/>
            </w:rPr>
            <m:t>+</m:t>
          </m:r>
          <m:d>
            <m:dPr>
              <m:ctrlPr>
                <w:rPr>
                  <w:rFonts w:ascii="Cambria Math" w:hAnsi="Cambria Math" w:cs="Cambria Math"/>
                  <w:sz w:val="23"/>
                  <w:szCs w:val="23"/>
                </w:rPr>
              </m:ctrlPr>
            </m:dPr>
            <m:e>
              <m:r>
                <m:rPr>
                  <m:sty m:val="p"/>
                </m:rPr>
                <w:rPr>
                  <w:rFonts w:ascii="Cambria Math" w:hAnsi="Cambria Math" w:cs="Cambria Math"/>
                  <w:sz w:val="23"/>
                  <w:szCs w:val="23"/>
                </w:rPr>
                <m:t>FPR-0</m:t>
              </m:r>
            </m:e>
          </m:d>
          <m:r>
            <w:rPr>
              <w:rFonts w:ascii="Cambria Math" w:hAnsi="Cambria Math" w:cs="Cambria Math"/>
              <w:sz w:val="23"/>
              <w:szCs w:val="23"/>
            </w:rPr>
            <m:t xml:space="preserve">^2) </m:t>
          </m:r>
        </m:oMath>
      </m:oMathPara>
    </w:p>
    <w:p w14:paraId="5C048BCF" w14:textId="63FD0FBF" w:rsidR="009E66CA" w:rsidRPr="006F6DD2" w:rsidRDefault="00B85652" w:rsidP="00963807">
      <w:pPr>
        <w:jc w:val="both"/>
        <w:rPr>
          <w:rFonts w:ascii="Times New Roman" w:eastAsiaTheme="minorEastAsia" w:hAnsi="Times New Roman" w:cs="Times New Roman"/>
          <w:sz w:val="23"/>
          <w:szCs w:val="23"/>
        </w:rPr>
      </w:pPr>
      <m:oMathPara>
        <m:oMath>
          <m:r>
            <w:rPr>
              <w:rFonts w:ascii="Cambria Math" w:hAnsi="Cambria Math" w:cs="Cambria Math"/>
              <w:sz w:val="23"/>
              <w:szCs w:val="23"/>
            </w:rPr>
            <m:t>Best</m:t>
          </m:r>
          <m:r>
            <w:rPr>
              <w:rFonts w:ascii="Cambria Math" w:hAnsi="Cambria Math"/>
              <w:sz w:val="23"/>
              <w:szCs w:val="23"/>
            </w:rPr>
            <m:t xml:space="preserve"> </m:t>
          </m:r>
          <m:r>
            <w:rPr>
              <w:rFonts w:ascii="Cambria Math" w:hAnsi="Cambria Math" w:cs="Cambria Math"/>
              <w:sz w:val="23"/>
              <w:szCs w:val="23"/>
            </w:rPr>
            <m:t>Distance</m:t>
          </m:r>
          <m:r>
            <w:rPr>
              <w:rFonts w:ascii="Cambria Math" w:hAnsi="Cambria Math"/>
              <w:sz w:val="23"/>
              <w:szCs w:val="23"/>
            </w:rPr>
            <m:t>=min</m:t>
          </m:r>
          <m:r>
            <w:rPr>
              <w:rFonts w:ascii="Cambria Math" w:hAnsi="Cambria Math"/>
              <w:sz w:val="17"/>
              <w:szCs w:val="17"/>
            </w:rPr>
            <m:t>argwhere</m:t>
          </m:r>
          <m:r>
            <w:rPr>
              <w:rFonts w:ascii="Cambria Math" w:hAnsi="Cambria Math"/>
              <w:sz w:val="17"/>
              <w:szCs w:val="17"/>
            </w:rPr>
            <m:t xml:space="preserve">  </m:t>
          </m:r>
          <m:r>
            <w:rPr>
              <w:rFonts w:ascii="Cambria Math" w:hAnsi="Cambria Math" w:cs="Cambria Math"/>
              <w:sz w:val="23"/>
              <w:szCs w:val="23"/>
            </w:rPr>
            <m:t>distance</m:t>
          </m:r>
        </m:oMath>
      </m:oMathPara>
    </w:p>
    <w:tbl>
      <w:tblPr>
        <w:tblW w:w="0" w:type="auto"/>
        <w:tblInd w:w="-108" w:type="dxa"/>
        <w:tblBorders>
          <w:top w:val="nil"/>
          <w:left w:val="nil"/>
          <w:bottom w:val="nil"/>
          <w:right w:val="nil"/>
        </w:tblBorders>
        <w:tblLayout w:type="fixed"/>
        <w:tblLook w:val="0000" w:firstRow="0" w:lastRow="0" w:firstColumn="0" w:lastColumn="0" w:noHBand="0" w:noVBand="0"/>
      </w:tblPr>
      <w:tblGrid>
        <w:gridCol w:w="1494"/>
        <w:gridCol w:w="1494"/>
        <w:gridCol w:w="1494"/>
        <w:gridCol w:w="1494"/>
        <w:gridCol w:w="1494"/>
        <w:gridCol w:w="1494"/>
      </w:tblGrid>
      <w:tr w:rsidR="006F6DD2" w:rsidRPr="006F6DD2" w14:paraId="25F493A0" w14:textId="77777777">
        <w:tblPrEx>
          <w:tblCellMar>
            <w:top w:w="0" w:type="dxa"/>
            <w:bottom w:w="0" w:type="dxa"/>
          </w:tblCellMar>
        </w:tblPrEx>
        <w:trPr>
          <w:trHeight w:val="109"/>
        </w:trPr>
        <w:tc>
          <w:tcPr>
            <w:tcW w:w="1494" w:type="dxa"/>
          </w:tcPr>
          <w:p w14:paraId="42E9248B" w14:textId="77777777"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i/>
                <w:iCs/>
                <w:color w:val="000000"/>
                <w:sz w:val="23"/>
                <w:szCs w:val="23"/>
              </w:rPr>
              <w:t xml:space="preserve">Threshold </w:t>
            </w:r>
          </w:p>
        </w:tc>
        <w:tc>
          <w:tcPr>
            <w:tcW w:w="1494" w:type="dxa"/>
          </w:tcPr>
          <w:p w14:paraId="052BBCA5" w14:textId="77777777"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i/>
                <w:iCs/>
                <w:color w:val="000000"/>
                <w:sz w:val="23"/>
                <w:szCs w:val="23"/>
              </w:rPr>
              <w:t xml:space="preserve">Best Distance </w:t>
            </w:r>
          </w:p>
        </w:tc>
        <w:tc>
          <w:tcPr>
            <w:tcW w:w="1494" w:type="dxa"/>
          </w:tcPr>
          <w:p w14:paraId="79F0B8BD" w14:textId="77777777"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i/>
                <w:iCs/>
                <w:color w:val="000000"/>
                <w:sz w:val="23"/>
                <w:szCs w:val="23"/>
              </w:rPr>
              <w:t xml:space="preserve">Best TPR </w:t>
            </w:r>
          </w:p>
        </w:tc>
        <w:tc>
          <w:tcPr>
            <w:tcW w:w="1494" w:type="dxa"/>
          </w:tcPr>
          <w:p w14:paraId="22EC30B5" w14:textId="77777777"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i/>
                <w:iCs/>
                <w:color w:val="000000"/>
                <w:sz w:val="23"/>
                <w:szCs w:val="23"/>
              </w:rPr>
              <w:t xml:space="preserve">Best FPR </w:t>
            </w:r>
          </w:p>
        </w:tc>
        <w:tc>
          <w:tcPr>
            <w:tcW w:w="1494" w:type="dxa"/>
          </w:tcPr>
          <w:p w14:paraId="5A1567F1" w14:textId="77777777"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i/>
                <w:iCs/>
                <w:color w:val="000000"/>
                <w:sz w:val="23"/>
                <w:szCs w:val="23"/>
              </w:rPr>
              <w:t xml:space="preserve">TP Count </w:t>
            </w:r>
          </w:p>
        </w:tc>
        <w:tc>
          <w:tcPr>
            <w:tcW w:w="1494" w:type="dxa"/>
          </w:tcPr>
          <w:p w14:paraId="024180BD" w14:textId="77777777"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i/>
                <w:iCs/>
                <w:color w:val="000000"/>
                <w:sz w:val="23"/>
                <w:szCs w:val="23"/>
              </w:rPr>
              <w:t xml:space="preserve">FP Count </w:t>
            </w:r>
          </w:p>
        </w:tc>
      </w:tr>
      <w:tr w:rsidR="006F6DD2" w:rsidRPr="006F6DD2" w14:paraId="35D81DFE" w14:textId="77777777">
        <w:tblPrEx>
          <w:tblCellMar>
            <w:top w:w="0" w:type="dxa"/>
            <w:bottom w:w="0" w:type="dxa"/>
          </w:tblCellMar>
        </w:tblPrEx>
        <w:trPr>
          <w:trHeight w:val="107"/>
        </w:trPr>
        <w:tc>
          <w:tcPr>
            <w:tcW w:w="1494" w:type="dxa"/>
          </w:tcPr>
          <w:p w14:paraId="32D0271D" w14:textId="22DFBDCB"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b/>
                <w:bCs/>
                <w:color w:val="000000"/>
                <w:sz w:val="23"/>
                <w:szCs w:val="23"/>
              </w:rPr>
              <w:t>20</w:t>
            </w:r>
            <w:r>
              <w:rPr>
                <w:rFonts w:ascii="Times New Roman" w:hAnsi="Times New Roman" w:cs="Times New Roman"/>
                <w:b/>
                <w:bCs/>
                <w:color w:val="000000"/>
                <w:sz w:val="23"/>
                <w:szCs w:val="23"/>
              </w:rPr>
              <w:t>0</w:t>
            </w:r>
            <w:r w:rsidRPr="006F6DD2">
              <w:rPr>
                <w:rFonts w:ascii="Times New Roman" w:hAnsi="Times New Roman" w:cs="Times New Roman"/>
                <w:b/>
                <w:bCs/>
                <w:color w:val="000000"/>
                <w:sz w:val="23"/>
                <w:szCs w:val="23"/>
              </w:rPr>
              <w:t xml:space="preserve"> </w:t>
            </w:r>
          </w:p>
        </w:tc>
        <w:tc>
          <w:tcPr>
            <w:tcW w:w="1494" w:type="dxa"/>
          </w:tcPr>
          <w:p w14:paraId="767940AC" w14:textId="34F3F1DA"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b/>
                <w:bCs/>
                <w:color w:val="000000"/>
                <w:sz w:val="23"/>
                <w:szCs w:val="23"/>
              </w:rPr>
              <w:t>0.0</w:t>
            </w:r>
            <w:r>
              <w:rPr>
                <w:rFonts w:ascii="Times New Roman" w:hAnsi="Times New Roman" w:cs="Times New Roman"/>
                <w:b/>
                <w:bCs/>
                <w:color w:val="000000"/>
                <w:sz w:val="23"/>
                <w:szCs w:val="23"/>
              </w:rPr>
              <w:t>515</w:t>
            </w:r>
            <w:r w:rsidRPr="006F6DD2">
              <w:rPr>
                <w:rFonts w:ascii="Times New Roman" w:hAnsi="Times New Roman" w:cs="Times New Roman"/>
                <w:b/>
                <w:bCs/>
                <w:color w:val="000000"/>
                <w:sz w:val="23"/>
                <w:szCs w:val="23"/>
              </w:rPr>
              <w:t xml:space="preserve"> </w:t>
            </w:r>
          </w:p>
        </w:tc>
        <w:tc>
          <w:tcPr>
            <w:tcW w:w="1494" w:type="dxa"/>
          </w:tcPr>
          <w:p w14:paraId="24B30F15" w14:textId="58887B64"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b/>
                <w:bCs/>
                <w:color w:val="000000"/>
                <w:sz w:val="23"/>
                <w:szCs w:val="23"/>
              </w:rPr>
              <w:t>0.9</w:t>
            </w:r>
            <w:r>
              <w:rPr>
                <w:rFonts w:ascii="Times New Roman" w:hAnsi="Times New Roman" w:cs="Times New Roman"/>
                <w:b/>
                <w:bCs/>
                <w:color w:val="000000"/>
                <w:sz w:val="23"/>
                <w:szCs w:val="23"/>
              </w:rPr>
              <w:t>536</w:t>
            </w:r>
            <w:r w:rsidRPr="006F6DD2">
              <w:rPr>
                <w:rFonts w:ascii="Times New Roman" w:hAnsi="Times New Roman" w:cs="Times New Roman"/>
                <w:b/>
                <w:bCs/>
                <w:color w:val="000000"/>
                <w:sz w:val="23"/>
                <w:szCs w:val="23"/>
              </w:rPr>
              <w:t xml:space="preserve"> </w:t>
            </w:r>
          </w:p>
        </w:tc>
        <w:tc>
          <w:tcPr>
            <w:tcW w:w="1494" w:type="dxa"/>
          </w:tcPr>
          <w:p w14:paraId="04565134" w14:textId="43E149FE"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b/>
                <w:bCs/>
                <w:color w:val="000000"/>
                <w:sz w:val="23"/>
                <w:szCs w:val="23"/>
              </w:rPr>
              <w:t>0.0</w:t>
            </w:r>
            <w:r>
              <w:rPr>
                <w:rFonts w:ascii="Times New Roman" w:hAnsi="Times New Roman" w:cs="Times New Roman"/>
                <w:b/>
                <w:bCs/>
                <w:color w:val="000000"/>
                <w:sz w:val="23"/>
                <w:szCs w:val="23"/>
              </w:rPr>
              <w:t>225</w:t>
            </w:r>
            <w:r w:rsidRPr="006F6DD2">
              <w:rPr>
                <w:rFonts w:ascii="Times New Roman" w:hAnsi="Times New Roman" w:cs="Times New Roman"/>
                <w:b/>
                <w:bCs/>
                <w:color w:val="000000"/>
                <w:sz w:val="23"/>
                <w:szCs w:val="23"/>
              </w:rPr>
              <w:t xml:space="preserve"> </w:t>
            </w:r>
          </w:p>
        </w:tc>
        <w:tc>
          <w:tcPr>
            <w:tcW w:w="1494" w:type="dxa"/>
          </w:tcPr>
          <w:p w14:paraId="7E75F0AF" w14:textId="34863A94"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sidRPr="006F6DD2">
              <w:rPr>
                <w:rFonts w:ascii="Times New Roman" w:hAnsi="Times New Roman" w:cs="Times New Roman"/>
                <w:b/>
                <w:bCs/>
                <w:color w:val="000000"/>
                <w:sz w:val="23"/>
                <w:szCs w:val="23"/>
              </w:rPr>
              <w:t>14</w:t>
            </w:r>
            <w:r>
              <w:rPr>
                <w:rFonts w:ascii="Times New Roman" w:hAnsi="Times New Roman" w:cs="Times New Roman"/>
                <w:b/>
                <w:bCs/>
                <w:color w:val="000000"/>
                <w:sz w:val="23"/>
                <w:szCs w:val="23"/>
              </w:rPr>
              <w:t>4</w:t>
            </w:r>
            <w:r w:rsidRPr="006F6DD2">
              <w:rPr>
                <w:rFonts w:ascii="Times New Roman" w:hAnsi="Times New Roman" w:cs="Times New Roman"/>
                <w:b/>
                <w:bCs/>
                <w:color w:val="000000"/>
                <w:sz w:val="23"/>
                <w:szCs w:val="23"/>
              </w:rPr>
              <w:t xml:space="preserve"> </w:t>
            </w:r>
          </w:p>
        </w:tc>
        <w:tc>
          <w:tcPr>
            <w:tcW w:w="1494" w:type="dxa"/>
          </w:tcPr>
          <w:p w14:paraId="0D9F5DA4" w14:textId="0EA1D6AC" w:rsidR="006F6DD2" w:rsidRPr="006F6DD2" w:rsidRDefault="006F6DD2" w:rsidP="006F6DD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25</w:t>
            </w:r>
            <w:r w:rsidRPr="006F6DD2">
              <w:rPr>
                <w:rFonts w:ascii="Times New Roman" w:hAnsi="Times New Roman" w:cs="Times New Roman"/>
                <w:b/>
                <w:bCs/>
                <w:color w:val="000000"/>
                <w:sz w:val="23"/>
                <w:szCs w:val="23"/>
              </w:rPr>
              <w:t xml:space="preserve"> </w:t>
            </w:r>
          </w:p>
        </w:tc>
      </w:tr>
    </w:tbl>
    <w:p w14:paraId="7E51FA4F" w14:textId="2BCFF5E0" w:rsidR="006F6DD2" w:rsidRDefault="006F6DD2" w:rsidP="00963807">
      <w:pPr>
        <w:jc w:val="both"/>
        <w:rPr>
          <w:rFonts w:ascii="Times New Roman" w:hAnsi="Times New Roman" w:cs="Times New Roman"/>
          <w:sz w:val="24"/>
          <w:szCs w:val="24"/>
          <w:lang w:val="en-US"/>
        </w:rPr>
      </w:pPr>
    </w:p>
    <w:p w14:paraId="641861DF" w14:textId="460A5F9C" w:rsidR="00412A8B" w:rsidRDefault="00412A8B" w:rsidP="00963807">
      <w:pPr>
        <w:jc w:val="both"/>
        <w:rPr>
          <w:rFonts w:ascii="Times New Roman" w:hAnsi="Times New Roman" w:cs="Times New Roman"/>
          <w:sz w:val="24"/>
          <w:szCs w:val="24"/>
          <w:lang w:val="en-US"/>
        </w:rPr>
      </w:pPr>
      <w:r>
        <w:rPr>
          <w:rFonts w:ascii="Times New Roman" w:hAnsi="Times New Roman" w:cs="Times New Roman"/>
          <w:sz w:val="24"/>
          <w:szCs w:val="24"/>
          <w:lang w:val="en-US"/>
        </w:rPr>
        <w:t>The results from last time are as follows: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494"/>
        <w:gridCol w:w="1494"/>
        <w:gridCol w:w="1494"/>
        <w:gridCol w:w="1494"/>
        <w:gridCol w:w="1494"/>
        <w:gridCol w:w="1494"/>
      </w:tblGrid>
      <w:tr w:rsidR="00412A8B" w:rsidRPr="00412A8B" w14:paraId="70C17982" w14:textId="77777777">
        <w:tblPrEx>
          <w:tblCellMar>
            <w:top w:w="0" w:type="dxa"/>
            <w:bottom w:w="0" w:type="dxa"/>
          </w:tblCellMar>
        </w:tblPrEx>
        <w:trPr>
          <w:trHeight w:val="109"/>
        </w:trPr>
        <w:tc>
          <w:tcPr>
            <w:tcW w:w="1494" w:type="dxa"/>
          </w:tcPr>
          <w:p w14:paraId="704B07AB"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i/>
                <w:iCs/>
                <w:color w:val="000000"/>
                <w:sz w:val="23"/>
                <w:szCs w:val="23"/>
              </w:rPr>
              <w:t xml:space="preserve">Threshold </w:t>
            </w:r>
          </w:p>
        </w:tc>
        <w:tc>
          <w:tcPr>
            <w:tcW w:w="1494" w:type="dxa"/>
          </w:tcPr>
          <w:p w14:paraId="0972257C"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i/>
                <w:iCs/>
                <w:color w:val="000000"/>
                <w:sz w:val="23"/>
                <w:szCs w:val="23"/>
              </w:rPr>
              <w:t xml:space="preserve">Best Distance </w:t>
            </w:r>
          </w:p>
        </w:tc>
        <w:tc>
          <w:tcPr>
            <w:tcW w:w="1494" w:type="dxa"/>
          </w:tcPr>
          <w:p w14:paraId="7B14AAFC"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i/>
                <w:iCs/>
                <w:color w:val="000000"/>
                <w:sz w:val="23"/>
                <w:szCs w:val="23"/>
              </w:rPr>
              <w:t xml:space="preserve">Best TPR </w:t>
            </w:r>
          </w:p>
        </w:tc>
        <w:tc>
          <w:tcPr>
            <w:tcW w:w="1494" w:type="dxa"/>
          </w:tcPr>
          <w:p w14:paraId="62F07470"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i/>
                <w:iCs/>
                <w:color w:val="000000"/>
                <w:sz w:val="23"/>
                <w:szCs w:val="23"/>
              </w:rPr>
              <w:t xml:space="preserve">Best FPR </w:t>
            </w:r>
          </w:p>
        </w:tc>
        <w:tc>
          <w:tcPr>
            <w:tcW w:w="1494" w:type="dxa"/>
          </w:tcPr>
          <w:p w14:paraId="3DAFE64C"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i/>
                <w:iCs/>
                <w:color w:val="000000"/>
                <w:sz w:val="23"/>
                <w:szCs w:val="23"/>
              </w:rPr>
              <w:t xml:space="preserve">TP Count </w:t>
            </w:r>
          </w:p>
        </w:tc>
        <w:tc>
          <w:tcPr>
            <w:tcW w:w="1494" w:type="dxa"/>
          </w:tcPr>
          <w:p w14:paraId="2022C3E2"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i/>
                <w:iCs/>
                <w:color w:val="000000"/>
                <w:sz w:val="23"/>
                <w:szCs w:val="23"/>
              </w:rPr>
              <w:t xml:space="preserve">FP Count </w:t>
            </w:r>
          </w:p>
        </w:tc>
      </w:tr>
      <w:tr w:rsidR="00412A8B" w:rsidRPr="00412A8B" w14:paraId="1182B694" w14:textId="77777777">
        <w:tblPrEx>
          <w:tblCellMar>
            <w:top w:w="0" w:type="dxa"/>
            <w:bottom w:w="0" w:type="dxa"/>
          </w:tblCellMar>
        </w:tblPrEx>
        <w:trPr>
          <w:trHeight w:val="107"/>
        </w:trPr>
        <w:tc>
          <w:tcPr>
            <w:tcW w:w="1494" w:type="dxa"/>
          </w:tcPr>
          <w:p w14:paraId="495F6A36"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b/>
                <w:bCs/>
                <w:color w:val="000000"/>
                <w:sz w:val="23"/>
                <w:szCs w:val="23"/>
              </w:rPr>
              <w:t xml:space="preserve">208 </w:t>
            </w:r>
          </w:p>
        </w:tc>
        <w:tc>
          <w:tcPr>
            <w:tcW w:w="1494" w:type="dxa"/>
          </w:tcPr>
          <w:p w14:paraId="6C7A685D"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b/>
                <w:bCs/>
                <w:color w:val="000000"/>
                <w:sz w:val="23"/>
                <w:szCs w:val="23"/>
              </w:rPr>
              <w:t xml:space="preserve">0.0707 </w:t>
            </w:r>
          </w:p>
        </w:tc>
        <w:tc>
          <w:tcPr>
            <w:tcW w:w="1494" w:type="dxa"/>
          </w:tcPr>
          <w:p w14:paraId="2F02B451"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b/>
                <w:bCs/>
                <w:color w:val="000000"/>
                <w:sz w:val="23"/>
                <w:szCs w:val="23"/>
              </w:rPr>
              <w:t xml:space="preserve">0.9603 </w:t>
            </w:r>
          </w:p>
        </w:tc>
        <w:tc>
          <w:tcPr>
            <w:tcW w:w="1494" w:type="dxa"/>
          </w:tcPr>
          <w:p w14:paraId="15CC5D12"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b/>
                <w:bCs/>
                <w:color w:val="000000"/>
                <w:sz w:val="23"/>
                <w:szCs w:val="23"/>
              </w:rPr>
              <w:t xml:space="preserve">0.0585 </w:t>
            </w:r>
          </w:p>
        </w:tc>
        <w:tc>
          <w:tcPr>
            <w:tcW w:w="1494" w:type="dxa"/>
          </w:tcPr>
          <w:p w14:paraId="5C1B469E"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b/>
                <w:bCs/>
                <w:color w:val="000000"/>
                <w:sz w:val="23"/>
                <w:szCs w:val="23"/>
              </w:rPr>
              <w:t xml:space="preserve">145 </w:t>
            </w:r>
          </w:p>
        </w:tc>
        <w:tc>
          <w:tcPr>
            <w:tcW w:w="1494" w:type="dxa"/>
          </w:tcPr>
          <w:p w14:paraId="1D70F564" w14:textId="77777777" w:rsidR="00412A8B" w:rsidRPr="00412A8B" w:rsidRDefault="00412A8B" w:rsidP="00412A8B">
            <w:pPr>
              <w:autoSpaceDE w:val="0"/>
              <w:autoSpaceDN w:val="0"/>
              <w:adjustRightInd w:val="0"/>
              <w:spacing w:after="0" w:line="240" w:lineRule="auto"/>
              <w:rPr>
                <w:rFonts w:ascii="Times New Roman" w:hAnsi="Times New Roman" w:cs="Times New Roman"/>
                <w:color w:val="000000"/>
                <w:sz w:val="23"/>
                <w:szCs w:val="23"/>
              </w:rPr>
            </w:pPr>
            <w:r w:rsidRPr="00412A8B">
              <w:rPr>
                <w:rFonts w:ascii="Times New Roman" w:hAnsi="Times New Roman" w:cs="Times New Roman"/>
                <w:b/>
                <w:bCs/>
                <w:color w:val="000000"/>
                <w:sz w:val="23"/>
                <w:szCs w:val="23"/>
              </w:rPr>
              <w:t xml:space="preserve">65 </w:t>
            </w:r>
          </w:p>
        </w:tc>
      </w:tr>
    </w:tbl>
    <w:p w14:paraId="1702BC64" w14:textId="16EF4363" w:rsidR="00412A8B" w:rsidRDefault="00412A8B" w:rsidP="00963807">
      <w:pPr>
        <w:jc w:val="both"/>
        <w:rPr>
          <w:rFonts w:ascii="Times New Roman" w:hAnsi="Times New Roman" w:cs="Times New Roman"/>
          <w:sz w:val="24"/>
          <w:szCs w:val="24"/>
          <w:lang w:val="en-US"/>
        </w:rPr>
      </w:pPr>
    </w:p>
    <w:p w14:paraId="73F8E469" w14:textId="2E5F79DF" w:rsidR="00F61981" w:rsidRDefault="00F61981" w:rsidP="00963807">
      <w:pPr>
        <w:jc w:val="both"/>
        <w:rPr>
          <w:rFonts w:ascii="Times New Roman" w:hAnsi="Times New Roman" w:cs="Times New Roman"/>
          <w:sz w:val="24"/>
          <w:szCs w:val="24"/>
          <w:lang w:val="en-US"/>
        </w:rPr>
      </w:pPr>
    </w:p>
    <w:p w14:paraId="1FD31EE1" w14:textId="0154606E" w:rsidR="00F61981" w:rsidRDefault="00F61981" w:rsidP="00963807">
      <w:pPr>
        <w:jc w:val="both"/>
        <w:rPr>
          <w:rFonts w:ascii="Times New Roman" w:hAnsi="Times New Roman" w:cs="Times New Roman"/>
          <w:sz w:val="24"/>
          <w:szCs w:val="24"/>
          <w:lang w:val="en-US"/>
        </w:rPr>
      </w:pPr>
    </w:p>
    <w:p w14:paraId="1D040267" w14:textId="3DDCE3DD" w:rsidR="00F61981" w:rsidRDefault="00F61981" w:rsidP="00963807">
      <w:pPr>
        <w:jc w:val="both"/>
        <w:rPr>
          <w:rFonts w:ascii="Times New Roman" w:hAnsi="Times New Roman" w:cs="Times New Roman"/>
          <w:sz w:val="24"/>
          <w:szCs w:val="24"/>
          <w:lang w:val="en-US"/>
        </w:rPr>
      </w:pPr>
    </w:p>
    <w:p w14:paraId="5E1E6E56" w14:textId="507BC1B1" w:rsidR="00F61981" w:rsidRDefault="00F61981" w:rsidP="00963807">
      <w:pPr>
        <w:jc w:val="both"/>
        <w:rPr>
          <w:rFonts w:ascii="Times New Roman" w:hAnsi="Times New Roman" w:cs="Times New Roman"/>
          <w:sz w:val="24"/>
          <w:szCs w:val="24"/>
          <w:lang w:val="en-US"/>
        </w:rPr>
      </w:pPr>
    </w:p>
    <w:p w14:paraId="36C28515" w14:textId="5F78520A" w:rsidR="00F61981" w:rsidRDefault="00F61981" w:rsidP="00963807">
      <w:pPr>
        <w:jc w:val="both"/>
        <w:rPr>
          <w:rFonts w:ascii="Times New Roman" w:hAnsi="Times New Roman" w:cs="Times New Roman"/>
          <w:sz w:val="24"/>
          <w:szCs w:val="24"/>
          <w:lang w:val="en-US"/>
        </w:rPr>
      </w:pPr>
    </w:p>
    <w:p w14:paraId="25F03A8D" w14:textId="77777777" w:rsidR="00F61981" w:rsidRDefault="00F61981" w:rsidP="00963807">
      <w:pPr>
        <w:jc w:val="both"/>
        <w:rPr>
          <w:rFonts w:ascii="Times New Roman" w:hAnsi="Times New Roman" w:cs="Times New Roman"/>
          <w:sz w:val="24"/>
          <w:szCs w:val="24"/>
          <w:lang w:val="en-US"/>
        </w:rPr>
      </w:pPr>
    </w:p>
    <w:p w14:paraId="0BEA8CAC" w14:textId="33D4A541" w:rsidR="00412A8B" w:rsidRDefault="00412A8B" w:rsidP="00963807">
      <w:pPr>
        <w:jc w:val="both"/>
        <w:rPr>
          <w:rFonts w:ascii="Times New Roman" w:hAnsi="Times New Roman" w:cs="Times New Roman"/>
          <w:sz w:val="24"/>
          <w:szCs w:val="24"/>
          <w:lang w:val="en-US"/>
        </w:rPr>
      </w:pPr>
      <w:r>
        <w:rPr>
          <w:rFonts w:ascii="Times New Roman" w:hAnsi="Times New Roman" w:cs="Times New Roman"/>
          <w:sz w:val="24"/>
          <w:szCs w:val="24"/>
          <w:lang w:val="en-US"/>
        </w:rPr>
        <w:t>The marked image is as show</w:t>
      </w:r>
      <w:r w:rsidR="00F61981">
        <w:rPr>
          <w:rFonts w:ascii="Times New Roman" w:hAnsi="Times New Roman" w:cs="Times New Roman"/>
          <w:sz w:val="24"/>
          <w:szCs w:val="24"/>
          <w:lang w:val="en-US"/>
        </w:rPr>
        <w:t>n below:</w:t>
      </w:r>
    </w:p>
    <w:p w14:paraId="7D355B67" w14:textId="0E457817" w:rsidR="00412A8B" w:rsidRPr="00AF7042" w:rsidRDefault="00412A8B" w:rsidP="00412A8B">
      <w:pPr>
        <w:jc w:val="center"/>
        <w:rPr>
          <w:rFonts w:ascii="Times New Roman" w:hAnsi="Times New Roman" w:cs="Times New Roman"/>
          <w:sz w:val="24"/>
          <w:szCs w:val="24"/>
          <w:lang w:val="en-US"/>
        </w:rPr>
      </w:pPr>
      <w:bookmarkStart w:id="0" w:name="_GoBack"/>
      <w:r w:rsidRPr="00412A8B">
        <w:drawing>
          <wp:inline distT="0" distB="0" distL="0" distR="0" wp14:anchorId="1A1CD104" wp14:editId="5E8B44F1">
            <wp:extent cx="199072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3276600"/>
                    </a:xfrm>
                    <a:prstGeom prst="rect">
                      <a:avLst/>
                    </a:prstGeom>
                  </pic:spPr>
                </pic:pic>
              </a:graphicData>
            </a:graphic>
          </wp:inline>
        </w:drawing>
      </w:r>
      <w:bookmarkEnd w:id="0"/>
    </w:p>
    <w:sectPr w:rsidR="00412A8B" w:rsidRPr="00AF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75AFA6"/>
    <w:multiLevelType w:val="hybridMultilevel"/>
    <w:tmpl w:val="875FB06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8F4D65"/>
    <w:multiLevelType w:val="hybridMultilevel"/>
    <w:tmpl w:val="0016C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F65F4"/>
    <w:multiLevelType w:val="hybridMultilevel"/>
    <w:tmpl w:val="D67CF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8C20C0"/>
    <w:multiLevelType w:val="hybridMultilevel"/>
    <w:tmpl w:val="D5C0C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2540B6"/>
    <w:multiLevelType w:val="hybridMultilevel"/>
    <w:tmpl w:val="11006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DB2C8D"/>
    <w:multiLevelType w:val="hybridMultilevel"/>
    <w:tmpl w:val="FA7E6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C7AB617"/>
    <w:multiLevelType w:val="hybridMultilevel"/>
    <w:tmpl w:val="EB2843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34"/>
    <w:rsid w:val="0025054C"/>
    <w:rsid w:val="00304355"/>
    <w:rsid w:val="00322887"/>
    <w:rsid w:val="0033690A"/>
    <w:rsid w:val="003717F3"/>
    <w:rsid w:val="00391B49"/>
    <w:rsid w:val="003B4E23"/>
    <w:rsid w:val="003E73D2"/>
    <w:rsid w:val="00412A8B"/>
    <w:rsid w:val="004929DD"/>
    <w:rsid w:val="004E2A3C"/>
    <w:rsid w:val="004F0434"/>
    <w:rsid w:val="004F0D0A"/>
    <w:rsid w:val="005D3412"/>
    <w:rsid w:val="006F6DD2"/>
    <w:rsid w:val="00793228"/>
    <w:rsid w:val="007A5697"/>
    <w:rsid w:val="007A5C6A"/>
    <w:rsid w:val="007E001A"/>
    <w:rsid w:val="008C31C3"/>
    <w:rsid w:val="00937299"/>
    <w:rsid w:val="00963807"/>
    <w:rsid w:val="00997194"/>
    <w:rsid w:val="009E66CA"/>
    <w:rsid w:val="00A85FF6"/>
    <w:rsid w:val="00AF7042"/>
    <w:rsid w:val="00B85652"/>
    <w:rsid w:val="00CA241B"/>
    <w:rsid w:val="00D82F00"/>
    <w:rsid w:val="00D90EC7"/>
    <w:rsid w:val="00EC49A6"/>
    <w:rsid w:val="00F37092"/>
    <w:rsid w:val="00F61981"/>
    <w:rsid w:val="00FB303D"/>
    <w:rsid w:val="00FD3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32BD"/>
  <w15:chartTrackingRefBased/>
  <w15:docId w15:val="{38EF8FF1-3091-4C68-8B2B-976B47A1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34"/>
    <w:pPr>
      <w:ind w:left="720"/>
      <w:contextualSpacing/>
    </w:pPr>
  </w:style>
  <w:style w:type="paragraph" w:styleId="Caption">
    <w:name w:val="caption"/>
    <w:basedOn w:val="Normal"/>
    <w:next w:val="Normal"/>
    <w:uiPriority w:val="35"/>
    <w:unhideWhenUsed/>
    <w:qFormat/>
    <w:rsid w:val="004E2A3C"/>
    <w:pPr>
      <w:spacing w:after="200" w:line="240" w:lineRule="auto"/>
    </w:pPr>
    <w:rPr>
      <w:i/>
      <w:iCs/>
      <w:color w:val="44546A" w:themeColor="text2"/>
      <w:sz w:val="18"/>
      <w:szCs w:val="18"/>
    </w:rPr>
  </w:style>
  <w:style w:type="paragraph" w:customStyle="1" w:styleId="Default">
    <w:name w:val="Default"/>
    <w:rsid w:val="00AF704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36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Khan</dc:creator>
  <cp:keywords/>
  <dc:description/>
  <cp:lastModifiedBy>Anas Khan</cp:lastModifiedBy>
  <cp:revision>36</cp:revision>
  <cp:lastPrinted>2020-09-30T07:57:00Z</cp:lastPrinted>
  <dcterms:created xsi:type="dcterms:W3CDTF">2020-09-30T07:16:00Z</dcterms:created>
  <dcterms:modified xsi:type="dcterms:W3CDTF">2020-09-30T15:04:00Z</dcterms:modified>
</cp:coreProperties>
</file>