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6C468" w14:textId="16B90140" w:rsidR="00337CFC" w:rsidRPr="00777DB4" w:rsidRDefault="00777DB4" w:rsidP="008C24C4">
      <w:pPr>
        <w:pStyle w:val="1"/>
        <w:rPr>
          <w:rtl w:val="0"/>
          <w:lang w:bidi="ar-SY"/>
        </w:rPr>
      </w:pPr>
      <w:r w:rsidRPr="00777DB4">
        <w:rPr>
          <w:rFonts w:hint="cs"/>
          <w:lang w:bidi="ar-SY"/>
        </w:rPr>
        <w:t xml:space="preserve">المدونات المستخدمة </w:t>
      </w:r>
      <w:r w:rsidR="008C24C4">
        <w:rPr>
          <w:rtl w:val="0"/>
          <w:lang w:bidi="ar-SY"/>
        </w:rPr>
        <w:t>Corpus</w:t>
      </w:r>
    </w:p>
    <w:p w14:paraId="4AB9B707" w14:textId="73529536" w:rsidR="00777DB4" w:rsidRDefault="00777DB4" w:rsidP="009A5720">
      <w:pPr>
        <w:rPr>
          <w:sz w:val="28"/>
          <w:szCs w:val="28"/>
          <w:rtl/>
          <w:lang w:bidi="ar-SY"/>
        </w:rPr>
      </w:pPr>
      <w:r w:rsidRPr="00777DB4">
        <w:rPr>
          <w:rFonts w:hint="cs"/>
          <w:sz w:val="28"/>
          <w:szCs w:val="28"/>
          <w:rtl/>
          <w:lang w:bidi="ar-SY"/>
        </w:rPr>
        <w:t>تم استخدام المدونات الخاصة بالأمم المتحدة</w:t>
      </w:r>
      <w:r w:rsidR="009A5720">
        <w:rPr>
          <w:rFonts w:hint="cs"/>
          <w:sz w:val="28"/>
          <w:szCs w:val="28"/>
          <w:rtl/>
          <w:lang w:bidi="ar-SY"/>
        </w:rPr>
        <w:t xml:space="preserve"> </w:t>
      </w:r>
      <w:r w:rsidR="001459F3">
        <w:rPr>
          <w:rFonts w:hint="cs"/>
          <w:sz w:val="28"/>
          <w:szCs w:val="28"/>
          <w:rtl/>
          <w:lang w:bidi="ar-SY"/>
        </w:rPr>
        <w:t xml:space="preserve"> </w:t>
      </w:r>
      <w:sdt>
        <w:sdtPr>
          <w:rPr>
            <w:rFonts w:hint="cs"/>
            <w:sz w:val="28"/>
            <w:szCs w:val="28"/>
            <w:rtl/>
            <w:lang w:bidi="ar-SY"/>
          </w:rPr>
          <w:id w:val="-1576504541"/>
          <w:citation/>
        </w:sdtPr>
        <w:sdtEndPr/>
        <w:sdtContent>
          <w:r w:rsidR="000D27B2">
            <w:rPr>
              <w:sz w:val="28"/>
              <w:szCs w:val="28"/>
              <w:rtl/>
              <w:lang w:bidi="ar-SY"/>
            </w:rPr>
            <w:fldChar w:fldCharType="begin"/>
          </w:r>
          <w:r w:rsidR="00DE36B8">
            <w:rPr>
              <w:sz w:val="28"/>
              <w:szCs w:val="28"/>
              <w:lang w:bidi="ar-SY"/>
            </w:rPr>
            <w:instrText>CITATION ziemski2016unit \l 10241</w:instrText>
          </w:r>
          <w:r w:rsidR="00DE36B8">
            <w:rPr>
              <w:sz w:val="28"/>
              <w:szCs w:val="28"/>
              <w:rtl/>
              <w:lang w:bidi="ar-SY"/>
            </w:rPr>
            <w:instrText xml:space="preserve"> </w:instrText>
          </w:r>
          <w:r w:rsidR="000D27B2">
            <w:rPr>
              <w:sz w:val="28"/>
              <w:szCs w:val="28"/>
              <w:rtl/>
              <w:lang w:bidi="ar-SY"/>
            </w:rPr>
            <w:fldChar w:fldCharType="separate"/>
          </w:r>
          <w:r w:rsidR="00227362" w:rsidRPr="00227362">
            <w:rPr>
              <w:sz w:val="28"/>
              <w:szCs w:val="28"/>
              <w:lang w:bidi="ar-SY"/>
            </w:rPr>
            <w:t>(Ziemski, Junczys-Dowmunt and Pouliquen 2016)</w:t>
          </w:r>
          <w:r w:rsidR="000D27B2"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 w:rsidRPr="00777DB4">
        <w:rPr>
          <w:rFonts w:hint="cs"/>
          <w:sz w:val="28"/>
          <w:szCs w:val="28"/>
          <w:rtl/>
          <w:lang w:bidi="ar-SY"/>
        </w:rPr>
        <w:t xml:space="preserve"> </w:t>
      </w:r>
      <w:r w:rsidR="007C56EF" w:rsidRPr="007C56EF">
        <w:rPr>
          <w:sz w:val="28"/>
          <w:szCs w:val="28"/>
          <w:lang w:bidi="ar-SY"/>
        </w:rPr>
        <w:t>The</w:t>
      </w:r>
      <w:r w:rsidR="007C56EF">
        <w:rPr>
          <w:sz w:val="28"/>
          <w:szCs w:val="28"/>
          <w:lang w:bidi="ar-SY"/>
        </w:rPr>
        <w:t xml:space="preserve"> </w:t>
      </w:r>
      <w:r w:rsidR="007C56EF" w:rsidRPr="007C56EF">
        <w:rPr>
          <w:sz w:val="28"/>
          <w:szCs w:val="28"/>
          <w:lang w:bidi="ar-SY"/>
        </w:rPr>
        <w:t>United</w:t>
      </w:r>
      <w:r w:rsidR="007C56EF">
        <w:rPr>
          <w:sz w:val="28"/>
          <w:szCs w:val="28"/>
          <w:lang w:bidi="ar-SY"/>
        </w:rPr>
        <w:t xml:space="preserve"> </w:t>
      </w:r>
      <w:r w:rsidR="007C56EF" w:rsidRPr="007C56EF">
        <w:rPr>
          <w:sz w:val="28"/>
          <w:szCs w:val="28"/>
          <w:lang w:bidi="ar-SY"/>
        </w:rPr>
        <w:t>Nations</w:t>
      </w:r>
      <w:r w:rsidR="007C56EF">
        <w:rPr>
          <w:sz w:val="28"/>
          <w:szCs w:val="28"/>
          <w:lang w:bidi="ar-SY"/>
        </w:rPr>
        <w:t xml:space="preserve"> </w:t>
      </w:r>
      <w:r w:rsidR="007C56EF" w:rsidRPr="007C56EF">
        <w:rPr>
          <w:sz w:val="28"/>
          <w:szCs w:val="28"/>
          <w:lang w:bidi="ar-SY"/>
        </w:rPr>
        <w:t>Parallel</w:t>
      </w:r>
      <w:r w:rsidR="007C56EF">
        <w:rPr>
          <w:sz w:val="28"/>
          <w:szCs w:val="28"/>
          <w:lang w:bidi="ar-SY"/>
        </w:rPr>
        <w:t xml:space="preserve"> </w:t>
      </w:r>
      <w:r w:rsidR="007C56EF" w:rsidRPr="007C56EF">
        <w:rPr>
          <w:sz w:val="28"/>
          <w:szCs w:val="28"/>
          <w:lang w:bidi="ar-SY"/>
        </w:rPr>
        <w:t>Corpus</w:t>
      </w:r>
      <w:r w:rsidR="007C56EF">
        <w:rPr>
          <w:sz w:val="28"/>
          <w:szCs w:val="28"/>
          <w:lang w:bidi="ar-SY"/>
        </w:rPr>
        <w:t xml:space="preserve"> </w:t>
      </w:r>
      <w:r w:rsidR="007C56EF" w:rsidRPr="007C56EF">
        <w:rPr>
          <w:sz w:val="28"/>
          <w:szCs w:val="28"/>
          <w:lang w:bidi="ar-SY"/>
        </w:rPr>
        <w:t>v1.0</w:t>
      </w:r>
      <w:r>
        <w:rPr>
          <w:sz w:val="28"/>
          <w:szCs w:val="28"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Pr="00777DB4">
        <w:rPr>
          <w:rFonts w:hint="cs"/>
          <w:sz w:val="28"/>
          <w:szCs w:val="28"/>
          <w:rtl/>
          <w:lang w:bidi="ar-SY"/>
        </w:rPr>
        <w:t>في عملية تدريب و اختبار الشبكة العصبية و تقييمها</w:t>
      </w:r>
      <w:r>
        <w:rPr>
          <w:rFonts w:hint="cs"/>
          <w:sz w:val="28"/>
          <w:szCs w:val="28"/>
          <w:rtl/>
          <w:lang w:bidi="ar-SY"/>
        </w:rPr>
        <w:t xml:space="preserve"> </w:t>
      </w:r>
    </w:p>
    <w:p w14:paraId="51AF5B16" w14:textId="457445CC" w:rsidR="00777DB4" w:rsidRDefault="00777DB4" w:rsidP="008C24C4">
      <w:p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و</w:t>
      </w:r>
      <w:r w:rsidR="008C24C4">
        <w:rPr>
          <w:rFonts w:hint="cs"/>
          <w:sz w:val="28"/>
          <w:szCs w:val="28"/>
          <w:rtl/>
          <w:lang w:bidi="ar-SY"/>
        </w:rPr>
        <w:t>ه</w:t>
      </w:r>
      <w:r>
        <w:rPr>
          <w:rFonts w:hint="cs"/>
          <w:sz w:val="28"/>
          <w:szCs w:val="28"/>
          <w:rtl/>
          <w:lang w:bidi="ar-SY"/>
        </w:rPr>
        <w:t>ي عبارة عن السجلات الرسمية, و الوثائق و المناقشات لم</w:t>
      </w:r>
      <w:r w:rsidR="008C24C4">
        <w:rPr>
          <w:rFonts w:hint="cs"/>
          <w:sz w:val="28"/>
          <w:szCs w:val="28"/>
          <w:rtl/>
          <w:lang w:bidi="ar-SY"/>
        </w:rPr>
        <w:t>ؤ</w:t>
      </w:r>
      <w:r>
        <w:rPr>
          <w:rFonts w:hint="cs"/>
          <w:sz w:val="28"/>
          <w:szCs w:val="28"/>
          <w:rtl/>
          <w:lang w:bidi="ar-SY"/>
        </w:rPr>
        <w:t xml:space="preserve">سسات الأمم المتحدة و هذه السجلات  مكتوبة باللغات </w:t>
      </w:r>
      <w:r w:rsidR="008C24C4">
        <w:rPr>
          <w:rFonts w:hint="cs"/>
          <w:sz w:val="28"/>
          <w:szCs w:val="28"/>
          <w:rtl/>
          <w:lang w:bidi="ar-SY"/>
        </w:rPr>
        <w:t xml:space="preserve">الست </w:t>
      </w:r>
      <w:r>
        <w:rPr>
          <w:rFonts w:hint="cs"/>
          <w:sz w:val="28"/>
          <w:szCs w:val="28"/>
          <w:rtl/>
          <w:lang w:bidi="ar-SY"/>
        </w:rPr>
        <w:t xml:space="preserve">الرسمية </w:t>
      </w:r>
      <w:r w:rsidR="008C24C4">
        <w:rPr>
          <w:rFonts w:hint="cs"/>
          <w:sz w:val="28"/>
          <w:szCs w:val="28"/>
          <w:rtl/>
          <w:lang w:bidi="ar-SY"/>
        </w:rPr>
        <w:t>ل</w:t>
      </w:r>
      <w:r>
        <w:rPr>
          <w:rFonts w:hint="cs"/>
          <w:sz w:val="28"/>
          <w:szCs w:val="28"/>
          <w:rtl/>
          <w:lang w:bidi="ar-SY"/>
        </w:rPr>
        <w:t xml:space="preserve">لأمم المتحدة، هذه الوثائق و السجلات قد تم جمعها و ترجمتها بشريا بين عامي </w:t>
      </w:r>
      <w:r>
        <w:rPr>
          <w:sz w:val="28"/>
          <w:szCs w:val="28"/>
          <w:lang w:bidi="ar-SY"/>
        </w:rPr>
        <w:t>2014-1990</w:t>
      </w:r>
      <w:r>
        <w:rPr>
          <w:rFonts w:hint="cs"/>
          <w:sz w:val="28"/>
          <w:szCs w:val="28"/>
          <w:rtl/>
          <w:lang w:bidi="ar-SY"/>
        </w:rPr>
        <w:t xml:space="preserve"> ، كما تم مقابلة هذه الجمل يدوياً أيضاً</w:t>
      </w:r>
      <w:r w:rsidR="008C24C4">
        <w:rPr>
          <w:rFonts w:hint="cs"/>
          <w:sz w:val="28"/>
          <w:szCs w:val="28"/>
          <w:rtl/>
          <w:lang w:bidi="ar-SY"/>
        </w:rPr>
        <w:t>.</w:t>
      </w:r>
    </w:p>
    <w:p w14:paraId="4F464923" w14:textId="1CD6E17D" w:rsidR="00777DB4" w:rsidRDefault="00777DB4" w:rsidP="008C24C4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تتألف مدونات الأمم المتحدة من أجل </w:t>
      </w:r>
      <w:r w:rsidR="003B6E4C">
        <w:rPr>
          <w:rFonts w:hint="cs"/>
          <w:sz w:val="28"/>
          <w:szCs w:val="28"/>
          <w:rtl/>
          <w:lang w:bidi="ar-SY"/>
        </w:rPr>
        <w:t xml:space="preserve">ثنائيات </w:t>
      </w:r>
      <w:r>
        <w:rPr>
          <w:rFonts w:hint="cs"/>
          <w:sz w:val="28"/>
          <w:szCs w:val="28"/>
          <w:rtl/>
          <w:lang w:bidi="ar-SY"/>
        </w:rPr>
        <w:t xml:space="preserve"> الجمل العربية والإنكليزية من عدة وثائق بلغ عدد هذه الوثائق </w:t>
      </w:r>
      <w:r>
        <w:rPr>
          <w:sz w:val="28"/>
          <w:szCs w:val="28"/>
          <w:lang w:bidi="ar-SY"/>
        </w:rPr>
        <w:t>111241</w:t>
      </w:r>
      <w:r>
        <w:rPr>
          <w:rFonts w:hint="cs"/>
          <w:sz w:val="28"/>
          <w:szCs w:val="28"/>
          <w:rtl/>
          <w:lang w:bidi="ar-SY"/>
        </w:rPr>
        <w:t xml:space="preserve"> وثيقة , بلغ عدد </w:t>
      </w:r>
      <w:r w:rsidR="003B6E4C">
        <w:rPr>
          <w:rFonts w:hint="cs"/>
          <w:sz w:val="28"/>
          <w:szCs w:val="28"/>
          <w:rtl/>
          <w:lang w:bidi="ar-SY"/>
        </w:rPr>
        <w:t>ثنائي</w:t>
      </w:r>
      <w:r w:rsidR="008C24C4">
        <w:rPr>
          <w:rFonts w:hint="cs"/>
          <w:sz w:val="28"/>
          <w:szCs w:val="28"/>
          <w:rtl/>
          <w:lang w:bidi="ar-SY"/>
        </w:rPr>
        <w:t>ات</w:t>
      </w:r>
      <w:r w:rsidR="003B6E4C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 الجمل المتناظرة </w:t>
      </w:r>
      <w:r>
        <w:rPr>
          <w:sz w:val="28"/>
          <w:szCs w:val="28"/>
          <w:lang w:bidi="ar-SY"/>
        </w:rPr>
        <w:t>18,539,207</w:t>
      </w:r>
      <w:r w:rsidR="003B6E4C">
        <w:rPr>
          <w:rFonts w:hint="cs"/>
          <w:sz w:val="28"/>
          <w:szCs w:val="28"/>
          <w:rtl/>
          <w:lang w:bidi="ar-SY"/>
        </w:rPr>
        <w:t xml:space="preserve">، و كان عدد الكلمات العربية ضمن هذه الوثائق </w:t>
      </w:r>
      <w:r w:rsidR="003B6E4C">
        <w:rPr>
          <w:sz w:val="28"/>
          <w:szCs w:val="28"/>
          <w:lang w:bidi="ar-SY"/>
        </w:rPr>
        <w:t>456,552,223</w:t>
      </w:r>
      <w:r w:rsidR="003B6E4C">
        <w:rPr>
          <w:rFonts w:hint="cs"/>
          <w:sz w:val="28"/>
          <w:szCs w:val="28"/>
          <w:rtl/>
          <w:lang w:bidi="ar-SY"/>
        </w:rPr>
        <w:t xml:space="preserve"> كلمة، في حين عدد الكلمات الإنكليزية </w:t>
      </w:r>
      <w:r w:rsidR="003B6E4C">
        <w:rPr>
          <w:sz w:val="28"/>
          <w:szCs w:val="28"/>
          <w:lang w:bidi="ar-SY"/>
        </w:rPr>
        <w:t>512,087,009</w:t>
      </w:r>
      <w:r w:rsidR="003B6E4C">
        <w:rPr>
          <w:rFonts w:hint="cs"/>
          <w:sz w:val="28"/>
          <w:szCs w:val="28"/>
          <w:rtl/>
          <w:lang w:bidi="ar-SY"/>
        </w:rPr>
        <w:t xml:space="preserve"> كلمة</w:t>
      </w:r>
      <w:r w:rsidR="008C24C4">
        <w:rPr>
          <w:rFonts w:hint="cs"/>
          <w:sz w:val="28"/>
          <w:szCs w:val="28"/>
          <w:rtl/>
          <w:lang w:bidi="ar-SY"/>
        </w:rPr>
        <w:t>،</w:t>
      </w:r>
      <w:r w:rsidR="003B6E4C">
        <w:rPr>
          <w:rFonts w:hint="cs"/>
          <w:sz w:val="28"/>
          <w:szCs w:val="28"/>
          <w:rtl/>
          <w:lang w:bidi="ar-SY"/>
        </w:rPr>
        <w:t xml:space="preserve"> كما بلغ حجم هذه المدونة </w:t>
      </w:r>
      <w:r w:rsidR="003B6E4C">
        <w:rPr>
          <w:sz w:val="28"/>
          <w:szCs w:val="28"/>
          <w:lang w:bidi="ar-SY"/>
        </w:rPr>
        <w:t>6GigaByte</w:t>
      </w:r>
      <w:r w:rsidR="007C56EF">
        <w:rPr>
          <w:rFonts w:hint="cs"/>
          <w:sz w:val="28"/>
          <w:szCs w:val="28"/>
          <w:rtl/>
          <w:lang w:bidi="ar-SY"/>
        </w:rPr>
        <w:t>.</w:t>
      </w:r>
    </w:p>
    <w:p w14:paraId="56709E01" w14:textId="77777777" w:rsidR="000D27B2" w:rsidRDefault="007C56EF" w:rsidP="000D27B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السبب الرئيسي للاعتماد على هذه المدونة </w:t>
      </w:r>
      <w:r w:rsidR="000D27B2">
        <w:rPr>
          <w:rFonts w:hint="cs"/>
          <w:sz w:val="28"/>
          <w:szCs w:val="28"/>
          <w:rtl/>
          <w:lang w:bidi="ar-SY"/>
        </w:rPr>
        <w:t>أن ترجمتها ذات نوعية جيدة كونها تصدر عن مؤسسات رسمية، إضافة إلى أن الأسلوب المتبع في الترجمة و اللغة الرسمية المستخدم يجعلها مصدراً جيداً للتدريب على اللغة العربية الفصحى الحديثة.</w:t>
      </w:r>
    </w:p>
    <w:p w14:paraId="4DEDAD0D" w14:textId="62845804" w:rsidR="00647A72" w:rsidRDefault="00647A72" w:rsidP="00EB200E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تم اختيار مليون</w:t>
      </w:r>
      <w:r w:rsidR="008C24C4">
        <w:rPr>
          <w:rFonts w:hint="cs"/>
          <w:sz w:val="28"/>
          <w:szCs w:val="28"/>
          <w:rtl/>
          <w:lang w:bidi="ar-SY"/>
        </w:rPr>
        <w:t xml:space="preserve"> زوج من الجمل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EB200E">
        <w:rPr>
          <w:rFonts w:hint="cs"/>
          <w:sz w:val="28"/>
          <w:szCs w:val="28"/>
          <w:rtl/>
          <w:lang w:bidi="ar-SY"/>
        </w:rPr>
        <w:t xml:space="preserve">المتناظرة </w:t>
      </w:r>
      <w:r>
        <w:rPr>
          <w:rFonts w:hint="cs"/>
          <w:sz w:val="28"/>
          <w:szCs w:val="28"/>
          <w:rtl/>
          <w:lang w:bidi="ar-SY"/>
        </w:rPr>
        <w:t xml:space="preserve">من هذه المدونة لاستعمالها كبيانات تدريب </w:t>
      </w:r>
      <w:r>
        <w:rPr>
          <w:sz w:val="28"/>
          <w:szCs w:val="28"/>
          <w:lang w:bidi="ar-SY"/>
        </w:rPr>
        <w:t>(traing set)</w:t>
      </w:r>
      <w:r>
        <w:rPr>
          <w:rFonts w:hint="cs"/>
          <w:sz w:val="28"/>
          <w:szCs w:val="28"/>
          <w:rtl/>
          <w:lang w:bidi="ar-SY"/>
        </w:rPr>
        <w:t xml:space="preserve">, و تم اختيار </w:t>
      </w:r>
      <w:r>
        <w:rPr>
          <w:sz w:val="28"/>
          <w:szCs w:val="28"/>
          <w:lang w:bidi="ar-SY"/>
        </w:rPr>
        <w:t>300,000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EB200E">
        <w:rPr>
          <w:rFonts w:hint="cs"/>
          <w:sz w:val="28"/>
          <w:szCs w:val="28"/>
          <w:rtl/>
          <w:lang w:bidi="ar-SY"/>
        </w:rPr>
        <w:t>زوج</w:t>
      </w:r>
      <w:r>
        <w:rPr>
          <w:rFonts w:hint="cs"/>
          <w:sz w:val="28"/>
          <w:szCs w:val="28"/>
          <w:rtl/>
          <w:lang w:bidi="ar-SY"/>
        </w:rPr>
        <w:t xml:space="preserve"> كبيانات تحقق</w:t>
      </w:r>
      <w:r>
        <w:rPr>
          <w:sz w:val="28"/>
          <w:szCs w:val="28"/>
          <w:lang w:bidi="ar-SY"/>
        </w:rPr>
        <w:t>(development set)</w:t>
      </w:r>
      <w:r>
        <w:rPr>
          <w:rFonts w:hint="cs"/>
          <w:sz w:val="28"/>
          <w:szCs w:val="28"/>
          <w:rtl/>
          <w:lang w:bidi="ar-SY"/>
        </w:rPr>
        <w:t xml:space="preserve"> و اختيار </w:t>
      </w:r>
      <w:r>
        <w:rPr>
          <w:sz w:val="28"/>
          <w:szCs w:val="28"/>
          <w:lang w:bidi="ar-SY"/>
        </w:rPr>
        <w:t>70000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EB200E">
        <w:rPr>
          <w:rFonts w:hint="cs"/>
          <w:sz w:val="28"/>
          <w:szCs w:val="28"/>
          <w:rtl/>
          <w:lang w:bidi="ar-SY"/>
        </w:rPr>
        <w:t xml:space="preserve">زوج </w:t>
      </w:r>
      <w:r>
        <w:rPr>
          <w:rFonts w:hint="cs"/>
          <w:sz w:val="28"/>
          <w:szCs w:val="28"/>
          <w:rtl/>
          <w:lang w:bidi="ar-SY"/>
        </w:rPr>
        <w:t>كبيانات اختيار(</w:t>
      </w:r>
      <w:r>
        <w:rPr>
          <w:sz w:val="28"/>
          <w:szCs w:val="28"/>
          <w:lang w:bidi="ar-SY"/>
        </w:rPr>
        <w:t>Test set</w:t>
      </w:r>
      <w:r>
        <w:rPr>
          <w:rFonts w:hint="cs"/>
          <w:sz w:val="28"/>
          <w:szCs w:val="28"/>
          <w:rtl/>
          <w:lang w:bidi="ar-SY"/>
        </w:rPr>
        <w:t>)</w:t>
      </w:r>
      <w:r>
        <w:rPr>
          <w:sz w:val="28"/>
          <w:szCs w:val="28"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.</w:t>
      </w:r>
    </w:p>
    <w:p w14:paraId="360DAD59" w14:textId="2854E6BC" w:rsidR="00647A72" w:rsidRPr="00647A72" w:rsidRDefault="00647A72" w:rsidP="00EB200E">
      <w:pPr>
        <w:pStyle w:val="a3"/>
        <w:numPr>
          <w:ilvl w:val="0"/>
          <w:numId w:val="1"/>
        </w:numPr>
        <w:rPr>
          <w:sz w:val="28"/>
          <w:szCs w:val="28"/>
          <w:rtl/>
          <w:lang w:bidi="ar-SY"/>
        </w:rPr>
      </w:pPr>
      <w:r w:rsidRPr="00647A72">
        <w:rPr>
          <w:rFonts w:hint="cs"/>
          <w:sz w:val="28"/>
          <w:szCs w:val="28"/>
          <w:rtl/>
          <w:lang w:bidi="ar-SY"/>
        </w:rPr>
        <w:t xml:space="preserve">تم إعادة ترتيب </w:t>
      </w:r>
      <w:r w:rsidR="00EB200E">
        <w:rPr>
          <w:rFonts w:hint="cs"/>
          <w:sz w:val="28"/>
          <w:szCs w:val="28"/>
          <w:rtl/>
          <w:lang w:bidi="ar-SY"/>
        </w:rPr>
        <w:t>الأزواج</w:t>
      </w:r>
      <w:r w:rsidRPr="00647A72">
        <w:rPr>
          <w:rFonts w:hint="cs"/>
          <w:sz w:val="28"/>
          <w:szCs w:val="28"/>
          <w:rtl/>
          <w:lang w:bidi="ar-SY"/>
        </w:rPr>
        <w:t xml:space="preserve"> عشوائياً للتخلص من أية علاقات بين الجملة و سابقاتها.</w:t>
      </w:r>
    </w:p>
    <w:p w14:paraId="700CD9B6" w14:textId="4416FCBC" w:rsidR="00647A72" w:rsidRPr="00647A72" w:rsidRDefault="00647A72" w:rsidP="00EB200E">
      <w:pPr>
        <w:pStyle w:val="a3"/>
        <w:numPr>
          <w:ilvl w:val="0"/>
          <w:numId w:val="1"/>
        </w:numPr>
        <w:rPr>
          <w:sz w:val="28"/>
          <w:szCs w:val="28"/>
          <w:rtl/>
          <w:lang w:bidi="ar-SY"/>
        </w:rPr>
      </w:pPr>
      <w:r w:rsidRPr="00647A72">
        <w:rPr>
          <w:rFonts w:hint="cs"/>
          <w:sz w:val="28"/>
          <w:szCs w:val="28"/>
          <w:rtl/>
          <w:lang w:bidi="ar-SY"/>
        </w:rPr>
        <w:t xml:space="preserve">تم اختيار </w:t>
      </w:r>
      <w:r w:rsidR="00EB200E">
        <w:rPr>
          <w:rFonts w:hint="cs"/>
          <w:sz w:val="28"/>
          <w:szCs w:val="28"/>
          <w:rtl/>
          <w:lang w:bidi="ar-SY"/>
        </w:rPr>
        <w:t xml:space="preserve">الأزواج التي طول جملها </w:t>
      </w:r>
      <w:r w:rsidRPr="00647A72">
        <w:rPr>
          <w:rFonts w:hint="cs"/>
          <w:sz w:val="28"/>
          <w:szCs w:val="28"/>
          <w:rtl/>
          <w:lang w:bidi="ar-SY"/>
        </w:rPr>
        <w:t xml:space="preserve"> من </w:t>
      </w:r>
      <w:r w:rsidRPr="00647A72">
        <w:rPr>
          <w:sz w:val="28"/>
          <w:szCs w:val="28"/>
          <w:lang w:bidi="ar-SY"/>
        </w:rPr>
        <w:t>5</w:t>
      </w:r>
      <w:r w:rsidRPr="00647A72">
        <w:rPr>
          <w:rFonts w:hint="cs"/>
          <w:sz w:val="28"/>
          <w:szCs w:val="28"/>
          <w:rtl/>
          <w:lang w:bidi="ar-SY"/>
        </w:rPr>
        <w:t xml:space="preserve"> إلى </w:t>
      </w:r>
      <w:r w:rsidRPr="00647A72">
        <w:rPr>
          <w:sz w:val="28"/>
          <w:szCs w:val="28"/>
          <w:lang w:bidi="ar-SY"/>
        </w:rPr>
        <w:t xml:space="preserve">30 </w:t>
      </w:r>
      <w:r w:rsidRPr="00647A72">
        <w:rPr>
          <w:rFonts w:hint="cs"/>
          <w:sz w:val="28"/>
          <w:szCs w:val="28"/>
          <w:rtl/>
          <w:lang w:bidi="ar-SY"/>
        </w:rPr>
        <w:t xml:space="preserve"> كلمة فقط، و ذلك لكون زيادة طول الجملة سوف يؤدي إلى زيادة وقت التدريب.</w:t>
      </w:r>
    </w:p>
    <w:p w14:paraId="203E4D2C" w14:textId="32DBD1D5" w:rsidR="00647A72" w:rsidRPr="00647A72" w:rsidRDefault="00647A72" w:rsidP="00647A72">
      <w:pPr>
        <w:pStyle w:val="a3"/>
        <w:numPr>
          <w:ilvl w:val="0"/>
          <w:numId w:val="1"/>
        </w:numPr>
        <w:rPr>
          <w:sz w:val="28"/>
          <w:szCs w:val="28"/>
          <w:rtl/>
          <w:lang w:bidi="ar-SY"/>
        </w:rPr>
      </w:pPr>
      <w:r w:rsidRPr="00647A72">
        <w:rPr>
          <w:rFonts w:hint="cs"/>
          <w:sz w:val="28"/>
          <w:szCs w:val="28"/>
          <w:rtl/>
          <w:lang w:bidi="ar-SY"/>
        </w:rPr>
        <w:t>تم استبعاد الجمل التي تحتوي الأرقام.</w:t>
      </w:r>
    </w:p>
    <w:p w14:paraId="6553130C" w14:textId="79A63E0C" w:rsidR="00647A72" w:rsidRDefault="00C652D2" w:rsidP="00FE5BDE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أستخدم في بناء بعض النماذج  و لحل مشكلة الكلمات النادرة خوارزمية </w:t>
      </w:r>
      <w:r>
        <w:rPr>
          <w:sz w:val="28"/>
          <w:szCs w:val="28"/>
          <w:lang w:bidi="ar-SY"/>
        </w:rPr>
        <w:t xml:space="preserve">Byte Pair encoding </w:t>
      </w:r>
      <w:r>
        <w:rPr>
          <w:rFonts w:hint="cs"/>
          <w:sz w:val="28"/>
          <w:szCs w:val="28"/>
          <w:rtl/>
          <w:lang w:bidi="ar-SY"/>
        </w:rPr>
        <w:t xml:space="preserve"> </w:t>
      </w:r>
      <w:sdt>
        <w:sdtPr>
          <w:rPr>
            <w:rFonts w:hint="cs"/>
            <w:sz w:val="28"/>
            <w:szCs w:val="28"/>
            <w:rtl/>
            <w:lang w:bidi="ar-SY"/>
          </w:rPr>
          <w:id w:val="1883044546"/>
          <w:citation/>
        </w:sdtPr>
        <w:sdtEndPr/>
        <w:sdtContent>
          <w:r w:rsidR="00FE5BDE">
            <w:rPr>
              <w:sz w:val="28"/>
              <w:szCs w:val="28"/>
              <w:rtl/>
              <w:lang w:bidi="ar-SY"/>
            </w:rPr>
            <w:fldChar w:fldCharType="begin"/>
          </w:r>
          <w:r w:rsidR="00DE36B8">
            <w:rPr>
              <w:sz w:val="28"/>
              <w:szCs w:val="28"/>
              <w:lang w:bidi="ar-SY"/>
            </w:rPr>
            <w:instrText>CITATION sennrich2015neural</w:instrText>
          </w:r>
          <w:r w:rsidR="00DE36B8">
            <w:rPr>
              <w:sz w:val="28"/>
              <w:szCs w:val="28"/>
              <w:rtl/>
              <w:lang w:bidi="ar-SY"/>
            </w:rPr>
            <w:instrText>عنصر_نائب1</w:instrText>
          </w:r>
          <w:r w:rsidR="00DE36B8">
            <w:rPr>
              <w:sz w:val="28"/>
              <w:szCs w:val="28"/>
              <w:lang w:bidi="ar-SY"/>
            </w:rPr>
            <w:instrText xml:space="preserve"> \l 1033 </w:instrText>
          </w:r>
          <w:r w:rsidR="00FE5BDE">
            <w:rPr>
              <w:sz w:val="28"/>
              <w:szCs w:val="28"/>
              <w:rtl/>
              <w:lang w:bidi="ar-SY"/>
            </w:rPr>
            <w:fldChar w:fldCharType="separate"/>
          </w:r>
          <w:r w:rsidR="00227362" w:rsidRPr="00227362">
            <w:rPr>
              <w:sz w:val="28"/>
              <w:szCs w:val="28"/>
              <w:lang w:bidi="ar-SY"/>
            </w:rPr>
            <w:t>(Sennrich, Haddow and Birch 2016)</w:t>
          </w:r>
          <w:r w:rsidR="00FE5BDE"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 w:rsidR="00FE5BDE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وذلك لتدريب الشبكة العصبية على مستوى أجزاء الكلمة وذلك بالنسبة للغتين العربية و الإنكليزية.</w:t>
      </w:r>
    </w:p>
    <w:p w14:paraId="7522B73A" w14:textId="533935D9" w:rsidR="00604D7E" w:rsidRDefault="00604D7E" w:rsidP="00604D7E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أستعمل</w:t>
      </w:r>
      <w:r>
        <w:rPr>
          <w:sz w:val="28"/>
          <w:szCs w:val="28"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 محلل </w:t>
      </w:r>
      <w:sdt>
        <w:sdtPr>
          <w:rPr>
            <w:sz w:val="28"/>
            <w:szCs w:val="28"/>
            <w:rtl/>
            <w:lang w:bidi="ar-SY"/>
          </w:rPr>
          <w:id w:val="-1732226479"/>
          <w:citation/>
        </w:sdtPr>
        <w:sdtEndPr/>
        <w:sdtContent>
          <w:r w:rsidR="00D3340F">
            <w:rPr>
              <w:sz w:val="28"/>
              <w:szCs w:val="28"/>
              <w:rtl/>
              <w:lang w:bidi="ar-SY"/>
            </w:rPr>
            <w:fldChar w:fldCharType="begin"/>
          </w:r>
          <w:r w:rsidR="001944F7">
            <w:rPr>
              <w:sz w:val="28"/>
              <w:szCs w:val="28"/>
              <w:lang w:bidi="ar-SY"/>
            </w:rPr>
            <w:instrText>CITATION abdelali2016farasa</w:instrText>
          </w:r>
          <w:r w:rsidR="001944F7">
            <w:rPr>
              <w:sz w:val="28"/>
              <w:szCs w:val="28"/>
              <w:rtl/>
              <w:lang w:bidi="ar-SY"/>
            </w:rPr>
            <w:instrText>عنصر_نائب1</w:instrText>
          </w:r>
          <w:r w:rsidR="001944F7">
            <w:rPr>
              <w:sz w:val="28"/>
              <w:szCs w:val="28"/>
              <w:lang w:bidi="ar-SY"/>
            </w:rPr>
            <w:instrText xml:space="preserve"> \l 1033 </w:instrText>
          </w:r>
          <w:r w:rsidR="00D3340F">
            <w:rPr>
              <w:sz w:val="28"/>
              <w:szCs w:val="28"/>
              <w:rtl/>
              <w:lang w:bidi="ar-SY"/>
            </w:rPr>
            <w:fldChar w:fldCharType="separate"/>
          </w:r>
          <w:r w:rsidR="00227362" w:rsidRPr="00227362">
            <w:rPr>
              <w:sz w:val="28"/>
              <w:szCs w:val="28"/>
              <w:lang w:bidi="ar-SY"/>
            </w:rPr>
            <w:t>(Abdelali, et al. 2016)</w:t>
          </w:r>
          <w:r w:rsidR="00D3340F"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>
        <w:rPr>
          <w:sz w:val="28"/>
          <w:szCs w:val="28"/>
          <w:lang w:bidi="ar-SY"/>
        </w:rPr>
        <w:t>FARASA</w:t>
      </w:r>
      <w:r>
        <w:rPr>
          <w:rFonts w:hint="cs"/>
          <w:sz w:val="28"/>
          <w:szCs w:val="28"/>
          <w:rtl/>
          <w:lang w:bidi="ar-SY"/>
        </w:rPr>
        <w:t xml:space="preserve"> محلل أجل معالجة كلمات اللغة العربية و استخلاص ملحقات الكلمة. </w:t>
      </w:r>
    </w:p>
    <w:p w14:paraId="27F1D12A" w14:textId="77EF3F43" w:rsidR="00647A72" w:rsidRDefault="00E13A40" w:rsidP="008C155E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 </w:t>
      </w:r>
    </w:p>
    <w:p w14:paraId="3D93287C" w14:textId="77777777" w:rsidR="00EB200E" w:rsidRDefault="00EB200E">
      <w:pPr>
        <w:bidi w:val="0"/>
        <w:rPr>
          <w:rFonts w:asciiTheme="majorHAnsi" w:eastAsiaTheme="majorEastAsia" w:hAnsiTheme="majorHAnsi" w:cstheme="majorBidi"/>
          <w:noProof w:val="0"/>
          <w:color w:val="365F91" w:themeColor="accent1" w:themeShade="BF"/>
          <w:sz w:val="32"/>
          <w:szCs w:val="32"/>
          <w:lang w:bidi="ar-SY"/>
        </w:rPr>
      </w:pPr>
      <w:r>
        <w:rPr>
          <w:lang w:bidi="ar-SY"/>
        </w:rPr>
        <w:br w:type="page"/>
      </w:r>
    </w:p>
    <w:p w14:paraId="54D48496" w14:textId="45D5FE8C" w:rsidR="008C155E" w:rsidRDefault="008C155E" w:rsidP="00EB200E">
      <w:pPr>
        <w:pStyle w:val="1"/>
        <w:rPr>
          <w:rtl w:val="0"/>
          <w:lang w:bidi="ar-SY"/>
        </w:rPr>
      </w:pPr>
      <w:r>
        <w:rPr>
          <w:rFonts w:hint="cs"/>
          <w:lang w:bidi="ar-SY"/>
        </w:rPr>
        <w:lastRenderedPageBreak/>
        <w:t>بناء الشبكة العصبية والتدريب</w:t>
      </w:r>
    </w:p>
    <w:p w14:paraId="28F747B3" w14:textId="19586649" w:rsidR="008C155E" w:rsidRDefault="008C155E" w:rsidP="00F001C8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بناء الشبكة العصبية باستخدام لغة البرمجة </w:t>
      </w:r>
      <w:r>
        <w:rPr>
          <w:sz w:val="28"/>
          <w:szCs w:val="28"/>
          <w:lang w:bidi="ar-SY"/>
        </w:rPr>
        <w:t>Python</w:t>
      </w:r>
      <w:r>
        <w:rPr>
          <w:rFonts w:hint="cs"/>
          <w:sz w:val="28"/>
          <w:szCs w:val="28"/>
          <w:rtl/>
          <w:lang w:bidi="ar-SY"/>
        </w:rPr>
        <w:t xml:space="preserve"> و بالاعتماد على مكتبة </w:t>
      </w:r>
      <w:r>
        <w:rPr>
          <w:sz w:val="28"/>
          <w:szCs w:val="28"/>
          <w:lang w:bidi="ar-SY"/>
        </w:rPr>
        <w:t>Tensorflow</w:t>
      </w:r>
      <w:r>
        <w:rPr>
          <w:rFonts w:hint="cs"/>
          <w:sz w:val="28"/>
          <w:szCs w:val="28"/>
          <w:rtl/>
          <w:lang w:bidi="ar-SY"/>
        </w:rPr>
        <w:t xml:space="preserve"> و هي عبارة عن مكتبة مفت</w:t>
      </w:r>
      <w:r w:rsidR="00F001C8">
        <w:rPr>
          <w:rFonts w:hint="cs"/>
          <w:sz w:val="28"/>
          <w:szCs w:val="28"/>
          <w:rtl/>
          <w:lang w:bidi="ar-SY"/>
        </w:rPr>
        <w:t>وح</w:t>
      </w:r>
      <w:r>
        <w:rPr>
          <w:rFonts w:hint="cs"/>
          <w:sz w:val="28"/>
          <w:szCs w:val="28"/>
          <w:rtl/>
          <w:lang w:bidi="ar-SY"/>
        </w:rPr>
        <w:t xml:space="preserve">ة المصدر تم تطويرها من شركة </w:t>
      </w:r>
      <w:r w:rsidR="00F001C8">
        <w:rPr>
          <w:sz w:val="28"/>
          <w:szCs w:val="28"/>
          <w:lang w:bidi="ar-SY"/>
        </w:rPr>
        <w:t>Google</w:t>
      </w:r>
      <w:r w:rsidR="00F001C8">
        <w:rPr>
          <w:rFonts w:hint="cs"/>
          <w:sz w:val="28"/>
          <w:szCs w:val="28"/>
          <w:rtl/>
          <w:lang w:bidi="ar-SY"/>
        </w:rPr>
        <w:t xml:space="preserve"> لبناء أنظمة تعليم الآلة و الذكاء الصنعي.</w:t>
      </w:r>
    </w:p>
    <w:p w14:paraId="42F44179" w14:textId="7BFF4599" w:rsidR="00F001C8" w:rsidRDefault="00F001C8" w:rsidP="000B17DC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أما بالنسبة لتدريب الشبكة العصبية و الاختبارات تم على حاسب ذي المواصفات التال</w:t>
      </w:r>
      <w:r w:rsidR="000B17DC">
        <w:rPr>
          <w:rFonts w:hint="cs"/>
          <w:sz w:val="28"/>
          <w:szCs w:val="28"/>
          <w:rtl/>
          <w:lang w:bidi="ar-SY"/>
        </w:rPr>
        <w:t>ية</w:t>
      </w:r>
      <w:r w:rsidR="00A8220A">
        <w:rPr>
          <w:rFonts w:hint="cs"/>
          <w:sz w:val="28"/>
          <w:szCs w:val="28"/>
          <w:rtl/>
          <w:lang w:bidi="ar-SY"/>
        </w:rPr>
        <w:t>:</w:t>
      </w:r>
      <w:r w:rsidR="000B17DC">
        <w:rPr>
          <w:rFonts w:hint="cs"/>
          <w:sz w:val="28"/>
          <w:szCs w:val="28"/>
          <w:rtl/>
          <w:lang w:bidi="ar-SY"/>
        </w:rPr>
        <w:t xml:space="preserve"> </w:t>
      </w:r>
    </w:p>
    <w:p w14:paraId="2BF02C2C" w14:textId="3C48E85B" w:rsidR="00047285" w:rsidRPr="00A8220A" w:rsidRDefault="00047285" w:rsidP="00A8220A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 w:rsidRPr="00A8220A">
        <w:rPr>
          <w:rFonts w:hint="cs"/>
          <w:sz w:val="28"/>
          <w:szCs w:val="28"/>
          <w:rtl/>
          <w:lang w:bidi="ar-SY"/>
        </w:rPr>
        <w:t>المعالج :</w:t>
      </w:r>
      <w:r w:rsidR="00F77E5F" w:rsidRPr="00A8220A">
        <w:rPr>
          <w:sz w:val="28"/>
          <w:szCs w:val="28"/>
        </w:rPr>
        <w:t>8th Generation Intel® Core™ i3 Processors</w:t>
      </w:r>
    </w:p>
    <w:p w14:paraId="3A8931D1" w14:textId="1A3A0337" w:rsidR="00F77E5F" w:rsidRPr="00A8220A" w:rsidRDefault="00F77E5F" w:rsidP="00A8220A">
      <w:pPr>
        <w:pStyle w:val="a3"/>
        <w:numPr>
          <w:ilvl w:val="0"/>
          <w:numId w:val="2"/>
        </w:numPr>
        <w:rPr>
          <w:sz w:val="28"/>
          <w:szCs w:val="28"/>
          <w:rtl/>
          <w:lang w:bidi="ar-SY"/>
        </w:rPr>
      </w:pPr>
      <w:r w:rsidRPr="00A8220A">
        <w:rPr>
          <w:rFonts w:hint="cs"/>
          <w:sz w:val="28"/>
          <w:szCs w:val="28"/>
          <w:rtl/>
        </w:rPr>
        <w:t>الذاكرة</w:t>
      </w:r>
      <w:r w:rsidR="00DA106C" w:rsidRPr="00A8220A">
        <w:rPr>
          <w:sz w:val="28"/>
          <w:szCs w:val="28"/>
        </w:rPr>
        <w:t xml:space="preserve"> 16 GB RAM DDR4</w:t>
      </w:r>
    </w:p>
    <w:p w14:paraId="76D310D7" w14:textId="7A24EE28" w:rsidR="00DA106C" w:rsidRPr="00A8220A" w:rsidRDefault="00DA106C" w:rsidP="00A8220A">
      <w:pPr>
        <w:pStyle w:val="a3"/>
        <w:numPr>
          <w:ilvl w:val="0"/>
          <w:numId w:val="2"/>
        </w:numPr>
        <w:rPr>
          <w:sz w:val="28"/>
          <w:szCs w:val="28"/>
          <w:lang w:bidi="ar-SY"/>
        </w:rPr>
      </w:pPr>
      <w:r w:rsidRPr="00A8220A">
        <w:rPr>
          <w:rFonts w:hint="cs"/>
          <w:sz w:val="28"/>
          <w:szCs w:val="28"/>
          <w:rtl/>
          <w:lang w:bidi="ar-SY"/>
        </w:rPr>
        <w:t>بطاقة الاظهار(</w:t>
      </w:r>
      <w:r w:rsidRPr="00A8220A">
        <w:rPr>
          <w:sz w:val="28"/>
          <w:szCs w:val="28"/>
          <w:lang w:bidi="ar-SY"/>
        </w:rPr>
        <w:t>GPU</w:t>
      </w:r>
      <w:r w:rsidRPr="00A8220A">
        <w:rPr>
          <w:rFonts w:hint="cs"/>
          <w:sz w:val="28"/>
          <w:szCs w:val="28"/>
          <w:rtl/>
          <w:lang w:bidi="ar-SY"/>
        </w:rPr>
        <w:t>):</w:t>
      </w:r>
      <w:r w:rsidR="00A8220A" w:rsidRPr="00A8220A">
        <w:rPr>
          <w:sz w:val="28"/>
          <w:szCs w:val="28"/>
          <w:lang w:bidi="ar-SY"/>
        </w:rPr>
        <w:t xml:space="preserve">NIVIDIA GTX 1050ti </w:t>
      </w:r>
    </w:p>
    <w:p w14:paraId="3DA83C7A" w14:textId="50A5EBBB" w:rsidR="00A8220A" w:rsidRPr="00D12270" w:rsidRDefault="00A8220A" w:rsidP="00EB200E">
      <w:pPr>
        <w:rPr>
          <w:sz w:val="28"/>
          <w:szCs w:val="28"/>
          <w:lang w:bidi="ar-SY"/>
        </w:rPr>
      </w:pPr>
      <w:r w:rsidRPr="00D12270">
        <w:rPr>
          <w:rFonts w:hint="cs"/>
          <w:sz w:val="28"/>
          <w:szCs w:val="28"/>
          <w:rtl/>
          <w:lang w:bidi="ar-SY"/>
        </w:rPr>
        <w:t>حيث أن بطاقة الاظهار(</w:t>
      </w:r>
      <w:r w:rsidRPr="00D12270">
        <w:rPr>
          <w:sz w:val="28"/>
          <w:szCs w:val="28"/>
          <w:lang w:bidi="ar-SY"/>
        </w:rPr>
        <w:t>GPU</w:t>
      </w:r>
      <w:r w:rsidRPr="00D12270">
        <w:rPr>
          <w:rFonts w:hint="cs"/>
          <w:sz w:val="28"/>
          <w:szCs w:val="28"/>
          <w:rtl/>
          <w:lang w:bidi="ar-SY"/>
        </w:rPr>
        <w:t>) هي أهم عنصر لتدريب الشبكات العصبية لأنها ت</w:t>
      </w:r>
      <w:r w:rsidR="00EB200E">
        <w:rPr>
          <w:rFonts w:hint="cs"/>
          <w:sz w:val="28"/>
          <w:szCs w:val="28"/>
          <w:rtl/>
          <w:lang w:bidi="ar-SY"/>
        </w:rPr>
        <w:t>ح</w:t>
      </w:r>
      <w:r w:rsidRPr="00D12270">
        <w:rPr>
          <w:rFonts w:hint="cs"/>
          <w:sz w:val="28"/>
          <w:szCs w:val="28"/>
          <w:rtl/>
          <w:lang w:bidi="ar-SY"/>
        </w:rPr>
        <w:t>توي عدد أكبر من الأنوية مقارنة بالمعالج مما يمكن توزيع العمليات الحسابية على هذه الأنوية</w:t>
      </w:r>
      <w:r w:rsidR="00EB200E">
        <w:rPr>
          <w:rFonts w:hint="cs"/>
          <w:sz w:val="28"/>
          <w:szCs w:val="28"/>
          <w:rtl/>
          <w:lang w:bidi="ar-SY"/>
        </w:rPr>
        <w:t>،</w:t>
      </w:r>
      <w:r w:rsidRPr="00D12270">
        <w:rPr>
          <w:rFonts w:hint="cs"/>
          <w:sz w:val="28"/>
          <w:szCs w:val="28"/>
          <w:rtl/>
          <w:lang w:bidi="ar-SY"/>
        </w:rPr>
        <w:t xml:space="preserve"> وبالتالي ينتج لدينا تدريب سريع للشبكة العصبية </w:t>
      </w:r>
      <w:r w:rsidR="003F3673" w:rsidRPr="00D12270">
        <w:rPr>
          <w:rFonts w:hint="cs"/>
          <w:sz w:val="28"/>
          <w:szCs w:val="28"/>
          <w:rtl/>
          <w:lang w:bidi="ar-SY"/>
        </w:rPr>
        <w:t>مقارنة مع تدريبها على المعالج لوحده.</w:t>
      </w:r>
    </w:p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D0BE0" w:rsidRPr="00D12270" w14:paraId="3A1A8CAC" w14:textId="77777777" w:rsidTr="00CD0BE0">
        <w:tc>
          <w:tcPr>
            <w:tcW w:w="8296" w:type="dxa"/>
          </w:tcPr>
          <w:p w14:paraId="0D14A618" w14:textId="77777777" w:rsidR="00CD0BE0" w:rsidRPr="00D12270" w:rsidRDefault="00CD0BE0" w:rsidP="00CD0BE0">
            <w:pPr>
              <w:jc w:val="center"/>
              <w:rPr>
                <w:sz w:val="28"/>
                <w:szCs w:val="28"/>
                <w:rtl/>
              </w:rPr>
            </w:pPr>
          </w:p>
          <w:p w14:paraId="6C34A13D" w14:textId="77777777" w:rsidR="00CD0BE0" w:rsidRPr="00D12270" w:rsidRDefault="00CD0BE0" w:rsidP="00CD0BE0">
            <w:pPr>
              <w:jc w:val="both"/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D12270">
              <w:rPr>
                <w:sz w:val="28"/>
                <w:szCs w:val="28"/>
              </w:rPr>
              <w:drawing>
                <wp:inline distT="0" distB="0" distL="0" distR="0" wp14:anchorId="08A60A9D" wp14:editId="64F1DBFC">
                  <wp:extent cx="4772025" cy="2362200"/>
                  <wp:effectExtent l="0" t="0" r="9525" b="0"/>
                  <wp:docPr id="21" name="صورة 21" descr="gpu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pu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927"/>
                          <a:stretch/>
                        </pic:blipFill>
                        <pic:spPr bwMode="auto">
                          <a:xfrm>
                            <a:off x="0" y="0"/>
                            <a:ext cx="477202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BE0" w:rsidRPr="00D12270" w14:paraId="6190BCC0" w14:textId="77777777" w:rsidTr="00CD0BE0">
        <w:tc>
          <w:tcPr>
            <w:tcW w:w="8296" w:type="dxa"/>
          </w:tcPr>
          <w:p w14:paraId="27938637" w14:textId="77777777" w:rsidR="00CD0BE0" w:rsidRPr="00D12270" w:rsidRDefault="00CD0BE0" w:rsidP="00CD0BE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D12270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شكل</w:t>
            </w:r>
            <w:r w:rsidRPr="00D12270">
              <w:rPr>
                <w:b/>
                <w:bCs/>
                <w:sz w:val="28"/>
                <w:szCs w:val="28"/>
                <w:lang w:bidi="ar-SY"/>
              </w:rPr>
              <w:t>(</w:t>
            </w:r>
            <w:r w:rsidRPr="00D12270">
              <w:rPr>
                <w:b/>
                <w:bCs/>
                <w:sz w:val="28"/>
                <w:szCs w:val="28"/>
                <w:lang w:bidi="ar-SY"/>
              </w:rPr>
              <w:fldChar w:fldCharType="begin"/>
            </w:r>
            <w:r w:rsidRPr="00D12270">
              <w:rPr>
                <w:b/>
                <w:bCs/>
                <w:sz w:val="28"/>
                <w:szCs w:val="28"/>
                <w:lang w:bidi="ar-SY"/>
              </w:rPr>
              <w:instrText xml:space="preserve"> SEQ fig \* MERGEFORMAT </w:instrText>
            </w:r>
            <w:r w:rsidRPr="00D12270">
              <w:rPr>
                <w:b/>
                <w:bCs/>
                <w:sz w:val="28"/>
                <w:szCs w:val="28"/>
                <w:lang w:bidi="ar-SY"/>
              </w:rPr>
              <w:fldChar w:fldCharType="separate"/>
            </w:r>
            <w:r w:rsidRPr="00D12270">
              <w:rPr>
                <w:b/>
                <w:bCs/>
                <w:sz w:val="28"/>
                <w:szCs w:val="28"/>
                <w:lang w:bidi="ar-SY"/>
              </w:rPr>
              <w:t>19</w:t>
            </w:r>
            <w:r w:rsidRPr="00D12270">
              <w:rPr>
                <w:b/>
                <w:bCs/>
                <w:sz w:val="28"/>
                <w:szCs w:val="28"/>
                <w:lang w:bidi="ar-SY"/>
              </w:rPr>
              <w:fldChar w:fldCharType="end"/>
            </w:r>
            <w:r w:rsidRPr="00D12270">
              <w:rPr>
                <w:b/>
                <w:bCs/>
                <w:sz w:val="28"/>
                <w:szCs w:val="28"/>
                <w:lang w:bidi="ar-SY"/>
              </w:rPr>
              <w:t xml:space="preserve">) </w:t>
            </w:r>
            <w:r w:rsidRPr="00D12270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 </w:t>
            </w:r>
            <w:r w:rsidRPr="00D12270">
              <w:rPr>
                <w:rFonts w:hint="cs"/>
                <w:sz w:val="28"/>
                <w:szCs w:val="28"/>
                <w:rtl/>
                <w:lang w:bidi="ar-SY"/>
              </w:rPr>
              <w:t xml:space="preserve">مقارنة بين </w:t>
            </w:r>
            <w:r w:rsidRPr="00D12270">
              <w:rPr>
                <w:sz w:val="28"/>
                <w:szCs w:val="28"/>
                <w:lang w:bidi="ar-SY"/>
              </w:rPr>
              <w:t>CPU</w:t>
            </w:r>
            <w:r w:rsidRPr="00D12270">
              <w:rPr>
                <w:rFonts w:hint="cs"/>
                <w:sz w:val="28"/>
                <w:szCs w:val="28"/>
                <w:rtl/>
                <w:lang w:bidi="ar-SY"/>
              </w:rPr>
              <w:t xml:space="preserve"> و </w:t>
            </w:r>
            <w:r w:rsidRPr="00D12270">
              <w:rPr>
                <w:sz w:val="28"/>
                <w:szCs w:val="28"/>
                <w:lang w:bidi="ar-SY"/>
              </w:rPr>
              <w:t>GPU</w:t>
            </w:r>
            <w:r w:rsidRPr="00D12270">
              <w:rPr>
                <w:rFonts w:hint="cs"/>
                <w:sz w:val="28"/>
                <w:szCs w:val="28"/>
                <w:rtl/>
                <w:lang w:bidi="ar-SY"/>
              </w:rPr>
              <w:t xml:space="preserve"> من حيث عدد الأنوية </w:t>
            </w:r>
            <w:r w:rsidRPr="00D12270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, يمتللك الـ</w:t>
            </w:r>
            <w:r w:rsidRPr="00D12270">
              <w:rPr>
                <w:b/>
                <w:bCs/>
                <w:sz w:val="28"/>
                <w:szCs w:val="28"/>
                <w:lang w:bidi="ar-SY"/>
              </w:rPr>
              <w:t>GPU</w:t>
            </w:r>
            <w:r w:rsidRPr="00D12270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 عدد أكبر من الأنوية و بالتالي زيادة عدد العمليات الحسابية البسيطة التي يمكن إجرائها على التفرع.</w:t>
            </w:r>
          </w:p>
        </w:tc>
      </w:tr>
    </w:tbl>
    <w:p w14:paraId="6288C713" w14:textId="3209329C" w:rsidR="003F3673" w:rsidRPr="00D12270" w:rsidRDefault="003F3673" w:rsidP="003F3673">
      <w:pPr>
        <w:jc w:val="center"/>
        <w:rPr>
          <w:sz w:val="28"/>
          <w:szCs w:val="28"/>
          <w:lang w:bidi="ar-SY"/>
        </w:rPr>
      </w:pPr>
    </w:p>
    <w:p w14:paraId="034BC6C2" w14:textId="77777777" w:rsidR="00CD0BE0" w:rsidRPr="00D12270" w:rsidRDefault="00CD0BE0" w:rsidP="003F3673">
      <w:pPr>
        <w:jc w:val="center"/>
        <w:rPr>
          <w:sz w:val="28"/>
          <w:szCs w:val="28"/>
          <w:rtl/>
          <w:lang w:bidi="ar-SY"/>
        </w:rPr>
      </w:pPr>
    </w:p>
    <w:tbl>
      <w:tblPr>
        <w:tblStyle w:val="a4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D0BE0" w:rsidRPr="00D12270" w14:paraId="013E8730" w14:textId="77777777" w:rsidTr="00CD0BE0">
        <w:trPr>
          <w:jc w:val="center"/>
        </w:trPr>
        <w:tc>
          <w:tcPr>
            <w:tcW w:w="8296" w:type="dxa"/>
            <w:vAlign w:val="center"/>
          </w:tcPr>
          <w:p w14:paraId="059A0856" w14:textId="77777777" w:rsidR="00CD0BE0" w:rsidRPr="00D12270" w:rsidRDefault="00CD0BE0" w:rsidP="00CD0BE0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D12270">
              <w:rPr>
                <w:sz w:val="28"/>
                <w:szCs w:val="28"/>
              </w:rPr>
              <w:lastRenderedPageBreak/>
              <w:drawing>
                <wp:inline distT="0" distB="0" distL="0" distR="0" wp14:anchorId="1F8F370D" wp14:editId="543FA8B1">
                  <wp:extent cx="5029200" cy="3419475"/>
                  <wp:effectExtent l="0" t="0" r="0" b="9525"/>
                  <wp:docPr id="23" name="صورة 23" descr="https://image.slidesharecdn.com/w69ejoigsewjwetvbmwx-signature-600322f58dd0972f78d9395dd13259e83b846b0f09d6bd4f43956745ecd4e6f8-poli-150502101952-conversion-gate02/95/gpu-power-consumption-and-performance-trends-14-638.jpg?cb=1430578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mage.slidesharecdn.com/w69ejoigsewjwetvbmwx-signature-600322f58dd0972f78d9395dd13259e83b846b0f09d6bd4f43956745ecd4e6f8-poli-150502101952-conversion-gate02/95/gpu-power-consumption-and-performance-trends-14-638.jpg?cb=1430578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341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BE0" w:rsidRPr="00D12270" w14:paraId="43D0A0FD" w14:textId="77777777" w:rsidTr="00CD0BE0">
        <w:trPr>
          <w:jc w:val="center"/>
        </w:trPr>
        <w:tc>
          <w:tcPr>
            <w:tcW w:w="8296" w:type="dxa"/>
            <w:vAlign w:val="center"/>
          </w:tcPr>
          <w:p w14:paraId="56D4FBE7" w14:textId="177D41FB" w:rsidR="00CD0BE0" w:rsidRPr="00D12270" w:rsidRDefault="00CD0BE0" w:rsidP="00CD0BE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D12270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شكل</w:t>
            </w:r>
            <w:r w:rsidRPr="00D12270">
              <w:rPr>
                <w:b/>
                <w:bCs/>
                <w:sz w:val="28"/>
                <w:szCs w:val="28"/>
                <w:lang w:bidi="ar-SY"/>
              </w:rPr>
              <w:t>(</w:t>
            </w:r>
            <w:r w:rsidRPr="00D12270">
              <w:rPr>
                <w:b/>
                <w:bCs/>
                <w:sz w:val="28"/>
                <w:szCs w:val="28"/>
                <w:lang w:bidi="ar-SY"/>
              </w:rPr>
              <w:fldChar w:fldCharType="begin"/>
            </w:r>
            <w:r w:rsidRPr="00D12270">
              <w:rPr>
                <w:b/>
                <w:bCs/>
                <w:sz w:val="28"/>
                <w:szCs w:val="28"/>
                <w:lang w:bidi="ar-SY"/>
              </w:rPr>
              <w:instrText xml:space="preserve"> SEQ fig \* MERGEFORMAT </w:instrText>
            </w:r>
            <w:r w:rsidRPr="00D12270">
              <w:rPr>
                <w:b/>
                <w:bCs/>
                <w:sz w:val="28"/>
                <w:szCs w:val="28"/>
                <w:lang w:bidi="ar-SY"/>
              </w:rPr>
              <w:fldChar w:fldCharType="separate"/>
            </w:r>
            <w:r w:rsidRPr="00D12270">
              <w:rPr>
                <w:b/>
                <w:bCs/>
                <w:sz w:val="28"/>
                <w:szCs w:val="28"/>
                <w:lang w:bidi="ar-SY"/>
              </w:rPr>
              <w:t>20</w:t>
            </w:r>
            <w:r w:rsidRPr="00D12270">
              <w:rPr>
                <w:b/>
                <w:bCs/>
                <w:sz w:val="28"/>
                <w:szCs w:val="28"/>
                <w:lang w:bidi="ar-SY"/>
              </w:rPr>
              <w:fldChar w:fldCharType="end"/>
            </w:r>
            <w:r w:rsidRPr="00D12270">
              <w:rPr>
                <w:b/>
                <w:bCs/>
                <w:sz w:val="28"/>
                <w:szCs w:val="28"/>
                <w:lang w:bidi="ar-SY"/>
              </w:rPr>
              <w:t xml:space="preserve">) </w:t>
            </w:r>
            <w:r w:rsidRPr="00D12270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 </w:t>
            </w:r>
            <w:r w:rsidRPr="00D12270">
              <w:rPr>
                <w:rFonts w:hint="cs"/>
                <w:sz w:val="28"/>
                <w:szCs w:val="28"/>
                <w:rtl/>
                <w:lang w:bidi="ar-SY"/>
              </w:rPr>
              <w:t xml:space="preserve">مقارنة بين </w:t>
            </w:r>
            <w:r w:rsidRPr="00D12270">
              <w:rPr>
                <w:sz w:val="28"/>
                <w:szCs w:val="28"/>
                <w:lang w:bidi="ar-SY"/>
              </w:rPr>
              <w:t>CPU</w:t>
            </w:r>
            <w:r w:rsidRPr="00D12270">
              <w:rPr>
                <w:rFonts w:hint="cs"/>
                <w:sz w:val="28"/>
                <w:szCs w:val="28"/>
                <w:rtl/>
                <w:lang w:bidi="ar-SY"/>
              </w:rPr>
              <w:t xml:space="preserve"> و </w:t>
            </w:r>
            <w:r w:rsidRPr="00D12270">
              <w:rPr>
                <w:sz w:val="28"/>
                <w:szCs w:val="28"/>
                <w:lang w:bidi="ar-SY"/>
              </w:rPr>
              <w:t>GPU</w:t>
            </w:r>
            <w:r w:rsidRPr="00D12270">
              <w:rPr>
                <w:rFonts w:hint="cs"/>
                <w:sz w:val="28"/>
                <w:szCs w:val="28"/>
                <w:rtl/>
                <w:lang w:bidi="ar-SY"/>
              </w:rPr>
              <w:t xml:space="preserve"> من حيث البنية الفيزيائية </w:t>
            </w:r>
            <w:sdt>
              <w:sdtPr>
                <w:rPr>
                  <w:rFonts w:hint="cs"/>
                  <w:sz w:val="28"/>
                  <w:szCs w:val="28"/>
                  <w:rtl/>
                  <w:lang w:bidi="ar-SY"/>
                </w:rPr>
                <w:id w:val="-1897742070"/>
                <w:citation/>
              </w:sdtPr>
              <w:sdtEndPr/>
              <w:sdtContent>
                <w:r w:rsidRPr="00D12270">
                  <w:rPr>
                    <w:sz w:val="28"/>
                    <w:szCs w:val="28"/>
                    <w:rtl/>
                    <w:lang w:bidi="ar-SY"/>
                  </w:rPr>
                  <w:fldChar w:fldCharType="begin"/>
                </w:r>
                <w:r w:rsidR="00DE36B8">
                  <w:rPr>
                    <w:sz w:val="28"/>
                    <w:szCs w:val="28"/>
                    <w:lang w:bidi="ar-SY"/>
                  </w:rPr>
                  <w:instrText xml:space="preserve">CITATION Pis \l 1033 </w:instrText>
                </w:r>
                <w:r w:rsidRPr="00D12270">
                  <w:rPr>
                    <w:sz w:val="28"/>
                    <w:szCs w:val="28"/>
                    <w:rtl/>
                    <w:lang w:bidi="ar-SY"/>
                  </w:rPr>
                  <w:fldChar w:fldCharType="separate"/>
                </w:r>
                <w:r w:rsidR="00227362" w:rsidRPr="00227362">
                  <w:rPr>
                    <w:sz w:val="28"/>
                    <w:szCs w:val="28"/>
                    <w:lang w:bidi="ar-SY"/>
                  </w:rPr>
                  <w:t>(Pietro and Alessio n.d.)</w:t>
                </w:r>
                <w:r w:rsidRPr="00D12270">
                  <w:rPr>
                    <w:sz w:val="28"/>
                    <w:szCs w:val="28"/>
                    <w:rtl/>
                    <w:lang w:bidi="ar-SY"/>
                  </w:rPr>
                  <w:fldChar w:fldCharType="end"/>
                </w:r>
              </w:sdtContent>
            </w:sdt>
          </w:p>
        </w:tc>
      </w:tr>
    </w:tbl>
    <w:p w14:paraId="72A7C5A6" w14:textId="77777777" w:rsidR="003F3673" w:rsidRPr="00D12270" w:rsidRDefault="003F3673" w:rsidP="003F3673">
      <w:pPr>
        <w:jc w:val="center"/>
        <w:rPr>
          <w:sz w:val="28"/>
          <w:szCs w:val="28"/>
          <w:rtl/>
          <w:lang w:bidi="ar-SY"/>
        </w:rPr>
      </w:pPr>
    </w:p>
    <w:p w14:paraId="1BE912D4" w14:textId="11D7E765" w:rsidR="00506251" w:rsidRDefault="003F3673" w:rsidP="003F3673">
      <w:pPr>
        <w:rPr>
          <w:sz w:val="28"/>
          <w:szCs w:val="28"/>
          <w:rtl/>
          <w:lang w:bidi="ar-SY"/>
        </w:rPr>
      </w:pPr>
      <w:r w:rsidRPr="00D12270">
        <w:rPr>
          <w:rFonts w:hint="cs"/>
          <w:sz w:val="28"/>
          <w:szCs w:val="28"/>
          <w:rtl/>
          <w:lang w:bidi="ar-SY"/>
        </w:rPr>
        <w:t>أصبح تدريب الشبكات العصبية باستخدام الـ</w:t>
      </w:r>
      <w:r w:rsidRPr="00D12270">
        <w:rPr>
          <w:sz w:val="28"/>
          <w:szCs w:val="28"/>
          <w:lang w:bidi="ar-SY"/>
        </w:rPr>
        <w:t>GPU</w:t>
      </w:r>
      <w:r w:rsidRPr="00D12270">
        <w:rPr>
          <w:rFonts w:hint="cs"/>
          <w:sz w:val="28"/>
          <w:szCs w:val="28"/>
          <w:rtl/>
          <w:lang w:bidi="ar-SY"/>
        </w:rPr>
        <w:t xml:space="preserve"> من شركة </w:t>
      </w:r>
      <w:r w:rsidRPr="00D12270">
        <w:rPr>
          <w:sz w:val="28"/>
          <w:szCs w:val="28"/>
          <w:lang w:bidi="ar-SY"/>
        </w:rPr>
        <w:t>Nvid</w:t>
      </w:r>
      <w:r w:rsidR="00F763CB">
        <w:rPr>
          <w:sz w:val="28"/>
          <w:szCs w:val="28"/>
          <w:lang w:bidi="ar-SY"/>
        </w:rPr>
        <w:t>i</w:t>
      </w:r>
      <w:r w:rsidRPr="00D12270">
        <w:rPr>
          <w:sz w:val="28"/>
          <w:szCs w:val="28"/>
          <w:lang w:bidi="ar-SY"/>
        </w:rPr>
        <w:t>a</w:t>
      </w:r>
      <w:r w:rsidRPr="00D12270">
        <w:rPr>
          <w:rFonts w:hint="cs"/>
          <w:sz w:val="28"/>
          <w:szCs w:val="28"/>
          <w:rtl/>
          <w:lang w:bidi="ar-SY"/>
        </w:rPr>
        <w:t xml:space="preserve"> هو المعيار الرئيسي عند تدريب الشبكات العصبية الكبيرة </w:t>
      </w:r>
      <w:r w:rsidRPr="00D12270">
        <w:rPr>
          <w:sz w:val="28"/>
          <w:szCs w:val="28"/>
          <w:lang w:bidi="ar-SY"/>
        </w:rPr>
        <w:t>DeepLearnign</w:t>
      </w:r>
      <w:r w:rsidRPr="00D12270">
        <w:rPr>
          <w:rFonts w:hint="cs"/>
          <w:sz w:val="28"/>
          <w:szCs w:val="28"/>
          <w:rtl/>
          <w:lang w:bidi="ar-SY"/>
        </w:rPr>
        <w:t xml:space="preserve"> و ذلك باستخدام مكتبة </w:t>
      </w:r>
      <w:r w:rsidRPr="00D12270">
        <w:rPr>
          <w:sz w:val="28"/>
          <w:szCs w:val="28"/>
          <w:lang w:bidi="ar-SY"/>
        </w:rPr>
        <w:t>CUDA</w:t>
      </w:r>
      <w:r w:rsidRPr="00D12270">
        <w:rPr>
          <w:rFonts w:hint="cs"/>
          <w:sz w:val="28"/>
          <w:szCs w:val="28"/>
          <w:rtl/>
          <w:lang w:bidi="ar-SY"/>
        </w:rPr>
        <w:t xml:space="preserve"> التي تقدمها شركة </w:t>
      </w:r>
      <w:r w:rsidRPr="00D12270">
        <w:rPr>
          <w:sz w:val="28"/>
          <w:szCs w:val="28"/>
          <w:lang w:bidi="ar-SY"/>
        </w:rPr>
        <w:t>Nvidia</w:t>
      </w:r>
      <w:r w:rsidRPr="00D12270">
        <w:rPr>
          <w:rFonts w:hint="cs"/>
          <w:sz w:val="28"/>
          <w:szCs w:val="28"/>
          <w:rtl/>
          <w:lang w:bidi="ar-SY"/>
        </w:rPr>
        <w:t xml:space="preserve"> لتدريب الشبكات العصبية.</w:t>
      </w:r>
    </w:p>
    <w:p w14:paraId="22D4C3B8" w14:textId="77777777" w:rsidR="00506251" w:rsidRDefault="00506251">
      <w:pPr>
        <w:bidi w:val="0"/>
        <w:rPr>
          <w:sz w:val="28"/>
          <w:szCs w:val="28"/>
          <w:rtl/>
          <w:lang w:bidi="ar-SY"/>
        </w:rPr>
      </w:pPr>
      <w:r>
        <w:rPr>
          <w:sz w:val="28"/>
          <w:szCs w:val="28"/>
          <w:rtl/>
          <w:lang w:bidi="ar-SY"/>
        </w:rPr>
        <w:br w:type="page"/>
      </w:r>
    </w:p>
    <w:p w14:paraId="4C08959F" w14:textId="443D5C05" w:rsidR="00D12270" w:rsidRDefault="00220E2B" w:rsidP="00220E2B">
      <w:pPr>
        <w:pStyle w:val="1"/>
        <w:rPr>
          <w:rtl w:val="0"/>
          <w:lang w:bidi="ar-SY"/>
        </w:rPr>
      </w:pPr>
      <w:r>
        <w:rPr>
          <w:rFonts w:ascii="Arial" w:hAnsi="Arial" w:cs="Arial" w:hint="cs"/>
          <w:lang w:bidi="ar-SY"/>
        </w:rPr>
        <w:lastRenderedPageBreak/>
        <w:t>النماذج التي تم بنائها</w:t>
      </w:r>
    </w:p>
    <w:p w14:paraId="64E1848C" w14:textId="67A48CC6" w:rsidR="00760D49" w:rsidRDefault="00760D49" w:rsidP="00B20C27">
      <w:pPr>
        <w:pStyle w:val="2"/>
        <w:rPr>
          <w:rtl/>
          <w:lang w:bidi="ar-SY"/>
        </w:rPr>
      </w:pPr>
      <w:r>
        <w:rPr>
          <w:lang w:bidi="ar-SY"/>
        </w:rPr>
        <w:t>ar_en_</w:t>
      </w:r>
      <w:r w:rsidR="00B20C27">
        <w:rPr>
          <w:lang w:bidi="ar-SY"/>
        </w:rPr>
        <w:t>enc_dec</w:t>
      </w:r>
    </w:p>
    <w:p w14:paraId="4FF47997" w14:textId="05EC2C0E" w:rsidR="00001549" w:rsidRDefault="00F55419" w:rsidP="00EB200E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تم بناء هذا النم</w:t>
      </w:r>
      <w:r w:rsidR="003D1A34">
        <w:rPr>
          <w:rFonts w:hint="cs"/>
          <w:sz w:val="28"/>
          <w:szCs w:val="28"/>
          <w:rtl/>
          <w:lang w:bidi="ar-SY"/>
        </w:rPr>
        <w:t>و</w:t>
      </w:r>
      <w:r>
        <w:rPr>
          <w:rFonts w:hint="cs"/>
          <w:sz w:val="28"/>
          <w:szCs w:val="28"/>
          <w:rtl/>
          <w:lang w:bidi="ar-SY"/>
        </w:rPr>
        <w:t>ذج</w:t>
      </w:r>
      <w:r w:rsidR="003D1A34">
        <w:rPr>
          <w:rFonts w:hint="cs"/>
          <w:sz w:val="28"/>
          <w:szCs w:val="28"/>
          <w:rtl/>
          <w:lang w:bidi="ar-SY"/>
        </w:rPr>
        <w:t xml:space="preserve"> للترجمة من العربية إلى الإنكليزية </w:t>
      </w:r>
      <w:r>
        <w:rPr>
          <w:rFonts w:hint="cs"/>
          <w:sz w:val="28"/>
          <w:szCs w:val="28"/>
          <w:rtl/>
          <w:lang w:bidi="ar-SY"/>
        </w:rPr>
        <w:t xml:space="preserve"> وفقاُ لتوصيف </w:t>
      </w:r>
      <w:sdt>
        <w:sdtPr>
          <w:rPr>
            <w:rFonts w:hint="cs"/>
            <w:sz w:val="28"/>
            <w:szCs w:val="28"/>
            <w:rtl/>
            <w:lang w:bidi="ar-SY"/>
          </w:rPr>
          <w:id w:val="-859051387"/>
          <w:citation/>
        </w:sdtPr>
        <w:sdtEndPr/>
        <w:sdtContent>
          <w:r>
            <w:rPr>
              <w:sz w:val="28"/>
              <w:szCs w:val="28"/>
              <w:rtl/>
              <w:lang w:bidi="ar-SY"/>
            </w:rPr>
            <w:fldChar w:fldCharType="begin"/>
          </w:r>
          <w:r>
            <w:rPr>
              <w:sz w:val="28"/>
              <w:szCs w:val="28"/>
              <w:lang w:bidi="ar-SY"/>
            </w:rPr>
            <w:instrText xml:space="preserve">CITATION Sutskever2014 \l 10241 </w:instrText>
          </w:r>
          <w:r>
            <w:rPr>
              <w:sz w:val="28"/>
              <w:szCs w:val="28"/>
              <w:rtl/>
              <w:lang w:bidi="ar-SY"/>
            </w:rPr>
            <w:fldChar w:fldCharType="separate"/>
          </w:r>
          <w:r w:rsidR="00227362" w:rsidRPr="00227362">
            <w:rPr>
              <w:sz w:val="28"/>
              <w:szCs w:val="28"/>
              <w:lang w:bidi="ar-SY"/>
            </w:rPr>
            <w:t>(Sutskever, Vinyals and Le 2014)</w:t>
          </w:r>
          <w:r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>
        <w:rPr>
          <w:rFonts w:hint="cs"/>
          <w:sz w:val="28"/>
          <w:szCs w:val="28"/>
          <w:rtl/>
          <w:lang w:bidi="ar-SY"/>
        </w:rPr>
        <w:t xml:space="preserve"> و التي وض</w:t>
      </w:r>
      <w:r w:rsidR="00F763CB">
        <w:rPr>
          <w:rFonts w:hint="cs"/>
          <w:sz w:val="28"/>
          <w:szCs w:val="28"/>
          <w:rtl/>
          <w:lang w:bidi="ar-SY"/>
        </w:rPr>
        <w:t xml:space="preserve">حناها </w:t>
      </w:r>
      <w:r>
        <w:rPr>
          <w:rFonts w:hint="cs"/>
          <w:sz w:val="28"/>
          <w:szCs w:val="28"/>
          <w:rtl/>
          <w:lang w:bidi="ar-SY"/>
        </w:rPr>
        <w:t xml:space="preserve">بنيتها في الفقرة (رقم الفقرة), وذلك لبناء </w:t>
      </w:r>
      <w:r w:rsidR="00EB200E">
        <w:rPr>
          <w:rFonts w:hint="cs"/>
          <w:sz w:val="28"/>
          <w:szCs w:val="28"/>
          <w:rtl/>
          <w:lang w:bidi="ar-SY"/>
        </w:rPr>
        <w:t>ن</w:t>
      </w:r>
      <w:r>
        <w:rPr>
          <w:rFonts w:hint="cs"/>
          <w:sz w:val="28"/>
          <w:szCs w:val="28"/>
          <w:rtl/>
          <w:lang w:bidi="ar-SY"/>
        </w:rPr>
        <w:t xml:space="preserve">موذج للترجمة الآلية بالاعتماد شبكات </w:t>
      </w:r>
      <w:r w:rsidR="00C13512">
        <w:rPr>
          <w:sz w:val="28"/>
          <w:szCs w:val="28"/>
          <w:lang w:bidi="ar-SY"/>
        </w:rPr>
        <w:t>Encoder-Decooder</w:t>
      </w:r>
      <w:r w:rsidR="00F763CB">
        <w:rPr>
          <w:rFonts w:hint="cs"/>
          <w:sz w:val="28"/>
          <w:szCs w:val="28"/>
          <w:rtl/>
          <w:lang w:bidi="ar-SY"/>
        </w:rPr>
        <w:t xml:space="preserve"> للترجمة الآلية.</w:t>
      </w:r>
    </w:p>
    <w:p w14:paraId="697A09F1" w14:textId="4B5FA788" w:rsidR="00F763CB" w:rsidRDefault="00F763CB" w:rsidP="00C1351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بالنسبة للبيانات التدريب فقد تم استخدام مدونات الأمم المتحدة كبيانات للتدريب حيث </w:t>
      </w:r>
      <w:r w:rsidR="00C13512">
        <w:rPr>
          <w:rFonts w:hint="cs"/>
          <w:sz w:val="28"/>
          <w:szCs w:val="28"/>
          <w:rtl/>
          <w:lang w:bidi="ar-SY"/>
        </w:rPr>
        <w:t>تم</w:t>
      </w:r>
      <w:r>
        <w:rPr>
          <w:rFonts w:hint="cs"/>
          <w:sz w:val="28"/>
          <w:szCs w:val="28"/>
          <w:rtl/>
          <w:lang w:bidi="ar-SY"/>
        </w:rPr>
        <w:t xml:space="preserve"> اختيار حوالي مليون جملة كأزواج لبيانات التدريب، ومن أجل مفردات اللغة تم أعتبارأول </w:t>
      </w:r>
      <w:r>
        <w:rPr>
          <w:sz w:val="28"/>
          <w:szCs w:val="28"/>
          <w:lang w:bidi="ar-SY"/>
        </w:rPr>
        <w:t>50000</w:t>
      </w:r>
      <w:r>
        <w:rPr>
          <w:rFonts w:hint="cs"/>
          <w:sz w:val="28"/>
          <w:szCs w:val="28"/>
          <w:rtl/>
          <w:lang w:bidi="ar-SY"/>
        </w:rPr>
        <w:t xml:space="preserve"> كلمة  أكثر تكرارا بالنسبة للغة العربية و</w:t>
      </w:r>
      <w:r>
        <w:rPr>
          <w:sz w:val="28"/>
          <w:szCs w:val="28"/>
          <w:lang w:bidi="ar-SY"/>
        </w:rPr>
        <w:t>23000</w:t>
      </w:r>
      <w:r>
        <w:rPr>
          <w:rFonts w:hint="cs"/>
          <w:sz w:val="28"/>
          <w:szCs w:val="28"/>
          <w:rtl/>
          <w:lang w:bidi="ar-SY"/>
        </w:rPr>
        <w:t xml:space="preserve"> كلمة بالنسبة للغ</w:t>
      </w:r>
      <w:r w:rsidR="003D1A34">
        <w:rPr>
          <w:rFonts w:hint="cs"/>
          <w:sz w:val="28"/>
          <w:szCs w:val="28"/>
          <w:rtl/>
          <w:lang w:bidi="ar-SY"/>
        </w:rPr>
        <w:t>ة</w:t>
      </w:r>
      <w:r>
        <w:rPr>
          <w:rFonts w:hint="cs"/>
          <w:sz w:val="28"/>
          <w:szCs w:val="28"/>
          <w:rtl/>
          <w:lang w:bidi="ar-SY"/>
        </w:rPr>
        <w:t xml:space="preserve"> الإنكليزية أم الكلمات الأقل تكرار من ذلك فقد تم استبدالها بـ </w:t>
      </w:r>
      <w:r>
        <w:rPr>
          <w:sz w:val="28"/>
          <w:szCs w:val="28"/>
          <w:lang w:bidi="ar-SY"/>
        </w:rPr>
        <w:t>UNK</w:t>
      </w:r>
      <w:r w:rsidR="00BE4AA6">
        <w:rPr>
          <w:rFonts w:hint="cs"/>
          <w:sz w:val="28"/>
          <w:szCs w:val="28"/>
          <w:rtl/>
          <w:lang w:bidi="ar-SY"/>
        </w:rPr>
        <w:t>، ولم تجرى أية معالجة خاصة على الكلمات سواءً العربية أو الإنكليزية</w:t>
      </w:r>
      <w:r>
        <w:rPr>
          <w:rFonts w:hint="cs"/>
          <w:sz w:val="28"/>
          <w:szCs w:val="28"/>
          <w:rtl/>
          <w:lang w:bidi="ar-SY"/>
        </w:rPr>
        <w:t xml:space="preserve">. </w:t>
      </w:r>
    </w:p>
    <w:p w14:paraId="6B370132" w14:textId="77777777" w:rsidR="0024351A" w:rsidRDefault="0024351A" w:rsidP="00F763CB">
      <w:pPr>
        <w:rPr>
          <w:sz w:val="28"/>
          <w:szCs w:val="28"/>
          <w:rtl/>
          <w:lang w:bidi="ar-SY"/>
        </w:rPr>
      </w:pPr>
    </w:p>
    <w:p w14:paraId="7E9896F6" w14:textId="6F768B2F" w:rsidR="0086293F" w:rsidRDefault="0024351A" w:rsidP="00BE4AA6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أ</w:t>
      </w:r>
      <w:r w:rsidR="00BE4AA6">
        <w:rPr>
          <w:rFonts w:hint="cs"/>
          <w:sz w:val="28"/>
          <w:szCs w:val="28"/>
          <w:rtl/>
          <w:lang w:bidi="ar-SY"/>
        </w:rPr>
        <w:t>ما</w:t>
      </w:r>
      <w:r>
        <w:rPr>
          <w:rFonts w:hint="cs"/>
          <w:sz w:val="28"/>
          <w:szCs w:val="28"/>
          <w:rtl/>
          <w:lang w:bidi="ar-SY"/>
        </w:rPr>
        <w:t xml:space="preserve"> بالنسبة للشبكة ا</w:t>
      </w:r>
      <w:r w:rsidR="0086293F">
        <w:rPr>
          <w:rFonts w:hint="cs"/>
          <w:sz w:val="28"/>
          <w:szCs w:val="28"/>
          <w:rtl/>
          <w:lang w:bidi="ar-SY"/>
        </w:rPr>
        <w:t>لعصبية لها المكونات التالية</w:t>
      </w:r>
      <w:r w:rsidR="00BE4AA6">
        <w:rPr>
          <w:rFonts w:hint="cs"/>
          <w:sz w:val="28"/>
          <w:szCs w:val="28"/>
          <w:rtl/>
          <w:lang w:bidi="ar-SY"/>
        </w:rPr>
        <w:t>:</w:t>
      </w:r>
    </w:p>
    <w:p w14:paraId="2F9ACCA3" w14:textId="52784FA0" w:rsidR="00F763CB" w:rsidRDefault="0086293F" w:rsidP="00002976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بالنسبة للـ</w:t>
      </w:r>
      <w:r>
        <w:rPr>
          <w:sz w:val="28"/>
          <w:szCs w:val="28"/>
          <w:lang w:bidi="ar-SY"/>
        </w:rPr>
        <w:t>encoder</w:t>
      </w:r>
      <w:r>
        <w:rPr>
          <w:rFonts w:hint="cs"/>
          <w:sz w:val="28"/>
          <w:szCs w:val="28"/>
          <w:rtl/>
          <w:lang w:bidi="ar-SY"/>
        </w:rPr>
        <w:t xml:space="preserve"> فيتألف من طبقة </w:t>
      </w:r>
      <w:r>
        <w:rPr>
          <w:sz w:val="28"/>
          <w:szCs w:val="28"/>
          <w:lang w:bidi="ar-SY"/>
        </w:rPr>
        <w:t>embbeding</w:t>
      </w:r>
      <w:r>
        <w:rPr>
          <w:rFonts w:hint="cs"/>
          <w:sz w:val="28"/>
          <w:szCs w:val="28"/>
          <w:rtl/>
          <w:lang w:bidi="ar-SY"/>
        </w:rPr>
        <w:t xml:space="preserve"> بـ </w:t>
      </w:r>
      <w:r>
        <w:rPr>
          <w:sz w:val="28"/>
          <w:szCs w:val="28"/>
          <w:lang w:bidi="ar-SY"/>
        </w:rPr>
        <w:t>128</w:t>
      </w:r>
      <w:r>
        <w:rPr>
          <w:rFonts w:hint="cs"/>
          <w:sz w:val="28"/>
          <w:szCs w:val="28"/>
          <w:rtl/>
          <w:lang w:bidi="ar-SY"/>
        </w:rPr>
        <w:t xml:space="preserve"> وحدة و </w:t>
      </w:r>
      <w:r w:rsidR="00002976">
        <w:rPr>
          <w:rFonts w:hint="cs"/>
          <w:sz w:val="28"/>
          <w:szCs w:val="28"/>
          <w:rtl/>
          <w:lang w:bidi="ar-SY"/>
        </w:rPr>
        <w:t xml:space="preserve">أربع طبقات </w:t>
      </w:r>
      <w:r>
        <w:rPr>
          <w:rFonts w:hint="cs"/>
          <w:sz w:val="28"/>
          <w:szCs w:val="28"/>
          <w:rtl/>
          <w:lang w:bidi="ar-SY"/>
        </w:rPr>
        <w:t xml:space="preserve"> من خلايا </w:t>
      </w:r>
      <w:r>
        <w:rPr>
          <w:sz w:val="28"/>
          <w:szCs w:val="28"/>
          <w:lang w:bidi="ar-SY"/>
        </w:rPr>
        <w:t xml:space="preserve">LSTM </w:t>
      </w:r>
      <w:r>
        <w:rPr>
          <w:rFonts w:hint="cs"/>
          <w:sz w:val="28"/>
          <w:szCs w:val="28"/>
          <w:rtl/>
          <w:lang w:bidi="ar-SY"/>
        </w:rPr>
        <w:t xml:space="preserve">عدد الخلايا في كل طبقة </w:t>
      </w:r>
      <w:r w:rsidR="00002976">
        <w:rPr>
          <w:sz w:val="28"/>
          <w:szCs w:val="28"/>
          <w:lang w:bidi="ar-SY"/>
        </w:rPr>
        <w:t>128</w:t>
      </w:r>
      <w:r w:rsidR="00002976">
        <w:rPr>
          <w:rFonts w:hint="cs"/>
          <w:sz w:val="28"/>
          <w:szCs w:val="28"/>
          <w:rtl/>
          <w:lang w:bidi="ar-SY"/>
        </w:rPr>
        <w:t xml:space="preserve"> خلية طبقتي</w:t>
      </w:r>
      <w:r w:rsidR="00506251">
        <w:rPr>
          <w:rFonts w:hint="cs"/>
          <w:sz w:val="28"/>
          <w:szCs w:val="28"/>
          <w:rtl/>
          <w:lang w:bidi="ar-SY"/>
        </w:rPr>
        <w:t>ن</w:t>
      </w:r>
      <w:r w:rsidR="00002976">
        <w:rPr>
          <w:rFonts w:hint="cs"/>
          <w:sz w:val="28"/>
          <w:szCs w:val="28"/>
          <w:rtl/>
          <w:lang w:bidi="ar-SY"/>
        </w:rPr>
        <w:t xml:space="preserve"> لتمثيل الدخل بالاتجاه الصحيح و طبقتين لتمثيل الدخل بالاتجاه المعكوس </w:t>
      </w:r>
    </w:p>
    <w:p w14:paraId="64FE8459" w14:textId="48A478F2" w:rsidR="0086293F" w:rsidRDefault="0086293F" w:rsidP="003D1A34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و بالنسبة للـ</w:t>
      </w:r>
      <w:r>
        <w:rPr>
          <w:sz w:val="28"/>
          <w:szCs w:val="28"/>
          <w:lang w:bidi="ar-SY"/>
        </w:rPr>
        <w:t>decoder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002976">
        <w:rPr>
          <w:rFonts w:hint="cs"/>
          <w:sz w:val="28"/>
          <w:szCs w:val="28"/>
          <w:rtl/>
          <w:lang w:bidi="ar-SY"/>
        </w:rPr>
        <w:t xml:space="preserve"> فيتألف من </w:t>
      </w:r>
      <w:r w:rsidR="003D1A34">
        <w:rPr>
          <w:rFonts w:hint="cs"/>
          <w:sz w:val="28"/>
          <w:szCs w:val="28"/>
          <w:rtl/>
          <w:lang w:bidi="ar-SY"/>
        </w:rPr>
        <w:t xml:space="preserve">أربعة طبقات في الخرج من خلايا </w:t>
      </w:r>
      <w:r w:rsidR="003D1A34">
        <w:rPr>
          <w:sz w:val="28"/>
          <w:szCs w:val="28"/>
          <w:lang w:bidi="ar-SY"/>
        </w:rPr>
        <w:t>LSTM</w:t>
      </w:r>
      <w:r w:rsidR="003D1A34">
        <w:rPr>
          <w:rFonts w:hint="cs"/>
          <w:sz w:val="28"/>
          <w:szCs w:val="28"/>
          <w:rtl/>
          <w:lang w:bidi="ar-SY"/>
        </w:rPr>
        <w:t>.</w:t>
      </w:r>
    </w:p>
    <w:p w14:paraId="6A1F2A3E" w14:textId="78DC59D8" w:rsidR="003D1A34" w:rsidRDefault="003D1A34" w:rsidP="00CE4C9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تدريب الشبكة على دفعات </w:t>
      </w:r>
      <w:r>
        <w:rPr>
          <w:sz w:val="28"/>
          <w:szCs w:val="28"/>
          <w:lang w:bidi="ar-SY"/>
        </w:rPr>
        <w:t>batches</w:t>
      </w:r>
      <w:r>
        <w:rPr>
          <w:rFonts w:hint="cs"/>
          <w:sz w:val="28"/>
          <w:szCs w:val="28"/>
          <w:rtl/>
          <w:lang w:bidi="ar-SY"/>
        </w:rPr>
        <w:t xml:space="preserve"> كل </w:t>
      </w:r>
      <w:r>
        <w:rPr>
          <w:sz w:val="28"/>
          <w:szCs w:val="28"/>
          <w:lang w:bidi="ar-SY"/>
        </w:rPr>
        <w:t xml:space="preserve">batch </w:t>
      </w:r>
      <w:r>
        <w:rPr>
          <w:rFonts w:hint="cs"/>
          <w:sz w:val="28"/>
          <w:szCs w:val="28"/>
          <w:rtl/>
          <w:lang w:bidi="ar-SY"/>
        </w:rPr>
        <w:t xml:space="preserve"> يتألف من </w:t>
      </w:r>
      <w:r>
        <w:rPr>
          <w:sz w:val="28"/>
          <w:szCs w:val="28"/>
          <w:lang w:bidi="ar-SY"/>
        </w:rPr>
        <w:t>128</w:t>
      </w:r>
      <w:r>
        <w:rPr>
          <w:rFonts w:hint="cs"/>
          <w:sz w:val="28"/>
          <w:szCs w:val="28"/>
          <w:rtl/>
          <w:lang w:bidi="ar-SY"/>
        </w:rPr>
        <w:t xml:space="preserve"> زوج من  الجمل و باستخدام طريقة </w:t>
      </w:r>
      <w:r>
        <w:rPr>
          <w:sz w:val="28"/>
          <w:szCs w:val="28"/>
          <w:lang w:bidi="ar-SY"/>
        </w:rPr>
        <w:t xml:space="preserve">  </w:t>
      </w:r>
      <w:r w:rsidR="00DF5867">
        <w:rPr>
          <w:sz w:val="28"/>
          <w:szCs w:val="28"/>
          <w:lang w:bidi="ar-SY"/>
        </w:rPr>
        <w:t xml:space="preserve"> </w:t>
      </w:r>
      <w:r w:rsidRPr="003D1A34">
        <w:rPr>
          <w:sz w:val="28"/>
          <w:szCs w:val="28"/>
          <w:lang w:bidi="ar-SY"/>
        </w:rPr>
        <w:t>Stochastic gradient descent</w:t>
      </w:r>
      <w:r>
        <w:rPr>
          <w:sz w:val="28"/>
          <w:szCs w:val="28"/>
          <w:lang w:bidi="ar-SY"/>
        </w:rPr>
        <w:t xml:space="preserve"> </w:t>
      </w:r>
      <w:r w:rsidR="00DF5867">
        <w:rPr>
          <w:rFonts w:hint="cs"/>
          <w:sz w:val="28"/>
          <w:szCs w:val="28"/>
          <w:rtl/>
          <w:lang w:bidi="ar-SY"/>
        </w:rPr>
        <w:t xml:space="preserve"> وعدد خطوات التدريب </w:t>
      </w:r>
      <w:r w:rsidR="00CE4C92">
        <w:rPr>
          <w:rFonts w:hint="cs"/>
          <w:sz w:val="28"/>
          <w:szCs w:val="28"/>
          <w:rtl/>
          <w:lang w:bidi="ar-SY"/>
        </w:rPr>
        <w:t xml:space="preserve">مليون خطوة </w:t>
      </w:r>
      <w:r w:rsidR="00DF5867">
        <w:rPr>
          <w:rFonts w:hint="cs"/>
          <w:sz w:val="28"/>
          <w:szCs w:val="28"/>
          <w:rtl/>
          <w:lang w:bidi="ar-SY"/>
        </w:rPr>
        <w:t xml:space="preserve"> خطوة</w:t>
      </w:r>
      <w:r w:rsidR="00824AFE">
        <w:rPr>
          <w:rFonts w:hint="cs"/>
          <w:sz w:val="28"/>
          <w:szCs w:val="28"/>
          <w:rtl/>
          <w:lang w:bidi="ar-SY"/>
        </w:rPr>
        <w:t xml:space="preserve"> </w:t>
      </w:r>
      <w:r w:rsidR="00DF5867">
        <w:rPr>
          <w:rFonts w:hint="cs"/>
          <w:sz w:val="28"/>
          <w:szCs w:val="28"/>
          <w:rtl/>
          <w:lang w:bidi="ar-SY"/>
        </w:rPr>
        <w:t>.</w:t>
      </w:r>
    </w:p>
    <w:p w14:paraId="6F0A4A96" w14:textId="08712D5C" w:rsidR="00824AFE" w:rsidRDefault="00824AFE" w:rsidP="00824AFE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تهيئة أوزان الشبكة عشوائياً من المجال </w:t>
      </w:r>
      <m:oMath>
        <m:r>
          <w:rPr>
            <w:rFonts w:ascii="Cambria Math" w:hAnsi="Cambria Math"/>
            <w:sz w:val="28"/>
            <w:szCs w:val="28"/>
            <w:lang w:bidi="ar-SY"/>
          </w:rPr>
          <m:t>[-0.05,0.05]</m:t>
        </m:r>
      </m:oMath>
      <w:r>
        <w:rPr>
          <w:rFonts w:eastAsiaTheme="minorEastAsia" w:hint="cs"/>
          <w:sz w:val="28"/>
          <w:szCs w:val="28"/>
          <w:rtl/>
          <w:lang w:bidi="ar-SY"/>
        </w:rPr>
        <w:t xml:space="preserve">وباستخدام معدل تدريب </w:t>
      </w:r>
      <w:r>
        <w:rPr>
          <w:rFonts w:eastAsiaTheme="minorEastAsia"/>
          <w:sz w:val="28"/>
          <w:szCs w:val="28"/>
          <w:lang w:bidi="ar-SY"/>
        </w:rPr>
        <w:t>0.5</w:t>
      </w:r>
      <w:r>
        <w:rPr>
          <w:rFonts w:eastAsiaTheme="minorEastAsia" w:hint="cs"/>
          <w:sz w:val="28"/>
          <w:szCs w:val="28"/>
          <w:rtl/>
          <w:lang w:bidi="ar-SY"/>
        </w:rPr>
        <w:t xml:space="preserve"> وانقاص معدل التدريب تدريجياً. </w:t>
      </w:r>
    </w:p>
    <w:p w14:paraId="30D22975" w14:textId="0BBD4F3B" w:rsidR="00E364D9" w:rsidRPr="00E364D9" w:rsidRDefault="00E364D9" w:rsidP="00E364D9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استخدام </w:t>
      </w:r>
      <w:r>
        <w:rPr>
          <w:sz w:val="28"/>
          <w:szCs w:val="28"/>
          <w:lang w:bidi="ar-SY"/>
        </w:rPr>
        <w:t xml:space="preserve">Dropout </w:t>
      </w:r>
      <w:r>
        <w:rPr>
          <w:rFonts w:hint="cs"/>
          <w:sz w:val="28"/>
          <w:szCs w:val="28"/>
          <w:rtl/>
          <w:lang w:bidi="ar-SY"/>
        </w:rPr>
        <w:t xml:space="preserve">  وبمعدل </w:t>
      </w:r>
      <w:r>
        <w:rPr>
          <w:sz w:val="28"/>
          <w:szCs w:val="28"/>
          <w:lang w:bidi="ar-SY"/>
        </w:rPr>
        <w:t>0.2</w:t>
      </w:r>
      <w:r>
        <w:rPr>
          <w:rFonts w:hint="cs"/>
          <w:sz w:val="28"/>
          <w:szCs w:val="28"/>
          <w:rtl/>
          <w:lang w:bidi="ar-SY"/>
        </w:rPr>
        <w:t xml:space="preserve"> و ذلك لتحسين التدريب ومنع الـ</w:t>
      </w:r>
      <w:r>
        <w:rPr>
          <w:sz w:val="28"/>
          <w:szCs w:val="28"/>
          <w:lang w:bidi="ar-SY"/>
        </w:rPr>
        <w:t>overfitting</w:t>
      </w:r>
      <w:r>
        <w:rPr>
          <w:rFonts w:hint="cs"/>
          <w:sz w:val="28"/>
          <w:szCs w:val="28"/>
          <w:rtl/>
          <w:lang w:bidi="ar-SY"/>
        </w:rPr>
        <w:t>.</w:t>
      </w:r>
    </w:p>
    <w:p w14:paraId="7D067827" w14:textId="1FC547B8" w:rsidR="00BF4186" w:rsidRDefault="006D180A" w:rsidP="00AD4950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است</w:t>
      </w:r>
      <w:r w:rsidR="00DF5867">
        <w:rPr>
          <w:rFonts w:hint="cs"/>
          <w:sz w:val="28"/>
          <w:szCs w:val="28"/>
          <w:rtl/>
          <w:lang w:bidi="ar-SY"/>
        </w:rPr>
        <w:t xml:space="preserve">غرق تدريب الشبكة العصبية </w:t>
      </w:r>
      <w:r w:rsidR="00DF5867">
        <w:rPr>
          <w:sz w:val="28"/>
          <w:szCs w:val="28"/>
          <w:lang w:bidi="ar-SY"/>
        </w:rPr>
        <w:t xml:space="preserve">5 </w:t>
      </w:r>
      <w:r w:rsidR="00DF5867">
        <w:rPr>
          <w:rFonts w:hint="cs"/>
          <w:sz w:val="28"/>
          <w:szCs w:val="28"/>
          <w:rtl/>
          <w:lang w:bidi="ar-SY"/>
        </w:rPr>
        <w:t xml:space="preserve">أيام تقريباً، وباستعمال </w:t>
      </w:r>
      <w:r>
        <w:rPr>
          <w:sz w:val="28"/>
          <w:szCs w:val="28"/>
          <w:lang w:bidi="ar-SY"/>
        </w:rPr>
        <w:t xml:space="preserve">  4Gbyte GPU</w:t>
      </w:r>
      <w:r>
        <w:rPr>
          <w:rFonts w:hint="cs"/>
          <w:sz w:val="28"/>
          <w:szCs w:val="28"/>
          <w:rtl/>
          <w:lang w:bidi="ar-SY"/>
        </w:rPr>
        <w:t>عدد واحد فقط.</w:t>
      </w:r>
    </w:p>
    <w:p w14:paraId="0ED5DDF3" w14:textId="3DEE3A88" w:rsidR="00A776D1" w:rsidRDefault="00A776D1" w:rsidP="00E364D9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كانت نتائج تدريب النموذج وبحسب اختبارها على مجموعة الاختبار  وفق معيار </w:t>
      </w:r>
      <w:r>
        <w:rPr>
          <w:sz w:val="28"/>
          <w:szCs w:val="28"/>
          <w:lang w:bidi="ar-SY"/>
        </w:rPr>
        <w:t>BLEU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A47095">
        <w:rPr>
          <w:rFonts w:hint="cs"/>
          <w:sz w:val="28"/>
          <w:szCs w:val="28"/>
          <w:rtl/>
          <w:lang w:bidi="ar-SY"/>
        </w:rPr>
        <w:t>موزعة ع</w:t>
      </w:r>
      <w:r w:rsidR="00E364D9">
        <w:rPr>
          <w:rFonts w:hint="cs"/>
          <w:sz w:val="28"/>
          <w:szCs w:val="28"/>
          <w:rtl/>
          <w:lang w:bidi="ar-SY"/>
        </w:rPr>
        <w:t>ل</w:t>
      </w:r>
      <w:r w:rsidR="00A47095">
        <w:rPr>
          <w:rFonts w:hint="cs"/>
          <w:sz w:val="28"/>
          <w:szCs w:val="28"/>
          <w:rtl/>
          <w:lang w:bidi="ar-SY"/>
        </w:rPr>
        <w:t>ى أطوال الجمل كما يلي:</w:t>
      </w:r>
      <w:r>
        <w:rPr>
          <w:rFonts w:hint="cs"/>
          <w:sz w:val="28"/>
          <w:szCs w:val="28"/>
          <w:rtl/>
          <w:lang w:bidi="ar-SY"/>
        </w:rPr>
        <w:t xml:space="preserve">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425"/>
        <w:gridCol w:w="1218"/>
        <w:gridCol w:w="1278"/>
        <w:gridCol w:w="1111"/>
        <w:gridCol w:w="1111"/>
        <w:gridCol w:w="1123"/>
        <w:gridCol w:w="1030"/>
      </w:tblGrid>
      <w:tr w:rsidR="00A776D1" w14:paraId="44427D5B" w14:textId="77777777" w:rsidTr="00F57E3E">
        <w:tc>
          <w:tcPr>
            <w:tcW w:w="1425" w:type="dxa"/>
          </w:tcPr>
          <w:p w14:paraId="3DB07C7C" w14:textId="00ABFEF8" w:rsidR="00A776D1" w:rsidRPr="00A776D1" w:rsidRDefault="00A776D1" w:rsidP="00F57E3E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A776D1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طول الجملة </w:t>
            </w:r>
            <w:r w:rsidR="00B928D3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(كلمة)</w:t>
            </w:r>
          </w:p>
        </w:tc>
        <w:tc>
          <w:tcPr>
            <w:tcW w:w="1218" w:type="dxa"/>
          </w:tcPr>
          <w:p w14:paraId="36A47D49" w14:textId="77777777" w:rsidR="00A776D1" w:rsidRPr="00A776D1" w:rsidRDefault="00A776D1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5-10</w:t>
            </w:r>
          </w:p>
        </w:tc>
        <w:tc>
          <w:tcPr>
            <w:tcW w:w="1278" w:type="dxa"/>
          </w:tcPr>
          <w:p w14:paraId="5F6723FF" w14:textId="77777777" w:rsidR="00A776D1" w:rsidRPr="00A776D1" w:rsidRDefault="00A776D1" w:rsidP="00F57E3E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11-15</w:t>
            </w:r>
          </w:p>
        </w:tc>
        <w:tc>
          <w:tcPr>
            <w:tcW w:w="1111" w:type="dxa"/>
          </w:tcPr>
          <w:p w14:paraId="12DCDC9C" w14:textId="77777777" w:rsidR="00A776D1" w:rsidRPr="00A776D1" w:rsidRDefault="00A776D1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16-20</w:t>
            </w:r>
          </w:p>
        </w:tc>
        <w:tc>
          <w:tcPr>
            <w:tcW w:w="1111" w:type="dxa"/>
          </w:tcPr>
          <w:p w14:paraId="3E080086" w14:textId="77777777" w:rsidR="00A776D1" w:rsidRPr="00A776D1" w:rsidRDefault="00A776D1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20-25</w:t>
            </w:r>
          </w:p>
        </w:tc>
        <w:tc>
          <w:tcPr>
            <w:tcW w:w="1123" w:type="dxa"/>
          </w:tcPr>
          <w:p w14:paraId="5408E2D4" w14:textId="77777777" w:rsidR="00A776D1" w:rsidRPr="00A776D1" w:rsidRDefault="00A776D1" w:rsidP="00F57E3E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&gt;25</w:t>
            </w:r>
          </w:p>
        </w:tc>
        <w:tc>
          <w:tcPr>
            <w:tcW w:w="1030" w:type="dxa"/>
          </w:tcPr>
          <w:p w14:paraId="73F2CA29" w14:textId="77777777" w:rsidR="00A776D1" w:rsidRPr="00A776D1" w:rsidRDefault="00A776D1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الكلي </w:t>
            </w:r>
          </w:p>
        </w:tc>
      </w:tr>
      <w:tr w:rsidR="00A776D1" w14:paraId="6F0B6EC1" w14:textId="77777777" w:rsidTr="00F57E3E">
        <w:tc>
          <w:tcPr>
            <w:tcW w:w="1425" w:type="dxa"/>
          </w:tcPr>
          <w:p w14:paraId="45CFECA4" w14:textId="77777777" w:rsidR="00A776D1" w:rsidRPr="00A776D1" w:rsidRDefault="00A776D1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معيار </w:t>
            </w:r>
            <w:r w:rsidRPr="00A776D1">
              <w:rPr>
                <w:b/>
                <w:bCs/>
                <w:sz w:val="28"/>
                <w:szCs w:val="28"/>
                <w:lang w:bidi="ar-SY"/>
              </w:rPr>
              <w:t>BLEU</w:t>
            </w:r>
          </w:p>
        </w:tc>
        <w:tc>
          <w:tcPr>
            <w:tcW w:w="1218" w:type="dxa"/>
          </w:tcPr>
          <w:p w14:paraId="54B62E96" w14:textId="77777777" w:rsidR="00A776D1" w:rsidRDefault="00A776D1" w:rsidP="00F57E3E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26.21</w:t>
            </w:r>
          </w:p>
        </w:tc>
        <w:tc>
          <w:tcPr>
            <w:tcW w:w="1278" w:type="dxa"/>
          </w:tcPr>
          <w:p w14:paraId="6C26169E" w14:textId="77777777" w:rsidR="00A776D1" w:rsidRDefault="00A776D1" w:rsidP="00F57E3E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24.05</w:t>
            </w:r>
          </w:p>
        </w:tc>
        <w:tc>
          <w:tcPr>
            <w:tcW w:w="1111" w:type="dxa"/>
          </w:tcPr>
          <w:p w14:paraId="0C3E9B58" w14:textId="77777777" w:rsidR="00A776D1" w:rsidRDefault="00A776D1" w:rsidP="00F57E3E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24.01</w:t>
            </w:r>
          </w:p>
        </w:tc>
        <w:tc>
          <w:tcPr>
            <w:tcW w:w="1111" w:type="dxa"/>
          </w:tcPr>
          <w:p w14:paraId="58DA40D4" w14:textId="77777777" w:rsidR="00A776D1" w:rsidRDefault="00A776D1" w:rsidP="00F57E3E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22.43</w:t>
            </w:r>
          </w:p>
        </w:tc>
        <w:tc>
          <w:tcPr>
            <w:tcW w:w="1123" w:type="dxa"/>
          </w:tcPr>
          <w:p w14:paraId="47F5F841" w14:textId="77777777" w:rsidR="00A776D1" w:rsidRDefault="00A776D1" w:rsidP="00F57E3E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21.25</w:t>
            </w:r>
          </w:p>
        </w:tc>
        <w:tc>
          <w:tcPr>
            <w:tcW w:w="1030" w:type="dxa"/>
          </w:tcPr>
          <w:p w14:paraId="4241BD64" w14:textId="77777777" w:rsidR="00A776D1" w:rsidRDefault="00A776D1" w:rsidP="00F57E3E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22.57</w:t>
            </w:r>
          </w:p>
        </w:tc>
      </w:tr>
    </w:tbl>
    <w:p w14:paraId="34993155" w14:textId="5BC134A7" w:rsidR="002D1B31" w:rsidRDefault="002D1B31" w:rsidP="00A776D1">
      <w:pPr>
        <w:rPr>
          <w:sz w:val="28"/>
          <w:szCs w:val="28"/>
          <w:lang w:bidi="ar-SY"/>
        </w:rPr>
      </w:pPr>
    </w:p>
    <w:p w14:paraId="6E3635D1" w14:textId="5951DD07" w:rsidR="00B928D3" w:rsidRDefault="00B928D3" w:rsidP="00A776D1">
      <w:p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object w:dxaOrig="8645" w:dyaOrig="2881" w14:anchorId="6CB483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in" o:ole="">
            <v:imagedata r:id="rId10" o:title=""/>
          </v:shape>
          <o:OLEObject Type="Embed" ProgID="MSGraph.Chart.8" ShapeID="_x0000_i1025" DrawAspect="Content" ObjectID="_1625121121" r:id="rId11">
            <o:FieldCodes>\s</o:FieldCodes>
          </o:OLEObject>
        </w:object>
      </w:r>
    </w:p>
    <w:p w14:paraId="24A4E29E" w14:textId="57651BE5" w:rsidR="00506251" w:rsidRDefault="00506251">
      <w:pPr>
        <w:bidi w:val="0"/>
        <w:rPr>
          <w:sz w:val="28"/>
          <w:szCs w:val="28"/>
          <w:rtl/>
          <w:lang w:bidi="ar-SY"/>
        </w:rPr>
      </w:pPr>
      <w:r>
        <w:rPr>
          <w:sz w:val="28"/>
          <w:szCs w:val="28"/>
          <w:rtl/>
          <w:lang w:bidi="ar-SY"/>
        </w:rPr>
        <w:br w:type="page"/>
      </w:r>
    </w:p>
    <w:p w14:paraId="160870A5" w14:textId="6DF8D240" w:rsidR="00760D49" w:rsidRDefault="00760D49" w:rsidP="009D027A">
      <w:pPr>
        <w:pStyle w:val="2"/>
        <w:rPr>
          <w:rtl/>
          <w:lang w:bidi="ar-SY"/>
        </w:rPr>
      </w:pPr>
      <w:r>
        <w:rPr>
          <w:lang w:bidi="ar-SY"/>
        </w:rPr>
        <w:lastRenderedPageBreak/>
        <w:t>en_ar_</w:t>
      </w:r>
      <w:r w:rsidR="009D027A">
        <w:rPr>
          <w:lang w:bidi="ar-SY"/>
        </w:rPr>
        <w:t>enc_dec</w:t>
      </w:r>
    </w:p>
    <w:p w14:paraId="6EC346F3" w14:textId="2CA2A74A" w:rsidR="00417CAC" w:rsidRDefault="00417CAC" w:rsidP="00417CAC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بناء هذا النموذج للترجمة من الإنكليزية إلى العربية  وفقاُ لتوصيف </w:t>
      </w:r>
      <w:sdt>
        <w:sdtPr>
          <w:rPr>
            <w:rFonts w:hint="cs"/>
            <w:sz w:val="28"/>
            <w:szCs w:val="28"/>
            <w:rtl/>
            <w:lang w:bidi="ar-SY"/>
          </w:rPr>
          <w:id w:val="1751084915"/>
          <w:citation/>
        </w:sdtPr>
        <w:sdtEndPr/>
        <w:sdtContent>
          <w:r>
            <w:rPr>
              <w:sz w:val="28"/>
              <w:szCs w:val="28"/>
              <w:rtl/>
              <w:lang w:bidi="ar-SY"/>
            </w:rPr>
            <w:fldChar w:fldCharType="begin"/>
          </w:r>
          <w:r>
            <w:rPr>
              <w:sz w:val="28"/>
              <w:szCs w:val="28"/>
              <w:lang w:bidi="ar-SY"/>
            </w:rPr>
            <w:instrText xml:space="preserve">CITATION Sutskever2014 \l 10241 </w:instrText>
          </w:r>
          <w:r>
            <w:rPr>
              <w:sz w:val="28"/>
              <w:szCs w:val="28"/>
              <w:rtl/>
              <w:lang w:bidi="ar-SY"/>
            </w:rPr>
            <w:fldChar w:fldCharType="separate"/>
          </w:r>
          <w:r w:rsidR="00227362" w:rsidRPr="00227362">
            <w:rPr>
              <w:sz w:val="28"/>
              <w:szCs w:val="28"/>
              <w:lang w:bidi="ar-SY"/>
            </w:rPr>
            <w:t>(Sutskever, Vinyals and Le 2014)</w:t>
          </w:r>
          <w:r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>
        <w:rPr>
          <w:rFonts w:hint="cs"/>
          <w:sz w:val="28"/>
          <w:szCs w:val="28"/>
          <w:rtl/>
          <w:lang w:bidi="ar-SY"/>
        </w:rPr>
        <w:t xml:space="preserve"> و التي وضحناها بنيتها في الفقرة (رقم الفقرة), وذلك لبناء تموذج للترجمة الآلية بالاعتماد شبكات </w:t>
      </w:r>
      <w:r w:rsidR="00C13512">
        <w:rPr>
          <w:sz w:val="28"/>
          <w:szCs w:val="28"/>
          <w:lang w:bidi="ar-SY"/>
        </w:rPr>
        <w:t>Encoder-Decooder</w:t>
      </w:r>
      <w:r>
        <w:rPr>
          <w:rFonts w:hint="cs"/>
          <w:sz w:val="28"/>
          <w:szCs w:val="28"/>
          <w:rtl/>
          <w:lang w:bidi="ar-SY"/>
        </w:rPr>
        <w:t xml:space="preserve"> للترجمة الآلية.</w:t>
      </w:r>
    </w:p>
    <w:p w14:paraId="5485BB7B" w14:textId="4A838E3B" w:rsidR="00417CAC" w:rsidRDefault="00417CAC" w:rsidP="00C1351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بالنسبة للبيانات التدريب فقد تم استخدام مدونات الأمم المتحدة كبيانات للتدريب حيث </w:t>
      </w:r>
      <w:r w:rsidR="00C13512">
        <w:rPr>
          <w:rFonts w:hint="cs"/>
          <w:sz w:val="28"/>
          <w:szCs w:val="28"/>
          <w:rtl/>
          <w:lang w:bidi="ar-SY"/>
        </w:rPr>
        <w:t>تم</w:t>
      </w:r>
      <w:r>
        <w:rPr>
          <w:rFonts w:hint="cs"/>
          <w:sz w:val="28"/>
          <w:szCs w:val="28"/>
          <w:rtl/>
          <w:lang w:bidi="ar-SY"/>
        </w:rPr>
        <w:t xml:space="preserve"> اختيار حوالي مليون جملة كأزواج لبيانات التدريب، ومن أجل مفردات اللغة تم أعتبارأول </w:t>
      </w:r>
      <w:r>
        <w:rPr>
          <w:sz w:val="28"/>
          <w:szCs w:val="28"/>
          <w:lang w:bidi="ar-SY"/>
        </w:rPr>
        <w:t>50000</w:t>
      </w:r>
      <w:r>
        <w:rPr>
          <w:rFonts w:hint="cs"/>
          <w:sz w:val="28"/>
          <w:szCs w:val="28"/>
          <w:rtl/>
          <w:lang w:bidi="ar-SY"/>
        </w:rPr>
        <w:t xml:space="preserve"> كلمة  أكثر تكرارا بالنسبة للغة العربية و</w:t>
      </w:r>
      <w:r>
        <w:rPr>
          <w:sz w:val="28"/>
          <w:szCs w:val="28"/>
          <w:lang w:bidi="ar-SY"/>
        </w:rPr>
        <w:t>23000</w:t>
      </w:r>
      <w:r>
        <w:rPr>
          <w:rFonts w:hint="cs"/>
          <w:sz w:val="28"/>
          <w:szCs w:val="28"/>
          <w:rtl/>
          <w:lang w:bidi="ar-SY"/>
        </w:rPr>
        <w:t xml:space="preserve"> كلمة بالنسبة للغة الإنكليزية أم الكلمات الأقل تكرار من ذلك فقد تم استبدالها بـ </w:t>
      </w:r>
      <w:r>
        <w:rPr>
          <w:sz w:val="28"/>
          <w:szCs w:val="28"/>
          <w:lang w:bidi="ar-SY"/>
        </w:rPr>
        <w:t>UNK</w:t>
      </w:r>
      <w:r>
        <w:rPr>
          <w:rFonts w:hint="cs"/>
          <w:sz w:val="28"/>
          <w:szCs w:val="28"/>
          <w:rtl/>
          <w:lang w:bidi="ar-SY"/>
        </w:rPr>
        <w:t xml:space="preserve">، ولم تجرى أية معالجة خاصة على الكلمات سواءً العربية أو الإنكليزية. </w:t>
      </w:r>
    </w:p>
    <w:p w14:paraId="3A1140C3" w14:textId="77777777" w:rsidR="00417CAC" w:rsidRDefault="00417CAC" w:rsidP="00417CAC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أما بالنسبة للشبكة العصبية لها المكونات التالية:</w:t>
      </w:r>
    </w:p>
    <w:p w14:paraId="42EE4F88" w14:textId="6C938191" w:rsidR="00417CAC" w:rsidRDefault="00417CAC" w:rsidP="00417CAC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بالنسبة للـ</w:t>
      </w:r>
      <w:r>
        <w:rPr>
          <w:sz w:val="28"/>
          <w:szCs w:val="28"/>
          <w:lang w:bidi="ar-SY"/>
        </w:rPr>
        <w:t>encoder</w:t>
      </w:r>
      <w:r>
        <w:rPr>
          <w:rFonts w:hint="cs"/>
          <w:sz w:val="28"/>
          <w:szCs w:val="28"/>
          <w:rtl/>
          <w:lang w:bidi="ar-SY"/>
        </w:rPr>
        <w:t xml:space="preserve"> فيتألف من طبقة </w:t>
      </w:r>
      <w:r>
        <w:rPr>
          <w:sz w:val="28"/>
          <w:szCs w:val="28"/>
          <w:lang w:bidi="ar-SY"/>
        </w:rPr>
        <w:t>embbeding</w:t>
      </w:r>
      <w:r>
        <w:rPr>
          <w:rFonts w:hint="cs"/>
          <w:sz w:val="28"/>
          <w:szCs w:val="28"/>
          <w:rtl/>
          <w:lang w:bidi="ar-SY"/>
        </w:rPr>
        <w:t xml:space="preserve"> بـ </w:t>
      </w:r>
      <w:r>
        <w:rPr>
          <w:sz w:val="28"/>
          <w:szCs w:val="28"/>
          <w:lang w:bidi="ar-SY"/>
        </w:rPr>
        <w:t>128</w:t>
      </w:r>
      <w:r>
        <w:rPr>
          <w:rFonts w:hint="cs"/>
          <w:sz w:val="28"/>
          <w:szCs w:val="28"/>
          <w:rtl/>
          <w:lang w:bidi="ar-SY"/>
        </w:rPr>
        <w:t xml:space="preserve"> وحدة و أربع طبقات  من خلايا </w:t>
      </w:r>
      <w:r>
        <w:rPr>
          <w:sz w:val="28"/>
          <w:szCs w:val="28"/>
          <w:lang w:bidi="ar-SY"/>
        </w:rPr>
        <w:t xml:space="preserve">LSTM </w:t>
      </w:r>
      <w:r>
        <w:rPr>
          <w:rFonts w:hint="cs"/>
          <w:sz w:val="28"/>
          <w:szCs w:val="28"/>
          <w:rtl/>
          <w:lang w:bidi="ar-SY"/>
        </w:rPr>
        <w:t xml:space="preserve">عدد الخلايا في كل طبقة </w:t>
      </w:r>
      <w:r>
        <w:rPr>
          <w:sz w:val="28"/>
          <w:szCs w:val="28"/>
          <w:lang w:bidi="ar-SY"/>
        </w:rPr>
        <w:t>128</w:t>
      </w:r>
      <w:r>
        <w:rPr>
          <w:rFonts w:hint="cs"/>
          <w:sz w:val="28"/>
          <w:szCs w:val="28"/>
          <w:rtl/>
          <w:lang w:bidi="ar-SY"/>
        </w:rPr>
        <w:t xml:space="preserve"> خلية طبقتي</w:t>
      </w:r>
      <w:r w:rsidR="00506251">
        <w:rPr>
          <w:rFonts w:hint="cs"/>
          <w:sz w:val="28"/>
          <w:szCs w:val="28"/>
          <w:rtl/>
          <w:lang w:bidi="ar-SY"/>
        </w:rPr>
        <w:t>ن</w:t>
      </w:r>
      <w:r>
        <w:rPr>
          <w:rFonts w:hint="cs"/>
          <w:sz w:val="28"/>
          <w:szCs w:val="28"/>
          <w:rtl/>
          <w:lang w:bidi="ar-SY"/>
        </w:rPr>
        <w:t xml:space="preserve"> لتمثيل الدخل بالاتجاه الصحيح و طبقتين لتمثيل الدخل بالاتجاه المعكوس </w:t>
      </w:r>
    </w:p>
    <w:p w14:paraId="4B6DF450" w14:textId="77777777" w:rsidR="00417CAC" w:rsidRDefault="00417CAC" w:rsidP="00417CAC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و بالنسبة للـ</w:t>
      </w:r>
      <w:r>
        <w:rPr>
          <w:sz w:val="28"/>
          <w:szCs w:val="28"/>
          <w:lang w:bidi="ar-SY"/>
        </w:rPr>
        <w:t>decoder</w:t>
      </w:r>
      <w:r>
        <w:rPr>
          <w:rFonts w:hint="cs"/>
          <w:sz w:val="28"/>
          <w:szCs w:val="28"/>
          <w:rtl/>
          <w:lang w:bidi="ar-SY"/>
        </w:rPr>
        <w:t xml:space="preserve">  فيتألف من أربعة طبقات في الخرج من خلايا </w:t>
      </w:r>
      <w:r>
        <w:rPr>
          <w:sz w:val="28"/>
          <w:szCs w:val="28"/>
          <w:lang w:bidi="ar-SY"/>
        </w:rPr>
        <w:t>LSTM</w:t>
      </w:r>
      <w:r>
        <w:rPr>
          <w:rFonts w:hint="cs"/>
          <w:sz w:val="28"/>
          <w:szCs w:val="28"/>
          <w:rtl/>
          <w:lang w:bidi="ar-SY"/>
        </w:rPr>
        <w:t>.</w:t>
      </w:r>
    </w:p>
    <w:p w14:paraId="54428E15" w14:textId="77777777" w:rsidR="00417CAC" w:rsidRDefault="00417CAC" w:rsidP="00417CAC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تدريب الشبكة على دفعات </w:t>
      </w:r>
      <w:r>
        <w:rPr>
          <w:sz w:val="28"/>
          <w:szCs w:val="28"/>
          <w:lang w:bidi="ar-SY"/>
        </w:rPr>
        <w:t>batches</w:t>
      </w:r>
      <w:r>
        <w:rPr>
          <w:rFonts w:hint="cs"/>
          <w:sz w:val="28"/>
          <w:szCs w:val="28"/>
          <w:rtl/>
          <w:lang w:bidi="ar-SY"/>
        </w:rPr>
        <w:t xml:space="preserve"> كل </w:t>
      </w:r>
      <w:r>
        <w:rPr>
          <w:sz w:val="28"/>
          <w:szCs w:val="28"/>
          <w:lang w:bidi="ar-SY"/>
        </w:rPr>
        <w:t xml:space="preserve">batch </w:t>
      </w:r>
      <w:r>
        <w:rPr>
          <w:rFonts w:hint="cs"/>
          <w:sz w:val="28"/>
          <w:szCs w:val="28"/>
          <w:rtl/>
          <w:lang w:bidi="ar-SY"/>
        </w:rPr>
        <w:t xml:space="preserve"> يتألف من </w:t>
      </w:r>
      <w:r>
        <w:rPr>
          <w:sz w:val="28"/>
          <w:szCs w:val="28"/>
          <w:lang w:bidi="ar-SY"/>
        </w:rPr>
        <w:t>128</w:t>
      </w:r>
      <w:r>
        <w:rPr>
          <w:rFonts w:hint="cs"/>
          <w:sz w:val="28"/>
          <w:szCs w:val="28"/>
          <w:rtl/>
          <w:lang w:bidi="ar-SY"/>
        </w:rPr>
        <w:t xml:space="preserve"> زوج من  الجمل و باستخدام طريقة </w:t>
      </w:r>
      <w:r>
        <w:rPr>
          <w:sz w:val="28"/>
          <w:szCs w:val="28"/>
          <w:lang w:bidi="ar-SY"/>
        </w:rPr>
        <w:t xml:space="preserve">   </w:t>
      </w:r>
      <w:r w:rsidRPr="003D1A34">
        <w:rPr>
          <w:sz w:val="28"/>
          <w:szCs w:val="28"/>
          <w:lang w:bidi="ar-SY"/>
        </w:rPr>
        <w:t>Stochastic gradient descent</w:t>
      </w:r>
      <w:r>
        <w:rPr>
          <w:sz w:val="28"/>
          <w:szCs w:val="28"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 وعدد خطوات التدريب مليون خطوة  خطوة .</w:t>
      </w:r>
    </w:p>
    <w:p w14:paraId="1851A07C" w14:textId="77777777" w:rsidR="00417CAC" w:rsidRDefault="00417CAC" w:rsidP="00417CAC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تهيئة أوزان الشبكة عشوائياً من المجال </w:t>
      </w:r>
      <m:oMath>
        <m:r>
          <w:rPr>
            <w:rFonts w:ascii="Cambria Math" w:hAnsi="Cambria Math"/>
            <w:sz w:val="28"/>
            <w:szCs w:val="28"/>
            <w:lang w:bidi="ar-SY"/>
          </w:rPr>
          <m:t>[-0.05,0.05]</m:t>
        </m:r>
      </m:oMath>
      <w:r>
        <w:rPr>
          <w:rFonts w:eastAsiaTheme="minorEastAsia" w:hint="cs"/>
          <w:sz w:val="28"/>
          <w:szCs w:val="28"/>
          <w:rtl/>
          <w:lang w:bidi="ar-SY"/>
        </w:rPr>
        <w:t xml:space="preserve">وباستخدام معدل تدريب </w:t>
      </w:r>
      <w:r>
        <w:rPr>
          <w:rFonts w:eastAsiaTheme="minorEastAsia"/>
          <w:sz w:val="28"/>
          <w:szCs w:val="28"/>
          <w:lang w:bidi="ar-SY"/>
        </w:rPr>
        <w:t>0.5</w:t>
      </w:r>
      <w:r>
        <w:rPr>
          <w:rFonts w:eastAsiaTheme="minorEastAsia" w:hint="cs"/>
          <w:sz w:val="28"/>
          <w:szCs w:val="28"/>
          <w:rtl/>
          <w:lang w:bidi="ar-SY"/>
        </w:rPr>
        <w:t xml:space="preserve"> وانقاص معدل التدريب تدريجياً. </w:t>
      </w:r>
    </w:p>
    <w:p w14:paraId="1908353A" w14:textId="25DEE78D" w:rsidR="0088198E" w:rsidRPr="00672584" w:rsidRDefault="0088198E" w:rsidP="00672584">
      <w:p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استخدام </w:t>
      </w:r>
      <w:r>
        <w:rPr>
          <w:sz w:val="28"/>
          <w:szCs w:val="28"/>
          <w:lang w:bidi="ar-SY"/>
        </w:rPr>
        <w:t xml:space="preserve">Dropout </w:t>
      </w:r>
      <w:r>
        <w:rPr>
          <w:rFonts w:hint="cs"/>
          <w:sz w:val="28"/>
          <w:szCs w:val="28"/>
          <w:rtl/>
          <w:lang w:bidi="ar-SY"/>
        </w:rPr>
        <w:t xml:space="preserve">  وبمعدل </w:t>
      </w:r>
      <w:r>
        <w:rPr>
          <w:sz w:val="28"/>
          <w:szCs w:val="28"/>
          <w:lang w:bidi="ar-SY"/>
        </w:rPr>
        <w:t>0.2</w:t>
      </w:r>
      <w:r>
        <w:rPr>
          <w:rFonts w:hint="cs"/>
          <w:sz w:val="28"/>
          <w:szCs w:val="28"/>
          <w:rtl/>
          <w:lang w:bidi="ar-SY"/>
        </w:rPr>
        <w:t xml:space="preserve"> و ذلك لتحسين التدريب ومنع الـ</w:t>
      </w:r>
      <w:r>
        <w:rPr>
          <w:sz w:val="28"/>
          <w:szCs w:val="28"/>
          <w:lang w:bidi="ar-SY"/>
        </w:rPr>
        <w:t>overfitting</w:t>
      </w:r>
      <w:r w:rsidR="00672584">
        <w:rPr>
          <w:rFonts w:hint="cs"/>
          <w:sz w:val="28"/>
          <w:szCs w:val="28"/>
          <w:rtl/>
          <w:lang w:bidi="ar-SY"/>
        </w:rPr>
        <w:t>.</w:t>
      </w:r>
    </w:p>
    <w:p w14:paraId="0E867B42" w14:textId="77777777" w:rsidR="00417CAC" w:rsidRDefault="00417CAC" w:rsidP="00417CAC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استغرق تدريب الشبكة العصبية </w:t>
      </w:r>
      <w:r>
        <w:rPr>
          <w:sz w:val="28"/>
          <w:szCs w:val="28"/>
          <w:lang w:bidi="ar-SY"/>
        </w:rPr>
        <w:t xml:space="preserve">5 </w:t>
      </w:r>
      <w:r>
        <w:rPr>
          <w:rFonts w:hint="cs"/>
          <w:sz w:val="28"/>
          <w:szCs w:val="28"/>
          <w:rtl/>
          <w:lang w:bidi="ar-SY"/>
        </w:rPr>
        <w:t xml:space="preserve">أيام تقريباً، وباستعمال </w:t>
      </w:r>
      <w:r>
        <w:rPr>
          <w:sz w:val="28"/>
          <w:szCs w:val="28"/>
          <w:lang w:bidi="ar-SY"/>
        </w:rPr>
        <w:t xml:space="preserve">  4Gbyte GPU</w:t>
      </w:r>
      <w:r>
        <w:rPr>
          <w:rFonts w:hint="cs"/>
          <w:sz w:val="28"/>
          <w:szCs w:val="28"/>
          <w:rtl/>
          <w:lang w:bidi="ar-SY"/>
        </w:rPr>
        <w:t>عدد واحد فقط.</w:t>
      </w:r>
    </w:p>
    <w:p w14:paraId="64968EA7" w14:textId="77777777" w:rsidR="00A776D1" w:rsidRDefault="00A776D1" w:rsidP="00A776D1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كانت نتائج تدريب النموذج وبحسب اختبارها على مجموعة الاختبار  وفق معيار </w:t>
      </w:r>
      <w:r>
        <w:rPr>
          <w:sz w:val="28"/>
          <w:szCs w:val="28"/>
          <w:lang w:bidi="ar-SY"/>
        </w:rPr>
        <w:t>BLEU</w:t>
      </w:r>
      <w:r>
        <w:rPr>
          <w:rFonts w:hint="cs"/>
          <w:sz w:val="28"/>
          <w:szCs w:val="28"/>
          <w:rtl/>
          <w:lang w:bidi="ar-SY"/>
        </w:rPr>
        <w:t xml:space="preserve"> اعتبارا لطول الجملة هو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424"/>
        <w:gridCol w:w="1217"/>
        <w:gridCol w:w="1277"/>
        <w:gridCol w:w="1111"/>
        <w:gridCol w:w="1111"/>
        <w:gridCol w:w="1301"/>
        <w:gridCol w:w="855"/>
      </w:tblGrid>
      <w:tr w:rsidR="00A776D1" w14:paraId="56B79298" w14:textId="77777777" w:rsidTr="009D027A">
        <w:tc>
          <w:tcPr>
            <w:tcW w:w="1425" w:type="dxa"/>
          </w:tcPr>
          <w:p w14:paraId="7EEB92E7" w14:textId="2251AD2A" w:rsidR="00A776D1" w:rsidRPr="00A776D1" w:rsidRDefault="00A776D1" w:rsidP="00F57E3E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A776D1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طول الجملة </w:t>
            </w:r>
          </w:p>
        </w:tc>
        <w:tc>
          <w:tcPr>
            <w:tcW w:w="1218" w:type="dxa"/>
          </w:tcPr>
          <w:p w14:paraId="2E6F99E3" w14:textId="77777777" w:rsidR="00A776D1" w:rsidRPr="00A776D1" w:rsidRDefault="00A776D1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5-10</w:t>
            </w:r>
          </w:p>
        </w:tc>
        <w:tc>
          <w:tcPr>
            <w:tcW w:w="1278" w:type="dxa"/>
          </w:tcPr>
          <w:p w14:paraId="0A6F5796" w14:textId="77777777" w:rsidR="00A776D1" w:rsidRPr="00A776D1" w:rsidRDefault="00A776D1" w:rsidP="00F57E3E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11-15</w:t>
            </w:r>
          </w:p>
        </w:tc>
        <w:tc>
          <w:tcPr>
            <w:tcW w:w="1111" w:type="dxa"/>
          </w:tcPr>
          <w:p w14:paraId="6C7FB8DB" w14:textId="77777777" w:rsidR="00A776D1" w:rsidRPr="00A776D1" w:rsidRDefault="00A776D1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16-20</w:t>
            </w:r>
          </w:p>
        </w:tc>
        <w:tc>
          <w:tcPr>
            <w:tcW w:w="1111" w:type="dxa"/>
          </w:tcPr>
          <w:p w14:paraId="7AE39F91" w14:textId="77777777" w:rsidR="00A776D1" w:rsidRPr="00A776D1" w:rsidRDefault="00A776D1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20-25</w:t>
            </w:r>
          </w:p>
        </w:tc>
        <w:tc>
          <w:tcPr>
            <w:tcW w:w="1302" w:type="dxa"/>
          </w:tcPr>
          <w:p w14:paraId="096D812E" w14:textId="77777777" w:rsidR="00A776D1" w:rsidRPr="00A776D1" w:rsidRDefault="00A776D1" w:rsidP="00F57E3E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&gt;25</w:t>
            </w:r>
          </w:p>
        </w:tc>
        <w:tc>
          <w:tcPr>
            <w:tcW w:w="851" w:type="dxa"/>
          </w:tcPr>
          <w:p w14:paraId="49016CCB" w14:textId="77777777" w:rsidR="00A776D1" w:rsidRPr="00A776D1" w:rsidRDefault="00A776D1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الكلي </w:t>
            </w:r>
          </w:p>
        </w:tc>
      </w:tr>
      <w:tr w:rsidR="00A776D1" w14:paraId="1E4F97DF" w14:textId="77777777" w:rsidTr="009D027A">
        <w:tc>
          <w:tcPr>
            <w:tcW w:w="1425" w:type="dxa"/>
          </w:tcPr>
          <w:p w14:paraId="5B7FABCE" w14:textId="77777777" w:rsidR="00A776D1" w:rsidRPr="00A776D1" w:rsidRDefault="00A776D1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معيار </w:t>
            </w:r>
            <w:r w:rsidRPr="00A776D1">
              <w:rPr>
                <w:b/>
                <w:bCs/>
                <w:sz w:val="28"/>
                <w:szCs w:val="28"/>
                <w:lang w:bidi="ar-SY"/>
              </w:rPr>
              <w:t>BLEU</w:t>
            </w:r>
          </w:p>
        </w:tc>
        <w:tc>
          <w:tcPr>
            <w:tcW w:w="1218" w:type="dxa"/>
          </w:tcPr>
          <w:p w14:paraId="4BEEEED4" w14:textId="2A45D99C" w:rsidR="00A776D1" w:rsidRDefault="00A776D1" w:rsidP="00A776D1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22.13</w:t>
            </w:r>
          </w:p>
        </w:tc>
        <w:tc>
          <w:tcPr>
            <w:tcW w:w="1278" w:type="dxa"/>
          </w:tcPr>
          <w:p w14:paraId="284D118F" w14:textId="61898455" w:rsidR="00A776D1" w:rsidRDefault="00A776D1" w:rsidP="00A776D1">
            <w:pPr>
              <w:bidi w:val="0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21.18</w:t>
            </w:r>
          </w:p>
        </w:tc>
        <w:tc>
          <w:tcPr>
            <w:tcW w:w="1111" w:type="dxa"/>
          </w:tcPr>
          <w:p w14:paraId="2FA76CEC" w14:textId="10FD2E10" w:rsidR="00A776D1" w:rsidRDefault="00A776D1" w:rsidP="00A776D1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20.17</w:t>
            </w:r>
          </w:p>
        </w:tc>
        <w:tc>
          <w:tcPr>
            <w:tcW w:w="1111" w:type="dxa"/>
          </w:tcPr>
          <w:p w14:paraId="450A68A2" w14:textId="4472F43D" w:rsidR="00A776D1" w:rsidRDefault="00A776D1" w:rsidP="00F57E3E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18.14</w:t>
            </w:r>
          </w:p>
        </w:tc>
        <w:tc>
          <w:tcPr>
            <w:tcW w:w="1302" w:type="dxa"/>
          </w:tcPr>
          <w:p w14:paraId="3B5CF2F5" w14:textId="600C55AF" w:rsidR="00A776D1" w:rsidRDefault="00A776D1" w:rsidP="00F57E3E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17.52</w:t>
            </w:r>
          </w:p>
        </w:tc>
        <w:tc>
          <w:tcPr>
            <w:tcW w:w="851" w:type="dxa"/>
          </w:tcPr>
          <w:p w14:paraId="77E16E40" w14:textId="38BDA812" w:rsidR="00A776D1" w:rsidRDefault="00A776D1" w:rsidP="00F57E3E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20.19</w:t>
            </w:r>
          </w:p>
        </w:tc>
      </w:tr>
    </w:tbl>
    <w:p w14:paraId="6E81FAFC" w14:textId="77777777" w:rsidR="00A776D1" w:rsidRDefault="00A776D1" w:rsidP="00A776D1">
      <w:pPr>
        <w:rPr>
          <w:sz w:val="28"/>
          <w:szCs w:val="28"/>
          <w:rtl/>
          <w:lang w:bidi="ar-SY"/>
        </w:rPr>
      </w:pPr>
    </w:p>
    <w:p w14:paraId="27817308" w14:textId="47EC2704" w:rsidR="00417CAC" w:rsidRPr="00760D49" w:rsidRDefault="00E364D9" w:rsidP="00BE4AA6">
      <w:pPr>
        <w:rPr>
          <w:sz w:val="28"/>
          <w:szCs w:val="28"/>
          <w:rtl/>
          <w:lang w:bidi="ar-SY"/>
        </w:rPr>
      </w:pPr>
      <w:r>
        <w:rPr>
          <w:sz w:val="28"/>
          <w:szCs w:val="28"/>
        </w:rPr>
        <w:lastRenderedPageBreak/>
        <w:drawing>
          <wp:inline distT="0" distB="0" distL="0" distR="0" wp14:anchorId="34DAD686" wp14:editId="2D7DA846">
            <wp:extent cx="5274310" cy="1758103"/>
            <wp:effectExtent l="0" t="0" r="2540" b="0"/>
            <wp:docPr id="4" name="مخطط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4C25F2" w14:textId="77777777" w:rsidR="00506251" w:rsidRDefault="00506251">
      <w:pPr>
        <w:bidi w:val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bidi="ar-SY"/>
        </w:rPr>
      </w:pPr>
      <w:r>
        <w:rPr>
          <w:lang w:bidi="ar-SY"/>
        </w:rPr>
        <w:br w:type="page"/>
      </w:r>
    </w:p>
    <w:p w14:paraId="7BCE08FF" w14:textId="5BF2BD11" w:rsidR="00760D49" w:rsidRDefault="00760D49" w:rsidP="00417CAC">
      <w:pPr>
        <w:pStyle w:val="2"/>
        <w:rPr>
          <w:rtl/>
          <w:lang w:bidi="ar-SY"/>
        </w:rPr>
      </w:pPr>
      <w:r>
        <w:rPr>
          <w:lang w:bidi="ar-SY"/>
        </w:rPr>
        <w:lastRenderedPageBreak/>
        <w:t>ar_en_attention</w:t>
      </w:r>
    </w:p>
    <w:p w14:paraId="6DAD6A08" w14:textId="3A63DAEA" w:rsidR="00417CAC" w:rsidRDefault="00417CAC" w:rsidP="00E04168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تم بناء هذا النموذج للترجمة من العربية إلى الإنكليزية  وفقاُ لتوصيف</w:t>
      </w:r>
      <w:r w:rsidR="00E04168">
        <w:rPr>
          <w:rFonts w:hint="cs"/>
          <w:sz w:val="28"/>
          <w:szCs w:val="28"/>
          <w:rtl/>
          <w:lang w:bidi="ar-SY"/>
        </w:rPr>
        <w:t xml:space="preserve"> </w:t>
      </w:r>
      <w:sdt>
        <w:sdtPr>
          <w:rPr>
            <w:rFonts w:hint="cs"/>
            <w:sz w:val="28"/>
            <w:szCs w:val="28"/>
            <w:rtl/>
            <w:lang w:bidi="ar-SY"/>
          </w:rPr>
          <w:id w:val="472188166"/>
          <w:citation/>
        </w:sdtPr>
        <w:sdtEndPr/>
        <w:sdtContent>
          <w:r w:rsidR="00E04168">
            <w:rPr>
              <w:sz w:val="28"/>
              <w:szCs w:val="28"/>
              <w:rtl/>
              <w:lang w:bidi="ar-SY"/>
            </w:rPr>
            <w:fldChar w:fldCharType="begin"/>
          </w:r>
          <w:r w:rsidR="00227362">
            <w:rPr>
              <w:sz w:val="28"/>
              <w:szCs w:val="28"/>
              <w:lang w:bidi="ar-SY"/>
            </w:rPr>
            <w:instrText xml:space="preserve">CITATION Bahadanau2015 \l 10241 </w:instrText>
          </w:r>
          <w:r w:rsidR="00E04168">
            <w:rPr>
              <w:sz w:val="28"/>
              <w:szCs w:val="28"/>
              <w:rtl/>
              <w:lang w:bidi="ar-SY"/>
            </w:rPr>
            <w:fldChar w:fldCharType="separate"/>
          </w:r>
          <w:r w:rsidR="00227362" w:rsidRPr="00227362">
            <w:rPr>
              <w:sz w:val="28"/>
              <w:szCs w:val="28"/>
              <w:lang w:bidi="ar-SY"/>
            </w:rPr>
            <w:t>(Bahdanau, Cho and Bengio 2015)</w:t>
          </w:r>
          <w:r w:rsidR="00E04168"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>
        <w:rPr>
          <w:rFonts w:hint="cs"/>
          <w:sz w:val="28"/>
          <w:szCs w:val="28"/>
          <w:rtl/>
          <w:lang w:bidi="ar-SY"/>
        </w:rPr>
        <w:t xml:space="preserve"> و التي وضحناها بنيتها في الفقرة (رقم الفقرة), وذلك لبناء تموذج للترجمة الآلية بالاعتماد شبكات </w:t>
      </w:r>
      <w:r w:rsidR="00E04168">
        <w:rPr>
          <w:sz w:val="28"/>
          <w:szCs w:val="28"/>
          <w:lang w:bidi="ar-SY"/>
        </w:rPr>
        <w:t xml:space="preserve"> , </w:t>
      </w:r>
      <w:r w:rsidR="00E04168">
        <w:rPr>
          <w:rFonts w:hint="cs"/>
          <w:sz w:val="28"/>
          <w:szCs w:val="28"/>
          <w:rtl/>
          <w:lang w:bidi="ar-SY"/>
        </w:rPr>
        <w:t xml:space="preserve"> </w:t>
      </w:r>
      <w:r w:rsidR="00C13512">
        <w:rPr>
          <w:sz w:val="28"/>
          <w:szCs w:val="28"/>
          <w:lang w:bidi="ar-SY"/>
        </w:rPr>
        <w:t>Encoder-Decooder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E04168">
        <w:rPr>
          <w:rFonts w:hint="cs"/>
          <w:sz w:val="28"/>
          <w:szCs w:val="28"/>
          <w:rtl/>
          <w:lang w:bidi="ar-SY"/>
        </w:rPr>
        <w:t xml:space="preserve">المعتمدة على آلية الانتباه </w:t>
      </w:r>
      <w:r w:rsidR="00EF0C4F">
        <w:rPr>
          <w:sz w:val="28"/>
          <w:szCs w:val="28"/>
          <w:lang w:bidi="ar-SY"/>
        </w:rPr>
        <w:t xml:space="preserve"> Attension Mechanism </w:t>
      </w:r>
      <w:r>
        <w:rPr>
          <w:rFonts w:hint="cs"/>
          <w:sz w:val="28"/>
          <w:szCs w:val="28"/>
          <w:rtl/>
          <w:lang w:bidi="ar-SY"/>
        </w:rPr>
        <w:t>للترجمة الآلية.</w:t>
      </w:r>
    </w:p>
    <w:p w14:paraId="30C9B329" w14:textId="13A9124F" w:rsidR="00417CAC" w:rsidRDefault="00417CAC" w:rsidP="00C1351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بالنسبة للبيانات التدريب فقد تم استخدام مدونات الأمم المتحدة كبيانات للتدريب حيث </w:t>
      </w:r>
      <w:r w:rsidR="00C13512">
        <w:rPr>
          <w:rFonts w:hint="cs"/>
          <w:sz w:val="28"/>
          <w:szCs w:val="28"/>
          <w:rtl/>
          <w:lang w:bidi="ar-SY"/>
        </w:rPr>
        <w:t>تم</w:t>
      </w:r>
      <w:r>
        <w:rPr>
          <w:rFonts w:hint="cs"/>
          <w:sz w:val="28"/>
          <w:szCs w:val="28"/>
          <w:rtl/>
          <w:lang w:bidi="ar-SY"/>
        </w:rPr>
        <w:t xml:space="preserve"> اختيار حوالي مليون جملة كأزواج لبيانات التدريب، ومن أجل مفردات اللغة تم أعتبارأول </w:t>
      </w:r>
      <w:r>
        <w:rPr>
          <w:sz w:val="28"/>
          <w:szCs w:val="28"/>
          <w:lang w:bidi="ar-SY"/>
        </w:rPr>
        <w:t>50000</w:t>
      </w:r>
      <w:r>
        <w:rPr>
          <w:rFonts w:hint="cs"/>
          <w:sz w:val="28"/>
          <w:szCs w:val="28"/>
          <w:rtl/>
          <w:lang w:bidi="ar-SY"/>
        </w:rPr>
        <w:t xml:space="preserve"> كلمة  أكثر تكرارا بالنسبة للغة العربية و</w:t>
      </w:r>
      <w:r>
        <w:rPr>
          <w:sz w:val="28"/>
          <w:szCs w:val="28"/>
          <w:lang w:bidi="ar-SY"/>
        </w:rPr>
        <w:t>23000</w:t>
      </w:r>
      <w:r>
        <w:rPr>
          <w:rFonts w:hint="cs"/>
          <w:sz w:val="28"/>
          <w:szCs w:val="28"/>
          <w:rtl/>
          <w:lang w:bidi="ar-SY"/>
        </w:rPr>
        <w:t xml:space="preserve"> كلمة بالنسبة للغة الإنكليزية أم الكلمات الأقل تكرار من ذلك فقد تم استبدالها بـ </w:t>
      </w:r>
      <w:r>
        <w:rPr>
          <w:sz w:val="28"/>
          <w:szCs w:val="28"/>
          <w:lang w:bidi="ar-SY"/>
        </w:rPr>
        <w:t>UNK</w:t>
      </w:r>
      <w:r>
        <w:rPr>
          <w:rFonts w:hint="cs"/>
          <w:sz w:val="28"/>
          <w:szCs w:val="28"/>
          <w:rtl/>
          <w:lang w:bidi="ar-SY"/>
        </w:rPr>
        <w:t xml:space="preserve">، ولم تجرى أية معالجة خاصة على الكلمات سواءً العربية أو الإنكليزية. </w:t>
      </w:r>
    </w:p>
    <w:p w14:paraId="07A98A93" w14:textId="77777777" w:rsidR="00417CAC" w:rsidRDefault="00417CAC" w:rsidP="00417CAC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أما بالنسبة للشبكة العصبية لها المكونات التالية:</w:t>
      </w:r>
    </w:p>
    <w:p w14:paraId="0E35E9C5" w14:textId="71DE8CB6" w:rsidR="00417CAC" w:rsidRDefault="00417CAC" w:rsidP="00417CAC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بالنسبة للـ</w:t>
      </w:r>
      <w:r>
        <w:rPr>
          <w:sz w:val="28"/>
          <w:szCs w:val="28"/>
          <w:lang w:bidi="ar-SY"/>
        </w:rPr>
        <w:t>encoder</w:t>
      </w:r>
      <w:r>
        <w:rPr>
          <w:rFonts w:hint="cs"/>
          <w:sz w:val="28"/>
          <w:szCs w:val="28"/>
          <w:rtl/>
          <w:lang w:bidi="ar-SY"/>
        </w:rPr>
        <w:t xml:space="preserve"> فيتألف من طبقة </w:t>
      </w:r>
      <w:r>
        <w:rPr>
          <w:sz w:val="28"/>
          <w:szCs w:val="28"/>
          <w:lang w:bidi="ar-SY"/>
        </w:rPr>
        <w:t>embbeding</w:t>
      </w:r>
      <w:r>
        <w:rPr>
          <w:rFonts w:hint="cs"/>
          <w:sz w:val="28"/>
          <w:szCs w:val="28"/>
          <w:rtl/>
          <w:lang w:bidi="ar-SY"/>
        </w:rPr>
        <w:t xml:space="preserve"> بـ </w:t>
      </w:r>
      <w:r>
        <w:rPr>
          <w:sz w:val="28"/>
          <w:szCs w:val="28"/>
          <w:lang w:bidi="ar-SY"/>
        </w:rPr>
        <w:t>128</w:t>
      </w:r>
      <w:r>
        <w:rPr>
          <w:rFonts w:hint="cs"/>
          <w:sz w:val="28"/>
          <w:szCs w:val="28"/>
          <w:rtl/>
          <w:lang w:bidi="ar-SY"/>
        </w:rPr>
        <w:t xml:space="preserve"> وحدة و أربع طبقات  من خلايا </w:t>
      </w:r>
      <w:r>
        <w:rPr>
          <w:sz w:val="28"/>
          <w:szCs w:val="28"/>
          <w:lang w:bidi="ar-SY"/>
        </w:rPr>
        <w:t xml:space="preserve">LSTM </w:t>
      </w:r>
      <w:r>
        <w:rPr>
          <w:rFonts w:hint="cs"/>
          <w:sz w:val="28"/>
          <w:szCs w:val="28"/>
          <w:rtl/>
          <w:lang w:bidi="ar-SY"/>
        </w:rPr>
        <w:t xml:space="preserve">عدد الخلايا في كل طبقة </w:t>
      </w:r>
      <w:r>
        <w:rPr>
          <w:sz w:val="28"/>
          <w:szCs w:val="28"/>
          <w:lang w:bidi="ar-SY"/>
        </w:rPr>
        <w:t>128</w:t>
      </w:r>
      <w:r>
        <w:rPr>
          <w:rFonts w:hint="cs"/>
          <w:sz w:val="28"/>
          <w:szCs w:val="28"/>
          <w:rtl/>
          <w:lang w:bidi="ar-SY"/>
        </w:rPr>
        <w:t xml:space="preserve"> خلية طبقتي</w:t>
      </w:r>
      <w:r w:rsidR="00506251">
        <w:rPr>
          <w:rFonts w:hint="cs"/>
          <w:sz w:val="28"/>
          <w:szCs w:val="28"/>
          <w:rtl/>
          <w:lang w:bidi="ar-SY"/>
        </w:rPr>
        <w:t>ن</w:t>
      </w:r>
      <w:r>
        <w:rPr>
          <w:rFonts w:hint="cs"/>
          <w:sz w:val="28"/>
          <w:szCs w:val="28"/>
          <w:rtl/>
          <w:lang w:bidi="ar-SY"/>
        </w:rPr>
        <w:t xml:space="preserve"> لتمثيل الدخل بالاتجاه الصحيح و طبقتين لتمثيل الدخل بالاتجاه المعكوس </w:t>
      </w:r>
    </w:p>
    <w:p w14:paraId="4555DF2B" w14:textId="77777777" w:rsidR="00417CAC" w:rsidRDefault="00417CAC" w:rsidP="00417CAC">
      <w:p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و بالنسبة للـ</w:t>
      </w:r>
      <w:r>
        <w:rPr>
          <w:sz w:val="28"/>
          <w:szCs w:val="28"/>
          <w:lang w:bidi="ar-SY"/>
        </w:rPr>
        <w:t>decoder</w:t>
      </w:r>
      <w:r>
        <w:rPr>
          <w:rFonts w:hint="cs"/>
          <w:sz w:val="28"/>
          <w:szCs w:val="28"/>
          <w:rtl/>
          <w:lang w:bidi="ar-SY"/>
        </w:rPr>
        <w:t xml:space="preserve">  فيتألف من أربعة طبقات في الخرج من خلايا </w:t>
      </w:r>
      <w:r>
        <w:rPr>
          <w:sz w:val="28"/>
          <w:szCs w:val="28"/>
          <w:lang w:bidi="ar-SY"/>
        </w:rPr>
        <w:t>LSTM</w:t>
      </w:r>
      <w:r>
        <w:rPr>
          <w:rFonts w:hint="cs"/>
          <w:sz w:val="28"/>
          <w:szCs w:val="28"/>
          <w:rtl/>
          <w:lang w:bidi="ar-SY"/>
        </w:rPr>
        <w:t>.</w:t>
      </w:r>
    </w:p>
    <w:p w14:paraId="48AD620B" w14:textId="30D37CC9" w:rsidR="00E364D9" w:rsidRDefault="00E364D9" w:rsidP="00971F90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و بالنسبة لآلي</w:t>
      </w:r>
      <w:r w:rsidR="00971F90">
        <w:rPr>
          <w:rFonts w:hint="cs"/>
          <w:sz w:val="28"/>
          <w:szCs w:val="28"/>
          <w:rtl/>
          <w:lang w:bidi="ar-SY"/>
        </w:rPr>
        <w:t>ة الانتباه</w:t>
      </w:r>
      <w:r w:rsidR="00971F90">
        <w:rPr>
          <w:sz w:val="28"/>
          <w:szCs w:val="28"/>
          <w:lang w:bidi="ar-SY"/>
        </w:rPr>
        <w:t xml:space="preserve">attension mechanism </w:t>
      </w:r>
      <w:r>
        <w:rPr>
          <w:rFonts w:hint="cs"/>
          <w:sz w:val="28"/>
          <w:szCs w:val="28"/>
          <w:rtl/>
          <w:lang w:bidi="ar-SY"/>
        </w:rPr>
        <w:t xml:space="preserve"> فقد تم الاعتماد على </w:t>
      </w:r>
      <w:r>
        <w:rPr>
          <w:sz w:val="28"/>
          <w:szCs w:val="28"/>
          <w:lang w:bidi="ar-SY"/>
        </w:rPr>
        <w:t xml:space="preserve">global attention </w:t>
      </w:r>
      <w:r>
        <w:rPr>
          <w:rFonts w:hint="cs"/>
          <w:sz w:val="28"/>
          <w:szCs w:val="28"/>
          <w:rtl/>
          <w:lang w:bidi="ar-SY"/>
        </w:rPr>
        <w:t xml:space="preserve"> الموضخ بالفقرة (رقم الفقرة) </w:t>
      </w:r>
    </w:p>
    <w:p w14:paraId="0A5F3BBB" w14:textId="77777777" w:rsidR="00417CAC" w:rsidRDefault="00417CAC" w:rsidP="00417CAC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تدريب الشبكة على دفعات </w:t>
      </w:r>
      <w:r>
        <w:rPr>
          <w:sz w:val="28"/>
          <w:szCs w:val="28"/>
          <w:lang w:bidi="ar-SY"/>
        </w:rPr>
        <w:t>batches</w:t>
      </w:r>
      <w:r>
        <w:rPr>
          <w:rFonts w:hint="cs"/>
          <w:sz w:val="28"/>
          <w:szCs w:val="28"/>
          <w:rtl/>
          <w:lang w:bidi="ar-SY"/>
        </w:rPr>
        <w:t xml:space="preserve"> كل </w:t>
      </w:r>
      <w:r>
        <w:rPr>
          <w:sz w:val="28"/>
          <w:szCs w:val="28"/>
          <w:lang w:bidi="ar-SY"/>
        </w:rPr>
        <w:t xml:space="preserve">batch </w:t>
      </w:r>
      <w:r>
        <w:rPr>
          <w:rFonts w:hint="cs"/>
          <w:sz w:val="28"/>
          <w:szCs w:val="28"/>
          <w:rtl/>
          <w:lang w:bidi="ar-SY"/>
        </w:rPr>
        <w:t xml:space="preserve"> يتألف من </w:t>
      </w:r>
      <w:r>
        <w:rPr>
          <w:sz w:val="28"/>
          <w:szCs w:val="28"/>
          <w:lang w:bidi="ar-SY"/>
        </w:rPr>
        <w:t>128</w:t>
      </w:r>
      <w:r>
        <w:rPr>
          <w:rFonts w:hint="cs"/>
          <w:sz w:val="28"/>
          <w:szCs w:val="28"/>
          <w:rtl/>
          <w:lang w:bidi="ar-SY"/>
        </w:rPr>
        <w:t xml:space="preserve"> زوج من  الجمل و باستخدام طريقة </w:t>
      </w:r>
      <w:r>
        <w:rPr>
          <w:sz w:val="28"/>
          <w:szCs w:val="28"/>
          <w:lang w:bidi="ar-SY"/>
        </w:rPr>
        <w:t xml:space="preserve">   </w:t>
      </w:r>
      <w:r w:rsidRPr="003D1A34">
        <w:rPr>
          <w:sz w:val="28"/>
          <w:szCs w:val="28"/>
          <w:lang w:bidi="ar-SY"/>
        </w:rPr>
        <w:t>Stochastic gradient descent</w:t>
      </w:r>
      <w:r>
        <w:rPr>
          <w:sz w:val="28"/>
          <w:szCs w:val="28"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 وعدد خطوات التدريب مليون خطوة  خطوة .</w:t>
      </w:r>
    </w:p>
    <w:p w14:paraId="028336E0" w14:textId="77777777" w:rsidR="00417CAC" w:rsidRDefault="00417CAC" w:rsidP="00417CAC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تهيئة أوزان الشبكة عشوائياً من المجال </w:t>
      </w:r>
      <m:oMath>
        <m:r>
          <w:rPr>
            <w:rFonts w:ascii="Cambria Math" w:hAnsi="Cambria Math"/>
            <w:sz w:val="28"/>
            <w:szCs w:val="28"/>
            <w:lang w:bidi="ar-SY"/>
          </w:rPr>
          <m:t>[-0.05,0.05]</m:t>
        </m:r>
      </m:oMath>
      <w:r>
        <w:rPr>
          <w:rFonts w:eastAsiaTheme="minorEastAsia" w:hint="cs"/>
          <w:sz w:val="28"/>
          <w:szCs w:val="28"/>
          <w:rtl/>
          <w:lang w:bidi="ar-SY"/>
        </w:rPr>
        <w:t xml:space="preserve">وباستخدام معدل تدريب </w:t>
      </w:r>
      <w:r>
        <w:rPr>
          <w:rFonts w:eastAsiaTheme="minorEastAsia"/>
          <w:sz w:val="28"/>
          <w:szCs w:val="28"/>
          <w:lang w:bidi="ar-SY"/>
        </w:rPr>
        <w:t>0.5</w:t>
      </w:r>
      <w:r>
        <w:rPr>
          <w:rFonts w:eastAsiaTheme="minorEastAsia" w:hint="cs"/>
          <w:sz w:val="28"/>
          <w:szCs w:val="28"/>
          <w:rtl/>
          <w:lang w:bidi="ar-SY"/>
        </w:rPr>
        <w:t xml:space="preserve"> وانقاص معدل التدريب تدريجياً. </w:t>
      </w:r>
    </w:p>
    <w:p w14:paraId="6EE6E812" w14:textId="66DA93D8" w:rsidR="00B928D3" w:rsidRPr="00B928D3" w:rsidRDefault="00B928D3" w:rsidP="00B928D3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استخدام </w:t>
      </w:r>
      <w:r>
        <w:rPr>
          <w:sz w:val="28"/>
          <w:szCs w:val="28"/>
          <w:lang w:bidi="ar-SY"/>
        </w:rPr>
        <w:t xml:space="preserve">Dropout </w:t>
      </w:r>
      <w:r>
        <w:rPr>
          <w:rFonts w:hint="cs"/>
          <w:sz w:val="28"/>
          <w:szCs w:val="28"/>
          <w:rtl/>
          <w:lang w:bidi="ar-SY"/>
        </w:rPr>
        <w:t xml:space="preserve">  وبمعدل </w:t>
      </w:r>
      <w:r>
        <w:rPr>
          <w:sz w:val="28"/>
          <w:szCs w:val="28"/>
          <w:lang w:bidi="ar-SY"/>
        </w:rPr>
        <w:t>0.2</w:t>
      </w:r>
      <w:r>
        <w:rPr>
          <w:rFonts w:hint="cs"/>
          <w:sz w:val="28"/>
          <w:szCs w:val="28"/>
          <w:rtl/>
          <w:lang w:bidi="ar-SY"/>
        </w:rPr>
        <w:t xml:space="preserve"> و ذلك لتحسين التدريب ومنع الـ</w:t>
      </w:r>
      <w:r>
        <w:rPr>
          <w:sz w:val="28"/>
          <w:szCs w:val="28"/>
          <w:lang w:bidi="ar-SY"/>
        </w:rPr>
        <w:t>overfitting</w:t>
      </w:r>
      <w:r>
        <w:rPr>
          <w:rFonts w:hint="cs"/>
          <w:sz w:val="28"/>
          <w:szCs w:val="28"/>
          <w:rtl/>
          <w:lang w:bidi="ar-SY"/>
        </w:rPr>
        <w:t>.</w:t>
      </w:r>
    </w:p>
    <w:p w14:paraId="7EDCDCDA" w14:textId="75F6B328" w:rsidR="00417CAC" w:rsidRDefault="00417CAC" w:rsidP="00E364D9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استغرق تدريب الشبكة العصبية </w:t>
      </w:r>
      <w:r w:rsidR="00E364D9">
        <w:rPr>
          <w:rFonts w:hint="cs"/>
          <w:sz w:val="28"/>
          <w:szCs w:val="28"/>
          <w:rtl/>
          <w:lang w:bidi="ar-SY"/>
        </w:rPr>
        <w:t xml:space="preserve"> سبعة أيام </w:t>
      </w:r>
      <w:r>
        <w:rPr>
          <w:rFonts w:hint="cs"/>
          <w:sz w:val="28"/>
          <w:szCs w:val="28"/>
          <w:rtl/>
          <w:lang w:bidi="ar-SY"/>
        </w:rPr>
        <w:t xml:space="preserve">تقريباً، وباستعمال </w:t>
      </w:r>
      <w:r>
        <w:rPr>
          <w:sz w:val="28"/>
          <w:szCs w:val="28"/>
          <w:lang w:bidi="ar-SY"/>
        </w:rPr>
        <w:t xml:space="preserve">  4Gbyte GPU</w:t>
      </w:r>
      <w:r>
        <w:rPr>
          <w:rFonts w:hint="cs"/>
          <w:sz w:val="28"/>
          <w:szCs w:val="28"/>
          <w:rtl/>
          <w:lang w:bidi="ar-SY"/>
        </w:rPr>
        <w:t>عدد واحد فقط.</w:t>
      </w:r>
    </w:p>
    <w:p w14:paraId="16A3654D" w14:textId="6A13CD8A" w:rsidR="007840FA" w:rsidRDefault="00843D6B" w:rsidP="00237FE4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لحل مشكلة الرمز </w:t>
      </w:r>
      <w:r w:rsidR="00237FE4">
        <w:rPr>
          <w:sz w:val="28"/>
          <w:szCs w:val="28"/>
          <w:lang w:bidi="ar-SY"/>
        </w:rPr>
        <w:t xml:space="preserve"> </w:t>
      </w:r>
      <w:r>
        <w:rPr>
          <w:sz w:val="28"/>
          <w:szCs w:val="28"/>
          <w:lang w:bidi="ar-SY"/>
        </w:rPr>
        <w:t>unk</w:t>
      </w:r>
      <w:r w:rsidR="00237FE4">
        <w:rPr>
          <w:rFonts w:hint="cs"/>
          <w:sz w:val="28"/>
          <w:szCs w:val="28"/>
          <w:rtl/>
          <w:lang w:bidi="ar-SY"/>
        </w:rPr>
        <w:t xml:space="preserve">في خرج الشبكة العصبية </w:t>
      </w:r>
      <w:r>
        <w:rPr>
          <w:rFonts w:hint="cs"/>
          <w:sz w:val="28"/>
          <w:szCs w:val="28"/>
          <w:rtl/>
          <w:lang w:bidi="ar-SY"/>
        </w:rPr>
        <w:t xml:space="preserve">تم الاعتماد على آلية الانتباه </w:t>
      </w:r>
      <w:r>
        <w:rPr>
          <w:sz w:val="28"/>
          <w:szCs w:val="28"/>
          <w:lang w:bidi="ar-SY"/>
        </w:rPr>
        <w:t xml:space="preserve">attention mechanism </w:t>
      </w:r>
      <w:r w:rsidR="007840FA">
        <w:rPr>
          <w:rFonts w:hint="cs"/>
          <w:sz w:val="28"/>
          <w:szCs w:val="28"/>
          <w:rtl/>
          <w:lang w:bidi="ar-SY"/>
        </w:rPr>
        <w:t xml:space="preserve"> و التي تعطي درجات المقابلة بين كلمات الجملة المصدر و جملة الخرج حيث تم الاعتماد على أعلى درجة مقابلة لتحديد الكلمة في الجملة المصدرية و المقابلة للرمز </w:t>
      </w:r>
      <w:r w:rsidR="007840FA">
        <w:rPr>
          <w:sz w:val="28"/>
          <w:szCs w:val="28"/>
          <w:lang w:bidi="ar-SY"/>
        </w:rPr>
        <w:t>unk</w:t>
      </w:r>
      <w:r w:rsidR="007840FA">
        <w:rPr>
          <w:rFonts w:hint="cs"/>
          <w:sz w:val="28"/>
          <w:szCs w:val="28"/>
          <w:rtl/>
          <w:lang w:bidi="ar-SY"/>
        </w:rPr>
        <w:t xml:space="preserve"> و بعدها تم ترجمة هذه الكلمة باستخدام قاموس ثنائي اللغة.</w:t>
      </w:r>
    </w:p>
    <w:p w14:paraId="1171857A" w14:textId="77777777" w:rsidR="00E364D9" w:rsidRDefault="00E364D9" w:rsidP="00E364D9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كانت نتائج تدريب النموذج وبحسب اختبارها على مجموعة الاختبار  وفق معيار </w:t>
      </w:r>
      <w:r>
        <w:rPr>
          <w:sz w:val="28"/>
          <w:szCs w:val="28"/>
          <w:lang w:bidi="ar-SY"/>
        </w:rPr>
        <w:t>BLEU</w:t>
      </w:r>
      <w:r>
        <w:rPr>
          <w:rFonts w:hint="cs"/>
          <w:sz w:val="28"/>
          <w:szCs w:val="28"/>
          <w:rtl/>
          <w:lang w:bidi="ar-SY"/>
        </w:rPr>
        <w:t xml:space="preserve"> موزعة على أطوال الجمل كما يلي: </w:t>
      </w:r>
    </w:p>
    <w:tbl>
      <w:tblPr>
        <w:tblStyle w:val="a4"/>
        <w:bidiVisual/>
        <w:tblW w:w="8532" w:type="dxa"/>
        <w:tblLook w:val="04A0" w:firstRow="1" w:lastRow="0" w:firstColumn="1" w:lastColumn="0" w:noHBand="0" w:noVBand="1"/>
      </w:tblPr>
      <w:tblGrid>
        <w:gridCol w:w="1661"/>
        <w:gridCol w:w="1218"/>
        <w:gridCol w:w="1278"/>
        <w:gridCol w:w="1111"/>
        <w:gridCol w:w="1111"/>
        <w:gridCol w:w="1123"/>
        <w:gridCol w:w="1030"/>
      </w:tblGrid>
      <w:tr w:rsidR="00E364D9" w14:paraId="54B6C273" w14:textId="77777777" w:rsidTr="00237FE4">
        <w:tc>
          <w:tcPr>
            <w:tcW w:w="1661" w:type="dxa"/>
          </w:tcPr>
          <w:p w14:paraId="4B1A5543" w14:textId="77777777" w:rsidR="00E364D9" w:rsidRPr="00A776D1" w:rsidRDefault="00E364D9" w:rsidP="00F57E3E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A776D1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lastRenderedPageBreak/>
              <w:t xml:space="preserve">طول الجملة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(كلمة)</w:t>
            </w:r>
          </w:p>
        </w:tc>
        <w:tc>
          <w:tcPr>
            <w:tcW w:w="1218" w:type="dxa"/>
          </w:tcPr>
          <w:p w14:paraId="4C45D12B" w14:textId="77777777" w:rsidR="00E364D9" w:rsidRPr="00A776D1" w:rsidRDefault="00E364D9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5-10</w:t>
            </w:r>
          </w:p>
        </w:tc>
        <w:tc>
          <w:tcPr>
            <w:tcW w:w="1278" w:type="dxa"/>
          </w:tcPr>
          <w:p w14:paraId="2D7632B1" w14:textId="77777777" w:rsidR="00E364D9" w:rsidRPr="00A776D1" w:rsidRDefault="00E364D9" w:rsidP="00F57E3E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11-15</w:t>
            </w:r>
          </w:p>
        </w:tc>
        <w:tc>
          <w:tcPr>
            <w:tcW w:w="1111" w:type="dxa"/>
          </w:tcPr>
          <w:p w14:paraId="2A838280" w14:textId="77777777" w:rsidR="00E364D9" w:rsidRPr="00A776D1" w:rsidRDefault="00E364D9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16-20</w:t>
            </w:r>
          </w:p>
        </w:tc>
        <w:tc>
          <w:tcPr>
            <w:tcW w:w="1111" w:type="dxa"/>
          </w:tcPr>
          <w:p w14:paraId="123225F2" w14:textId="77777777" w:rsidR="00E364D9" w:rsidRPr="00A776D1" w:rsidRDefault="00E364D9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20-25</w:t>
            </w:r>
          </w:p>
        </w:tc>
        <w:tc>
          <w:tcPr>
            <w:tcW w:w="1123" w:type="dxa"/>
          </w:tcPr>
          <w:p w14:paraId="28E6664B" w14:textId="77777777" w:rsidR="00E364D9" w:rsidRPr="00A776D1" w:rsidRDefault="00E364D9" w:rsidP="00F57E3E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&gt;25</w:t>
            </w:r>
          </w:p>
        </w:tc>
        <w:tc>
          <w:tcPr>
            <w:tcW w:w="1030" w:type="dxa"/>
          </w:tcPr>
          <w:p w14:paraId="29EF199F" w14:textId="77777777" w:rsidR="00E364D9" w:rsidRPr="00A776D1" w:rsidRDefault="00E364D9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الكلي </w:t>
            </w:r>
          </w:p>
        </w:tc>
      </w:tr>
      <w:tr w:rsidR="00E364D9" w14:paraId="78DF91F5" w14:textId="77777777" w:rsidTr="00237FE4">
        <w:tc>
          <w:tcPr>
            <w:tcW w:w="1661" w:type="dxa"/>
          </w:tcPr>
          <w:p w14:paraId="024E9FE1" w14:textId="086B106A" w:rsidR="00E364D9" w:rsidRPr="00A776D1" w:rsidRDefault="007840FA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>
              <w:rPr>
                <w:b/>
                <w:bCs/>
                <w:sz w:val="28"/>
                <w:szCs w:val="28"/>
                <w:lang w:bidi="ar-SY"/>
              </w:rPr>
              <w:t>Unk</w:t>
            </w:r>
            <w:r w:rsidR="00237FE4">
              <w:rPr>
                <w:b/>
                <w:bCs/>
                <w:sz w:val="28"/>
                <w:szCs w:val="28"/>
                <w:rtl/>
                <w:lang w:bidi="ar-SY"/>
              </w:rPr>
              <w:br/>
            </w:r>
            <w:r w:rsidR="00237FE4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بدون معالجة  </w:t>
            </w:r>
          </w:p>
        </w:tc>
        <w:tc>
          <w:tcPr>
            <w:tcW w:w="1218" w:type="dxa"/>
          </w:tcPr>
          <w:p w14:paraId="1D583602" w14:textId="257E5E6B" w:rsidR="00E364D9" w:rsidRDefault="000B005E" w:rsidP="003B0DF2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</w:t>
            </w:r>
            <w:r w:rsidR="003B0DF2">
              <w:rPr>
                <w:sz w:val="28"/>
                <w:szCs w:val="28"/>
                <w:lang w:bidi="ar-SY"/>
              </w:rPr>
              <w:t>7</w:t>
            </w:r>
            <w:r w:rsidR="00E364D9">
              <w:rPr>
                <w:sz w:val="28"/>
                <w:szCs w:val="28"/>
                <w:lang w:bidi="ar-SY"/>
              </w:rPr>
              <w:t>.21</w:t>
            </w:r>
          </w:p>
        </w:tc>
        <w:tc>
          <w:tcPr>
            <w:tcW w:w="1278" w:type="dxa"/>
          </w:tcPr>
          <w:p w14:paraId="5C1CB834" w14:textId="17A86FA4" w:rsidR="00E364D9" w:rsidRDefault="000B005E" w:rsidP="003B0DF2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</w:t>
            </w:r>
            <w:r w:rsidR="003B0DF2">
              <w:rPr>
                <w:sz w:val="28"/>
                <w:szCs w:val="28"/>
                <w:lang w:bidi="ar-SY"/>
              </w:rPr>
              <w:t>5</w:t>
            </w:r>
            <w:r w:rsidR="00E364D9">
              <w:rPr>
                <w:sz w:val="28"/>
                <w:szCs w:val="28"/>
                <w:lang w:bidi="ar-SY"/>
              </w:rPr>
              <w:t>.05</w:t>
            </w:r>
          </w:p>
        </w:tc>
        <w:tc>
          <w:tcPr>
            <w:tcW w:w="1111" w:type="dxa"/>
          </w:tcPr>
          <w:p w14:paraId="54D38CB0" w14:textId="428EAC22" w:rsidR="00E364D9" w:rsidRDefault="000B005E" w:rsidP="003B0DF2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</w:t>
            </w:r>
            <w:r w:rsidR="003B0DF2">
              <w:rPr>
                <w:sz w:val="28"/>
                <w:szCs w:val="28"/>
                <w:lang w:bidi="ar-SY"/>
              </w:rPr>
              <w:t>4</w:t>
            </w:r>
            <w:r>
              <w:rPr>
                <w:sz w:val="28"/>
                <w:szCs w:val="28"/>
                <w:lang w:bidi="ar-SY"/>
              </w:rPr>
              <w:t>.98</w:t>
            </w:r>
          </w:p>
        </w:tc>
        <w:tc>
          <w:tcPr>
            <w:tcW w:w="1111" w:type="dxa"/>
          </w:tcPr>
          <w:p w14:paraId="52C9280F" w14:textId="0335FA1E" w:rsidR="00E364D9" w:rsidRDefault="000B005E" w:rsidP="003B0DF2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</w:t>
            </w:r>
            <w:r w:rsidR="003B0DF2">
              <w:rPr>
                <w:sz w:val="28"/>
                <w:szCs w:val="28"/>
                <w:lang w:bidi="ar-SY"/>
              </w:rPr>
              <w:t>5</w:t>
            </w:r>
            <w:r>
              <w:rPr>
                <w:sz w:val="28"/>
                <w:szCs w:val="28"/>
                <w:lang w:bidi="ar-SY"/>
              </w:rPr>
              <w:t>.15</w:t>
            </w:r>
          </w:p>
        </w:tc>
        <w:tc>
          <w:tcPr>
            <w:tcW w:w="1123" w:type="dxa"/>
          </w:tcPr>
          <w:p w14:paraId="0A12A56A" w14:textId="636620CA" w:rsidR="00E364D9" w:rsidRDefault="000B005E" w:rsidP="003B0DF2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</w:t>
            </w:r>
            <w:r w:rsidR="003B0DF2">
              <w:rPr>
                <w:sz w:val="28"/>
                <w:szCs w:val="28"/>
                <w:lang w:bidi="ar-SY"/>
              </w:rPr>
              <w:t>5</w:t>
            </w:r>
            <w:r>
              <w:rPr>
                <w:sz w:val="28"/>
                <w:szCs w:val="28"/>
                <w:lang w:bidi="ar-SY"/>
              </w:rPr>
              <w:t>.07</w:t>
            </w:r>
          </w:p>
        </w:tc>
        <w:tc>
          <w:tcPr>
            <w:tcW w:w="1030" w:type="dxa"/>
          </w:tcPr>
          <w:p w14:paraId="08607E72" w14:textId="31FA95F0" w:rsidR="00E364D9" w:rsidRDefault="000B005E" w:rsidP="003B0DF2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</w:t>
            </w:r>
            <w:r w:rsidR="003B0DF2">
              <w:rPr>
                <w:sz w:val="28"/>
                <w:szCs w:val="28"/>
                <w:lang w:bidi="ar-SY"/>
              </w:rPr>
              <w:t>5</w:t>
            </w:r>
            <w:r>
              <w:rPr>
                <w:sz w:val="28"/>
                <w:szCs w:val="28"/>
                <w:lang w:bidi="ar-SY"/>
              </w:rPr>
              <w:t>.4</w:t>
            </w:r>
          </w:p>
        </w:tc>
      </w:tr>
      <w:tr w:rsidR="007840FA" w14:paraId="60D4A9C4" w14:textId="77777777" w:rsidTr="00237FE4">
        <w:tc>
          <w:tcPr>
            <w:tcW w:w="1661" w:type="dxa"/>
          </w:tcPr>
          <w:p w14:paraId="06710FBA" w14:textId="5981A23D" w:rsidR="007840FA" w:rsidRDefault="007840FA" w:rsidP="007840FA">
            <w:pPr>
              <w:rPr>
                <w:b/>
                <w:bCs/>
                <w:sz w:val="28"/>
                <w:szCs w:val="28"/>
                <w:lang w:bidi="ar-SY"/>
              </w:rPr>
            </w:pPr>
            <w:r>
              <w:rPr>
                <w:b/>
                <w:bCs/>
                <w:sz w:val="28"/>
                <w:szCs w:val="28"/>
                <w:lang w:bidi="ar-SY"/>
              </w:rPr>
              <w:t>No unk</w:t>
            </w:r>
          </w:p>
        </w:tc>
        <w:tc>
          <w:tcPr>
            <w:tcW w:w="1218" w:type="dxa"/>
          </w:tcPr>
          <w:p w14:paraId="3A750B11" w14:textId="274128BD" w:rsidR="007840FA" w:rsidRDefault="007840FA" w:rsidP="007840FA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33.21</w:t>
            </w:r>
          </w:p>
        </w:tc>
        <w:tc>
          <w:tcPr>
            <w:tcW w:w="1278" w:type="dxa"/>
          </w:tcPr>
          <w:p w14:paraId="3736635E" w14:textId="580B9E2A" w:rsidR="007840FA" w:rsidRDefault="007840FA" w:rsidP="007840FA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37.05</w:t>
            </w:r>
          </w:p>
        </w:tc>
        <w:tc>
          <w:tcPr>
            <w:tcW w:w="1111" w:type="dxa"/>
          </w:tcPr>
          <w:p w14:paraId="3C8EDEF8" w14:textId="2B77B65D" w:rsidR="007840FA" w:rsidRDefault="007840FA" w:rsidP="007840FA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33.23</w:t>
            </w:r>
          </w:p>
        </w:tc>
        <w:tc>
          <w:tcPr>
            <w:tcW w:w="1111" w:type="dxa"/>
          </w:tcPr>
          <w:p w14:paraId="500CB76B" w14:textId="4E0F5114" w:rsidR="007840FA" w:rsidRDefault="007840FA" w:rsidP="007840FA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36.12</w:t>
            </w:r>
          </w:p>
        </w:tc>
        <w:tc>
          <w:tcPr>
            <w:tcW w:w="1123" w:type="dxa"/>
          </w:tcPr>
          <w:p w14:paraId="12E57038" w14:textId="543DB010" w:rsidR="007840FA" w:rsidRDefault="007840FA" w:rsidP="007840FA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35.47</w:t>
            </w:r>
          </w:p>
        </w:tc>
        <w:tc>
          <w:tcPr>
            <w:tcW w:w="1030" w:type="dxa"/>
          </w:tcPr>
          <w:p w14:paraId="070EE0D9" w14:textId="33A51D1D" w:rsidR="007840FA" w:rsidRDefault="007840FA" w:rsidP="007840FA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35.69</w:t>
            </w:r>
          </w:p>
        </w:tc>
      </w:tr>
    </w:tbl>
    <w:p w14:paraId="33EF6D33" w14:textId="77777777" w:rsidR="00E364D9" w:rsidRDefault="00E364D9" w:rsidP="00E364D9">
      <w:pPr>
        <w:rPr>
          <w:sz w:val="28"/>
          <w:szCs w:val="28"/>
          <w:rtl/>
          <w:lang w:bidi="ar-SY"/>
        </w:rPr>
      </w:pPr>
    </w:p>
    <w:p w14:paraId="033D077C" w14:textId="43BC132B" w:rsidR="00E364D9" w:rsidRDefault="00E364D9" w:rsidP="00E364D9">
      <w:pPr>
        <w:rPr>
          <w:sz w:val="28"/>
          <w:szCs w:val="28"/>
          <w:lang w:bidi="ar-SY"/>
        </w:rPr>
      </w:pPr>
      <w:r>
        <w:rPr>
          <w:sz w:val="28"/>
          <w:szCs w:val="28"/>
        </w:rPr>
        <w:drawing>
          <wp:inline distT="0" distB="0" distL="0" distR="0" wp14:anchorId="14440B48" wp14:editId="33B98848">
            <wp:extent cx="5486400" cy="1828800"/>
            <wp:effectExtent l="0" t="0" r="0" b="0"/>
            <wp:docPr id="5" name="مخطط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242A615" w14:textId="77777777" w:rsidR="00506251" w:rsidRDefault="00506251">
      <w:pPr>
        <w:bidi w:val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bidi="ar-SY"/>
        </w:rPr>
      </w:pPr>
      <w:r>
        <w:rPr>
          <w:lang w:bidi="ar-SY"/>
        </w:rPr>
        <w:br w:type="page"/>
      </w:r>
    </w:p>
    <w:p w14:paraId="4D66F125" w14:textId="0DB34AA0" w:rsidR="00760D49" w:rsidRPr="00506251" w:rsidRDefault="00760D49" w:rsidP="00417CAC">
      <w:pPr>
        <w:pStyle w:val="2"/>
        <w:rPr>
          <w:rtl/>
          <w:lang w:bidi="ar-SY"/>
        </w:rPr>
      </w:pPr>
      <w:r>
        <w:rPr>
          <w:lang w:bidi="ar-SY"/>
        </w:rPr>
        <w:lastRenderedPageBreak/>
        <w:t>en_ar_attention</w:t>
      </w:r>
    </w:p>
    <w:p w14:paraId="3B7F08C8" w14:textId="4DCF0C55" w:rsidR="003B0DF2" w:rsidRDefault="003B0DF2" w:rsidP="003B0DF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تم بناء هذا النموذج للترجمة من</w:t>
      </w:r>
      <w:r w:rsidRPr="003B0DF2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الإنكليزية إلى العربية وفقاُ لتوصيف </w:t>
      </w:r>
      <w:sdt>
        <w:sdtPr>
          <w:rPr>
            <w:rFonts w:hint="cs"/>
            <w:sz w:val="28"/>
            <w:szCs w:val="28"/>
            <w:rtl/>
            <w:lang w:bidi="ar-SY"/>
          </w:rPr>
          <w:id w:val="469024029"/>
          <w:citation/>
        </w:sdtPr>
        <w:sdtEndPr/>
        <w:sdtContent>
          <w:r>
            <w:rPr>
              <w:sz w:val="28"/>
              <w:szCs w:val="28"/>
              <w:rtl/>
              <w:lang w:bidi="ar-SY"/>
            </w:rPr>
            <w:fldChar w:fldCharType="begin"/>
          </w:r>
          <w:r w:rsidR="00227362">
            <w:rPr>
              <w:sz w:val="28"/>
              <w:szCs w:val="28"/>
              <w:lang w:bidi="ar-SY"/>
            </w:rPr>
            <w:instrText xml:space="preserve">CITATION Bahadanau2015 \l 10241 </w:instrText>
          </w:r>
          <w:r>
            <w:rPr>
              <w:sz w:val="28"/>
              <w:szCs w:val="28"/>
              <w:rtl/>
              <w:lang w:bidi="ar-SY"/>
            </w:rPr>
            <w:fldChar w:fldCharType="separate"/>
          </w:r>
          <w:r w:rsidR="00227362" w:rsidRPr="00227362">
            <w:rPr>
              <w:sz w:val="28"/>
              <w:szCs w:val="28"/>
              <w:lang w:bidi="ar-SY"/>
            </w:rPr>
            <w:t>(Bahdanau, Cho and Bengio 2015)</w:t>
          </w:r>
          <w:r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>
        <w:rPr>
          <w:rFonts w:hint="cs"/>
          <w:sz w:val="28"/>
          <w:szCs w:val="28"/>
          <w:rtl/>
          <w:lang w:bidi="ar-SY"/>
        </w:rPr>
        <w:t xml:space="preserve"> و التي وضحناها بنيتها في الفقرة (رقم الفقرة), وذلك لبناء تموذج للترجمة الآلية بالاعتماد شبكات </w:t>
      </w:r>
      <w:r>
        <w:rPr>
          <w:sz w:val="28"/>
          <w:szCs w:val="28"/>
          <w:lang w:bidi="ar-SY"/>
        </w:rPr>
        <w:t xml:space="preserve"> , 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C13512">
        <w:rPr>
          <w:sz w:val="28"/>
          <w:szCs w:val="28"/>
          <w:lang w:bidi="ar-SY"/>
        </w:rPr>
        <w:t>Encoder-Decooder</w:t>
      </w:r>
      <w:r>
        <w:rPr>
          <w:rFonts w:hint="cs"/>
          <w:sz w:val="28"/>
          <w:szCs w:val="28"/>
          <w:rtl/>
          <w:lang w:bidi="ar-SY"/>
        </w:rPr>
        <w:t xml:space="preserve"> المعتمدة على آلية الانتباه </w:t>
      </w:r>
      <w:r>
        <w:rPr>
          <w:sz w:val="28"/>
          <w:szCs w:val="28"/>
          <w:lang w:bidi="ar-SY"/>
        </w:rPr>
        <w:t xml:space="preserve"> Attension Mechanism </w:t>
      </w:r>
      <w:r>
        <w:rPr>
          <w:rFonts w:hint="cs"/>
          <w:sz w:val="28"/>
          <w:szCs w:val="28"/>
          <w:rtl/>
          <w:lang w:bidi="ar-SY"/>
        </w:rPr>
        <w:t>للترجمة الآلية.</w:t>
      </w:r>
    </w:p>
    <w:p w14:paraId="1380B840" w14:textId="3DAF967B" w:rsidR="003B0DF2" w:rsidRDefault="003B0DF2" w:rsidP="00C1351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بالنسبة للبيانات التدريب فقد تم استخدام مدونات الأمم المتحدة كبيانات للتدريب حيث </w:t>
      </w:r>
      <w:r w:rsidR="00C13512">
        <w:rPr>
          <w:rFonts w:hint="cs"/>
          <w:sz w:val="28"/>
          <w:szCs w:val="28"/>
          <w:rtl/>
          <w:lang w:bidi="ar-SY"/>
        </w:rPr>
        <w:t>تم</w:t>
      </w:r>
      <w:r>
        <w:rPr>
          <w:rFonts w:hint="cs"/>
          <w:sz w:val="28"/>
          <w:szCs w:val="28"/>
          <w:rtl/>
          <w:lang w:bidi="ar-SY"/>
        </w:rPr>
        <w:t xml:space="preserve"> اختيار حوالي مليون جملة كأزواج لبيانات التدريب، ومن أجل مفردات اللغة تم أعتبارأول </w:t>
      </w:r>
      <w:r>
        <w:rPr>
          <w:sz w:val="28"/>
          <w:szCs w:val="28"/>
          <w:lang w:bidi="ar-SY"/>
        </w:rPr>
        <w:t>50000</w:t>
      </w:r>
      <w:r>
        <w:rPr>
          <w:rFonts w:hint="cs"/>
          <w:sz w:val="28"/>
          <w:szCs w:val="28"/>
          <w:rtl/>
          <w:lang w:bidi="ar-SY"/>
        </w:rPr>
        <w:t xml:space="preserve"> كلمة  أكثر تكرارا بالنسبة للغة العربية و</w:t>
      </w:r>
      <w:r>
        <w:rPr>
          <w:sz w:val="28"/>
          <w:szCs w:val="28"/>
          <w:lang w:bidi="ar-SY"/>
        </w:rPr>
        <w:t>23000</w:t>
      </w:r>
      <w:r>
        <w:rPr>
          <w:rFonts w:hint="cs"/>
          <w:sz w:val="28"/>
          <w:szCs w:val="28"/>
          <w:rtl/>
          <w:lang w:bidi="ar-SY"/>
        </w:rPr>
        <w:t xml:space="preserve"> كلمة بالنسبة للغة الإنكليزية أم الكلمات الأقل تكرار من ذلك فقد تم استبدالها بـ </w:t>
      </w:r>
      <w:r>
        <w:rPr>
          <w:sz w:val="28"/>
          <w:szCs w:val="28"/>
          <w:lang w:bidi="ar-SY"/>
        </w:rPr>
        <w:t>UNK</w:t>
      </w:r>
      <w:r>
        <w:rPr>
          <w:rFonts w:hint="cs"/>
          <w:sz w:val="28"/>
          <w:szCs w:val="28"/>
          <w:rtl/>
          <w:lang w:bidi="ar-SY"/>
        </w:rPr>
        <w:t xml:space="preserve">، ولم تجرى أية معالجة خاصة على الكلمات سواءً العربية أو الإنكليزية. </w:t>
      </w:r>
    </w:p>
    <w:p w14:paraId="631754DE" w14:textId="77777777" w:rsidR="003B0DF2" w:rsidRDefault="003B0DF2" w:rsidP="003B0DF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أما بالنسبة للشبكة العصبية لها المكونات التالية:</w:t>
      </w:r>
    </w:p>
    <w:p w14:paraId="111FB200" w14:textId="71151FF8" w:rsidR="003B0DF2" w:rsidRDefault="003B0DF2" w:rsidP="003B0DF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بالنسبة للـ</w:t>
      </w:r>
      <w:r>
        <w:rPr>
          <w:sz w:val="28"/>
          <w:szCs w:val="28"/>
          <w:lang w:bidi="ar-SY"/>
        </w:rPr>
        <w:t>encoder</w:t>
      </w:r>
      <w:r>
        <w:rPr>
          <w:rFonts w:hint="cs"/>
          <w:sz w:val="28"/>
          <w:szCs w:val="28"/>
          <w:rtl/>
          <w:lang w:bidi="ar-SY"/>
        </w:rPr>
        <w:t xml:space="preserve"> فيتألف من طبقة </w:t>
      </w:r>
      <w:r>
        <w:rPr>
          <w:sz w:val="28"/>
          <w:szCs w:val="28"/>
          <w:lang w:bidi="ar-SY"/>
        </w:rPr>
        <w:t>embbeding</w:t>
      </w:r>
      <w:r>
        <w:rPr>
          <w:rFonts w:hint="cs"/>
          <w:sz w:val="28"/>
          <w:szCs w:val="28"/>
          <w:rtl/>
          <w:lang w:bidi="ar-SY"/>
        </w:rPr>
        <w:t xml:space="preserve"> بـ </w:t>
      </w:r>
      <w:r>
        <w:rPr>
          <w:sz w:val="28"/>
          <w:szCs w:val="28"/>
          <w:lang w:bidi="ar-SY"/>
        </w:rPr>
        <w:t>128</w:t>
      </w:r>
      <w:r>
        <w:rPr>
          <w:rFonts w:hint="cs"/>
          <w:sz w:val="28"/>
          <w:szCs w:val="28"/>
          <w:rtl/>
          <w:lang w:bidi="ar-SY"/>
        </w:rPr>
        <w:t xml:space="preserve"> وحدة و أربع طبقات  من خلايا </w:t>
      </w:r>
      <w:r>
        <w:rPr>
          <w:sz w:val="28"/>
          <w:szCs w:val="28"/>
          <w:lang w:bidi="ar-SY"/>
        </w:rPr>
        <w:t xml:space="preserve">LSTM </w:t>
      </w:r>
      <w:r>
        <w:rPr>
          <w:rFonts w:hint="cs"/>
          <w:sz w:val="28"/>
          <w:szCs w:val="28"/>
          <w:rtl/>
          <w:lang w:bidi="ar-SY"/>
        </w:rPr>
        <w:t xml:space="preserve">عدد الخلايا في كل طبقة </w:t>
      </w:r>
      <w:r>
        <w:rPr>
          <w:sz w:val="28"/>
          <w:szCs w:val="28"/>
          <w:lang w:bidi="ar-SY"/>
        </w:rPr>
        <w:t>128</w:t>
      </w:r>
      <w:r>
        <w:rPr>
          <w:rFonts w:hint="cs"/>
          <w:sz w:val="28"/>
          <w:szCs w:val="28"/>
          <w:rtl/>
          <w:lang w:bidi="ar-SY"/>
        </w:rPr>
        <w:t xml:space="preserve"> خلية طبقتي</w:t>
      </w:r>
      <w:r w:rsidR="00506251">
        <w:rPr>
          <w:rFonts w:hint="cs"/>
          <w:sz w:val="28"/>
          <w:szCs w:val="28"/>
          <w:rtl/>
          <w:lang w:bidi="ar-SY"/>
        </w:rPr>
        <w:t>ن</w:t>
      </w:r>
      <w:r>
        <w:rPr>
          <w:rFonts w:hint="cs"/>
          <w:sz w:val="28"/>
          <w:szCs w:val="28"/>
          <w:rtl/>
          <w:lang w:bidi="ar-SY"/>
        </w:rPr>
        <w:t xml:space="preserve"> لتمثيل الدخل بالاتجاه الصحيح و طبقتين لتمثيل الدخل بالاتجاه المعكوس </w:t>
      </w:r>
    </w:p>
    <w:p w14:paraId="07FC6C51" w14:textId="77777777" w:rsidR="003B0DF2" w:rsidRDefault="003B0DF2" w:rsidP="003B0DF2">
      <w:p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و بالنسبة للـ</w:t>
      </w:r>
      <w:r>
        <w:rPr>
          <w:sz w:val="28"/>
          <w:szCs w:val="28"/>
          <w:lang w:bidi="ar-SY"/>
        </w:rPr>
        <w:t>decoder</w:t>
      </w:r>
      <w:r>
        <w:rPr>
          <w:rFonts w:hint="cs"/>
          <w:sz w:val="28"/>
          <w:szCs w:val="28"/>
          <w:rtl/>
          <w:lang w:bidi="ar-SY"/>
        </w:rPr>
        <w:t xml:space="preserve">  فيتألف من أربعة طبقات في الخرج من خلايا </w:t>
      </w:r>
      <w:r>
        <w:rPr>
          <w:sz w:val="28"/>
          <w:szCs w:val="28"/>
          <w:lang w:bidi="ar-SY"/>
        </w:rPr>
        <w:t>LSTM</w:t>
      </w:r>
      <w:r>
        <w:rPr>
          <w:rFonts w:hint="cs"/>
          <w:sz w:val="28"/>
          <w:szCs w:val="28"/>
          <w:rtl/>
          <w:lang w:bidi="ar-SY"/>
        </w:rPr>
        <w:t>.</w:t>
      </w:r>
    </w:p>
    <w:p w14:paraId="79D40962" w14:textId="77777777" w:rsidR="003B0DF2" w:rsidRDefault="003B0DF2" w:rsidP="003B0DF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 بالنسبة لآلية الانتباه فقد تم الاعتماد على </w:t>
      </w:r>
      <w:r>
        <w:rPr>
          <w:sz w:val="28"/>
          <w:szCs w:val="28"/>
          <w:lang w:bidi="ar-SY"/>
        </w:rPr>
        <w:t xml:space="preserve">global attention </w:t>
      </w:r>
      <w:r>
        <w:rPr>
          <w:rFonts w:hint="cs"/>
          <w:sz w:val="28"/>
          <w:szCs w:val="28"/>
          <w:rtl/>
          <w:lang w:bidi="ar-SY"/>
        </w:rPr>
        <w:t xml:space="preserve"> الموضخ بالفقرة (رقم الفقرة) </w:t>
      </w:r>
    </w:p>
    <w:p w14:paraId="5678EA03" w14:textId="31EC96C8" w:rsidR="003B0DF2" w:rsidRDefault="003B0DF2" w:rsidP="00872C21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تدريب الشبكة على دفعات </w:t>
      </w:r>
      <w:r>
        <w:rPr>
          <w:sz w:val="28"/>
          <w:szCs w:val="28"/>
          <w:lang w:bidi="ar-SY"/>
        </w:rPr>
        <w:t>batches</w:t>
      </w:r>
      <w:r>
        <w:rPr>
          <w:rFonts w:hint="cs"/>
          <w:sz w:val="28"/>
          <w:szCs w:val="28"/>
          <w:rtl/>
          <w:lang w:bidi="ar-SY"/>
        </w:rPr>
        <w:t xml:space="preserve"> كل </w:t>
      </w:r>
      <w:r>
        <w:rPr>
          <w:sz w:val="28"/>
          <w:szCs w:val="28"/>
          <w:lang w:bidi="ar-SY"/>
        </w:rPr>
        <w:t xml:space="preserve">batch </w:t>
      </w:r>
      <w:r>
        <w:rPr>
          <w:rFonts w:hint="cs"/>
          <w:sz w:val="28"/>
          <w:szCs w:val="28"/>
          <w:rtl/>
          <w:lang w:bidi="ar-SY"/>
        </w:rPr>
        <w:t xml:space="preserve"> يتألف من </w:t>
      </w:r>
      <w:r>
        <w:rPr>
          <w:sz w:val="28"/>
          <w:szCs w:val="28"/>
          <w:lang w:bidi="ar-SY"/>
        </w:rPr>
        <w:t>128</w:t>
      </w:r>
      <w:r>
        <w:rPr>
          <w:rFonts w:hint="cs"/>
          <w:sz w:val="28"/>
          <w:szCs w:val="28"/>
          <w:rtl/>
          <w:lang w:bidi="ar-SY"/>
        </w:rPr>
        <w:t xml:space="preserve"> زوج من  الجمل و باستخدام طريقة </w:t>
      </w:r>
      <w:r>
        <w:rPr>
          <w:sz w:val="28"/>
          <w:szCs w:val="28"/>
          <w:lang w:bidi="ar-SY"/>
        </w:rPr>
        <w:t xml:space="preserve">   </w:t>
      </w:r>
      <w:r w:rsidRPr="003D1A34">
        <w:rPr>
          <w:sz w:val="28"/>
          <w:szCs w:val="28"/>
          <w:lang w:bidi="ar-SY"/>
        </w:rPr>
        <w:t>Stochastic gradient descent</w:t>
      </w:r>
      <w:r>
        <w:rPr>
          <w:sz w:val="28"/>
          <w:szCs w:val="28"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 وعدد خطوات التدريب مليون </w:t>
      </w:r>
      <w:r w:rsidR="00872C21">
        <w:rPr>
          <w:rFonts w:hint="cs"/>
          <w:sz w:val="28"/>
          <w:szCs w:val="28"/>
          <w:rtl/>
          <w:lang w:bidi="ar-SY"/>
        </w:rPr>
        <w:t xml:space="preserve">وثلاثمئة ألف </w:t>
      </w:r>
      <w:r>
        <w:rPr>
          <w:rFonts w:hint="cs"/>
          <w:sz w:val="28"/>
          <w:szCs w:val="28"/>
          <w:rtl/>
          <w:lang w:bidi="ar-SY"/>
        </w:rPr>
        <w:t>خطوة .</w:t>
      </w:r>
    </w:p>
    <w:p w14:paraId="77B66734" w14:textId="77777777" w:rsidR="003B0DF2" w:rsidRDefault="003B0DF2" w:rsidP="003B0DF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تهيئة أوزان الشبكة عشوائياً من المجال </w:t>
      </w:r>
      <m:oMath>
        <m:r>
          <w:rPr>
            <w:rFonts w:ascii="Cambria Math" w:hAnsi="Cambria Math"/>
            <w:sz w:val="28"/>
            <w:szCs w:val="28"/>
            <w:lang w:bidi="ar-SY"/>
          </w:rPr>
          <m:t>[-0.05,0.05]</m:t>
        </m:r>
      </m:oMath>
      <w:r>
        <w:rPr>
          <w:rFonts w:eastAsiaTheme="minorEastAsia" w:hint="cs"/>
          <w:sz w:val="28"/>
          <w:szCs w:val="28"/>
          <w:rtl/>
          <w:lang w:bidi="ar-SY"/>
        </w:rPr>
        <w:t xml:space="preserve">وباستخدام معدل تدريب </w:t>
      </w:r>
      <w:r>
        <w:rPr>
          <w:rFonts w:eastAsiaTheme="minorEastAsia"/>
          <w:sz w:val="28"/>
          <w:szCs w:val="28"/>
          <w:lang w:bidi="ar-SY"/>
        </w:rPr>
        <w:t>0.5</w:t>
      </w:r>
      <w:r>
        <w:rPr>
          <w:rFonts w:eastAsiaTheme="minorEastAsia" w:hint="cs"/>
          <w:sz w:val="28"/>
          <w:szCs w:val="28"/>
          <w:rtl/>
          <w:lang w:bidi="ar-SY"/>
        </w:rPr>
        <w:t xml:space="preserve"> وانقاص معدل التدريب تدريجياً. </w:t>
      </w:r>
    </w:p>
    <w:p w14:paraId="2BA2283C" w14:textId="77777777" w:rsidR="003B0DF2" w:rsidRPr="00B928D3" w:rsidRDefault="003B0DF2" w:rsidP="003B0DF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استخدام </w:t>
      </w:r>
      <w:r>
        <w:rPr>
          <w:sz w:val="28"/>
          <w:szCs w:val="28"/>
          <w:lang w:bidi="ar-SY"/>
        </w:rPr>
        <w:t xml:space="preserve">Dropout </w:t>
      </w:r>
      <w:r>
        <w:rPr>
          <w:rFonts w:hint="cs"/>
          <w:sz w:val="28"/>
          <w:szCs w:val="28"/>
          <w:rtl/>
          <w:lang w:bidi="ar-SY"/>
        </w:rPr>
        <w:t xml:space="preserve">  وبمعدل </w:t>
      </w:r>
      <w:r>
        <w:rPr>
          <w:sz w:val="28"/>
          <w:szCs w:val="28"/>
          <w:lang w:bidi="ar-SY"/>
        </w:rPr>
        <w:t>0.2</w:t>
      </w:r>
      <w:r>
        <w:rPr>
          <w:rFonts w:hint="cs"/>
          <w:sz w:val="28"/>
          <w:szCs w:val="28"/>
          <w:rtl/>
          <w:lang w:bidi="ar-SY"/>
        </w:rPr>
        <w:t xml:space="preserve"> و ذلك لتحسين التدريب ومنع الـ</w:t>
      </w:r>
      <w:r>
        <w:rPr>
          <w:sz w:val="28"/>
          <w:szCs w:val="28"/>
          <w:lang w:bidi="ar-SY"/>
        </w:rPr>
        <w:t>overfitting</w:t>
      </w:r>
      <w:r>
        <w:rPr>
          <w:rFonts w:hint="cs"/>
          <w:sz w:val="28"/>
          <w:szCs w:val="28"/>
          <w:rtl/>
          <w:lang w:bidi="ar-SY"/>
        </w:rPr>
        <w:t>.</w:t>
      </w:r>
    </w:p>
    <w:p w14:paraId="06EE4078" w14:textId="198C64DC" w:rsidR="003B0DF2" w:rsidRDefault="003B0DF2" w:rsidP="00872C21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استغرق تدريب الشبكة العصبية  </w:t>
      </w:r>
      <w:r w:rsidR="00872C21">
        <w:rPr>
          <w:rFonts w:hint="cs"/>
          <w:sz w:val="28"/>
          <w:szCs w:val="28"/>
          <w:rtl/>
          <w:lang w:bidi="ar-SY"/>
        </w:rPr>
        <w:t>ثمانية</w:t>
      </w:r>
      <w:r>
        <w:rPr>
          <w:rFonts w:hint="cs"/>
          <w:sz w:val="28"/>
          <w:szCs w:val="28"/>
          <w:rtl/>
          <w:lang w:bidi="ar-SY"/>
        </w:rPr>
        <w:t xml:space="preserve"> أيام تقريباً، وباستعمال </w:t>
      </w:r>
      <w:r>
        <w:rPr>
          <w:sz w:val="28"/>
          <w:szCs w:val="28"/>
          <w:lang w:bidi="ar-SY"/>
        </w:rPr>
        <w:t xml:space="preserve">  4Gbyte GPU</w:t>
      </w:r>
      <w:r>
        <w:rPr>
          <w:rFonts w:hint="cs"/>
          <w:sz w:val="28"/>
          <w:szCs w:val="28"/>
          <w:rtl/>
          <w:lang w:bidi="ar-SY"/>
        </w:rPr>
        <w:t>عدد واحد فقط.</w:t>
      </w:r>
    </w:p>
    <w:p w14:paraId="0C0BF528" w14:textId="56776600" w:rsidR="00843D6B" w:rsidRDefault="00971F90" w:rsidP="003B0DF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لحل مشكلة الرمز </w:t>
      </w:r>
      <w:r>
        <w:rPr>
          <w:sz w:val="28"/>
          <w:szCs w:val="28"/>
          <w:lang w:bidi="ar-SY"/>
        </w:rPr>
        <w:t xml:space="preserve"> unk</w:t>
      </w:r>
      <w:r>
        <w:rPr>
          <w:rFonts w:hint="cs"/>
          <w:sz w:val="28"/>
          <w:szCs w:val="28"/>
          <w:rtl/>
          <w:lang w:bidi="ar-SY"/>
        </w:rPr>
        <w:t xml:space="preserve">في خرج الشبكة العصبية تم الاعتماد على آلية الانتباه </w:t>
      </w:r>
      <w:r>
        <w:rPr>
          <w:sz w:val="28"/>
          <w:szCs w:val="28"/>
          <w:lang w:bidi="ar-SY"/>
        </w:rPr>
        <w:t xml:space="preserve">attention mechanism </w:t>
      </w:r>
      <w:r>
        <w:rPr>
          <w:rFonts w:hint="cs"/>
          <w:sz w:val="28"/>
          <w:szCs w:val="28"/>
          <w:rtl/>
          <w:lang w:bidi="ar-SY"/>
        </w:rPr>
        <w:t xml:space="preserve"> و التي تعطي درجات المقابلة بين كلمات الجملة المصدر و جملة الخرج حيث تم الاعتماد على أعلى درجة مقابلة لتحديد الكلمة في الجملة المصدرية و المقابلة للرمز </w:t>
      </w:r>
      <w:r>
        <w:rPr>
          <w:sz w:val="28"/>
          <w:szCs w:val="28"/>
          <w:lang w:bidi="ar-SY"/>
        </w:rPr>
        <w:t>unk</w:t>
      </w:r>
      <w:r>
        <w:rPr>
          <w:rFonts w:hint="cs"/>
          <w:sz w:val="28"/>
          <w:szCs w:val="28"/>
          <w:rtl/>
          <w:lang w:bidi="ar-SY"/>
        </w:rPr>
        <w:t xml:space="preserve"> و بعدها تم ترجمة هذه الكلمة باستخدام قاموس ثنائي اللغة.</w:t>
      </w:r>
    </w:p>
    <w:p w14:paraId="7D2BF7AF" w14:textId="77777777" w:rsidR="003B0DF2" w:rsidRDefault="003B0DF2" w:rsidP="003B0DF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كانت نتائج تدريب النموذج وبحسب اختبارها على مجموعة الاختبار  وفق معيار </w:t>
      </w:r>
      <w:r>
        <w:rPr>
          <w:sz w:val="28"/>
          <w:szCs w:val="28"/>
          <w:lang w:bidi="ar-SY"/>
        </w:rPr>
        <w:t>BLEU</w:t>
      </w:r>
      <w:r>
        <w:rPr>
          <w:rFonts w:hint="cs"/>
          <w:sz w:val="28"/>
          <w:szCs w:val="28"/>
          <w:rtl/>
          <w:lang w:bidi="ar-SY"/>
        </w:rPr>
        <w:t xml:space="preserve"> موزعة على أطوال الجمل كما يلي: </w:t>
      </w:r>
    </w:p>
    <w:p w14:paraId="4FEC7130" w14:textId="77777777" w:rsidR="009D027A" w:rsidRDefault="009D027A" w:rsidP="003B0DF2">
      <w:pPr>
        <w:rPr>
          <w:sz w:val="28"/>
          <w:szCs w:val="28"/>
          <w:rtl/>
          <w:lang w:bidi="ar-SY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425"/>
        <w:gridCol w:w="1218"/>
        <w:gridCol w:w="1278"/>
        <w:gridCol w:w="1111"/>
        <w:gridCol w:w="1111"/>
        <w:gridCol w:w="1123"/>
        <w:gridCol w:w="1030"/>
      </w:tblGrid>
      <w:tr w:rsidR="003B0DF2" w14:paraId="77341225" w14:textId="77777777" w:rsidTr="00F57E3E">
        <w:tc>
          <w:tcPr>
            <w:tcW w:w="1425" w:type="dxa"/>
          </w:tcPr>
          <w:p w14:paraId="1AC9E857" w14:textId="77777777" w:rsidR="003B0DF2" w:rsidRPr="00A776D1" w:rsidRDefault="003B0DF2" w:rsidP="00F57E3E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A776D1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lastRenderedPageBreak/>
              <w:t xml:space="preserve">طول الجملة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(كلمة)</w:t>
            </w:r>
          </w:p>
        </w:tc>
        <w:tc>
          <w:tcPr>
            <w:tcW w:w="1218" w:type="dxa"/>
          </w:tcPr>
          <w:p w14:paraId="4EE31D82" w14:textId="77777777" w:rsidR="003B0DF2" w:rsidRPr="00A776D1" w:rsidRDefault="003B0DF2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5-10</w:t>
            </w:r>
          </w:p>
        </w:tc>
        <w:tc>
          <w:tcPr>
            <w:tcW w:w="1278" w:type="dxa"/>
          </w:tcPr>
          <w:p w14:paraId="79EFDE23" w14:textId="77777777" w:rsidR="003B0DF2" w:rsidRPr="00A776D1" w:rsidRDefault="003B0DF2" w:rsidP="00F57E3E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11-15</w:t>
            </w:r>
          </w:p>
        </w:tc>
        <w:tc>
          <w:tcPr>
            <w:tcW w:w="1111" w:type="dxa"/>
          </w:tcPr>
          <w:p w14:paraId="0229E3B9" w14:textId="77777777" w:rsidR="003B0DF2" w:rsidRPr="00A776D1" w:rsidRDefault="003B0DF2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16-20</w:t>
            </w:r>
          </w:p>
        </w:tc>
        <w:tc>
          <w:tcPr>
            <w:tcW w:w="1111" w:type="dxa"/>
          </w:tcPr>
          <w:p w14:paraId="1C11DF31" w14:textId="77777777" w:rsidR="003B0DF2" w:rsidRPr="00A776D1" w:rsidRDefault="003B0DF2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20-25</w:t>
            </w:r>
          </w:p>
        </w:tc>
        <w:tc>
          <w:tcPr>
            <w:tcW w:w="1123" w:type="dxa"/>
          </w:tcPr>
          <w:p w14:paraId="74AC0A01" w14:textId="77777777" w:rsidR="003B0DF2" w:rsidRPr="00A776D1" w:rsidRDefault="003B0DF2" w:rsidP="00F57E3E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&gt;25</w:t>
            </w:r>
          </w:p>
        </w:tc>
        <w:tc>
          <w:tcPr>
            <w:tcW w:w="1030" w:type="dxa"/>
          </w:tcPr>
          <w:p w14:paraId="0708C9D8" w14:textId="77777777" w:rsidR="003B0DF2" w:rsidRPr="00A776D1" w:rsidRDefault="003B0DF2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الكلي </w:t>
            </w:r>
          </w:p>
        </w:tc>
      </w:tr>
      <w:tr w:rsidR="00971F90" w14:paraId="003E4FBE" w14:textId="77777777" w:rsidTr="00F57E3E">
        <w:tc>
          <w:tcPr>
            <w:tcW w:w="1425" w:type="dxa"/>
          </w:tcPr>
          <w:p w14:paraId="23A91BDD" w14:textId="23EA626D" w:rsidR="00971F90" w:rsidRPr="00A776D1" w:rsidRDefault="00971F90" w:rsidP="00971F90">
            <w:pPr>
              <w:rPr>
                <w:b/>
                <w:bCs/>
                <w:sz w:val="28"/>
                <w:szCs w:val="28"/>
                <w:lang w:bidi="ar-SY"/>
              </w:rPr>
            </w:pPr>
            <w:r>
              <w:rPr>
                <w:b/>
                <w:bCs/>
                <w:sz w:val="28"/>
                <w:szCs w:val="28"/>
                <w:lang w:bidi="ar-SY"/>
              </w:rPr>
              <w:t>Unk</w:t>
            </w:r>
            <w:r>
              <w:rPr>
                <w:b/>
                <w:bCs/>
                <w:sz w:val="28"/>
                <w:szCs w:val="28"/>
                <w:rtl/>
                <w:lang w:bidi="ar-SY"/>
              </w:rPr>
              <w:br/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بدون معالجة  </w:t>
            </w:r>
          </w:p>
        </w:tc>
        <w:tc>
          <w:tcPr>
            <w:tcW w:w="1218" w:type="dxa"/>
          </w:tcPr>
          <w:p w14:paraId="299EC208" w14:textId="0CF3FCA0" w:rsidR="00971F90" w:rsidRDefault="00971F90" w:rsidP="00971F90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28.88</w:t>
            </w:r>
          </w:p>
        </w:tc>
        <w:tc>
          <w:tcPr>
            <w:tcW w:w="1278" w:type="dxa"/>
          </w:tcPr>
          <w:p w14:paraId="4A867117" w14:textId="3B6B077A" w:rsidR="00971F90" w:rsidRDefault="00971F90" w:rsidP="00971F90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28.47</w:t>
            </w:r>
          </w:p>
        </w:tc>
        <w:tc>
          <w:tcPr>
            <w:tcW w:w="1111" w:type="dxa"/>
          </w:tcPr>
          <w:p w14:paraId="22AD6470" w14:textId="7926099D" w:rsidR="00971F90" w:rsidRDefault="00971F90" w:rsidP="00971F90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27.49</w:t>
            </w:r>
          </w:p>
        </w:tc>
        <w:tc>
          <w:tcPr>
            <w:tcW w:w="1111" w:type="dxa"/>
          </w:tcPr>
          <w:p w14:paraId="70F2D16F" w14:textId="4E2C0ECD" w:rsidR="00971F90" w:rsidRDefault="00971F90" w:rsidP="00971F90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28.45</w:t>
            </w:r>
          </w:p>
        </w:tc>
        <w:tc>
          <w:tcPr>
            <w:tcW w:w="1123" w:type="dxa"/>
          </w:tcPr>
          <w:p w14:paraId="2E598ABC" w14:textId="4DECCF8C" w:rsidR="00971F90" w:rsidRDefault="00971F90" w:rsidP="00971F90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27.66</w:t>
            </w:r>
          </w:p>
        </w:tc>
        <w:tc>
          <w:tcPr>
            <w:tcW w:w="1030" w:type="dxa"/>
          </w:tcPr>
          <w:p w14:paraId="3C2C0811" w14:textId="2D09A69A" w:rsidR="00971F90" w:rsidRDefault="00971F90" w:rsidP="00971F90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27.45</w:t>
            </w:r>
          </w:p>
        </w:tc>
      </w:tr>
      <w:tr w:rsidR="00971F90" w14:paraId="0DDEE8FA" w14:textId="77777777" w:rsidTr="00F57E3E">
        <w:tc>
          <w:tcPr>
            <w:tcW w:w="1425" w:type="dxa"/>
          </w:tcPr>
          <w:p w14:paraId="5ECB19DF" w14:textId="71CEB2BB" w:rsidR="00971F90" w:rsidRPr="00A776D1" w:rsidRDefault="00971F90" w:rsidP="00971F90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b/>
                <w:bCs/>
                <w:sz w:val="28"/>
                <w:szCs w:val="28"/>
                <w:lang w:bidi="ar-SY"/>
              </w:rPr>
              <w:t>No unk</w:t>
            </w:r>
          </w:p>
        </w:tc>
        <w:tc>
          <w:tcPr>
            <w:tcW w:w="1218" w:type="dxa"/>
          </w:tcPr>
          <w:p w14:paraId="30AC66BD" w14:textId="709C961C" w:rsidR="00971F90" w:rsidRDefault="00971F90" w:rsidP="00971F90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28.45</w:t>
            </w:r>
          </w:p>
        </w:tc>
        <w:tc>
          <w:tcPr>
            <w:tcW w:w="1278" w:type="dxa"/>
          </w:tcPr>
          <w:p w14:paraId="60EE3B9F" w14:textId="423795B3" w:rsidR="00971F90" w:rsidRDefault="00971F90" w:rsidP="00971F90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29.55</w:t>
            </w:r>
          </w:p>
        </w:tc>
        <w:tc>
          <w:tcPr>
            <w:tcW w:w="1111" w:type="dxa"/>
          </w:tcPr>
          <w:p w14:paraId="2E72303C" w14:textId="6976D2A9" w:rsidR="00971F90" w:rsidRDefault="00971F90" w:rsidP="00971F90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28.97</w:t>
            </w:r>
          </w:p>
        </w:tc>
        <w:tc>
          <w:tcPr>
            <w:tcW w:w="1111" w:type="dxa"/>
          </w:tcPr>
          <w:p w14:paraId="6DB12FBB" w14:textId="6016ECA1" w:rsidR="00971F90" w:rsidRDefault="00376B20" w:rsidP="00376B20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29.87</w:t>
            </w:r>
          </w:p>
        </w:tc>
        <w:tc>
          <w:tcPr>
            <w:tcW w:w="1123" w:type="dxa"/>
          </w:tcPr>
          <w:p w14:paraId="41811324" w14:textId="6A80D92B" w:rsidR="00971F90" w:rsidRDefault="00376B20" w:rsidP="00971F90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29.45</w:t>
            </w:r>
          </w:p>
        </w:tc>
        <w:tc>
          <w:tcPr>
            <w:tcW w:w="1030" w:type="dxa"/>
          </w:tcPr>
          <w:p w14:paraId="6C182A0C" w14:textId="77777777" w:rsidR="00971F90" w:rsidRDefault="00376B20" w:rsidP="00971F90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28.41</w:t>
            </w:r>
          </w:p>
          <w:p w14:paraId="0FC82FD0" w14:textId="77777777" w:rsidR="00376B20" w:rsidRDefault="00376B20" w:rsidP="00971F90">
            <w:pPr>
              <w:rPr>
                <w:sz w:val="28"/>
                <w:szCs w:val="28"/>
                <w:lang w:bidi="ar-SY"/>
              </w:rPr>
            </w:pPr>
          </w:p>
        </w:tc>
      </w:tr>
    </w:tbl>
    <w:p w14:paraId="37A84581" w14:textId="76120FFB" w:rsidR="003B0DF2" w:rsidRDefault="003B0DF2" w:rsidP="003B0DF2">
      <w:pPr>
        <w:rPr>
          <w:sz w:val="28"/>
          <w:szCs w:val="28"/>
          <w:lang w:bidi="ar-SY"/>
        </w:rPr>
      </w:pPr>
      <w:r>
        <w:rPr>
          <w:sz w:val="28"/>
          <w:szCs w:val="28"/>
        </w:rPr>
        <w:drawing>
          <wp:inline distT="0" distB="0" distL="0" distR="0" wp14:anchorId="4D7F24BA" wp14:editId="5EEE1640">
            <wp:extent cx="5486400" cy="1828800"/>
            <wp:effectExtent l="0" t="0" r="0" b="0"/>
            <wp:docPr id="6" name="مخطط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C59ECC9" w14:textId="77777777" w:rsidR="006E460F" w:rsidRDefault="006E460F" w:rsidP="00760D49">
      <w:pPr>
        <w:rPr>
          <w:sz w:val="28"/>
          <w:szCs w:val="28"/>
          <w:rtl/>
          <w:lang w:bidi="ar-SY"/>
        </w:rPr>
      </w:pPr>
    </w:p>
    <w:p w14:paraId="508615FC" w14:textId="77777777" w:rsidR="00506251" w:rsidRDefault="00506251">
      <w:pPr>
        <w:bidi w:val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bidi="ar-SY"/>
        </w:rPr>
      </w:pPr>
      <w:r>
        <w:rPr>
          <w:rtl/>
          <w:lang w:bidi="ar-SY"/>
        </w:rPr>
        <w:br w:type="page"/>
      </w:r>
    </w:p>
    <w:p w14:paraId="1E205FA8" w14:textId="399E616A" w:rsidR="00506251" w:rsidRDefault="00506251" w:rsidP="00506251">
      <w:pPr>
        <w:pStyle w:val="2"/>
        <w:rPr>
          <w:rtl/>
          <w:lang w:bidi="ar-SY"/>
        </w:rPr>
      </w:pPr>
      <w:r>
        <w:rPr>
          <w:lang w:bidi="ar-SY"/>
        </w:rPr>
        <w:lastRenderedPageBreak/>
        <w:t>ar_en_</w:t>
      </w:r>
      <w:r w:rsidR="00843D6B">
        <w:rPr>
          <w:lang w:bidi="ar-SY"/>
        </w:rPr>
        <w:t>bpe_</w:t>
      </w:r>
      <w:r>
        <w:rPr>
          <w:lang w:bidi="ar-SY"/>
        </w:rPr>
        <w:t>attention</w:t>
      </w:r>
    </w:p>
    <w:p w14:paraId="5B026FA5" w14:textId="2804846E" w:rsidR="00506251" w:rsidRPr="00DE2FDF" w:rsidRDefault="00506251" w:rsidP="00DE2FDF">
      <w:p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بناء هذا النموذج للترجمة من العربية إلى الإنكليزية  وفقاُ لتوصيف </w:t>
      </w:r>
      <w:sdt>
        <w:sdtPr>
          <w:rPr>
            <w:rFonts w:hint="cs"/>
            <w:sz w:val="28"/>
            <w:szCs w:val="28"/>
            <w:rtl/>
            <w:lang w:bidi="ar-SY"/>
          </w:rPr>
          <w:id w:val="-470905734"/>
          <w:citation/>
        </w:sdtPr>
        <w:sdtEndPr/>
        <w:sdtContent>
          <w:r>
            <w:rPr>
              <w:sz w:val="28"/>
              <w:szCs w:val="28"/>
              <w:rtl/>
              <w:lang w:bidi="ar-SY"/>
            </w:rPr>
            <w:fldChar w:fldCharType="begin"/>
          </w:r>
          <w:r w:rsidR="00227362">
            <w:rPr>
              <w:sz w:val="28"/>
              <w:szCs w:val="28"/>
              <w:lang w:bidi="ar-SY"/>
            </w:rPr>
            <w:instrText xml:space="preserve">CITATION Bahadanau2015 \l 10241 </w:instrText>
          </w:r>
          <w:r>
            <w:rPr>
              <w:sz w:val="28"/>
              <w:szCs w:val="28"/>
              <w:rtl/>
              <w:lang w:bidi="ar-SY"/>
            </w:rPr>
            <w:fldChar w:fldCharType="separate"/>
          </w:r>
          <w:r w:rsidR="00227362" w:rsidRPr="00227362">
            <w:rPr>
              <w:sz w:val="28"/>
              <w:szCs w:val="28"/>
              <w:lang w:bidi="ar-SY"/>
            </w:rPr>
            <w:t>(Bahdanau, Cho and Bengio 2015)</w:t>
          </w:r>
          <w:r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>
        <w:rPr>
          <w:rFonts w:hint="cs"/>
          <w:sz w:val="28"/>
          <w:szCs w:val="28"/>
          <w:rtl/>
          <w:lang w:bidi="ar-SY"/>
        </w:rPr>
        <w:t xml:space="preserve"> و التي وضحناها بنيتها في الفقرة (رقم الفقرة), وذلك لبناء تموذج للترجمة الآلية بالاعتماد شبكات </w:t>
      </w:r>
      <w:r>
        <w:rPr>
          <w:sz w:val="28"/>
          <w:szCs w:val="28"/>
          <w:lang w:bidi="ar-SY"/>
        </w:rPr>
        <w:t xml:space="preserve"> , 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C13512">
        <w:rPr>
          <w:sz w:val="28"/>
          <w:szCs w:val="28"/>
          <w:lang w:bidi="ar-SY"/>
        </w:rPr>
        <w:t>Encoder-Decooder</w:t>
      </w:r>
      <w:r>
        <w:rPr>
          <w:rFonts w:hint="cs"/>
          <w:sz w:val="28"/>
          <w:szCs w:val="28"/>
          <w:rtl/>
          <w:lang w:bidi="ar-SY"/>
        </w:rPr>
        <w:t xml:space="preserve"> المعتمدة على آلية الانتباه </w:t>
      </w:r>
      <w:r>
        <w:rPr>
          <w:sz w:val="28"/>
          <w:szCs w:val="28"/>
          <w:lang w:bidi="ar-SY"/>
        </w:rPr>
        <w:t xml:space="preserve"> Attension Mechanism </w:t>
      </w:r>
      <w:r>
        <w:rPr>
          <w:rFonts w:hint="cs"/>
          <w:sz w:val="28"/>
          <w:szCs w:val="28"/>
          <w:rtl/>
          <w:lang w:bidi="ar-SY"/>
        </w:rPr>
        <w:t>للترجمة الآلية</w:t>
      </w:r>
      <w:r w:rsidR="00DE2FDF">
        <w:rPr>
          <w:rFonts w:hint="cs"/>
          <w:sz w:val="28"/>
          <w:szCs w:val="28"/>
          <w:rtl/>
          <w:lang w:bidi="ar-SY"/>
        </w:rPr>
        <w:t xml:space="preserve">، و الترجمة على مستوى أجزاء الكلمة </w:t>
      </w:r>
      <w:sdt>
        <w:sdtPr>
          <w:rPr>
            <w:rFonts w:hint="cs"/>
            <w:sz w:val="28"/>
            <w:szCs w:val="28"/>
            <w:rtl/>
            <w:lang w:bidi="ar-SY"/>
          </w:rPr>
          <w:id w:val="-832221209"/>
          <w:citation/>
        </w:sdtPr>
        <w:sdtEndPr/>
        <w:sdtContent>
          <w:r w:rsidR="00DE2FDF">
            <w:rPr>
              <w:sz w:val="28"/>
              <w:szCs w:val="28"/>
              <w:rtl/>
              <w:lang w:bidi="ar-SY"/>
            </w:rPr>
            <w:fldChar w:fldCharType="begin"/>
          </w:r>
          <w:r w:rsidR="00DE2FDF">
            <w:rPr>
              <w:sz w:val="28"/>
              <w:szCs w:val="28"/>
              <w:rtl/>
              <w:lang w:bidi="ar-SY"/>
            </w:rPr>
            <w:instrText xml:space="preserve"> </w:instrText>
          </w:r>
          <w:r w:rsidR="00DE2FDF">
            <w:rPr>
              <w:rFonts w:hint="cs"/>
              <w:sz w:val="28"/>
              <w:szCs w:val="28"/>
              <w:lang w:bidi="ar-SY"/>
            </w:rPr>
            <w:instrText>CITATION</w:instrText>
          </w:r>
          <w:r w:rsidR="00DE2FDF">
            <w:rPr>
              <w:rFonts w:hint="cs"/>
              <w:sz w:val="28"/>
              <w:szCs w:val="28"/>
              <w:rtl/>
              <w:lang w:bidi="ar-SY"/>
            </w:rPr>
            <w:instrText xml:space="preserve"> </w:instrText>
          </w:r>
          <w:r w:rsidR="00DE2FDF">
            <w:rPr>
              <w:rFonts w:hint="cs"/>
              <w:sz w:val="28"/>
              <w:szCs w:val="28"/>
              <w:lang w:bidi="ar-SY"/>
            </w:rPr>
            <w:instrText>sennrich2015neural</w:instrText>
          </w:r>
          <w:r w:rsidR="00DE2FDF">
            <w:rPr>
              <w:rFonts w:hint="cs"/>
              <w:sz w:val="28"/>
              <w:szCs w:val="28"/>
              <w:rtl/>
              <w:lang w:bidi="ar-SY"/>
            </w:rPr>
            <w:instrText>عنصر_نائب1 \</w:instrText>
          </w:r>
          <w:r w:rsidR="00DE2FDF">
            <w:rPr>
              <w:rFonts w:hint="cs"/>
              <w:sz w:val="28"/>
              <w:szCs w:val="28"/>
              <w:lang w:bidi="ar-SY"/>
            </w:rPr>
            <w:instrText>l 10241</w:instrText>
          </w:r>
          <w:r w:rsidR="00DE2FDF">
            <w:rPr>
              <w:sz w:val="28"/>
              <w:szCs w:val="28"/>
              <w:rtl/>
              <w:lang w:bidi="ar-SY"/>
            </w:rPr>
            <w:instrText xml:space="preserve"> </w:instrText>
          </w:r>
          <w:r w:rsidR="00DE2FDF">
            <w:rPr>
              <w:sz w:val="28"/>
              <w:szCs w:val="28"/>
              <w:rtl/>
              <w:lang w:bidi="ar-SY"/>
            </w:rPr>
            <w:fldChar w:fldCharType="separate"/>
          </w:r>
          <w:r w:rsidR="00227362" w:rsidRPr="00227362">
            <w:rPr>
              <w:sz w:val="28"/>
              <w:szCs w:val="28"/>
              <w:lang w:bidi="ar-SY"/>
            </w:rPr>
            <w:t>(Sennrich, Haddow and Birch 2016)</w:t>
          </w:r>
          <w:r w:rsidR="00DE2FDF"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 w:rsidR="00DE2FDF">
        <w:rPr>
          <w:rFonts w:hint="cs"/>
          <w:sz w:val="28"/>
          <w:szCs w:val="28"/>
          <w:rtl/>
          <w:lang w:bidi="ar-SY"/>
        </w:rPr>
        <w:t xml:space="preserve"> </w:t>
      </w:r>
      <w:r w:rsidR="00EA3C80">
        <w:rPr>
          <w:rFonts w:hint="cs"/>
          <w:sz w:val="28"/>
          <w:szCs w:val="28"/>
          <w:rtl/>
          <w:lang w:bidi="ar-SY"/>
        </w:rPr>
        <w:t>خيث أن هذه الطريقة لا تقوم بتوليد كلمات مجهولة.</w:t>
      </w:r>
    </w:p>
    <w:p w14:paraId="2DEB4307" w14:textId="0BAAE967" w:rsidR="00EA3C80" w:rsidRDefault="00EA3C80" w:rsidP="00506251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حيث تقوم بتقسيم الكلمة إلى أجزاء أصغر باستخدام خوارزمية </w:t>
      </w:r>
      <w:r>
        <w:rPr>
          <w:sz w:val="28"/>
          <w:szCs w:val="28"/>
          <w:lang w:bidi="ar-SY"/>
        </w:rPr>
        <w:t xml:space="preserve">Byte Pair </w:t>
      </w:r>
      <w:r w:rsidR="005E6A63">
        <w:rPr>
          <w:sz w:val="28"/>
          <w:szCs w:val="28"/>
          <w:lang w:bidi="ar-SY"/>
        </w:rPr>
        <w:t>EN</w:t>
      </w:r>
      <w:r>
        <w:rPr>
          <w:sz w:val="28"/>
          <w:szCs w:val="28"/>
          <w:lang w:bidi="ar-SY"/>
        </w:rPr>
        <w:t>coding</w:t>
      </w:r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 xml:space="preserve">Pbe </w:t>
      </w:r>
      <w:r>
        <w:rPr>
          <w:rFonts w:hint="cs"/>
          <w:sz w:val="28"/>
          <w:szCs w:val="28"/>
          <w:rtl/>
          <w:lang w:bidi="ar-SY"/>
        </w:rPr>
        <w:t xml:space="preserve">, تم معالجة نصوص اللغة الإنكليزية باستخدام </w:t>
      </w:r>
      <w:r>
        <w:rPr>
          <w:sz w:val="28"/>
          <w:szCs w:val="28"/>
          <w:lang w:bidi="ar-SY"/>
        </w:rPr>
        <w:t>BPE</w:t>
      </w:r>
      <w:r>
        <w:rPr>
          <w:rFonts w:hint="cs"/>
          <w:sz w:val="28"/>
          <w:szCs w:val="28"/>
          <w:rtl/>
          <w:lang w:bidi="ar-SY"/>
        </w:rPr>
        <w:t xml:space="preserve"> , أم بالنسبة للغة العربية فقد تم استعمال محلل </w:t>
      </w:r>
      <w:r>
        <w:rPr>
          <w:sz w:val="28"/>
          <w:szCs w:val="28"/>
          <w:lang w:bidi="ar-SY"/>
        </w:rPr>
        <w:t>Farasa</w:t>
      </w:r>
      <w:sdt>
        <w:sdtPr>
          <w:rPr>
            <w:rFonts w:hint="cs"/>
            <w:sz w:val="28"/>
            <w:szCs w:val="28"/>
            <w:rtl/>
            <w:lang w:bidi="ar-SY"/>
          </w:rPr>
          <w:id w:val="-1658679479"/>
          <w:citation/>
        </w:sdtPr>
        <w:sdtEndPr/>
        <w:sdtContent>
          <w:r>
            <w:rPr>
              <w:sz w:val="28"/>
              <w:szCs w:val="28"/>
              <w:rtl/>
              <w:lang w:bidi="ar-SY"/>
            </w:rPr>
            <w:fldChar w:fldCharType="begin"/>
          </w:r>
          <w:r>
            <w:rPr>
              <w:sz w:val="28"/>
              <w:szCs w:val="28"/>
              <w:rtl/>
              <w:lang w:bidi="ar-SY"/>
            </w:rPr>
            <w:instrText xml:space="preserve"> </w:instrText>
          </w:r>
          <w:r>
            <w:rPr>
              <w:rFonts w:hint="cs"/>
              <w:sz w:val="28"/>
              <w:szCs w:val="28"/>
              <w:lang w:bidi="ar-SY"/>
            </w:rPr>
            <w:instrText>CITATION</w:instrText>
          </w:r>
          <w:r>
            <w:rPr>
              <w:rFonts w:hint="cs"/>
              <w:sz w:val="28"/>
              <w:szCs w:val="28"/>
              <w:rtl/>
              <w:lang w:bidi="ar-SY"/>
            </w:rPr>
            <w:instrText xml:space="preserve"> </w:instrText>
          </w:r>
          <w:r>
            <w:rPr>
              <w:rFonts w:hint="cs"/>
              <w:sz w:val="28"/>
              <w:szCs w:val="28"/>
              <w:lang w:bidi="ar-SY"/>
            </w:rPr>
            <w:instrText>abdelali2016farasa</w:instrText>
          </w:r>
          <w:r>
            <w:rPr>
              <w:rFonts w:hint="cs"/>
              <w:sz w:val="28"/>
              <w:szCs w:val="28"/>
              <w:rtl/>
              <w:lang w:bidi="ar-SY"/>
            </w:rPr>
            <w:instrText>عنصر_نائب1 \</w:instrText>
          </w:r>
          <w:r>
            <w:rPr>
              <w:rFonts w:hint="cs"/>
              <w:sz w:val="28"/>
              <w:szCs w:val="28"/>
              <w:lang w:bidi="ar-SY"/>
            </w:rPr>
            <w:instrText>l 10241</w:instrText>
          </w:r>
          <w:r>
            <w:rPr>
              <w:sz w:val="28"/>
              <w:szCs w:val="28"/>
              <w:rtl/>
              <w:lang w:bidi="ar-SY"/>
            </w:rPr>
            <w:instrText xml:space="preserve"> </w:instrText>
          </w:r>
          <w:r>
            <w:rPr>
              <w:sz w:val="28"/>
              <w:szCs w:val="28"/>
              <w:rtl/>
              <w:lang w:bidi="ar-SY"/>
            </w:rPr>
            <w:fldChar w:fldCharType="separate"/>
          </w:r>
          <w:r w:rsidR="00227362">
            <w:rPr>
              <w:sz w:val="28"/>
              <w:szCs w:val="28"/>
              <w:rtl/>
              <w:lang w:bidi="ar-SY"/>
            </w:rPr>
            <w:t xml:space="preserve"> </w:t>
          </w:r>
          <w:r w:rsidR="00227362" w:rsidRPr="00227362">
            <w:rPr>
              <w:sz w:val="28"/>
              <w:szCs w:val="28"/>
              <w:lang w:bidi="ar-SY"/>
            </w:rPr>
            <w:t>(Abdelali, et al. 2016)</w:t>
          </w:r>
          <w:r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>
        <w:rPr>
          <w:rFonts w:hint="cs"/>
          <w:sz w:val="28"/>
          <w:szCs w:val="28"/>
          <w:rtl/>
          <w:lang w:bidi="ar-SY"/>
        </w:rPr>
        <w:t xml:space="preserve"> و من ثم تم استعمال </w:t>
      </w:r>
      <w:r>
        <w:rPr>
          <w:sz w:val="28"/>
          <w:szCs w:val="28"/>
          <w:lang w:bidi="ar-SY"/>
        </w:rPr>
        <w:t>BPE</w:t>
      </w:r>
      <w:r>
        <w:rPr>
          <w:rFonts w:hint="cs"/>
          <w:sz w:val="28"/>
          <w:szCs w:val="28"/>
          <w:rtl/>
          <w:lang w:bidi="ar-SY"/>
        </w:rPr>
        <w:t xml:space="preserve"> أيضاً على الخرج الناتج.</w:t>
      </w:r>
    </w:p>
    <w:p w14:paraId="2D677DFD" w14:textId="35772375" w:rsidR="00506251" w:rsidRDefault="00506251" w:rsidP="00506251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أما بالنسبة للشبكة العصبية لها المكونات التالية:</w:t>
      </w:r>
    </w:p>
    <w:p w14:paraId="7659239B" w14:textId="01C917D5" w:rsidR="00506251" w:rsidRDefault="00506251" w:rsidP="00506251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بالنسبة للـ</w:t>
      </w:r>
      <w:r>
        <w:rPr>
          <w:sz w:val="28"/>
          <w:szCs w:val="28"/>
          <w:lang w:bidi="ar-SY"/>
        </w:rPr>
        <w:t>encoder</w:t>
      </w:r>
      <w:r>
        <w:rPr>
          <w:rFonts w:hint="cs"/>
          <w:sz w:val="28"/>
          <w:szCs w:val="28"/>
          <w:rtl/>
          <w:lang w:bidi="ar-SY"/>
        </w:rPr>
        <w:t xml:space="preserve"> فيتألف من طبقة </w:t>
      </w:r>
      <w:r>
        <w:rPr>
          <w:sz w:val="28"/>
          <w:szCs w:val="28"/>
          <w:lang w:bidi="ar-SY"/>
        </w:rPr>
        <w:t>embbeding</w:t>
      </w:r>
      <w:r>
        <w:rPr>
          <w:rFonts w:hint="cs"/>
          <w:sz w:val="28"/>
          <w:szCs w:val="28"/>
          <w:rtl/>
          <w:lang w:bidi="ar-SY"/>
        </w:rPr>
        <w:t xml:space="preserve"> بـ </w:t>
      </w:r>
      <w:r>
        <w:rPr>
          <w:sz w:val="28"/>
          <w:szCs w:val="28"/>
          <w:lang w:bidi="ar-SY"/>
        </w:rPr>
        <w:t>128</w:t>
      </w:r>
      <w:r>
        <w:rPr>
          <w:rFonts w:hint="cs"/>
          <w:sz w:val="28"/>
          <w:szCs w:val="28"/>
          <w:rtl/>
          <w:lang w:bidi="ar-SY"/>
        </w:rPr>
        <w:t xml:space="preserve"> وحدة و أربع طبقات  من خلايا </w:t>
      </w:r>
      <w:r>
        <w:rPr>
          <w:sz w:val="28"/>
          <w:szCs w:val="28"/>
          <w:lang w:bidi="ar-SY"/>
        </w:rPr>
        <w:t xml:space="preserve">LSTM </w:t>
      </w:r>
      <w:r>
        <w:rPr>
          <w:rFonts w:hint="cs"/>
          <w:sz w:val="28"/>
          <w:szCs w:val="28"/>
          <w:rtl/>
          <w:lang w:bidi="ar-SY"/>
        </w:rPr>
        <w:t xml:space="preserve">عدد الخلايا في كل طبقة </w:t>
      </w:r>
      <w:r>
        <w:rPr>
          <w:sz w:val="28"/>
          <w:szCs w:val="28"/>
          <w:lang w:bidi="ar-SY"/>
        </w:rPr>
        <w:t>128</w:t>
      </w:r>
      <w:r>
        <w:rPr>
          <w:rFonts w:hint="cs"/>
          <w:sz w:val="28"/>
          <w:szCs w:val="28"/>
          <w:rtl/>
          <w:lang w:bidi="ar-SY"/>
        </w:rPr>
        <w:t xml:space="preserve"> خلية طبقتين لتمثيل الدخل بالاتجاه الصحيح و طبقتين لتمثيل الدخل بالاتجاه المعكوس </w:t>
      </w:r>
    </w:p>
    <w:p w14:paraId="54B7E333" w14:textId="77777777" w:rsidR="00506251" w:rsidRDefault="00506251" w:rsidP="00506251">
      <w:p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و بالنسبة للـ</w:t>
      </w:r>
      <w:r>
        <w:rPr>
          <w:sz w:val="28"/>
          <w:szCs w:val="28"/>
          <w:lang w:bidi="ar-SY"/>
        </w:rPr>
        <w:t>decoder</w:t>
      </w:r>
      <w:r>
        <w:rPr>
          <w:rFonts w:hint="cs"/>
          <w:sz w:val="28"/>
          <w:szCs w:val="28"/>
          <w:rtl/>
          <w:lang w:bidi="ar-SY"/>
        </w:rPr>
        <w:t xml:space="preserve">  فيتألف من أربعة طبقات في الخرج من خلايا </w:t>
      </w:r>
      <w:r>
        <w:rPr>
          <w:sz w:val="28"/>
          <w:szCs w:val="28"/>
          <w:lang w:bidi="ar-SY"/>
        </w:rPr>
        <w:t>LSTM</w:t>
      </w:r>
      <w:r>
        <w:rPr>
          <w:rFonts w:hint="cs"/>
          <w:sz w:val="28"/>
          <w:szCs w:val="28"/>
          <w:rtl/>
          <w:lang w:bidi="ar-SY"/>
        </w:rPr>
        <w:t>.</w:t>
      </w:r>
    </w:p>
    <w:p w14:paraId="2D93F8F7" w14:textId="77777777" w:rsidR="00506251" w:rsidRDefault="00506251" w:rsidP="00506251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 بالنسبة لآلية الانتباه فقد تم الاعتماد على </w:t>
      </w:r>
      <w:r>
        <w:rPr>
          <w:sz w:val="28"/>
          <w:szCs w:val="28"/>
          <w:lang w:bidi="ar-SY"/>
        </w:rPr>
        <w:t xml:space="preserve">global attention </w:t>
      </w:r>
      <w:r>
        <w:rPr>
          <w:rFonts w:hint="cs"/>
          <w:sz w:val="28"/>
          <w:szCs w:val="28"/>
          <w:rtl/>
          <w:lang w:bidi="ar-SY"/>
        </w:rPr>
        <w:t xml:space="preserve"> الموضخ بالفقرة (رقم الفقرة) </w:t>
      </w:r>
    </w:p>
    <w:p w14:paraId="20C2E29D" w14:textId="77777777" w:rsidR="00506251" w:rsidRDefault="00506251" w:rsidP="00506251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تدريب الشبكة على دفعات </w:t>
      </w:r>
      <w:r>
        <w:rPr>
          <w:sz w:val="28"/>
          <w:szCs w:val="28"/>
          <w:lang w:bidi="ar-SY"/>
        </w:rPr>
        <w:t>batches</w:t>
      </w:r>
      <w:r>
        <w:rPr>
          <w:rFonts w:hint="cs"/>
          <w:sz w:val="28"/>
          <w:szCs w:val="28"/>
          <w:rtl/>
          <w:lang w:bidi="ar-SY"/>
        </w:rPr>
        <w:t xml:space="preserve"> كل </w:t>
      </w:r>
      <w:r>
        <w:rPr>
          <w:sz w:val="28"/>
          <w:szCs w:val="28"/>
          <w:lang w:bidi="ar-SY"/>
        </w:rPr>
        <w:t xml:space="preserve">batch </w:t>
      </w:r>
      <w:r>
        <w:rPr>
          <w:rFonts w:hint="cs"/>
          <w:sz w:val="28"/>
          <w:szCs w:val="28"/>
          <w:rtl/>
          <w:lang w:bidi="ar-SY"/>
        </w:rPr>
        <w:t xml:space="preserve"> يتألف من </w:t>
      </w:r>
      <w:r>
        <w:rPr>
          <w:sz w:val="28"/>
          <w:szCs w:val="28"/>
          <w:lang w:bidi="ar-SY"/>
        </w:rPr>
        <w:t>128</w:t>
      </w:r>
      <w:r>
        <w:rPr>
          <w:rFonts w:hint="cs"/>
          <w:sz w:val="28"/>
          <w:szCs w:val="28"/>
          <w:rtl/>
          <w:lang w:bidi="ar-SY"/>
        </w:rPr>
        <w:t xml:space="preserve"> زوج من  الجمل و باستخدام طريقة </w:t>
      </w:r>
      <w:r>
        <w:rPr>
          <w:sz w:val="28"/>
          <w:szCs w:val="28"/>
          <w:lang w:bidi="ar-SY"/>
        </w:rPr>
        <w:t xml:space="preserve">   </w:t>
      </w:r>
      <w:r w:rsidRPr="003D1A34">
        <w:rPr>
          <w:sz w:val="28"/>
          <w:szCs w:val="28"/>
          <w:lang w:bidi="ar-SY"/>
        </w:rPr>
        <w:t>Stochastic gradient descent</w:t>
      </w:r>
      <w:r>
        <w:rPr>
          <w:sz w:val="28"/>
          <w:szCs w:val="28"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 وعدد خطوات التدريب مليون خطوة  خطوة .</w:t>
      </w:r>
    </w:p>
    <w:p w14:paraId="6F7C746E" w14:textId="77777777" w:rsidR="00506251" w:rsidRDefault="00506251" w:rsidP="00506251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تهيئة أوزان الشبكة عشوائياً من المجال </w:t>
      </w:r>
      <m:oMath>
        <m:r>
          <w:rPr>
            <w:rFonts w:ascii="Cambria Math" w:hAnsi="Cambria Math"/>
            <w:sz w:val="28"/>
            <w:szCs w:val="28"/>
            <w:lang w:bidi="ar-SY"/>
          </w:rPr>
          <m:t>[-0.05,0.05]</m:t>
        </m:r>
      </m:oMath>
      <w:r>
        <w:rPr>
          <w:rFonts w:eastAsiaTheme="minorEastAsia" w:hint="cs"/>
          <w:sz w:val="28"/>
          <w:szCs w:val="28"/>
          <w:rtl/>
          <w:lang w:bidi="ar-SY"/>
        </w:rPr>
        <w:t xml:space="preserve">وباستخدام معدل تدريب </w:t>
      </w:r>
      <w:r>
        <w:rPr>
          <w:rFonts w:eastAsiaTheme="minorEastAsia"/>
          <w:sz w:val="28"/>
          <w:szCs w:val="28"/>
          <w:lang w:bidi="ar-SY"/>
        </w:rPr>
        <w:t>0.5</w:t>
      </w:r>
      <w:r>
        <w:rPr>
          <w:rFonts w:eastAsiaTheme="minorEastAsia" w:hint="cs"/>
          <w:sz w:val="28"/>
          <w:szCs w:val="28"/>
          <w:rtl/>
          <w:lang w:bidi="ar-SY"/>
        </w:rPr>
        <w:t xml:space="preserve"> وانقاص معدل التدريب تدريجياً. </w:t>
      </w:r>
    </w:p>
    <w:p w14:paraId="148B802C" w14:textId="77777777" w:rsidR="00506251" w:rsidRPr="00B928D3" w:rsidRDefault="00506251" w:rsidP="00506251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استخدام </w:t>
      </w:r>
      <w:r>
        <w:rPr>
          <w:sz w:val="28"/>
          <w:szCs w:val="28"/>
          <w:lang w:bidi="ar-SY"/>
        </w:rPr>
        <w:t xml:space="preserve">Dropout </w:t>
      </w:r>
      <w:r>
        <w:rPr>
          <w:rFonts w:hint="cs"/>
          <w:sz w:val="28"/>
          <w:szCs w:val="28"/>
          <w:rtl/>
          <w:lang w:bidi="ar-SY"/>
        </w:rPr>
        <w:t xml:space="preserve">  وبمعدل </w:t>
      </w:r>
      <w:r>
        <w:rPr>
          <w:sz w:val="28"/>
          <w:szCs w:val="28"/>
          <w:lang w:bidi="ar-SY"/>
        </w:rPr>
        <w:t>0.2</w:t>
      </w:r>
      <w:r>
        <w:rPr>
          <w:rFonts w:hint="cs"/>
          <w:sz w:val="28"/>
          <w:szCs w:val="28"/>
          <w:rtl/>
          <w:lang w:bidi="ar-SY"/>
        </w:rPr>
        <w:t xml:space="preserve"> و ذلك لتحسين التدريب ومنع الـ</w:t>
      </w:r>
      <w:r>
        <w:rPr>
          <w:sz w:val="28"/>
          <w:szCs w:val="28"/>
          <w:lang w:bidi="ar-SY"/>
        </w:rPr>
        <w:t>overfitting</w:t>
      </w:r>
      <w:r>
        <w:rPr>
          <w:rFonts w:hint="cs"/>
          <w:sz w:val="28"/>
          <w:szCs w:val="28"/>
          <w:rtl/>
          <w:lang w:bidi="ar-SY"/>
        </w:rPr>
        <w:t>.</w:t>
      </w:r>
    </w:p>
    <w:p w14:paraId="46C0D427" w14:textId="2567E610" w:rsidR="00506251" w:rsidRDefault="00506251" w:rsidP="00EA3C80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استغرق تدريب الشبكة العصبية  </w:t>
      </w:r>
      <w:r w:rsidR="00EA3C80">
        <w:rPr>
          <w:sz w:val="28"/>
          <w:szCs w:val="28"/>
          <w:lang w:bidi="ar-SY"/>
        </w:rPr>
        <w:t>10</w:t>
      </w:r>
      <w:r>
        <w:rPr>
          <w:rFonts w:hint="cs"/>
          <w:sz w:val="28"/>
          <w:szCs w:val="28"/>
          <w:rtl/>
          <w:lang w:bidi="ar-SY"/>
        </w:rPr>
        <w:t xml:space="preserve"> أيام تقريباً، وباستعمال </w:t>
      </w:r>
      <w:r>
        <w:rPr>
          <w:sz w:val="28"/>
          <w:szCs w:val="28"/>
          <w:lang w:bidi="ar-SY"/>
        </w:rPr>
        <w:t xml:space="preserve">  4Gbyte GPU</w:t>
      </w:r>
      <w:r>
        <w:rPr>
          <w:rFonts w:hint="cs"/>
          <w:sz w:val="28"/>
          <w:szCs w:val="28"/>
          <w:rtl/>
          <w:lang w:bidi="ar-SY"/>
        </w:rPr>
        <w:t>عدد واحد فقط.</w:t>
      </w:r>
    </w:p>
    <w:p w14:paraId="6E97B089" w14:textId="77777777" w:rsidR="00506251" w:rsidRDefault="00506251" w:rsidP="00506251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كانت نتائج تدريب النموذج وبحسب اختبارها على مجموعة الاختبار  وفق معيار </w:t>
      </w:r>
      <w:r>
        <w:rPr>
          <w:sz w:val="28"/>
          <w:szCs w:val="28"/>
          <w:lang w:bidi="ar-SY"/>
        </w:rPr>
        <w:t>BLEU</w:t>
      </w:r>
      <w:r>
        <w:rPr>
          <w:rFonts w:hint="cs"/>
          <w:sz w:val="28"/>
          <w:szCs w:val="28"/>
          <w:rtl/>
          <w:lang w:bidi="ar-SY"/>
        </w:rPr>
        <w:t xml:space="preserve"> موزعة على أطوال الجمل كما يلي: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425"/>
        <w:gridCol w:w="1218"/>
        <w:gridCol w:w="1278"/>
        <w:gridCol w:w="1111"/>
        <w:gridCol w:w="1111"/>
        <w:gridCol w:w="1123"/>
        <w:gridCol w:w="1030"/>
      </w:tblGrid>
      <w:tr w:rsidR="00506251" w14:paraId="66DBF860" w14:textId="77777777" w:rsidTr="00F57E3E">
        <w:tc>
          <w:tcPr>
            <w:tcW w:w="1425" w:type="dxa"/>
          </w:tcPr>
          <w:p w14:paraId="4C5C65D7" w14:textId="77777777" w:rsidR="00506251" w:rsidRPr="00A776D1" w:rsidRDefault="00506251" w:rsidP="00F57E3E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A776D1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طول الجملة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(كلمة)</w:t>
            </w:r>
          </w:p>
        </w:tc>
        <w:tc>
          <w:tcPr>
            <w:tcW w:w="1218" w:type="dxa"/>
          </w:tcPr>
          <w:p w14:paraId="0FBBBC81" w14:textId="77777777" w:rsidR="00506251" w:rsidRPr="00A776D1" w:rsidRDefault="00506251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5-10</w:t>
            </w:r>
          </w:p>
        </w:tc>
        <w:tc>
          <w:tcPr>
            <w:tcW w:w="1278" w:type="dxa"/>
          </w:tcPr>
          <w:p w14:paraId="303B5AB6" w14:textId="77777777" w:rsidR="00506251" w:rsidRPr="00A776D1" w:rsidRDefault="00506251" w:rsidP="00F57E3E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11-15</w:t>
            </w:r>
          </w:p>
        </w:tc>
        <w:tc>
          <w:tcPr>
            <w:tcW w:w="1111" w:type="dxa"/>
          </w:tcPr>
          <w:p w14:paraId="7013B448" w14:textId="77777777" w:rsidR="00506251" w:rsidRPr="00A776D1" w:rsidRDefault="00506251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16-20</w:t>
            </w:r>
          </w:p>
        </w:tc>
        <w:tc>
          <w:tcPr>
            <w:tcW w:w="1111" w:type="dxa"/>
          </w:tcPr>
          <w:p w14:paraId="3EF828E4" w14:textId="77777777" w:rsidR="00506251" w:rsidRPr="00A776D1" w:rsidRDefault="00506251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20-25</w:t>
            </w:r>
          </w:p>
        </w:tc>
        <w:tc>
          <w:tcPr>
            <w:tcW w:w="1123" w:type="dxa"/>
          </w:tcPr>
          <w:p w14:paraId="51457AAF" w14:textId="77777777" w:rsidR="00506251" w:rsidRPr="00A776D1" w:rsidRDefault="00506251" w:rsidP="00F57E3E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&gt;25</w:t>
            </w:r>
          </w:p>
        </w:tc>
        <w:tc>
          <w:tcPr>
            <w:tcW w:w="1030" w:type="dxa"/>
          </w:tcPr>
          <w:p w14:paraId="71806CD4" w14:textId="77777777" w:rsidR="00506251" w:rsidRPr="00A776D1" w:rsidRDefault="00506251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الكلي </w:t>
            </w:r>
          </w:p>
        </w:tc>
      </w:tr>
      <w:tr w:rsidR="00506251" w14:paraId="0424896D" w14:textId="77777777" w:rsidTr="00F57E3E">
        <w:tc>
          <w:tcPr>
            <w:tcW w:w="1425" w:type="dxa"/>
          </w:tcPr>
          <w:p w14:paraId="1FD4625A" w14:textId="77777777" w:rsidR="00506251" w:rsidRPr="00A776D1" w:rsidRDefault="00506251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معيار </w:t>
            </w:r>
            <w:r w:rsidRPr="00A776D1">
              <w:rPr>
                <w:b/>
                <w:bCs/>
                <w:sz w:val="28"/>
                <w:szCs w:val="28"/>
                <w:lang w:bidi="ar-SY"/>
              </w:rPr>
              <w:t>BLEU</w:t>
            </w:r>
          </w:p>
        </w:tc>
        <w:tc>
          <w:tcPr>
            <w:tcW w:w="1218" w:type="dxa"/>
          </w:tcPr>
          <w:p w14:paraId="31CDEA9E" w14:textId="6835F15F" w:rsidR="00506251" w:rsidRDefault="00EA3C80" w:rsidP="00F57E3E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17</w:t>
            </w:r>
            <w:r w:rsidR="00506251">
              <w:rPr>
                <w:sz w:val="28"/>
                <w:szCs w:val="28"/>
                <w:lang w:bidi="ar-SY"/>
              </w:rPr>
              <w:t>.21</w:t>
            </w:r>
          </w:p>
        </w:tc>
        <w:tc>
          <w:tcPr>
            <w:tcW w:w="1278" w:type="dxa"/>
          </w:tcPr>
          <w:p w14:paraId="43AE73A9" w14:textId="1E81EBC4" w:rsidR="00506251" w:rsidRDefault="00EA3C80" w:rsidP="00EA3C80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15</w:t>
            </w:r>
            <w:r w:rsidR="00506251">
              <w:rPr>
                <w:sz w:val="28"/>
                <w:szCs w:val="28"/>
                <w:lang w:bidi="ar-SY"/>
              </w:rPr>
              <w:t>.</w:t>
            </w:r>
            <w:r>
              <w:rPr>
                <w:sz w:val="28"/>
                <w:szCs w:val="28"/>
                <w:lang w:bidi="ar-SY"/>
              </w:rPr>
              <w:t>7</w:t>
            </w:r>
            <w:r w:rsidR="00506251">
              <w:rPr>
                <w:sz w:val="28"/>
                <w:szCs w:val="28"/>
                <w:lang w:bidi="ar-SY"/>
              </w:rPr>
              <w:t>5</w:t>
            </w:r>
          </w:p>
        </w:tc>
        <w:tc>
          <w:tcPr>
            <w:tcW w:w="1111" w:type="dxa"/>
          </w:tcPr>
          <w:p w14:paraId="1697E015" w14:textId="3D5B24B0" w:rsidR="00506251" w:rsidRDefault="00EA3C80" w:rsidP="00EA3C80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12</w:t>
            </w:r>
            <w:r w:rsidR="00506251">
              <w:rPr>
                <w:sz w:val="28"/>
                <w:szCs w:val="28"/>
                <w:lang w:bidi="ar-SY"/>
              </w:rPr>
              <w:t>.</w:t>
            </w:r>
            <w:r>
              <w:rPr>
                <w:sz w:val="28"/>
                <w:szCs w:val="28"/>
                <w:lang w:bidi="ar-SY"/>
              </w:rPr>
              <w:t>25</w:t>
            </w:r>
          </w:p>
        </w:tc>
        <w:tc>
          <w:tcPr>
            <w:tcW w:w="1111" w:type="dxa"/>
          </w:tcPr>
          <w:p w14:paraId="5B7C3642" w14:textId="0DB0A655" w:rsidR="00506251" w:rsidRDefault="00EA3C80" w:rsidP="00F57E3E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13</w:t>
            </w:r>
            <w:r w:rsidR="00506251">
              <w:rPr>
                <w:sz w:val="28"/>
                <w:szCs w:val="28"/>
                <w:lang w:bidi="ar-SY"/>
              </w:rPr>
              <w:t>.15</w:t>
            </w:r>
          </w:p>
        </w:tc>
        <w:tc>
          <w:tcPr>
            <w:tcW w:w="1123" w:type="dxa"/>
          </w:tcPr>
          <w:p w14:paraId="473A5765" w14:textId="5D2F7645" w:rsidR="00506251" w:rsidRDefault="00EA3C80" w:rsidP="00EA3C80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12</w:t>
            </w:r>
            <w:r w:rsidR="00506251">
              <w:rPr>
                <w:sz w:val="28"/>
                <w:szCs w:val="28"/>
                <w:lang w:bidi="ar-SY"/>
              </w:rPr>
              <w:t>.</w:t>
            </w:r>
            <w:r>
              <w:rPr>
                <w:sz w:val="28"/>
                <w:szCs w:val="28"/>
                <w:lang w:bidi="ar-SY"/>
              </w:rPr>
              <w:t>1</w:t>
            </w:r>
            <w:r w:rsidR="00506251">
              <w:rPr>
                <w:sz w:val="28"/>
                <w:szCs w:val="28"/>
                <w:lang w:bidi="ar-SY"/>
              </w:rPr>
              <w:t>7</w:t>
            </w:r>
          </w:p>
        </w:tc>
        <w:tc>
          <w:tcPr>
            <w:tcW w:w="1030" w:type="dxa"/>
          </w:tcPr>
          <w:p w14:paraId="24379A3B" w14:textId="1D692F15" w:rsidR="00EA3C80" w:rsidRDefault="00EA3C80" w:rsidP="00EA3C80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14.06</w:t>
            </w:r>
          </w:p>
        </w:tc>
      </w:tr>
    </w:tbl>
    <w:p w14:paraId="08B8D2B9" w14:textId="60FFDB77" w:rsidR="00506251" w:rsidRDefault="00506251" w:rsidP="00506251">
      <w:pPr>
        <w:rPr>
          <w:sz w:val="28"/>
          <w:szCs w:val="28"/>
          <w:rtl/>
          <w:lang w:bidi="ar-SY"/>
        </w:rPr>
      </w:pPr>
    </w:p>
    <w:p w14:paraId="3578B88F" w14:textId="77777777" w:rsidR="00506251" w:rsidRDefault="00506251" w:rsidP="00506251">
      <w:pPr>
        <w:rPr>
          <w:sz w:val="28"/>
          <w:szCs w:val="28"/>
          <w:lang w:bidi="ar-SY"/>
        </w:rPr>
      </w:pPr>
      <w:r>
        <w:rPr>
          <w:sz w:val="28"/>
          <w:szCs w:val="28"/>
        </w:rPr>
        <w:lastRenderedPageBreak/>
        <w:drawing>
          <wp:inline distT="0" distB="0" distL="0" distR="0" wp14:anchorId="63CE737D" wp14:editId="471E2F47">
            <wp:extent cx="5486400" cy="1828800"/>
            <wp:effectExtent l="0" t="0" r="0" b="0"/>
            <wp:docPr id="7" name="مخطط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34D0603" w14:textId="77777777" w:rsidR="00506251" w:rsidRDefault="00506251" w:rsidP="00506251">
      <w:pPr>
        <w:rPr>
          <w:sz w:val="28"/>
          <w:szCs w:val="28"/>
          <w:lang w:bidi="ar-SY"/>
        </w:rPr>
      </w:pPr>
    </w:p>
    <w:p w14:paraId="652EE41F" w14:textId="77777777" w:rsidR="00506251" w:rsidRDefault="00506251">
      <w:pPr>
        <w:bidi w:val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bidi="ar-SY"/>
        </w:rPr>
      </w:pPr>
      <w:r>
        <w:rPr>
          <w:rtl/>
          <w:lang w:bidi="ar-SY"/>
        </w:rPr>
        <w:br w:type="page"/>
      </w:r>
    </w:p>
    <w:p w14:paraId="36D12473" w14:textId="5FF28E92" w:rsidR="004D6A1F" w:rsidRDefault="004D6A1F" w:rsidP="004D6A1F">
      <w:pPr>
        <w:pStyle w:val="2"/>
        <w:rPr>
          <w:rtl/>
          <w:lang w:bidi="ar-SY"/>
        </w:rPr>
      </w:pPr>
      <w:r>
        <w:rPr>
          <w:lang w:bidi="ar-SY"/>
        </w:rPr>
        <w:lastRenderedPageBreak/>
        <w:t>en_ar_bpe_attention</w:t>
      </w:r>
    </w:p>
    <w:p w14:paraId="10701DEE" w14:textId="0A322903" w:rsidR="004D6A1F" w:rsidRPr="00DE2FDF" w:rsidRDefault="004D6A1F" w:rsidP="004D6A1F">
      <w:p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بناء هذا النموذج للترجمة من الانكليزية إلى العربية  وفقاُ لتوصيف </w:t>
      </w:r>
      <w:sdt>
        <w:sdtPr>
          <w:rPr>
            <w:rFonts w:hint="cs"/>
            <w:sz w:val="28"/>
            <w:szCs w:val="28"/>
            <w:rtl/>
            <w:lang w:bidi="ar-SY"/>
          </w:rPr>
          <w:id w:val="837817758"/>
          <w:citation/>
        </w:sdtPr>
        <w:sdtEndPr/>
        <w:sdtContent>
          <w:r>
            <w:rPr>
              <w:sz w:val="28"/>
              <w:szCs w:val="28"/>
              <w:rtl/>
              <w:lang w:bidi="ar-SY"/>
            </w:rPr>
            <w:fldChar w:fldCharType="begin"/>
          </w:r>
          <w:r w:rsidR="00227362">
            <w:rPr>
              <w:sz w:val="28"/>
              <w:szCs w:val="28"/>
              <w:lang w:bidi="ar-SY"/>
            </w:rPr>
            <w:instrText xml:space="preserve">CITATION Bahadanau2015 \l 10241 </w:instrText>
          </w:r>
          <w:r>
            <w:rPr>
              <w:sz w:val="28"/>
              <w:szCs w:val="28"/>
              <w:rtl/>
              <w:lang w:bidi="ar-SY"/>
            </w:rPr>
            <w:fldChar w:fldCharType="separate"/>
          </w:r>
          <w:r w:rsidR="00227362" w:rsidRPr="00227362">
            <w:rPr>
              <w:sz w:val="28"/>
              <w:szCs w:val="28"/>
              <w:lang w:bidi="ar-SY"/>
            </w:rPr>
            <w:t>(Bahdanau, Cho and Bengio 2015)</w:t>
          </w:r>
          <w:r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>
        <w:rPr>
          <w:rFonts w:hint="cs"/>
          <w:sz w:val="28"/>
          <w:szCs w:val="28"/>
          <w:rtl/>
          <w:lang w:bidi="ar-SY"/>
        </w:rPr>
        <w:t xml:space="preserve"> و التي وضحناها بنيتها في الفقرة (رقم الفقرة), وذلك لبناء تموذج للترجمة الآلية بالاعتماد شبكات </w:t>
      </w:r>
      <w:r>
        <w:rPr>
          <w:sz w:val="28"/>
          <w:szCs w:val="28"/>
          <w:lang w:bidi="ar-SY"/>
        </w:rPr>
        <w:t xml:space="preserve"> , 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C13512">
        <w:rPr>
          <w:sz w:val="28"/>
          <w:szCs w:val="28"/>
          <w:lang w:bidi="ar-SY"/>
        </w:rPr>
        <w:t>Encoder-Decooder</w:t>
      </w:r>
      <w:r>
        <w:rPr>
          <w:rFonts w:hint="cs"/>
          <w:sz w:val="28"/>
          <w:szCs w:val="28"/>
          <w:rtl/>
          <w:lang w:bidi="ar-SY"/>
        </w:rPr>
        <w:t xml:space="preserve"> المعتمدة على آلية الانتباه </w:t>
      </w:r>
      <w:r>
        <w:rPr>
          <w:sz w:val="28"/>
          <w:szCs w:val="28"/>
          <w:lang w:bidi="ar-SY"/>
        </w:rPr>
        <w:t xml:space="preserve"> Attension Mechanism </w:t>
      </w:r>
      <w:r>
        <w:rPr>
          <w:rFonts w:hint="cs"/>
          <w:sz w:val="28"/>
          <w:szCs w:val="28"/>
          <w:rtl/>
          <w:lang w:bidi="ar-SY"/>
        </w:rPr>
        <w:t xml:space="preserve">للترجمة الآلية، و الترجمة على مستوى أجزاء الكلمة </w:t>
      </w:r>
      <w:sdt>
        <w:sdtPr>
          <w:rPr>
            <w:rFonts w:hint="cs"/>
            <w:sz w:val="28"/>
            <w:szCs w:val="28"/>
            <w:rtl/>
            <w:lang w:bidi="ar-SY"/>
          </w:rPr>
          <w:id w:val="-1625690008"/>
          <w:citation/>
        </w:sdtPr>
        <w:sdtEndPr/>
        <w:sdtContent>
          <w:r>
            <w:rPr>
              <w:sz w:val="28"/>
              <w:szCs w:val="28"/>
              <w:rtl/>
              <w:lang w:bidi="ar-SY"/>
            </w:rPr>
            <w:fldChar w:fldCharType="begin"/>
          </w:r>
          <w:r>
            <w:rPr>
              <w:sz w:val="28"/>
              <w:szCs w:val="28"/>
              <w:rtl/>
              <w:lang w:bidi="ar-SY"/>
            </w:rPr>
            <w:instrText xml:space="preserve"> </w:instrText>
          </w:r>
          <w:r>
            <w:rPr>
              <w:rFonts w:hint="cs"/>
              <w:sz w:val="28"/>
              <w:szCs w:val="28"/>
              <w:lang w:bidi="ar-SY"/>
            </w:rPr>
            <w:instrText>CITATION</w:instrText>
          </w:r>
          <w:r>
            <w:rPr>
              <w:rFonts w:hint="cs"/>
              <w:sz w:val="28"/>
              <w:szCs w:val="28"/>
              <w:rtl/>
              <w:lang w:bidi="ar-SY"/>
            </w:rPr>
            <w:instrText xml:space="preserve"> </w:instrText>
          </w:r>
          <w:r>
            <w:rPr>
              <w:rFonts w:hint="cs"/>
              <w:sz w:val="28"/>
              <w:szCs w:val="28"/>
              <w:lang w:bidi="ar-SY"/>
            </w:rPr>
            <w:instrText>sennrich2015neural</w:instrText>
          </w:r>
          <w:r>
            <w:rPr>
              <w:rFonts w:hint="cs"/>
              <w:sz w:val="28"/>
              <w:szCs w:val="28"/>
              <w:rtl/>
              <w:lang w:bidi="ar-SY"/>
            </w:rPr>
            <w:instrText>عنصر_نائب1 \</w:instrText>
          </w:r>
          <w:r>
            <w:rPr>
              <w:rFonts w:hint="cs"/>
              <w:sz w:val="28"/>
              <w:szCs w:val="28"/>
              <w:lang w:bidi="ar-SY"/>
            </w:rPr>
            <w:instrText>l 10241</w:instrText>
          </w:r>
          <w:r>
            <w:rPr>
              <w:sz w:val="28"/>
              <w:szCs w:val="28"/>
              <w:rtl/>
              <w:lang w:bidi="ar-SY"/>
            </w:rPr>
            <w:instrText xml:space="preserve"> </w:instrText>
          </w:r>
          <w:r>
            <w:rPr>
              <w:sz w:val="28"/>
              <w:szCs w:val="28"/>
              <w:rtl/>
              <w:lang w:bidi="ar-SY"/>
            </w:rPr>
            <w:fldChar w:fldCharType="separate"/>
          </w:r>
          <w:r w:rsidR="00227362" w:rsidRPr="00227362">
            <w:rPr>
              <w:sz w:val="28"/>
              <w:szCs w:val="28"/>
              <w:lang w:bidi="ar-SY"/>
            </w:rPr>
            <w:t>(Sennrich, Haddow and Birch 2016)</w:t>
          </w:r>
          <w:r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>
        <w:rPr>
          <w:rFonts w:hint="cs"/>
          <w:sz w:val="28"/>
          <w:szCs w:val="28"/>
          <w:rtl/>
          <w:lang w:bidi="ar-SY"/>
        </w:rPr>
        <w:t xml:space="preserve"> خيث أن هذه الطريقة لا تقوم بتوليد كلمات مجهولة.</w:t>
      </w:r>
    </w:p>
    <w:p w14:paraId="3838F83F" w14:textId="524FCF57" w:rsidR="004D6A1F" w:rsidRDefault="004D6A1F" w:rsidP="004D6A1F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حيث تقوم بتقسيم الكلمة إلى أجزاء أصغر باستخدام خوارزمية </w:t>
      </w:r>
      <w:r>
        <w:rPr>
          <w:sz w:val="28"/>
          <w:szCs w:val="28"/>
          <w:lang w:bidi="ar-SY"/>
        </w:rPr>
        <w:t xml:space="preserve">Byte Pair </w:t>
      </w:r>
      <w:r w:rsidR="005E6A63">
        <w:rPr>
          <w:sz w:val="28"/>
          <w:szCs w:val="28"/>
          <w:lang w:bidi="ar-SY"/>
        </w:rPr>
        <w:t>EN</w:t>
      </w:r>
      <w:r>
        <w:rPr>
          <w:sz w:val="28"/>
          <w:szCs w:val="28"/>
          <w:lang w:bidi="ar-SY"/>
        </w:rPr>
        <w:t>coding</w:t>
      </w:r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 xml:space="preserve">Pbe </w:t>
      </w:r>
      <w:r>
        <w:rPr>
          <w:rFonts w:hint="cs"/>
          <w:sz w:val="28"/>
          <w:szCs w:val="28"/>
          <w:rtl/>
          <w:lang w:bidi="ar-SY"/>
        </w:rPr>
        <w:t xml:space="preserve">, تم معالجة نصوص اللغة الإنكليزية باستخدام </w:t>
      </w:r>
      <w:r>
        <w:rPr>
          <w:sz w:val="28"/>
          <w:szCs w:val="28"/>
          <w:lang w:bidi="ar-SY"/>
        </w:rPr>
        <w:t>BPE</w:t>
      </w:r>
      <w:r>
        <w:rPr>
          <w:rFonts w:hint="cs"/>
          <w:sz w:val="28"/>
          <w:szCs w:val="28"/>
          <w:rtl/>
          <w:lang w:bidi="ar-SY"/>
        </w:rPr>
        <w:t xml:space="preserve"> , أم بالنسبة للغة العربية فقد تم استعمال محلل </w:t>
      </w:r>
      <w:r>
        <w:rPr>
          <w:sz w:val="28"/>
          <w:szCs w:val="28"/>
          <w:lang w:bidi="ar-SY"/>
        </w:rPr>
        <w:t>Farasa</w:t>
      </w:r>
      <w:sdt>
        <w:sdtPr>
          <w:rPr>
            <w:rFonts w:hint="cs"/>
            <w:sz w:val="28"/>
            <w:szCs w:val="28"/>
            <w:rtl/>
            <w:lang w:bidi="ar-SY"/>
          </w:rPr>
          <w:id w:val="667215537"/>
          <w:citation/>
        </w:sdtPr>
        <w:sdtEndPr/>
        <w:sdtContent>
          <w:r>
            <w:rPr>
              <w:sz w:val="28"/>
              <w:szCs w:val="28"/>
              <w:rtl/>
              <w:lang w:bidi="ar-SY"/>
            </w:rPr>
            <w:fldChar w:fldCharType="begin"/>
          </w:r>
          <w:r>
            <w:rPr>
              <w:sz w:val="28"/>
              <w:szCs w:val="28"/>
              <w:rtl/>
              <w:lang w:bidi="ar-SY"/>
            </w:rPr>
            <w:instrText xml:space="preserve"> </w:instrText>
          </w:r>
          <w:r>
            <w:rPr>
              <w:rFonts w:hint="cs"/>
              <w:sz w:val="28"/>
              <w:szCs w:val="28"/>
              <w:lang w:bidi="ar-SY"/>
            </w:rPr>
            <w:instrText>CITATION</w:instrText>
          </w:r>
          <w:r>
            <w:rPr>
              <w:rFonts w:hint="cs"/>
              <w:sz w:val="28"/>
              <w:szCs w:val="28"/>
              <w:rtl/>
              <w:lang w:bidi="ar-SY"/>
            </w:rPr>
            <w:instrText xml:space="preserve"> </w:instrText>
          </w:r>
          <w:r>
            <w:rPr>
              <w:rFonts w:hint="cs"/>
              <w:sz w:val="28"/>
              <w:szCs w:val="28"/>
              <w:lang w:bidi="ar-SY"/>
            </w:rPr>
            <w:instrText>abdelali2016farasa</w:instrText>
          </w:r>
          <w:r>
            <w:rPr>
              <w:rFonts w:hint="cs"/>
              <w:sz w:val="28"/>
              <w:szCs w:val="28"/>
              <w:rtl/>
              <w:lang w:bidi="ar-SY"/>
            </w:rPr>
            <w:instrText>عنصر_نائب1 \</w:instrText>
          </w:r>
          <w:r>
            <w:rPr>
              <w:rFonts w:hint="cs"/>
              <w:sz w:val="28"/>
              <w:szCs w:val="28"/>
              <w:lang w:bidi="ar-SY"/>
            </w:rPr>
            <w:instrText>l 10241</w:instrText>
          </w:r>
          <w:r>
            <w:rPr>
              <w:sz w:val="28"/>
              <w:szCs w:val="28"/>
              <w:rtl/>
              <w:lang w:bidi="ar-SY"/>
            </w:rPr>
            <w:instrText xml:space="preserve"> </w:instrText>
          </w:r>
          <w:r>
            <w:rPr>
              <w:sz w:val="28"/>
              <w:szCs w:val="28"/>
              <w:rtl/>
              <w:lang w:bidi="ar-SY"/>
            </w:rPr>
            <w:fldChar w:fldCharType="separate"/>
          </w:r>
          <w:r w:rsidR="00227362">
            <w:rPr>
              <w:sz w:val="28"/>
              <w:szCs w:val="28"/>
              <w:rtl/>
              <w:lang w:bidi="ar-SY"/>
            </w:rPr>
            <w:t xml:space="preserve"> </w:t>
          </w:r>
          <w:r w:rsidR="00227362" w:rsidRPr="00227362">
            <w:rPr>
              <w:sz w:val="28"/>
              <w:szCs w:val="28"/>
              <w:lang w:bidi="ar-SY"/>
            </w:rPr>
            <w:t>(Abdelali, et al. 2016)</w:t>
          </w:r>
          <w:r>
            <w:rPr>
              <w:sz w:val="28"/>
              <w:szCs w:val="28"/>
              <w:rtl/>
              <w:lang w:bidi="ar-SY"/>
            </w:rPr>
            <w:fldChar w:fldCharType="end"/>
          </w:r>
        </w:sdtContent>
      </w:sdt>
      <w:r>
        <w:rPr>
          <w:rFonts w:hint="cs"/>
          <w:sz w:val="28"/>
          <w:szCs w:val="28"/>
          <w:rtl/>
          <w:lang w:bidi="ar-SY"/>
        </w:rPr>
        <w:t xml:space="preserve"> و من ثم تم استعمال </w:t>
      </w:r>
      <w:r>
        <w:rPr>
          <w:sz w:val="28"/>
          <w:szCs w:val="28"/>
          <w:lang w:bidi="ar-SY"/>
        </w:rPr>
        <w:t>BPE</w:t>
      </w:r>
      <w:r>
        <w:rPr>
          <w:rFonts w:hint="cs"/>
          <w:sz w:val="28"/>
          <w:szCs w:val="28"/>
          <w:rtl/>
          <w:lang w:bidi="ar-SY"/>
        </w:rPr>
        <w:t xml:space="preserve"> أيضاً على الخرج الناتج.</w:t>
      </w:r>
    </w:p>
    <w:p w14:paraId="7C9858FB" w14:textId="77777777" w:rsidR="004D6A1F" w:rsidRDefault="004D6A1F" w:rsidP="004D6A1F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أما بالنسبة للشبكة العصبية لها المكونات التالية:</w:t>
      </w:r>
    </w:p>
    <w:p w14:paraId="7B9A9C0D" w14:textId="77777777" w:rsidR="004D6A1F" w:rsidRDefault="004D6A1F" w:rsidP="004D6A1F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بالنسبة للـ</w:t>
      </w:r>
      <w:r>
        <w:rPr>
          <w:sz w:val="28"/>
          <w:szCs w:val="28"/>
          <w:lang w:bidi="ar-SY"/>
        </w:rPr>
        <w:t>encoder</w:t>
      </w:r>
      <w:r>
        <w:rPr>
          <w:rFonts w:hint="cs"/>
          <w:sz w:val="28"/>
          <w:szCs w:val="28"/>
          <w:rtl/>
          <w:lang w:bidi="ar-SY"/>
        </w:rPr>
        <w:t xml:space="preserve"> فيتألف من طبقة </w:t>
      </w:r>
      <w:r>
        <w:rPr>
          <w:sz w:val="28"/>
          <w:szCs w:val="28"/>
          <w:lang w:bidi="ar-SY"/>
        </w:rPr>
        <w:t>embbeding</w:t>
      </w:r>
      <w:r>
        <w:rPr>
          <w:rFonts w:hint="cs"/>
          <w:sz w:val="28"/>
          <w:szCs w:val="28"/>
          <w:rtl/>
          <w:lang w:bidi="ar-SY"/>
        </w:rPr>
        <w:t xml:space="preserve"> بـ </w:t>
      </w:r>
      <w:r>
        <w:rPr>
          <w:sz w:val="28"/>
          <w:szCs w:val="28"/>
          <w:lang w:bidi="ar-SY"/>
        </w:rPr>
        <w:t>128</w:t>
      </w:r>
      <w:r>
        <w:rPr>
          <w:rFonts w:hint="cs"/>
          <w:sz w:val="28"/>
          <w:szCs w:val="28"/>
          <w:rtl/>
          <w:lang w:bidi="ar-SY"/>
        </w:rPr>
        <w:t xml:space="preserve"> وحدة و أربع طبقات  من خلايا </w:t>
      </w:r>
      <w:r>
        <w:rPr>
          <w:sz w:val="28"/>
          <w:szCs w:val="28"/>
          <w:lang w:bidi="ar-SY"/>
        </w:rPr>
        <w:t xml:space="preserve">LSTM </w:t>
      </w:r>
      <w:r>
        <w:rPr>
          <w:rFonts w:hint="cs"/>
          <w:sz w:val="28"/>
          <w:szCs w:val="28"/>
          <w:rtl/>
          <w:lang w:bidi="ar-SY"/>
        </w:rPr>
        <w:t xml:space="preserve">عدد الخلايا في كل طبقة </w:t>
      </w:r>
      <w:r>
        <w:rPr>
          <w:sz w:val="28"/>
          <w:szCs w:val="28"/>
          <w:lang w:bidi="ar-SY"/>
        </w:rPr>
        <w:t>128</w:t>
      </w:r>
      <w:r>
        <w:rPr>
          <w:rFonts w:hint="cs"/>
          <w:sz w:val="28"/>
          <w:szCs w:val="28"/>
          <w:rtl/>
          <w:lang w:bidi="ar-SY"/>
        </w:rPr>
        <w:t xml:space="preserve"> خلية طبقتين لتمثيل الدخل بالاتجاه الصحيح و طبقتين لتمثيل الدخل بالاتجاه المعكوس </w:t>
      </w:r>
    </w:p>
    <w:p w14:paraId="75619D20" w14:textId="77777777" w:rsidR="004D6A1F" w:rsidRDefault="004D6A1F" w:rsidP="004D6A1F">
      <w:p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و بالنسبة للـ</w:t>
      </w:r>
      <w:r>
        <w:rPr>
          <w:sz w:val="28"/>
          <w:szCs w:val="28"/>
          <w:lang w:bidi="ar-SY"/>
        </w:rPr>
        <w:t>decoder</w:t>
      </w:r>
      <w:r>
        <w:rPr>
          <w:rFonts w:hint="cs"/>
          <w:sz w:val="28"/>
          <w:szCs w:val="28"/>
          <w:rtl/>
          <w:lang w:bidi="ar-SY"/>
        </w:rPr>
        <w:t xml:space="preserve">  فيتألف من أربعة طبقات في الخرج من خلايا </w:t>
      </w:r>
      <w:r>
        <w:rPr>
          <w:sz w:val="28"/>
          <w:szCs w:val="28"/>
          <w:lang w:bidi="ar-SY"/>
        </w:rPr>
        <w:t>LSTM</w:t>
      </w:r>
      <w:r>
        <w:rPr>
          <w:rFonts w:hint="cs"/>
          <w:sz w:val="28"/>
          <w:szCs w:val="28"/>
          <w:rtl/>
          <w:lang w:bidi="ar-SY"/>
        </w:rPr>
        <w:t>.</w:t>
      </w:r>
    </w:p>
    <w:p w14:paraId="3CD5BEF3" w14:textId="77777777" w:rsidR="004D6A1F" w:rsidRDefault="004D6A1F" w:rsidP="004D6A1F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 بالنسبة لآلية الانتباه فقد تم الاعتماد على </w:t>
      </w:r>
      <w:r>
        <w:rPr>
          <w:sz w:val="28"/>
          <w:szCs w:val="28"/>
          <w:lang w:bidi="ar-SY"/>
        </w:rPr>
        <w:t xml:space="preserve">global attention </w:t>
      </w:r>
      <w:r>
        <w:rPr>
          <w:rFonts w:hint="cs"/>
          <w:sz w:val="28"/>
          <w:szCs w:val="28"/>
          <w:rtl/>
          <w:lang w:bidi="ar-SY"/>
        </w:rPr>
        <w:t xml:space="preserve"> الموضخ بالفقرة (رقم الفقرة) </w:t>
      </w:r>
    </w:p>
    <w:p w14:paraId="6F0B4086" w14:textId="77777777" w:rsidR="004D6A1F" w:rsidRDefault="004D6A1F" w:rsidP="004D6A1F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تدريب الشبكة على دفعات </w:t>
      </w:r>
      <w:r>
        <w:rPr>
          <w:sz w:val="28"/>
          <w:szCs w:val="28"/>
          <w:lang w:bidi="ar-SY"/>
        </w:rPr>
        <w:t>batches</w:t>
      </w:r>
      <w:r>
        <w:rPr>
          <w:rFonts w:hint="cs"/>
          <w:sz w:val="28"/>
          <w:szCs w:val="28"/>
          <w:rtl/>
          <w:lang w:bidi="ar-SY"/>
        </w:rPr>
        <w:t xml:space="preserve"> كل </w:t>
      </w:r>
      <w:r>
        <w:rPr>
          <w:sz w:val="28"/>
          <w:szCs w:val="28"/>
          <w:lang w:bidi="ar-SY"/>
        </w:rPr>
        <w:t xml:space="preserve">batch </w:t>
      </w:r>
      <w:r>
        <w:rPr>
          <w:rFonts w:hint="cs"/>
          <w:sz w:val="28"/>
          <w:szCs w:val="28"/>
          <w:rtl/>
          <w:lang w:bidi="ar-SY"/>
        </w:rPr>
        <w:t xml:space="preserve"> يتألف من </w:t>
      </w:r>
      <w:r>
        <w:rPr>
          <w:sz w:val="28"/>
          <w:szCs w:val="28"/>
          <w:lang w:bidi="ar-SY"/>
        </w:rPr>
        <w:t>128</w:t>
      </w:r>
      <w:r>
        <w:rPr>
          <w:rFonts w:hint="cs"/>
          <w:sz w:val="28"/>
          <w:szCs w:val="28"/>
          <w:rtl/>
          <w:lang w:bidi="ar-SY"/>
        </w:rPr>
        <w:t xml:space="preserve"> زوج من  الجمل و باستخدام طريقة </w:t>
      </w:r>
      <w:r>
        <w:rPr>
          <w:sz w:val="28"/>
          <w:szCs w:val="28"/>
          <w:lang w:bidi="ar-SY"/>
        </w:rPr>
        <w:t xml:space="preserve">   </w:t>
      </w:r>
      <w:r w:rsidRPr="003D1A34">
        <w:rPr>
          <w:sz w:val="28"/>
          <w:szCs w:val="28"/>
          <w:lang w:bidi="ar-SY"/>
        </w:rPr>
        <w:t>Stochastic gradient descent</w:t>
      </w:r>
      <w:r>
        <w:rPr>
          <w:sz w:val="28"/>
          <w:szCs w:val="28"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 وعدد خطوات التدريب مليون خطوة  خطوة .</w:t>
      </w:r>
    </w:p>
    <w:p w14:paraId="1DB74320" w14:textId="77777777" w:rsidR="004D6A1F" w:rsidRDefault="004D6A1F" w:rsidP="004D6A1F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تهيئة أوزان الشبكة عشوائياً من المجال </w:t>
      </w:r>
      <m:oMath>
        <m:r>
          <w:rPr>
            <w:rFonts w:ascii="Cambria Math" w:hAnsi="Cambria Math"/>
            <w:sz w:val="28"/>
            <w:szCs w:val="28"/>
            <w:lang w:bidi="ar-SY"/>
          </w:rPr>
          <m:t>[-0.05,0.05]</m:t>
        </m:r>
      </m:oMath>
      <w:r>
        <w:rPr>
          <w:rFonts w:eastAsiaTheme="minorEastAsia" w:hint="cs"/>
          <w:sz w:val="28"/>
          <w:szCs w:val="28"/>
          <w:rtl/>
          <w:lang w:bidi="ar-SY"/>
        </w:rPr>
        <w:t xml:space="preserve">وباستخدام معدل تدريب </w:t>
      </w:r>
      <w:r>
        <w:rPr>
          <w:rFonts w:eastAsiaTheme="minorEastAsia"/>
          <w:sz w:val="28"/>
          <w:szCs w:val="28"/>
          <w:lang w:bidi="ar-SY"/>
        </w:rPr>
        <w:t>0.5</w:t>
      </w:r>
      <w:r>
        <w:rPr>
          <w:rFonts w:eastAsiaTheme="minorEastAsia" w:hint="cs"/>
          <w:sz w:val="28"/>
          <w:szCs w:val="28"/>
          <w:rtl/>
          <w:lang w:bidi="ar-SY"/>
        </w:rPr>
        <w:t xml:space="preserve"> وانقاص معدل التدريب تدريجياً. </w:t>
      </w:r>
    </w:p>
    <w:p w14:paraId="1A96F293" w14:textId="77777777" w:rsidR="004D6A1F" w:rsidRPr="00B928D3" w:rsidRDefault="004D6A1F" w:rsidP="004D6A1F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استخدام </w:t>
      </w:r>
      <w:r>
        <w:rPr>
          <w:sz w:val="28"/>
          <w:szCs w:val="28"/>
          <w:lang w:bidi="ar-SY"/>
        </w:rPr>
        <w:t xml:space="preserve">Dropout </w:t>
      </w:r>
      <w:r>
        <w:rPr>
          <w:rFonts w:hint="cs"/>
          <w:sz w:val="28"/>
          <w:szCs w:val="28"/>
          <w:rtl/>
          <w:lang w:bidi="ar-SY"/>
        </w:rPr>
        <w:t xml:space="preserve">  وبمعدل </w:t>
      </w:r>
      <w:r>
        <w:rPr>
          <w:sz w:val="28"/>
          <w:szCs w:val="28"/>
          <w:lang w:bidi="ar-SY"/>
        </w:rPr>
        <w:t>0.2</w:t>
      </w:r>
      <w:r>
        <w:rPr>
          <w:rFonts w:hint="cs"/>
          <w:sz w:val="28"/>
          <w:szCs w:val="28"/>
          <w:rtl/>
          <w:lang w:bidi="ar-SY"/>
        </w:rPr>
        <w:t xml:space="preserve"> و ذلك لتحسين التدريب ومنع الـ</w:t>
      </w:r>
      <w:r>
        <w:rPr>
          <w:sz w:val="28"/>
          <w:szCs w:val="28"/>
          <w:lang w:bidi="ar-SY"/>
        </w:rPr>
        <w:t>overfitting</w:t>
      </w:r>
      <w:r>
        <w:rPr>
          <w:rFonts w:hint="cs"/>
          <w:sz w:val="28"/>
          <w:szCs w:val="28"/>
          <w:rtl/>
          <w:lang w:bidi="ar-SY"/>
        </w:rPr>
        <w:t>.</w:t>
      </w:r>
    </w:p>
    <w:p w14:paraId="2BE4C3FA" w14:textId="77777777" w:rsidR="004D6A1F" w:rsidRDefault="004D6A1F" w:rsidP="004D6A1F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استغرق تدريب الشبكة العصبية  </w:t>
      </w:r>
      <w:r>
        <w:rPr>
          <w:sz w:val="28"/>
          <w:szCs w:val="28"/>
          <w:lang w:bidi="ar-SY"/>
        </w:rPr>
        <w:t>10</w:t>
      </w:r>
      <w:r>
        <w:rPr>
          <w:rFonts w:hint="cs"/>
          <w:sz w:val="28"/>
          <w:szCs w:val="28"/>
          <w:rtl/>
          <w:lang w:bidi="ar-SY"/>
        </w:rPr>
        <w:t xml:space="preserve"> أيام تقريباً، وباستعمال </w:t>
      </w:r>
      <w:r>
        <w:rPr>
          <w:sz w:val="28"/>
          <w:szCs w:val="28"/>
          <w:lang w:bidi="ar-SY"/>
        </w:rPr>
        <w:t xml:space="preserve">  4Gbyte GPU</w:t>
      </w:r>
      <w:r>
        <w:rPr>
          <w:rFonts w:hint="cs"/>
          <w:sz w:val="28"/>
          <w:szCs w:val="28"/>
          <w:rtl/>
          <w:lang w:bidi="ar-SY"/>
        </w:rPr>
        <w:t>عدد واحد فقط.</w:t>
      </w:r>
    </w:p>
    <w:p w14:paraId="023F07BE" w14:textId="77777777" w:rsidR="004D6A1F" w:rsidRDefault="004D6A1F" w:rsidP="004D6A1F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كانت نتائج تدريب النموذج وبحسب اختبارها على مجموعة الاختبار  وفق معيار </w:t>
      </w:r>
      <w:r>
        <w:rPr>
          <w:sz w:val="28"/>
          <w:szCs w:val="28"/>
          <w:lang w:bidi="ar-SY"/>
        </w:rPr>
        <w:t>BLEU</w:t>
      </w:r>
      <w:r>
        <w:rPr>
          <w:rFonts w:hint="cs"/>
          <w:sz w:val="28"/>
          <w:szCs w:val="28"/>
          <w:rtl/>
          <w:lang w:bidi="ar-SY"/>
        </w:rPr>
        <w:t xml:space="preserve"> موزعة على أطوال الجمل كما يلي: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425"/>
        <w:gridCol w:w="1218"/>
        <w:gridCol w:w="1278"/>
        <w:gridCol w:w="1111"/>
        <w:gridCol w:w="1111"/>
        <w:gridCol w:w="1123"/>
        <w:gridCol w:w="1030"/>
      </w:tblGrid>
      <w:tr w:rsidR="004D6A1F" w14:paraId="184F6DE0" w14:textId="77777777" w:rsidTr="00F57E3E">
        <w:tc>
          <w:tcPr>
            <w:tcW w:w="1425" w:type="dxa"/>
          </w:tcPr>
          <w:p w14:paraId="4718C729" w14:textId="77777777" w:rsidR="004D6A1F" w:rsidRPr="00A776D1" w:rsidRDefault="004D6A1F" w:rsidP="00F57E3E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A776D1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طول الجملة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(كلمة)</w:t>
            </w:r>
          </w:p>
        </w:tc>
        <w:tc>
          <w:tcPr>
            <w:tcW w:w="1218" w:type="dxa"/>
          </w:tcPr>
          <w:p w14:paraId="1C9D4026" w14:textId="77777777" w:rsidR="004D6A1F" w:rsidRPr="00A776D1" w:rsidRDefault="004D6A1F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5-10</w:t>
            </w:r>
          </w:p>
        </w:tc>
        <w:tc>
          <w:tcPr>
            <w:tcW w:w="1278" w:type="dxa"/>
          </w:tcPr>
          <w:p w14:paraId="57B2AA86" w14:textId="77777777" w:rsidR="004D6A1F" w:rsidRPr="00A776D1" w:rsidRDefault="004D6A1F" w:rsidP="00F57E3E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11-15</w:t>
            </w:r>
          </w:p>
        </w:tc>
        <w:tc>
          <w:tcPr>
            <w:tcW w:w="1111" w:type="dxa"/>
          </w:tcPr>
          <w:p w14:paraId="7C44C3C6" w14:textId="77777777" w:rsidR="004D6A1F" w:rsidRPr="00A776D1" w:rsidRDefault="004D6A1F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16-20</w:t>
            </w:r>
          </w:p>
        </w:tc>
        <w:tc>
          <w:tcPr>
            <w:tcW w:w="1111" w:type="dxa"/>
          </w:tcPr>
          <w:p w14:paraId="75176EC0" w14:textId="77777777" w:rsidR="004D6A1F" w:rsidRPr="00A776D1" w:rsidRDefault="004D6A1F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20-25</w:t>
            </w:r>
          </w:p>
        </w:tc>
        <w:tc>
          <w:tcPr>
            <w:tcW w:w="1123" w:type="dxa"/>
          </w:tcPr>
          <w:p w14:paraId="1F00A447" w14:textId="77777777" w:rsidR="004D6A1F" w:rsidRPr="00A776D1" w:rsidRDefault="004D6A1F" w:rsidP="00F57E3E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A776D1">
              <w:rPr>
                <w:b/>
                <w:bCs/>
                <w:sz w:val="28"/>
                <w:szCs w:val="28"/>
                <w:lang w:bidi="ar-SY"/>
              </w:rPr>
              <w:t>&gt;25</w:t>
            </w:r>
          </w:p>
        </w:tc>
        <w:tc>
          <w:tcPr>
            <w:tcW w:w="1030" w:type="dxa"/>
          </w:tcPr>
          <w:p w14:paraId="76AAFA40" w14:textId="77777777" w:rsidR="004D6A1F" w:rsidRPr="00A776D1" w:rsidRDefault="004D6A1F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الكلي </w:t>
            </w:r>
          </w:p>
        </w:tc>
      </w:tr>
      <w:tr w:rsidR="004D6A1F" w14:paraId="21D2464C" w14:textId="77777777" w:rsidTr="00F57E3E">
        <w:tc>
          <w:tcPr>
            <w:tcW w:w="1425" w:type="dxa"/>
          </w:tcPr>
          <w:p w14:paraId="3A36F155" w14:textId="77777777" w:rsidR="004D6A1F" w:rsidRPr="00A776D1" w:rsidRDefault="004D6A1F" w:rsidP="00F57E3E">
            <w:pPr>
              <w:rPr>
                <w:b/>
                <w:bCs/>
                <w:sz w:val="28"/>
                <w:szCs w:val="28"/>
                <w:lang w:bidi="ar-SY"/>
              </w:rPr>
            </w:pPr>
            <w:r w:rsidRPr="00A776D1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معيار </w:t>
            </w:r>
            <w:r w:rsidRPr="00A776D1">
              <w:rPr>
                <w:b/>
                <w:bCs/>
                <w:sz w:val="28"/>
                <w:szCs w:val="28"/>
                <w:lang w:bidi="ar-SY"/>
              </w:rPr>
              <w:t>BLEU</w:t>
            </w:r>
          </w:p>
        </w:tc>
        <w:tc>
          <w:tcPr>
            <w:tcW w:w="1218" w:type="dxa"/>
          </w:tcPr>
          <w:p w14:paraId="68D5243E" w14:textId="18A5A5E5" w:rsidR="004D6A1F" w:rsidRDefault="004D6A1F" w:rsidP="004D6A1F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12.05</w:t>
            </w:r>
          </w:p>
        </w:tc>
        <w:tc>
          <w:tcPr>
            <w:tcW w:w="1278" w:type="dxa"/>
          </w:tcPr>
          <w:p w14:paraId="53DC3A9C" w14:textId="4A2FD705" w:rsidR="004D6A1F" w:rsidRDefault="004D6A1F" w:rsidP="00F57E3E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10.25</w:t>
            </w:r>
          </w:p>
        </w:tc>
        <w:tc>
          <w:tcPr>
            <w:tcW w:w="1111" w:type="dxa"/>
          </w:tcPr>
          <w:p w14:paraId="42C15594" w14:textId="6C34786D" w:rsidR="004D6A1F" w:rsidRDefault="004D6A1F" w:rsidP="00F57E3E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8.26</w:t>
            </w:r>
          </w:p>
        </w:tc>
        <w:tc>
          <w:tcPr>
            <w:tcW w:w="1111" w:type="dxa"/>
          </w:tcPr>
          <w:p w14:paraId="0DFCDF9E" w14:textId="10E4EDBD" w:rsidR="004D6A1F" w:rsidRDefault="004D6A1F" w:rsidP="004D6A1F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9.15</w:t>
            </w:r>
          </w:p>
        </w:tc>
        <w:tc>
          <w:tcPr>
            <w:tcW w:w="1123" w:type="dxa"/>
          </w:tcPr>
          <w:p w14:paraId="391B6380" w14:textId="283B62E8" w:rsidR="004D6A1F" w:rsidRDefault="004D6A1F" w:rsidP="00F57E3E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8.39</w:t>
            </w:r>
          </w:p>
        </w:tc>
        <w:tc>
          <w:tcPr>
            <w:tcW w:w="1030" w:type="dxa"/>
          </w:tcPr>
          <w:p w14:paraId="6AC4FAB1" w14:textId="099E1FA3" w:rsidR="004D6A1F" w:rsidRDefault="004D6A1F" w:rsidP="00F57E3E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9.47</w:t>
            </w:r>
          </w:p>
        </w:tc>
      </w:tr>
    </w:tbl>
    <w:p w14:paraId="1ADF9DF7" w14:textId="77777777" w:rsidR="004D6A1F" w:rsidRDefault="004D6A1F" w:rsidP="004D6A1F">
      <w:pPr>
        <w:rPr>
          <w:sz w:val="28"/>
          <w:szCs w:val="28"/>
          <w:rtl/>
          <w:lang w:bidi="ar-SY"/>
        </w:rPr>
      </w:pPr>
    </w:p>
    <w:p w14:paraId="47BD3C8F" w14:textId="77777777" w:rsidR="00C34308" w:rsidRDefault="00C34308" w:rsidP="004D6A1F">
      <w:pPr>
        <w:rPr>
          <w:sz w:val="28"/>
          <w:szCs w:val="28"/>
          <w:rtl/>
          <w:lang w:bidi="ar-SY"/>
        </w:rPr>
      </w:pPr>
    </w:p>
    <w:p w14:paraId="0FBBC3BB" w14:textId="77777777" w:rsidR="004D6A1F" w:rsidRDefault="004D6A1F" w:rsidP="004D6A1F">
      <w:pPr>
        <w:rPr>
          <w:sz w:val="28"/>
          <w:szCs w:val="28"/>
          <w:lang w:bidi="ar-SY"/>
        </w:rPr>
      </w:pPr>
      <w:r>
        <w:rPr>
          <w:sz w:val="28"/>
          <w:szCs w:val="28"/>
        </w:rPr>
        <w:lastRenderedPageBreak/>
        <w:drawing>
          <wp:inline distT="0" distB="0" distL="0" distR="0" wp14:anchorId="31509CD9" wp14:editId="24561B2A">
            <wp:extent cx="5486400" cy="1828800"/>
            <wp:effectExtent l="0" t="0" r="0" b="0"/>
            <wp:docPr id="9" name="مخطط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EDBEC40" w14:textId="117DAF8A" w:rsidR="00C34308" w:rsidRDefault="00C34308" w:rsidP="00C34308">
      <w:pPr>
        <w:pStyle w:val="1"/>
        <w:rPr>
          <w:lang w:bidi="ar-SY"/>
        </w:rPr>
      </w:pPr>
      <w:r w:rsidRPr="00C34308">
        <w:rPr>
          <w:rFonts w:hint="cs"/>
        </w:rPr>
        <w:t>مقار</w:t>
      </w:r>
      <w:r>
        <w:rPr>
          <w:rFonts w:hint="cs"/>
        </w:rPr>
        <w:t>ن</w:t>
      </w:r>
      <w:r w:rsidRPr="00C34308">
        <w:rPr>
          <w:rFonts w:hint="cs"/>
        </w:rPr>
        <w:t>ة النتائج مع دراسات أخرى</w:t>
      </w:r>
    </w:p>
    <w:p w14:paraId="4074124E" w14:textId="78E54DA3" w:rsidR="00C34308" w:rsidRDefault="002566F6" w:rsidP="00D82910">
      <w:pPr>
        <w:pStyle w:val="2"/>
        <w:rPr>
          <w:rtl/>
          <w:lang w:bidi="ar-SY"/>
        </w:rPr>
      </w:pPr>
      <w:r>
        <w:rPr>
          <w:lang w:bidi="ar-SY"/>
        </w:rPr>
        <w:t>Encoder</w:t>
      </w:r>
      <w:r w:rsidR="00F02073">
        <w:rPr>
          <w:lang w:bidi="ar-SY"/>
        </w:rPr>
        <w:t>-decoder</w:t>
      </w:r>
      <w:r w:rsidR="00C34308">
        <w:rPr>
          <w:lang w:bidi="ar-SY"/>
        </w:rPr>
        <w:t xml:space="preserve"> Models</w:t>
      </w:r>
    </w:p>
    <w:tbl>
      <w:tblPr>
        <w:tblStyle w:val="10"/>
        <w:bidiVisual/>
        <w:tblW w:w="0" w:type="auto"/>
        <w:tblLook w:val="04A0" w:firstRow="1" w:lastRow="0" w:firstColumn="1" w:lastColumn="0" w:noHBand="0" w:noVBand="1"/>
      </w:tblPr>
      <w:tblGrid>
        <w:gridCol w:w="1371"/>
        <w:gridCol w:w="1442"/>
        <w:gridCol w:w="1434"/>
        <w:gridCol w:w="2282"/>
        <w:gridCol w:w="1767"/>
      </w:tblGrid>
      <w:tr w:rsidR="004026E8" w14:paraId="5C2EC0DF" w14:textId="20387F88" w:rsidTr="00402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314D0A60" w14:textId="77777777" w:rsidR="004026E8" w:rsidRDefault="004026E8" w:rsidP="00C34308">
            <w:pPr>
              <w:rPr>
                <w:rtl/>
                <w:lang w:bidi="ar-SY"/>
              </w:rPr>
            </w:pPr>
          </w:p>
        </w:tc>
        <w:tc>
          <w:tcPr>
            <w:tcW w:w="2876" w:type="dxa"/>
            <w:gridSpan w:val="2"/>
          </w:tcPr>
          <w:p w14:paraId="7B8612CD" w14:textId="34DA2F15" w:rsidR="004026E8" w:rsidRDefault="004026E8" w:rsidP="00C34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النماذج التي قمنا ببنائها</w:t>
            </w:r>
          </w:p>
        </w:tc>
        <w:tc>
          <w:tcPr>
            <w:tcW w:w="2282" w:type="dxa"/>
          </w:tcPr>
          <w:p w14:paraId="618C3DE1" w14:textId="68EF1E81" w:rsidR="004026E8" w:rsidRDefault="00B672BA" w:rsidP="00C34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sdt>
              <w:sdtPr>
                <w:rPr>
                  <w:rFonts w:hint="cs"/>
                  <w:rtl/>
                  <w:lang w:bidi="ar-SY"/>
                </w:rPr>
                <w:id w:val="270677418"/>
                <w:citation/>
              </w:sdtPr>
              <w:sdtEndPr/>
              <w:sdtContent>
                <w:r w:rsidR="004026E8">
                  <w:rPr>
                    <w:rtl/>
                    <w:lang w:bidi="ar-SY"/>
                  </w:rPr>
                  <w:fldChar w:fldCharType="begin"/>
                </w:r>
                <w:r w:rsidR="004026E8">
                  <w:rPr>
                    <w:rtl/>
                    <w:lang w:bidi="ar-SY"/>
                  </w:rPr>
                  <w:instrText xml:space="preserve"> </w:instrText>
                </w:r>
                <w:r w:rsidR="004026E8">
                  <w:rPr>
                    <w:rFonts w:hint="cs"/>
                    <w:lang w:bidi="ar-SY"/>
                  </w:rPr>
                  <w:instrText>CITATION</w:instrText>
                </w:r>
                <w:r w:rsidR="004026E8">
                  <w:rPr>
                    <w:rFonts w:hint="cs"/>
                    <w:rtl/>
                    <w:lang w:bidi="ar-SY"/>
                  </w:rPr>
                  <w:instrText xml:space="preserve"> </w:instrText>
                </w:r>
                <w:r w:rsidR="004026E8">
                  <w:rPr>
                    <w:rFonts w:hint="cs"/>
                    <w:lang w:bidi="ar-SY"/>
                  </w:rPr>
                  <w:instrText>Sutskever2014 \l 10241</w:instrText>
                </w:r>
                <w:r w:rsidR="004026E8">
                  <w:rPr>
                    <w:rtl/>
                    <w:lang w:bidi="ar-SY"/>
                  </w:rPr>
                  <w:instrText xml:space="preserve"> </w:instrText>
                </w:r>
                <w:r w:rsidR="004026E8">
                  <w:rPr>
                    <w:rtl/>
                    <w:lang w:bidi="ar-SY"/>
                  </w:rPr>
                  <w:fldChar w:fldCharType="separate"/>
                </w:r>
                <w:r w:rsidR="00227362">
                  <w:rPr>
                    <w:lang w:bidi="ar-SY"/>
                  </w:rPr>
                  <w:t>(Sutskever, Vinyals and Le 2014)</w:t>
                </w:r>
                <w:r w:rsidR="004026E8">
                  <w:rPr>
                    <w:rtl/>
                    <w:lang w:bidi="ar-SY"/>
                  </w:rPr>
                  <w:fldChar w:fldCharType="end"/>
                </w:r>
              </w:sdtContent>
            </w:sdt>
          </w:p>
        </w:tc>
        <w:tc>
          <w:tcPr>
            <w:tcW w:w="1767" w:type="dxa"/>
          </w:tcPr>
          <w:p w14:paraId="32814BD0" w14:textId="0905D19F" w:rsidR="004026E8" w:rsidRDefault="00B672BA" w:rsidP="00C34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sdt>
              <w:sdtPr>
                <w:rPr>
                  <w:rtl/>
                  <w:lang w:bidi="ar-SY"/>
                </w:rPr>
                <w:id w:val="-2136097149"/>
                <w:citation/>
              </w:sdtPr>
              <w:sdtEndPr/>
              <w:sdtContent>
                <w:r w:rsidR="004026E8">
                  <w:rPr>
                    <w:rtl/>
                    <w:lang w:bidi="ar-SY"/>
                  </w:rPr>
                  <w:fldChar w:fldCharType="begin"/>
                </w:r>
                <w:r w:rsidR="004026E8">
                  <w:rPr>
                    <w:lang w:bidi="ar-SY"/>
                  </w:rPr>
                  <w:instrText xml:space="preserve"> CITATION Moh17 \l 1033 </w:instrText>
                </w:r>
                <w:r w:rsidR="004026E8">
                  <w:rPr>
                    <w:rtl/>
                    <w:lang w:bidi="ar-SY"/>
                  </w:rPr>
                  <w:fldChar w:fldCharType="separate"/>
                </w:r>
                <w:r w:rsidR="00227362">
                  <w:rPr>
                    <w:lang w:bidi="ar-SY"/>
                  </w:rPr>
                  <w:t>(Menacer, et al. 2017)</w:t>
                </w:r>
                <w:r w:rsidR="004026E8">
                  <w:rPr>
                    <w:rtl/>
                    <w:lang w:bidi="ar-SY"/>
                  </w:rPr>
                  <w:fldChar w:fldCharType="end"/>
                </w:r>
              </w:sdtContent>
            </w:sdt>
          </w:p>
        </w:tc>
      </w:tr>
      <w:tr w:rsidR="004026E8" w14:paraId="71E0D185" w14:textId="25464860" w:rsidTr="0040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BCDF8E8" w14:textId="6A3E957C" w:rsidR="004026E8" w:rsidRDefault="004026E8" w:rsidP="00C34308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اللغة </w:t>
            </w:r>
          </w:p>
        </w:tc>
        <w:tc>
          <w:tcPr>
            <w:tcW w:w="1442" w:type="dxa"/>
          </w:tcPr>
          <w:p w14:paraId="6CE66F65" w14:textId="48F4DDEE" w:rsidR="004026E8" w:rsidRDefault="005E6A63" w:rsidP="00C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</w:t>
            </w:r>
            <w:r w:rsidR="004026E8">
              <w:rPr>
                <w:lang w:bidi="ar-SY"/>
              </w:rPr>
              <w:t>-&gt;AR</w:t>
            </w:r>
          </w:p>
        </w:tc>
        <w:tc>
          <w:tcPr>
            <w:tcW w:w="1434" w:type="dxa"/>
          </w:tcPr>
          <w:p w14:paraId="08AA0694" w14:textId="0DDCD3DF" w:rsidR="004026E8" w:rsidRDefault="004026E8" w:rsidP="00C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Ar-&gt;EN</w:t>
            </w:r>
          </w:p>
        </w:tc>
        <w:tc>
          <w:tcPr>
            <w:tcW w:w="2282" w:type="dxa"/>
          </w:tcPr>
          <w:p w14:paraId="7DCB0DE4" w14:textId="4863F8E3" w:rsidR="004026E8" w:rsidRDefault="004026E8" w:rsidP="00C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EN-&gt;FR</w:t>
            </w:r>
          </w:p>
        </w:tc>
        <w:tc>
          <w:tcPr>
            <w:tcW w:w="1767" w:type="dxa"/>
          </w:tcPr>
          <w:p w14:paraId="14534E3D" w14:textId="50A47D08" w:rsidR="004026E8" w:rsidRDefault="004026E8" w:rsidP="00C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EN-AR</w:t>
            </w:r>
          </w:p>
        </w:tc>
      </w:tr>
      <w:tr w:rsidR="004026E8" w14:paraId="44668C14" w14:textId="5AED38F3" w:rsidTr="00402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36B169A5" w14:textId="7CAA324A" w:rsidR="004026E8" w:rsidRDefault="004026E8" w:rsidP="00F02073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حجم </w:t>
            </w:r>
            <w:r w:rsidR="00F02073">
              <w:rPr>
                <w:rFonts w:hint="cs"/>
                <w:rtl/>
                <w:lang w:bidi="ar-SY"/>
              </w:rPr>
              <w:t>بيانات التدريب</w:t>
            </w:r>
          </w:p>
        </w:tc>
        <w:tc>
          <w:tcPr>
            <w:tcW w:w="1442" w:type="dxa"/>
          </w:tcPr>
          <w:p w14:paraId="4F2E9CE8" w14:textId="63465A51" w:rsidR="004026E8" w:rsidRDefault="004026E8" w:rsidP="00C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مليون</w:t>
            </w:r>
          </w:p>
        </w:tc>
        <w:tc>
          <w:tcPr>
            <w:tcW w:w="1434" w:type="dxa"/>
          </w:tcPr>
          <w:p w14:paraId="4A465270" w14:textId="68559695" w:rsidR="004026E8" w:rsidRDefault="004026E8" w:rsidP="00C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مليون</w:t>
            </w:r>
          </w:p>
        </w:tc>
        <w:tc>
          <w:tcPr>
            <w:tcW w:w="2282" w:type="dxa"/>
          </w:tcPr>
          <w:p w14:paraId="06D56A95" w14:textId="703517C7" w:rsidR="004026E8" w:rsidRDefault="004026E8" w:rsidP="00C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lang w:bidi="ar-SY"/>
              </w:rPr>
              <w:t>12</w:t>
            </w:r>
            <w:r>
              <w:rPr>
                <w:rFonts w:hint="cs"/>
                <w:rtl/>
                <w:lang w:bidi="ar-SY"/>
              </w:rPr>
              <w:t xml:space="preserve"> مليون</w:t>
            </w:r>
          </w:p>
        </w:tc>
        <w:tc>
          <w:tcPr>
            <w:tcW w:w="1767" w:type="dxa"/>
          </w:tcPr>
          <w:p w14:paraId="59AEA45B" w14:textId="515D887A" w:rsidR="004026E8" w:rsidRDefault="004026E8" w:rsidP="00C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100K</w:t>
            </w:r>
          </w:p>
        </w:tc>
      </w:tr>
      <w:tr w:rsidR="004026E8" w14:paraId="2E7C4187" w14:textId="1BE42E59" w:rsidTr="0040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58277DE0" w14:textId="15DD0923" w:rsidR="004026E8" w:rsidRDefault="004026E8" w:rsidP="00C34308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حجم المفردات </w:t>
            </w:r>
          </w:p>
        </w:tc>
        <w:tc>
          <w:tcPr>
            <w:tcW w:w="1442" w:type="dxa"/>
          </w:tcPr>
          <w:p w14:paraId="7E14E944" w14:textId="5BB430E5" w:rsidR="004026E8" w:rsidRDefault="004026E8" w:rsidP="00C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23k EN,50k AR</w:t>
            </w:r>
          </w:p>
        </w:tc>
        <w:tc>
          <w:tcPr>
            <w:tcW w:w="1434" w:type="dxa"/>
          </w:tcPr>
          <w:p w14:paraId="0345CF51" w14:textId="7AFC41DD" w:rsidR="004026E8" w:rsidRDefault="004026E8" w:rsidP="00C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23k EN,50k AR</w:t>
            </w:r>
          </w:p>
        </w:tc>
        <w:tc>
          <w:tcPr>
            <w:tcW w:w="2282" w:type="dxa"/>
          </w:tcPr>
          <w:p w14:paraId="282F0269" w14:textId="32B23DDE" w:rsidR="004026E8" w:rsidRDefault="004026E8" w:rsidP="00F57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160k EN,80k FR</w:t>
            </w:r>
          </w:p>
        </w:tc>
        <w:tc>
          <w:tcPr>
            <w:tcW w:w="1767" w:type="dxa"/>
          </w:tcPr>
          <w:p w14:paraId="1BD2C667" w14:textId="213C7AD0" w:rsidR="004026E8" w:rsidRDefault="00F02073" w:rsidP="00F0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20k EN,74k AR</w:t>
            </w:r>
          </w:p>
        </w:tc>
      </w:tr>
      <w:tr w:rsidR="004026E8" w14:paraId="548939FA" w14:textId="00122E7F" w:rsidTr="00402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1EB6A5F3" w14:textId="2F821672" w:rsidR="004026E8" w:rsidRDefault="004026E8" w:rsidP="00C34308">
            <w:pPr>
              <w:rPr>
                <w:lang w:bidi="ar-SY"/>
              </w:rPr>
            </w:pPr>
            <w:r>
              <w:rPr>
                <w:lang w:bidi="ar-SY"/>
              </w:rPr>
              <w:t>Hardware</w:t>
            </w:r>
          </w:p>
        </w:tc>
        <w:tc>
          <w:tcPr>
            <w:tcW w:w="1442" w:type="dxa"/>
          </w:tcPr>
          <w:p w14:paraId="60091F3C" w14:textId="681E5F53" w:rsidR="004026E8" w:rsidRDefault="004026E8" w:rsidP="00C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1GPU</w:t>
            </w:r>
          </w:p>
        </w:tc>
        <w:tc>
          <w:tcPr>
            <w:tcW w:w="1434" w:type="dxa"/>
          </w:tcPr>
          <w:p w14:paraId="59003755" w14:textId="3FE939BB" w:rsidR="004026E8" w:rsidRDefault="004026E8" w:rsidP="00C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1GPU</w:t>
            </w:r>
          </w:p>
        </w:tc>
        <w:tc>
          <w:tcPr>
            <w:tcW w:w="2282" w:type="dxa"/>
          </w:tcPr>
          <w:p w14:paraId="78579F5A" w14:textId="71589E36" w:rsidR="004026E8" w:rsidRDefault="004026E8" w:rsidP="00F5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8GPU</w:t>
            </w:r>
          </w:p>
        </w:tc>
        <w:tc>
          <w:tcPr>
            <w:tcW w:w="1767" w:type="dxa"/>
          </w:tcPr>
          <w:p w14:paraId="548E5FC7" w14:textId="758635CE" w:rsidR="004026E8" w:rsidRDefault="00F02073" w:rsidP="00F5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</w:tr>
      <w:tr w:rsidR="004026E8" w14:paraId="67FFEDD6" w14:textId="74FD447C" w:rsidTr="0040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83B7812" w14:textId="067FE806" w:rsidR="004026E8" w:rsidRDefault="004026E8" w:rsidP="00C34308">
            <w:pPr>
              <w:rPr>
                <w:lang w:bidi="ar-SY"/>
              </w:rPr>
            </w:pPr>
            <w:r>
              <w:rPr>
                <w:lang w:bidi="ar-SY"/>
              </w:rPr>
              <w:t>Training</w:t>
            </w:r>
          </w:p>
        </w:tc>
        <w:tc>
          <w:tcPr>
            <w:tcW w:w="1442" w:type="dxa"/>
          </w:tcPr>
          <w:p w14:paraId="2C7A274E" w14:textId="1583D03D" w:rsidR="004026E8" w:rsidRDefault="004026E8" w:rsidP="00C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lang w:bidi="ar-SY"/>
              </w:rPr>
              <w:t>5 days</w:t>
            </w:r>
          </w:p>
        </w:tc>
        <w:tc>
          <w:tcPr>
            <w:tcW w:w="1434" w:type="dxa"/>
          </w:tcPr>
          <w:p w14:paraId="6542A0DE" w14:textId="04A1C456" w:rsidR="004026E8" w:rsidRDefault="004026E8" w:rsidP="00C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5 days</w:t>
            </w:r>
          </w:p>
        </w:tc>
        <w:tc>
          <w:tcPr>
            <w:tcW w:w="2282" w:type="dxa"/>
          </w:tcPr>
          <w:p w14:paraId="48225411" w14:textId="1740108B" w:rsidR="004026E8" w:rsidRDefault="004026E8" w:rsidP="00F57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10 days</w:t>
            </w:r>
          </w:p>
        </w:tc>
        <w:tc>
          <w:tcPr>
            <w:tcW w:w="1767" w:type="dxa"/>
          </w:tcPr>
          <w:p w14:paraId="333945CE" w14:textId="38CB1D31" w:rsidR="004026E8" w:rsidRDefault="00F02073" w:rsidP="00F57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</w:tr>
      <w:tr w:rsidR="004026E8" w14:paraId="3823F08F" w14:textId="3737B3F2" w:rsidTr="00402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71C13211" w14:textId="55D0734B" w:rsidR="004026E8" w:rsidRDefault="004026E8" w:rsidP="00C34308">
            <w:pPr>
              <w:rPr>
                <w:lang w:bidi="ar-SY"/>
              </w:rPr>
            </w:pPr>
            <w:r>
              <w:rPr>
                <w:lang w:bidi="ar-SY"/>
              </w:rPr>
              <w:t xml:space="preserve">Neural Network </w:t>
            </w:r>
          </w:p>
        </w:tc>
        <w:tc>
          <w:tcPr>
            <w:tcW w:w="1442" w:type="dxa"/>
          </w:tcPr>
          <w:p w14:paraId="06955362" w14:textId="2AC97675" w:rsidR="004026E8" w:rsidRDefault="002566F6" w:rsidP="009F03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Encoder</w:t>
            </w:r>
            <w:r w:rsidR="004026E8">
              <w:rPr>
                <w:lang w:bidi="ar-SY"/>
              </w:rPr>
              <w:t>:2 layers bidirectioal lstm *128 unit</w:t>
            </w:r>
          </w:p>
          <w:p w14:paraId="1BAAB196" w14:textId="741314BA" w:rsidR="004026E8" w:rsidRDefault="004026E8" w:rsidP="009F03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 xml:space="preserve">Decoder:4 layers lstm *128 unit </w:t>
            </w:r>
          </w:p>
        </w:tc>
        <w:tc>
          <w:tcPr>
            <w:tcW w:w="1434" w:type="dxa"/>
          </w:tcPr>
          <w:p w14:paraId="6E304AA8" w14:textId="50F09BB5" w:rsidR="004026E8" w:rsidRDefault="002566F6" w:rsidP="009F03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Encoder</w:t>
            </w:r>
            <w:r w:rsidR="004026E8">
              <w:rPr>
                <w:lang w:bidi="ar-SY"/>
              </w:rPr>
              <w:t>:2 layers bidirectioal lstm *128 unit</w:t>
            </w:r>
          </w:p>
          <w:p w14:paraId="6276448A" w14:textId="4DACF7C8" w:rsidR="004026E8" w:rsidRPr="009F0339" w:rsidRDefault="004026E8" w:rsidP="009F03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 xml:space="preserve">Decoder:4 layers lstm *128 unit </w:t>
            </w:r>
          </w:p>
        </w:tc>
        <w:tc>
          <w:tcPr>
            <w:tcW w:w="2282" w:type="dxa"/>
          </w:tcPr>
          <w:p w14:paraId="1C64B014" w14:textId="3D3C9247" w:rsidR="004026E8" w:rsidRDefault="002566F6" w:rsidP="009F03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Encoder</w:t>
            </w:r>
            <w:r w:rsidR="004026E8">
              <w:rPr>
                <w:lang w:bidi="ar-SY"/>
              </w:rPr>
              <w:t>:2 layers reversed LSTM units *1000</w:t>
            </w:r>
          </w:p>
          <w:p w14:paraId="7D4AC2E6" w14:textId="413F0315" w:rsidR="004026E8" w:rsidRDefault="004026E8" w:rsidP="009F03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Decoder:2 layers STM units *1000</w:t>
            </w:r>
          </w:p>
        </w:tc>
        <w:tc>
          <w:tcPr>
            <w:tcW w:w="1767" w:type="dxa"/>
          </w:tcPr>
          <w:p w14:paraId="35B9D50B" w14:textId="28B6CD7C" w:rsidR="00F02073" w:rsidRDefault="002566F6" w:rsidP="00F02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Encoder</w:t>
            </w:r>
            <w:r w:rsidR="00F02073">
              <w:rPr>
                <w:lang w:bidi="ar-SY"/>
              </w:rPr>
              <w:t>:1 layers  lstm *100 unit</w:t>
            </w:r>
          </w:p>
          <w:p w14:paraId="6EFF2905" w14:textId="099EE771" w:rsidR="004026E8" w:rsidRDefault="00F02073" w:rsidP="00F02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Decoder:1 layer lstm *100 unit</w:t>
            </w:r>
          </w:p>
        </w:tc>
      </w:tr>
      <w:tr w:rsidR="004026E8" w14:paraId="4D76817E" w14:textId="4DD5AA6A" w:rsidTr="0040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38F92731" w14:textId="5652AFC4" w:rsidR="004026E8" w:rsidRDefault="004026E8" w:rsidP="00C34308">
            <w:pPr>
              <w:rPr>
                <w:rtl/>
                <w:lang w:bidi="ar-SY"/>
              </w:rPr>
            </w:pPr>
            <w:r>
              <w:rPr>
                <w:lang w:bidi="ar-SY"/>
              </w:rPr>
              <w:t>BLEU</w:t>
            </w:r>
          </w:p>
        </w:tc>
        <w:tc>
          <w:tcPr>
            <w:tcW w:w="1442" w:type="dxa"/>
          </w:tcPr>
          <w:p w14:paraId="49615F1D" w14:textId="0FC75594" w:rsidR="004026E8" w:rsidRDefault="004026E8" w:rsidP="00C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20.19</w:t>
            </w:r>
          </w:p>
        </w:tc>
        <w:tc>
          <w:tcPr>
            <w:tcW w:w="1434" w:type="dxa"/>
          </w:tcPr>
          <w:p w14:paraId="378AACFC" w14:textId="3D2DC8BF" w:rsidR="004026E8" w:rsidRDefault="004026E8" w:rsidP="00C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22.57</w:t>
            </w:r>
          </w:p>
        </w:tc>
        <w:tc>
          <w:tcPr>
            <w:tcW w:w="2282" w:type="dxa"/>
          </w:tcPr>
          <w:p w14:paraId="5E1B0408" w14:textId="7CD87652" w:rsidR="004026E8" w:rsidRDefault="004026E8" w:rsidP="00F57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lang w:bidi="ar-SY"/>
              </w:rPr>
              <w:t>34.81</w:t>
            </w:r>
          </w:p>
        </w:tc>
        <w:tc>
          <w:tcPr>
            <w:tcW w:w="1767" w:type="dxa"/>
          </w:tcPr>
          <w:p w14:paraId="18F77941" w14:textId="30219BD7" w:rsidR="004026E8" w:rsidRDefault="00F02073" w:rsidP="00F57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5.35</w:t>
            </w:r>
          </w:p>
        </w:tc>
      </w:tr>
    </w:tbl>
    <w:p w14:paraId="507DD3F3" w14:textId="77777777" w:rsidR="00830B3D" w:rsidRDefault="00830B3D" w:rsidP="00C34308">
      <w:pPr>
        <w:rPr>
          <w:lang w:bidi="ar-SY"/>
        </w:rPr>
      </w:pPr>
    </w:p>
    <w:p w14:paraId="56F16033" w14:textId="7B8C5226" w:rsidR="002963E1" w:rsidRDefault="002566F6" w:rsidP="002963E1">
      <w:pPr>
        <w:pStyle w:val="2"/>
        <w:rPr>
          <w:rtl/>
          <w:lang w:bidi="ar-SY"/>
        </w:rPr>
      </w:pPr>
      <w:r>
        <w:rPr>
          <w:lang w:bidi="ar-SY"/>
        </w:rPr>
        <w:t>Encoder</w:t>
      </w:r>
      <w:r w:rsidR="00F02073">
        <w:rPr>
          <w:lang w:bidi="ar-SY"/>
        </w:rPr>
        <w:t>-decoder</w:t>
      </w:r>
      <w:r w:rsidR="002963E1">
        <w:rPr>
          <w:lang w:bidi="ar-SY"/>
        </w:rPr>
        <w:t xml:space="preserve"> with </w:t>
      </w:r>
      <w:r w:rsidR="002963E1">
        <w:rPr>
          <w:sz w:val="28"/>
          <w:szCs w:val="28"/>
          <w:lang w:bidi="ar-SY"/>
        </w:rPr>
        <w:t xml:space="preserve">Attension Mechanism </w:t>
      </w:r>
      <w:r w:rsidR="002963E1">
        <w:rPr>
          <w:lang w:bidi="ar-SY"/>
        </w:rPr>
        <w:t>Models</w:t>
      </w:r>
    </w:p>
    <w:tbl>
      <w:tblPr>
        <w:tblStyle w:val="10"/>
        <w:bidiVisual/>
        <w:tblW w:w="8296" w:type="dxa"/>
        <w:tblLook w:val="04A0" w:firstRow="1" w:lastRow="0" w:firstColumn="1" w:lastColumn="0" w:noHBand="0" w:noVBand="1"/>
      </w:tblPr>
      <w:tblGrid>
        <w:gridCol w:w="1557"/>
        <w:gridCol w:w="1604"/>
        <w:gridCol w:w="1264"/>
        <w:gridCol w:w="2009"/>
        <w:gridCol w:w="1862"/>
      </w:tblGrid>
      <w:tr w:rsidR="00F02073" w14:paraId="2D5E2D93" w14:textId="789BC50E" w:rsidTr="00F02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0504621E" w14:textId="77777777" w:rsidR="00F02073" w:rsidRDefault="00F02073" w:rsidP="00445D6A">
            <w:pPr>
              <w:rPr>
                <w:rtl/>
                <w:lang w:bidi="ar-SY"/>
              </w:rPr>
            </w:pPr>
          </w:p>
        </w:tc>
        <w:tc>
          <w:tcPr>
            <w:tcW w:w="2868" w:type="dxa"/>
            <w:gridSpan w:val="2"/>
          </w:tcPr>
          <w:p w14:paraId="1434C75B" w14:textId="77777777" w:rsidR="00F02073" w:rsidRDefault="00F02073" w:rsidP="00445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النماذج التي قمنا ببنائها</w:t>
            </w:r>
          </w:p>
        </w:tc>
        <w:tc>
          <w:tcPr>
            <w:tcW w:w="2009" w:type="dxa"/>
          </w:tcPr>
          <w:p w14:paraId="47D0B936" w14:textId="5C5F7A33" w:rsidR="00F02073" w:rsidRDefault="00B672BA" w:rsidP="00445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sdt>
              <w:sdtPr>
                <w:rPr>
                  <w:rFonts w:hint="cs"/>
                  <w:rtl/>
                  <w:lang w:bidi="ar-SY"/>
                </w:rPr>
                <w:id w:val="959297332"/>
                <w:citation/>
              </w:sdtPr>
              <w:sdtEndPr/>
              <w:sdtContent>
                <w:r w:rsidR="00F02073">
                  <w:rPr>
                    <w:rtl/>
                    <w:lang w:bidi="ar-SY"/>
                  </w:rPr>
                  <w:fldChar w:fldCharType="begin"/>
                </w:r>
                <w:r w:rsidR="00227362">
                  <w:rPr>
                    <w:lang w:bidi="ar-SY"/>
                  </w:rPr>
                  <w:instrText xml:space="preserve">CITATION Bahadanau2015 \l 10241 </w:instrText>
                </w:r>
                <w:r w:rsidR="00F02073">
                  <w:rPr>
                    <w:rtl/>
                    <w:lang w:bidi="ar-SY"/>
                  </w:rPr>
                  <w:fldChar w:fldCharType="separate"/>
                </w:r>
                <w:r w:rsidR="00227362">
                  <w:rPr>
                    <w:lang w:bidi="ar-SY"/>
                  </w:rPr>
                  <w:t>(Bahdanau, Cho and Bengio 2015)</w:t>
                </w:r>
                <w:r w:rsidR="00F02073">
                  <w:rPr>
                    <w:rtl/>
                    <w:lang w:bidi="ar-SY"/>
                  </w:rPr>
                  <w:fldChar w:fldCharType="end"/>
                </w:r>
              </w:sdtContent>
            </w:sdt>
          </w:p>
        </w:tc>
        <w:tc>
          <w:tcPr>
            <w:tcW w:w="1862" w:type="dxa"/>
          </w:tcPr>
          <w:p w14:paraId="0AE3ABDE" w14:textId="57AE5B04" w:rsidR="00F02073" w:rsidRDefault="00B672BA" w:rsidP="00445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sdt>
              <w:sdtPr>
                <w:rPr>
                  <w:rtl/>
                  <w:lang w:bidi="ar-SY"/>
                </w:rPr>
                <w:id w:val="-1481148771"/>
                <w:citation/>
              </w:sdtPr>
              <w:sdtEndPr/>
              <w:sdtContent>
                <w:r w:rsidR="00F02073">
                  <w:rPr>
                    <w:rtl/>
                    <w:lang w:bidi="ar-SY"/>
                  </w:rPr>
                  <w:fldChar w:fldCharType="begin"/>
                </w:r>
                <w:r w:rsidR="00F02073">
                  <w:rPr>
                    <w:lang w:bidi="ar-SY"/>
                  </w:rPr>
                  <w:instrText xml:space="preserve"> CITATION Moh17 \l 1033 </w:instrText>
                </w:r>
                <w:r w:rsidR="00F02073">
                  <w:rPr>
                    <w:rtl/>
                    <w:lang w:bidi="ar-SY"/>
                  </w:rPr>
                  <w:fldChar w:fldCharType="separate"/>
                </w:r>
                <w:r w:rsidR="00227362">
                  <w:rPr>
                    <w:lang w:bidi="ar-SY"/>
                  </w:rPr>
                  <w:t>(Menacer, et al. 2017)</w:t>
                </w:r>
                <w:r w:rsidR="00F02073">
                  <w:rPr>
                    <w:rtl/>
                    <w:lang w:bidi="ar-SY"/>
                  </w:rPr>
                  <w:fldChar w:fldCharType="end"/>
                </w:r>
              </w:sdtContent>
            </w:sdt>
          </w:p>
        </w:tc>
      </w:tr>
      <w:tr w:rsidR="00F02073" w14:paraId="383C4F6F" w14:textId="5B4507D6" w:rsidTr="00F0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11073BE5" w14:textId="77777777" w:rsidR="00F02073" w:rsidRDefault="00F02073" w:rsidP="00F02073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اللغة </w:t>
            </w:r>
          </w:p>
        </w:tc>
        <w:tc>
          <w:tcPr>
            <w:tcW w:w="1604" w:type="dxa"/>
          </w:tcPr>
          <w:p w14:paraId="5D916B59" w14:textId="699D209F" w:rsidR="00F02073" w:rsidRDefault="005E6A63" w:rsidP="00F0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</w:t>
            </w:r>
            <w:r w:rsidR="00F02073">
              <w:rPr>
                <w:lang w:bidi="ar-SY"/>
              </w:rPr>
              <w:t>-&gt;AR</w:t>
            </w:r>
          </w:p>
        </w:tc>
        <w:tc>
          <w:tcPr>
            <w:tcW w:w="1264" w:type="dxa"/>
          </w:tcPr>
          <w:p w14:paraId="2ED02726" w14:textId="77777777" w:rsidR="00F02073" w:rsidRDefault="00F02073" w:rsidP="00F0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Ar-&gt;EN</w:t>
            </w:r>
          </w:p>
        </w:tc>
        <w:tc>
          <w:tcPr>
            <w:tcW w:w="2009" w:type="dxa"/>
          </w:tcPr>
          <w:p w14:paraId="027AB347" w14:textId="77777777" w:rsidR="00F02073" w:rsidRDefault="00F02073" w:rsidP="00F0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EN-&gt;FR</w:t>
            </w:r>
          </w:p>
        </w:tc>
        <w:tc>
          <w:tcPr>
            <w:tcW w:w="1862" w:type="dxa"/>
          </w:tcPr>
          <w:p w14:paraId="024A92AF" w14:textId="78A4C1C7" w:rsidR="00F02073" w:rsidRDefault="00F02073" w:rsidP="00F0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EN-AR</w:t>
            </w:r>
          </w:p>
        </w:tc>
      </w:tr>
      <w:tr w:rsidR="00F02073" w14:paraId="2C5C0963" w14:textId="01E9F34F" w:rsidTr="00F02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CC02858" w14:textId="23734F06" w:rsidR="00F02073" w:rsidRDefault="00F02073" w:rsidP="00F02073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حجم بيانات التدريب</w:t>
            </w:r>
          </w:p>
        </w:tc>
        <w:tc>
          <w:tcPr>
            <w:tcW w:w="1604" w:type="dxa"/>
          </w:tcPr>
          <w:p w14:paraId="72D8B2B3" w14:textId="77777777" w:rsidR="00F02073" w:rsidRDefault="00F02073" w:rsidP="00F0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مليون</w:t>
            </w:r>
          </w:p>
        </w:tc>
        <w:tc>
          <w:tcPr>
            <w:tcW w:w="1264" w:type="dxa"/>
          </w:tcPr>
          <w:p w14:paraId="7E4C6B3E" w14:textId="77777777" w:rsidR="00F02073" w:rsidRDefault="00F02073" w:rsidP="00F0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مليون</w:t>
            </w:r>
          </w:p>
        </w:tc>
        <w:tc>
          <w:tcPr>
            <w:tcW w:w="2009" w:type="dxa"/>
          </w:tcPr>
          <w:p w14:paraId="54BB3138" w14:textId="1B2C9A43" w:rsidR="00F02073" w:rsidRDefault="00F02073" w:rsidP="00F0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36</w:t>
            </w:r>
            <w:r>
              <w:rPr>
                <w:rFonts w:hint="cs"/>
                <w:rtl/>
                <w:lang w:bidi="ar-SY"/>
              </w:rPr>
              <w:t xml:space="preserve"> مليون</w:t>
            </w:r>
          </w:p>
        </w:tc>
        <w:tc>
          <w:tcPr>
            <w:tcW w:w="1862" w:type="dxa"/>
          </w:tcPr>
          <w:p w14:paraId="0727C5DE" w14:textId="63AADE69" w:rsidR="00F02073" w:rsidRDefault="00F02073" w:rsidP="00F0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lang w:bidi="ar-SY"/>
              </w:rPr>
              <w:t>100K</w:t>
            </w:r>
          </w:p>
        </w:tc>
      </w:tr>
      <w:tr w:rsidR="00F02073" w14:paraId="46248DC3" w14:textId="1BDE878C" w:rsidTr="00F0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61E0DED9" w14:textId="77777777" w:rsidR="00F02073" w:rsidRDefault="00F02073" w:rsidP="00F02073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حجم المفردات </w:t>
            </w:r>
          </w:p>
        </w:tc>
        <w:tc>
          <w:tcPr>
            <w:tcW w:w="1604" w:type="dxa"/>
          </w:tcPr>
          <w:p w14:paraId="0AD21A67" w14:textId="77777777" w:rsidR="00F02073" w:rsidRDefault="00F02073" w:rsidP="00F0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23k EN,50k AR</w:t>
            </w:r>
          </w:p>
        </w:tc>
        <w:tc>
          <w:tcPr>
            <w:tcW w:w="1264" w:type="dxa"/>
          </w:tcPr>
          <w:p w14:paraId="394BA6A7" w14:textId="77777777" w:rsidR="00F02073" w:rsidRDefault="00F02073" w:rsidP="00F0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23k EN,50k AR</w:t>
            </w:r>
          </w:p>
        </w:tc>
        <w:tc>
          <w:tcPr>
            <w:tcW w:w="2009" w:type="dxa"/>
          </w:tcPr>
          <w:p w14:paraId="26452837" w14:textId="1D069E3A" w:rsidR="00F02073" w:rsidRDefault="00F02073" w:rsidP="00F0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30k EN,30k FR</w:t>
            </w:r>
          </w:p>
        </w:tc>
        <w:tc>
          <w:tcPr>
            <w:tcW w:w="1862" w:type="dxa"/>
          </w:tcPr>
          <w:p w14:paraId="4302D707" w14:textId="2D234A5F" w:rsidR="00F02073" w:rsidRDefault="00F02073" w:rsidP="00F0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20k EN,74k AR</w:t>
            </w:r>
          </w:p>
        </w:tc>
      </w:tr>
      <w:tr w:rsidR="00F02073" w14:paraId="7D1C05D5" w14:textId="5EFFEEA6" w:rsidTr="00F02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035F4C22" w14:textId="77777777" w:rsidR="00F02073" w:rsidRDefault="00F02073" w:rsidP="00F02073">
            <w:pPr>
              <w:rPr>
                <w:lang w:bidi="ar-SY"/>
              </w:rPr>
            </w:pPr>
            <w:r>
              <w:rPr>
                <w:lang w:bidi="ar-SY"/>
              </w:rPr>
              <w:t>Hardware</w:t>
            </w:r>
          </w:p>
        </w:tc>
        <w:tc>
          <w:tcPr>
            <w:tcW w:w="1604" w:type="dxa"/>
          </w:tcPr>
          <w:p w14:paraId="79F8631B" w14:textId="060D1B25" w:rsidR="00F02073" w:rsidRDefault="00F02073" w:rsidP="00F0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lang w:bidi="ar-SY"/>
              </w:rPr>
              <w:t xml:space="preserve">1 GPU </w:t>
            </w:r>
            <w:r w:rsidRPr="00981156">
              <w:rPr>
                <w:lang w:bidi="ar-SY"/>
              </w:rPr>
              <w:t>GTX 1050-Ti</w:t>
            </w:r>
          </w:p>
        </w:tc>
        <w:tc>
          <w:tcPr>
            <w:tcW w:w="1264" w:type="dxa"/>
          </w:tcPr>
          <w:p w14:paraId="48FEE9D6" w14:textId="5ED252D5" w:rsidR="00F02073" w:rsidRDefault="00F02073" w:rsidP="00F02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 xml:space="preserve">1 GPU </w:t>
            </w:r>
            <w:r w:rsidRPr="00981156">
              <w:rPr>
                <w:lang w:bidi="ar-SY"/>
              </w:rPr>
              <w:t>GTX 1050-Ti</w:t>
            </w:r>
          </w:p>
        </w:tc>
        <w:tc>
          <w:tcPr>
            <w:tcW w:w="2009" w:type="dxa"/>
          </w:tcPr>
          <w:p w14:paraId="765D874A" w14:textId="47724D93" w:rsidR="00F02073" w:rsidRDefault="00F02073" w:rsidP="00F0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 xml:space="preserve">1 GPU </w:t>
            </w:r>
            <w:r>
              <w:t>Quadro K-6000</w:t>
            </w:r>
          </w:p>
        </w:tc>
        <w:tc>
          <w:tcPr>
            <w:tcW w:w="1862" w:type="dxa"/>
          </w:tcPr>
          <w:p w14:paraId="1B733E9C" w14:textId="3DE8EB63" w:rsidR="00F02073" w:rsidRDefault="00F02073" w:rsidP="00F0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</w:tr>
      <w:tr w:rsidR="00F02073" w14:paraId="0C592297" w14:textId="2F359428" w:rsidTr="00F0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3718C892" w14:textId="77777777" w:rsidR="00F02073" w:rsidRDefault="00F02073" w:rsidP="00F02073">
            <w:pPr>
              <w:rPr>
                <w:lang w:bidi="ar-SY"/>
              </w:rPr>
            </w:pPr>
            <w:r>
              <w:rPr>
                <w:lang w:bidi="ar-SY"/>
              </w:rPr>
              <w:t>Training</w:t>
            </w:r>
          </w:p>
        </w:tc>
        <w:tc>
          <w:tcPr>
            <w:tcW w:w="1604" w:type="dxa"/>
          </w:tcPr>
          <w:p w14:paraId="4CD35D2F" w14:textId="15BD14F9" w:rsidR="00F02073" w:rsidRDefault="00F02073" w:rsidP="00F0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lang w:bidi="ar-SY"/>
              </w:rPr>
              <w:t>7 days</w:t>
            </w:r>
          </w:p>
        </w:tc>
        <w:tc>
          <w:tcPr>
            <w:tcW w:w="1264" w:type="dxa"/>
          </w:tcPr>
          <w:p w14:paraId="63AAAD3D" w14:textId="0133E8E7" w:rsidR="00F02073" w:rsidRDefault="00F02073" w:rsidP="00F0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7 days</w:t>
            </w:r>
          </w:p>
        </w:tc>
        <w:tc>
          <w:tcPr>
            <w:tcW w:w="2009" w:type="dxa"/>
          </w:tcPr>
          <w:p w14:paraId="25C4DCD8" w14:textId="77777777" w:rsidR="00F02073" w:rsidRDefault="00F02073" w:rsidP="00F0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10 days</w:t>
            </w:r>
          </w:p>
        </w:tc>
        <w:tc>
          <w:tcPr>
            <w:tcW w:w="1862" w:type="dxa"/>
          </w:tcPr>
          <w:p w14:paraId="35817FD3" w14:textId="2B9B1CBE" w:rsidR="00F02073" w:rsidRDefault="00F02073" w:rsidP="00F0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</w:tr>
      <w:tr w:rsidR="00F02073" w14:paraId="68E15C7F" w14:textId="44118B75" w:rsidTr="00F02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52909F58" w14:textId="77777777" w:rsidR="00F02073" w:rsidRDefault="00F02073" w:rsidP="00F02073">
            <w:pPr>
              <w:rPr>
                <w:lang w:bidi="ar-SY"/>
              </w:rPr>
            </w:pPr>
            <w:r>
              <w:rPr>
                <w:lang w:bidi="ar-SY"/>
              </w:rPr>
              <w:t xml:space="preserve">Neural Network </w:t>
            </w:r>
          </w:p>
        </w:tc>
        <w:tc>
          <w:tcPr>
            <w:tcW w:w="1604" w:type="dxa"/>
          </w:tcPr>
          <w:p w14:paraId="113DDE6B" w14:textId="7D425E55" w:rsidR="00F02073" w:rsidRDefault="002566F6" w:rsidP="00F02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Encoder</w:t>
            </w:r>
            <w:r w:rsidR="00F02073">
              <w:rPr>
                <w:lang w:bidi="ar-SY"/>
              </w:rPr>
              <w:t>:2 layers bidirectioal lstm *128 unit</w:t>
            </w:r>
          </w:p>
          <w:p w14:paraId="1119739A" w14:textId="77777777" w:rsidR="00F02073" w:rsidRDefault="00F02073" w:rsidP="00F02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 xml:space="preserve">Decoder:4 layers lstm *128 unit </w:t>
            </w:r>
          </w:p>
          <w:p w14:paraId="0D8A747C" w14:textId="4C1A7647" w:rsidR="00F02073" w:rsidRDefault="00F02073" w:rsidP="00F02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lang w:bidi="ar-SY"/>
              </w:rPr>
              <w:lastRenderedPageBreak/>
              <w:t>With global attension</w:t>
            </w:r>
          </w:p>
        </w:tc>
        <w:tc>
          <w:tcPr>
            <w:tcW w:w="1264" w:type="dxa"/>
          </w:tcPr>
          <w:p w14:paraId="13A362B6" w14:textId="3EC01C8C" w:rsidR="00F02073" w:rsidRDefault="002566F6" w:rsidP="00F02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lastRenderedPageBreak/>
              <w:t>Encoder</w:t>
            </w:r>
            <w:r w:rsidR="00F02073">
              <w:rPr>
                <w:lang w:bidi="ar-SY"/>
              </w:rPr>
              <w:t>:2 layers bidirectioal lstm *128 unit</w:t>
            </w:r>
          </w:p>
          <w:p w14:paraId="56DC3BEC" w14:textId="77777777" w:rsidR="00F02073" w:rsidRDefault="00F02073" w:rsidP="00F02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lastRenderedPageBreak/>
              <w:t xml:space="preserve">Decoder:4 layers lstm *128 unit </w:t>
            </w:r>
          </w:p>
          <w:p w14:paraId="7E0E934A" w14:textId="59450DA3" w:rsidR="00F02073" w:rsidRPr="009F0339" w:rsidRDefault="00F02073" w:rsidP="00F02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 w:rsidRPr="00445D6A">
              <w:rPr>
                <w:lang w:bidi="ar-SY"/>
              </w:rPr>
              <w:t>With global attension</w:t>
            </w:r>
          </w:p>
        </w:tc>
        <w:tc>
          <w:tcPr>
            <w:tcW w:w="2009" w:type="dxa"/>
          </w:tcPr>
          <w:p w14:paraId="10358069" w14:textId="79C7A08F" w:rsidR="00F02073" w:rsidRDefault="002566F6" w:rsidP="00F02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lastRenderedPageBreak/>
              <w:t>Encoder</w:t>
            </w:r>
            <w:r w:rsidR="00F02073">
              <w:rPr>
                <w:lang w:bidi="ar-SY"/>
              </w:rPr>
              <w:t>:1 Layer bidirectioal GRU units *1000</w:t>
            </w:r>
          </w:p>
          <w:p w14:paraId="6F8BFFCD" w14:textId="4BD6F3EF" w:rsidR="00F02073" w:rsidRDefault="00F02073" w:rsidP="00F02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Decoder: 1 Layer GRU units *1000</w:t>
            </w:r>
          </w:p>
        </w:tc>
        <w:tc>
          <w:tcPr>
            <w:tcW w:w="1862" w:type="dxa"/>
          </w:tcPr>
          <w:p w14:paraId="78AA6E73" w14:textId="6F35DD66" w:rsidR="00F02073" w:rsidRDefault="002566F6" w:rsidP="00F02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Encoder</w:t>
            </w:r>
            <w:r w:rsidR="00F02073">
              <w:rPr>
                <w:lang w:bidi="ar-SY"/>
              </w:rPr>
              <w:t>:1 layers bidirectioal lstm *100 unit</w:t>
            </w:r>
          </w:p>
          <w:p w14:paraId="701FDE1E" w14:textId="3D5C3248" w:rsidR="00F02073" w:rsidRDefault="00F02073" w:rsidP="00F020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Decoder:1 layer lstm *100 unit</w:t>
            </w:r>
          </w:p>
        </w:tc>
      </w:tr>
      <w:tr w:rsidR="00F02073" w14:paraId="5B8D6EDF" w14:textId="11992434" w:rsidTr="00F0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28A66C40" w14:textId="77777777" w:rsidR="00F02073" w:rsidRDefault="00F02073" w:rsidP="00F02073">
            <w:pPr>
              <w:rPr>
                <w:rtl/>
                <w:lang w:bidi="ar-SY"/>
              </w:rPr>
            </w:pPr>
            <w:r>
              <w:rPr>
                <w:lang w:bidi="ar-SY"/>
              </w:rPr>
              <w:lastRenderedPageBreak/>
              <w:t>BLEU</w:t>
            </w:r>
          </w:p>
        </w:tc>
        <w:tc>
          <w:tcPr>
            <w:tcW w:w="1604" w:type="dxa"/>
          </w:tcPr>
          <w:p w14:paraId="13938D3F" w14:textId="41EE165C" w:rsidR="00F02073" w:rsidRDefault="00F02073" w:rsidP="00F0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27.45</w:t>
            </w:r>
          </w:p>
        </w:tc>
        <w:tc>
          <w:tcPr>
            <w:tcW w:w="1264" w:type="dxa"/>
          </w:tcPr>
          <w:p w14:paraId="1E9E73FE" w14:textId="02E2E515" w:rsidR="00F02073" w:rsidRDefault="00F02073" w:rsidP="00F0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35.4</w:t>
            </w:r>
          </w:p>
        </w:tc>
        <w:tc>
          <w:tcPr>
            <w:tcW w:w="2009" w:type="dxa"/>
          </w:tcPr>
          <w:p w14:paraId="3FD4A367" w14:textId="1801F03E" w:rsidR="00F02073" w:rsidRDefault="00F02073" w:rsidP="00F0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28.45</w:t>
            </w:r>
          </w:p>
        </w:tc>
        <w:tc>
          <w:tcPr>
            <w:tcW w:w="1862" w:type="dxa"/>
          </w:tcPr>
          <w:p w14:paraId="3B0EA9BF" w14:textId="76520E7B" w:rsidR="00F02073" w:rsidRDefault="00F02073" w:rsidP="00F0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rFonts w:cs="Arial"/>
                <w:lang w:bidi="ar-SY"/>
              </w:rPr>
              <w:t>20.63</w:t>
            </w:r>
          </w:p>
        </w:tc>
      </w:tr>
      <w:tr w:rsidR="00F02073" w14:paraId="5584E53C" w14:textId="3C92C979" w:rsidTr="00F02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0FC6F392" w14:textId="665B03EA" w:rsidR="00F02073" w:rsidRDefault="00F02073" w:rsidP="00F02073">
            <w:pPr>
              <w:rPr>
                <w:lang w:bidi="ar-SY"/>
              </w:rPr>
            </w:pPr>
            <w:r>
              <w:rPr>
                <w:lang w:bidi="ar-SY"/>
              </w:rPr>
              <w:t>BLEU with no Unk</w:t>
            </w:r>
          </w:p>
        </w:tc>
        <w:tc>
          <w:tcPr>
            <w:tcW w:w="1604" w:type="dxa"/>
          </w:tcPr>
          <w:p w14:paraId="65DC974B" w14:textId="77777777" w:rsidR="00F02073" w:rsidRDefault="00F02073" w:rsidP="00F0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28.41</w:t>
            </w:r>
          </w:p>
          <w:p w14:paraId="5E7AED45" w14:textId="6186B44A" w:rsidR="00F02073" w:rsidRDefault="00F02073" w:rsidP="00F0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</w:p>
        </w:tc>
        <w:tc>
          <w:tcPr>
            <w:tcW w:w="1264" w:type="dxa"/>
          </w:tcPr>
          <w:p w14:paraId="2CED69FA" w14:textId="07BF64C3" w:rsidR="00F02073" w:rsidRDefault="00F02073" w:rsidP="00F0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35.69</w:t>
            </w:r>
          </w:p>
        </w:tc>
        <w:tc>
          <w:tcPr>
            <w:tcW w:w="2009" w:type="dxa"/>
          </w:tcPr>
          <w:p w14:paraId="2B07639A" w14:textId="08614E35" w:rsidR="00F02073" w:rsidRDefault="00F02073" w:rsidP="00F0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36.15</w:t>
            </w:r>
          </w:p>
        </w:tc>
        <w:tc>
          <w:tcPr>
            <w:tcW w:w="1862" w:type="dxa"/>
          </w:tcPr>
          <w:p w14:paraId="6647EC90" w14:textId="0BD933D7" w:rsidR="00F02073" w:rsidRDefault="00F02073" w:rsidP="00F0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rFonts w:cs="Arial"/>
                <w:lang w:bidi="ar-SY"/>
              </w:rPr>
              <w:t>21.03</w:t>
            </w:r>
          </w:p>
        </w:tc>
      </w:tr>
    </w:tbl>
    <w:p w14:paraId="5BE353A7" w14:textId="77777777" w:rsidR="002963E1" w:rsidRDefault="002963E1" w:rsidP="002963E1">
      <w:pPr>
        <w:rPr>
          <w:rtl/>
          <w:lang w:bidi="ar-SY"/>
        </w:rPr>
      </w:pPr>
    </w:p>
    <w:p w14:paraId="099140EE" w14:textId="1DB855F8" w:rsidR="00830B3D" w:rsidRDefault="002566F6" w:rsidP="00830B3D">
      <w:pPr>
        <w:pStyle w:val="2"/>
        <w:rPr>
          <w:rtl/>
          <w:lang w:bidi="ar-SY"/>
        </w:rPr>
      </w:pPr>
      <w:r>
        <w:rPr>
          <w:lang w:bidi="ar-SY"/>
        </w:rPr>
        <w:t>Encoder</w:t>
      </w:r>
      <w:r w:rsidR="00830B3D">
        <w:rPr>
          <w:lang w:bidi="ar-SY"/>
        </w:rPr>
        <w:t xml:space="preserve">-decoder with </w:t>
      </w:r>
      <w:r w:rsidR="00830B3D">
        <w:rPr>
          <w:sz w:val="28"/>
          <w:szCs w:val="28"/>
          <w:lang w:bidi="ar-SY"/>
        </w:rPr>
        <w:t xml:space="preserve">Attension Mechanism </w:t>
      </w:r>
      <w:r w:rsidR="00830B3D">
        <w:rPr>
          <w:lang w:bidi="ar-SY"/>
        </w:rPr>
        <w:t>Models On sub</w:t>
      </w:r>
      <w:r w:rsidR="00090903">
        <w:rPr>
          <w:lang w:bidi="ar-SY"/>
        </w:rPr>
        <w:t xml:space="preserve">word Level </w:t>
      </w:r>
    </w:p>
    <w:p w14:paraId="5580BB7E" w14:textId="77777777" w:rsidR="00090903" w:rsidRDefault="00090903" w:rsidP="00090903">
      <w:pPr>
        <w:rPr>
          <w:rtl/>
          <w:lang w:bidi="ar-SY"/>
        </w:rPr>
      </w:pPr>
    </w:p>
    <w:tbl>
      <w:tblPr>
        <w:tblStyle w:val="10"/>
        <w:bidiVisual/>
        <w:tblW w:w="8296" w:type="dxa"/>
        <w:tblLook w:val="04A0" w:firstRow="1" w:lastRow="0" w:firstColumn="1" w:lastColumn="0" w:noHBand="0" w:noVBand="1"/>
      </w:tblPr>
      <w:tblGrid>
        <w:gridCol w:w="1230"/>
        <w:gridCol w:w="1512"/>
        <w:gridCol w:w="1481"/>
        <w:gridCol w:w="1592"/>
        <w:gridCol w:w="1224"/>
        <w:gridCol w:w="1257"/>
      </w:tblGrid>
      <w:tr w:rsidR="00A374F3" w14:paraId="088041A0" w14:textId="1FB643D1" w:rsidTr="00A3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5732791" w14:textId="77777777" w:rsidR="002566F6" w:rsidRDefault="002566F6" w:rsidP="00090903">
            <w:pPr>
              <w:rPr>
                <w:rtl/>
                <w:lang w:bidi="ar-SY"/>
              </w:rPr>
            </w:pPr>
          </w:p>
        </w:tc>
        <w:tc>
          <w:tcPr>
            <w:tcW w:w="2993" w:type="dxa"/>
            <w:gridSpan w:val="2"/>
          </w:tcPr>
          <w:p w14:paraId="2DC1934F" w14:textId="77777777" w:rsidR="002566F6" w:rsidRDefault="002566F6" w:rsidP="00090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النماذج التي قمنا ببنائها</w:t>
            </w:r>
          </w:p>
        </w:tc>
        <w:tc>
          <w:tcPr>
            <w:tcW w:w="1592" w:type="dxa"/>
          </w:tcPr>
          <w:p w14:paraId="763D08ED" w14:textId="032CBA4B" w:rsidR="002566F6" w:rsidRDefault="00B672BA" w:rsidP="00090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sdt>
              <w:sdtPr>
                <w:rPr>
                  <w:rFonts w:hint="cs"/>
                  <w:rtl/>
                  <w:lang w:bidi="ar-SY"/>
                </w:rPr>
                <w:id w:val="-335311238"/>
                <w:citation/>
              </w:sdtPr>
              <w:sdtEndPr/>
              <w:sdtContent>
                <w:r w:rsidR="002566F6">
                  <w:rPr>
                    <w:rtl/>
                    <w:lang w:bidi="ar-SY"/>
                  </w:rPr>
                  <w:fldChar w:fldCharType="begin"/>
                </w:r>
                <w:r w:rsidR="002566F6">
                  <w:rPr>
                    <w:rtl/>
                    <w:lang w:bidi="ar-SY"/>
                  </w:rPr>
                  <w:instrText xml:space="preserve"> </w:instrText>
                </w:r>
                <w:r w:rsidR="002566F6">
                  <w:rPr>
                    <w:rFonts w:hint="cs"/>
                    <w:lang w:bidi="ar-SY"/>
                  </w:rPr>
                  <w:instrText>CITATION</w:instrText>
                </w:r>
                <w:r w:rsidR="002566F6">
                  <w:rPr>
                    <w:rFonts w:hint="cs"/>
                    <w:rtl/>
                    <w:lang w:bidi="ar-SY"/>
                  </w:rPr>
                  <w:instrText xml:space="preserve"> </w:instrText>
                </w:r>
                <w:r w:rsidR="002566F6">
                  <w:rPr>
                    <w:rFonts w:hint="cs"/>
                    <w:lang w:bidi="ar-SY"/>
                  </w:rPr>
                  <w:instrText>sennrich2015neural</w:instrText>
                </w:r>
                <w:r w:rsidR="002566F6">
                  <w:rPr>
                    <w:rFonts w:hint="cs"/>
                    <w:rtl/>
                    <w:lang w:bidi="ar-SY"/>
                  </w:rPr>
                  <w:instrText>عنصر_نائب1 \</w:instrText>
                </w:r>
                <w:r w:rsidR="002566F6">
                  <w:rPr>
                    <w:rFonts w:hint="cs"/>
                    <w:lang w:bidi="ar-SY"/>
                  </w:rPr>
                  <w:instrText>l 10241</w:instrText>
                </w:r>
                <w:r w:rsidR="002566F6">
                  <w:rPr>
                    <w:rtl/>
                    <w:lang w:bidi="ar-SY"/>
                  </w:rPr>
                  <w:instrText xml:space="preserve"> </w:instrText>
                </w:r>
                <w:r w:rsidR="002566F6">
                  <w:rPr>
                    <w:rtl/>
                    <w:lang w:bidi="ar-SY"/>
                  </w:rPr>
                  <w:fldChar w:fldCharType="separate"/>
                </w:r>
                <w:r w:rsidR="00227362">
                  <w:rPr>
                    <w:lang w:bidi="ar-SY"/>
                  </w:rPr>
                  <w:t>(Sennrich, Haddow and Birch 2016)</w:t>
                </w:r>
                <w:r w:rsidR="002566F6">
                  <w:rPr>
                    <w:rtl/>
                    <w:lang w:bidi="ar-SY"/>
                  </w:rPr>
                  <w:fldChar w:fldCharType="end"/>
                </w:r>
              </w:sdtContent>
            </w:sdt>
          </w:p>
        </w:tc>
        <w:tc>
          <w:tcPr>
            <w:tcW w:w="2481" w:type="dxa"/>
            <w:gridSpan w:val="2"/>
          </w:tcPr>
          <w:p w14:paraId="2E546ADD" w14:textId="1119D1BE" w:rsidR="002566F6" w:rsidRDefault="00B672BA" w:rsidP="00256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sdt>
              <w:sdtPr>
                <w:rPr>
                  <w:rtl/>
                  <w:lang w:bidi="ar-SY"/>
                </w:rPr>
                <w:id w:val="-1904670440"/>
                <w:citation/>
              </w:sdtPr>
              <w:sdtEndPr/>
              <w:sdtContent>
                <w:r w:rsidR="002566F6">
                  <w:rPr>
                    <w:rtl/>
                    <w:lang w:bidi="ar-SY"/>
                  </w:rPr>
                  <w:fldChar w:fldCharType="begin"/>
                </w:r>
                <w:r w:rsidR="002566F6">
                  <w:rPr>
                    <w:lang w:bidi="ar-SY"/>
                  </w:rPr>
                  <w:instrText xml:space="preserve"> CITATION almahairi2016first \l 1033 </w:instrText>
                </w:r>
                <w:r w:rsidR="002566F6">
                  <w:rPr>
                    <w:rtl/>
                    <w:lang w:bidi="ar-SY"/>
                  </w:rPr>
                  <w:fldChar w:fldCharType="separate"/>
                </w:r>
                <w:r w:rsidR="00227362">
                  <w:rPr>
                    <w:lang w:bidi="ar-SY"/>
                  </w:rPr>
                  <w:t>(Almahairi, et al. 2016)</w:t>
                </w:r>
                <w:r w:rsidR="002566F6">
                  <w:rPr>
                    <w:rtl/>
                    <w:lang w:bidi="ar-SY"/>
                  </w:rPr>
                  <w:fldChar w:fldCharType="end"/>
                </w:r>
              </w:sdtContent>
            </w:sdt>
          </w:p>
        </w:tc>
      </w:tr>
      <w:tr w:rsidR="00A374F3" w14:paraId="279EB7CB" w14:textId="77947420" w:rsidTr="00A3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3B6249A1" w14:textId="77777777" w:rsidR="002566F6" w:rsidRDefault="002566F6" w:rsidP="002566F6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اللغة </w:t>
            </w:r>
          </w:p>
        </w:tc>
        <w:tc>
          <w:tcPr>
            <w:tcW w:w="1512" w:type="dxa"/>
          </w:tcPr>
          <w:p w14:paraId="44AF694C" w14:textId="68D2FE7D" w:rsidR="002566F6" w:rsidRDefault="002566F6" w:rsidP="0025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EN-&gt;AR</w:t>
            </w:r>
          </w:p>
        </w:tc>
        <w:tc>
          <w:tcPr>
            <w:tcW w:w="1481" w:type="dxa"/>
          </w:tcPr>
          <w:p w14:paraId="18677136" w14:textId="77777777" w:rsidR="002566F6" w:rsidRDefault="002566F6" w:rsidP="0025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Ar-&gt;EN</w:t>
            </w:r>
          </w:p>
        </w:tc>
        <w:tc>
          <w:tcPr>
            <w:tcW w:w="1592" w:type="dxa"/>
          </w:tcPr>
          <w:p w14:paraId="536EEDF9" w14:textId="55B7AB1A" w:rsidR="002566F6" w:rsidRDefault="002566F6" w:rsidP="0025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lang w:bidi="ar-SY"/>
              </w:rPr>
              <w:t>EN-&gt;DE</w:t>
            </w:r>
          </w:p>
        </w:tc>
        <w:tc>
          <w:tcPr>
            <w:tcW w:w="1224" w:type="dxa"/>
          </w:tcPr>
          <w:p w14:paraId="61AC3CA0" w14:textId="3BAD4973" w:rsidR="002566F6" w:rsidRDefault="002566F6" w:rsidP="0025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EN-&gt;AR</w:t>
            </w:r>
          </w:p>
        </w:tc>
        <w:tc>
          <w:tcPr>
            <w:tcW w:w="1257" w:type="dxa"/>
          </w:tcPr>
          <w:p w14:paraId="1537F9A5" w14:textId="01E78D6F" w:rsidR="002566F6" w:rsidRDefault="002566F6" w:rsidP="0025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Ar-&gt;EN</w:t>
            </w:r>
          </w:p>
        </w:tc>
      </w:tr>
      <w:tr w:rsidR="00A374F3" w14:paraId="3F63087C" w14:textId="1F70F8E6" w:rsidTr="00A3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EFDAF48" w14:textId="77777777" w:rsidR="002566F6" w:rsidRDefault="002566F6" w:rsidP="00090903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حجم بيانات التدريب</w:t>
            </w:r>
          </w:p>
        </w:tc>
        <w:tc>
          <w:tcPr>
            <w:tcW w:w="1512" w:type="dxa"/>
          </w:tcPr>
          <w:p w14:paraId="353A0A0A" w14:textId="77777777" w:rsidR="002566F6" w:rsidRDefault="002566F6" w:rsidP="0009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مليون</w:t>
            </w:r>
          </w:p>
        </w:tc>
        <w:tc>
          <w:tcPr>
            <w:tcW w:w="1481" w:type="dxa"/>
          </w:tcPr>
          <w:p w14:paraId="0E9FF3E8" w14:textId="77777777" w:rsidR="002566F6" w:rsidRDefault="002566F6" w:rsidP="0009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مليون</w:t>
            </w:r>
          </w:p>
        </w:tc>
        <w:tc>
          <w:tcPr>
            <w:tcW w:w="1592" w:type="dxa"/>
          </w:tcPr>
          <w:p w14:paraId="295CCFB1" w14:textId="43C6D75F" w:rsidR="002566F6" w:rsidRDefault="002566F6" w:rsidP="0009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224" w:type="dxa"/>
          </w:tcPr>
          <w:p w14:paraId="68988CEB" w14:textId="35857B6B" w:rsidR="002566F6" w:rsidRDefault="002566F6" w:rsidP="0009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lang w:bidi="ar-SY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lang w:bidi="ar-SY"/>
              </w:rPr>
              <w:t>1.2M</w:t>
            </w:r>
          </w:p>
        </w:tc>
        <w:tc>
          <w:tcPr>
            <w:tcW w:w="1257" w:type="dxa"/>
          </w:tcPr>
          <w:p w14:paraId="4C094DBF" w14:textId="5CDC9322" w:rsidR="002566F6" w:rsidRDefault="002566F6" w:rsidP="0009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lang w:bidi="ar-SY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lang w:bidi="ar-SY"/>
              </w:rPr>
              <w:t>1.2M</w:t>
            </w:r>
          </w:p>
        </w:tc>
      </w:tr>
      <w:tr w:rsidR="00A374F3" w14:paraId="03C74AE5" w14:textId="1BF86916" w:rsidTr="00A3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5495337" w14:textId="77777777" w:rsidR="002566F6" w:rsidRDefault="002566F6" w:rsidP="00090903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حجم المفردات </w:t>
            </w:r>
          </w:p>
        </w:tc>
        <w:tc>
          <w:tcPr>
            <w:tcW w:w="1512" w:type="dxa"/>
          </w:tcPr>
          <w:p w14:paraId="790A3A78" w14:textId="77777777" w:rsidR="002566F6" w:rsidRDefault="002566F6" w:rsidP="00090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23k EN,50k AR</w:t>
            </w:r>
          </w:p>
        </w:tc>
        <w:tc>
          <w:tcPr>
            <w:tcW w:w="1481" w:type="dxa"/>
          </w:tcPr>
          <w:p w14:paraId="18721777" w14:textId="77777777" w:rsidR="002566F6" w:rsidRDefault="002566F6" w:rsidP="00090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23k EN,50k AR</w:t>
            </w:r>
          </w:p>
        </w:tc>
        <w:tc>
          <w:tcPr>
            <w:tcW w:w="1592" w:type="dxa"/>
          </w:tcPr>
          <w:p w14:paraId="6BFAEC19" w14:textId="3E413968" w:rsidR="002566F6" w:rsidRDefault="002566F6" w:rsidP="00090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224" w:type="dxa"/>
          </w:tcPr>
          <w:p w14:paraId="144059F2" w14:textId="1C2920E1" w:rsidR="002566F6" w:rsidRDefault="002566F6" w:rsidP="00090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257" w:type="dxa"/>
          </w:tcPr>
          <w:p w14:paraId="23E43C86" w14:textId="51D965F4" w:rsidR="002566F6" w:rsidRDefault="002566F6" w:rsidP="00090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</w:tr>
      <w:tr w:rsidR="00A374F3" w14:paraId="02EFD58C" w14:textId="05F297C1" w:rsidTr="00A3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69E48DA" w14:textId="417F537C" w:rsidR="00A374F3" w:rsidRDefault="00A374F3" w:rsidP="00A374F3">
            <w:pPr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معالجة البيانات</w:t>
            </w:r>
          </w:p>
        </w:tc>
        <w:tc>
          <w:tcPr>
            <w:tcW w:w="1512" w:type="dxa"/>
          </w:tcPr>
          <w:p w14:paraId="4CB28720" w14:textId="175F2123" w:rsidR="00A374F3" w:rsidRDefault="00A374F3" w:rsidP="00A3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lang w:bidi="ar-SY"/>
              </w:rPr>
              <w:t>EN:Bpe</w:t>
            </w:r>
          </w:p>
          <w:p w14:paraId="315DC550" w14:textId="515BEFBD" w:rsidR="00A374F3" w:rsidRDefault="00A374F3" w:rsidP="00A3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Ar:Frasra+bpe</w:t>
            </w:r>
          </w:p>
        </w:tc>
        <w:tc>
          <w:tcPr>
            <w:tcW w:w="1481" w:type="dxa"/>
          </w:tcPr>
          <w:p w14:paraId="4E5151AC" w14:textId="4038313D" w:rsidR="00A374F3" w:rsidRDefault="00A374F3" w:rsidP="00A3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lang w:bidi="ar-SY"/>
              </w:rPr>
              <w:t>EN:Bpe</w:t>
            </w:r>
          </w:p>
          <w:p w14:paraId="75675A1D" w14:textId="20B72334" w:rsidR="00A374F3" w:rsidRDefault="00A374F3" w:rsidP="00A3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Ar:Frasra+bpe</w:t>
            </w:r>
          </w:p>
        </w:tc>
        <w:tc>
          <w:tcPr>
            <w:tcW w:w="1592" w:type="dxa"/>
          </w:tcPr>
          <w:p w14:paraId="18F8F263" w14:textId="67441D80" w:rsidR="00A374F3" w:rsidRDefault="00A374F3" w:rsidP="00A3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224" w:type="dxa"/>
          </w:tcPr>
          <w:p w14:paraId="02746B63" w14:textId="77777777" w:rsidR="00A374F3" w:rsidRDefault="00A374F3" w:rsidP="00A3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lang w:bidi="ar-SY"/>
              </w:rPr>
              <w:t>EN:Bpe</w:t>
            </w:r>
          </w:p>
          <w:p w14:paraId="21779084" w14:textId="4973F50C" w:rsidR="00A374F3" w:rsidRDefault="00A374F3" w:rsidP="00A3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lang w:bidi="ar-SY"/>
              </w:rPr>
              <w:t>Ar:</w:t>
            </w:r>
            <w:r w:rsidRPr="009F5EF8">
              <w:rPr>
                <w:rFonts w:cs="Arial"/>
                <w:sz w:val="28"/>
                <w:szCs w:val="28"/>
                <w:lang w:bidi="ar-SY"/>
              </w:rPr>
              <w:t xml:space="preserve"> </w:t>
            </w:r>
            <w:r w:rsidRPr="00A374F3">
              <w:rPr>
                <w:rFonts w:cs="Arial"/>
                <w:sz w:val="20"/>
                <w:szCs w:val="20"/>
                <w:lang w:bidi="ar-SY"/>
              </w:rPr>
              <w:t>MADAMIRA</w:t>
            </w:r>
            <w:r>
              <w:rPr>
                <w:rFonts w:cs="Arial" w:hint="cs"/>
                <w:sz w:val="28"/>
                <w:szCs w:val="28"/>
                <w:rtl/>
                <w:lang w:bidi="ar-SY"/>
              </w:rPr>
              <w:t xml:space="preserve"> </w:t>
            </w:r>
            <w:r>
              <w:rPr>
                <w:lang w:bidi="ar-SY"/>
              </w:rPr>
              <w:t>+bpe</w:t>
            </w:r>
          </w:p>
        </w:tc>
        <w:tc>
          <w:tcPr>
            <w:tcW w:w="1257" w:type="dxa"/>
          </w:tcPr>
          <w:p w14:paraId="658D8F42" w14:textId="77777777" w:rsidR="00A374F3" w:rsidRDefault="00A374F3" w:rsidP="00A3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lang w:bidi="ar-SY"/>
              </w:rPr>
              <w:t>EN:Bpe</w:t>
            </w:r>
          </w:p>
          <w:p w14:paraId="46B48DFF" w14:textId="02BDB2C5" w:rsidR="00A374F3" w:rsidRDefault="00A374F3" w:rsidP="00A37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Ar:</w:t>
            </w:r>
            <w:r w:rsidRPr="009F5EF8">
              <w:rPr>
                <w:rFonts w:cs="Arial"/>
                <w:sz w:val="28"/>
                <w:szCs w:val="28"/>
                <w:lang w:bidi="ar-SY"/>
              </w:rPr>
              <w:t xml:space="preserve"> </w:t>
            </w:r>
            <w:r w:rsidRPr="00A374F3">
              <w:rPr>
                <w:rFonts w:cs="Arial"/>
                <w:sz w:val="20"/>
                <w:szCs w:val="20"/>
                <w:lang w:bidi="ar-SY"/>
              </w:rPr>
              <w:t>MADAMIRA</w:t>
            </w:r>
            <w:r>
              <w:rPr>
                <w:rFonts w:cs="Arial" w:hint="cs"/>
                <w:sz w:val="28"/>
                <w:szCs w:val="28"/>
                <w:rtl/>
                <w:lang w:bidi="ar-SY"/>
              </w:rPr>
              <w:t xml:space="preserve"> </w:t>
            </w:r>
            <w:r>
              <w:rPr>
                <w:lang w:bidi="ar-SY"/>
              </w:rPr>
              <w:t>+bpe</w:t>
            </w:r>
          </w:p>
        </w:tc>
      </w:tr>
      <w:tr w:rsidR="00A374F3" w14:paraId="3AAFC676" w14:textId="17B84309" w:rsidTr="00A3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F90EC97" w14:textId="77F6B09C" w:rsidR="002566F6" w:rsidRDefault="002566F6" w:rsidP="00090903">
            <w:pPr>
              <w:rPr>
                <w:lang w:bidi="ar-SY"/>
              </w:rPr>
            </w:pPr>
            <w:r>
              <w:rPr>
                <w:lang w:bidi="ar-SY"/>
              </w:rPr>
              <w:t>Hardware</w:t>
            </w:r>
          </w:p>
        </w:tc>
        <w:tc>
          <w:tcPr>
            <w:tcW w:w="1512" w:type="dxa"/>
          </w:tcPr>
          <w:p w14:paraId="45D11593" w14:textId="77777777" w:rsidR="002566F6" w:rsidRDefault="002566F6" w:rsidP="00090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lang w:bidi="ar-SY"/>
              </w:rPr>
              <w:t xml:space="preserve">1 GPU </w:t>
            </w:r>
            <w:r w:rsidRPr="00981156">
              <w:rPr>
                <w:lang w:bidi="ar-SY"/>
              </w:rPr>
              <w:t>GTX 1050-Ti</w:t>
            </w:r>
          </w:p>
        </w:tc>
        <w:tc>
          <w:tcPr>
            <w:tcW w:w="1481" w:type="dxa"/>
          </w:tcPr>
          <w:p w14:paraId="01359581" w14:textId="77777777" w:rsidR="002566F6" w:rsidRDefault="002566F6" w:rsidP="000909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 xml:space="preserve">1 GPU </w:t>
            </w:r>
            <w:r w:rsidRPr="00981156">
              <w:rPr>
                <w:lang w:bidi="ar-SY"/>
              </w:rPr>
              <w:t>GTX 1050-Ti</w:t>
            </w:r>
          </w:p>
        </w:tc>
        <w:tc>
          <w:tcPr>
            <w:tcW w:w="1592" w:type="dxa"/>
          </w:tcPr>
          <w:p w14:paraId="7FB514F4" w14:textId="3B2CA5B8" w:rsidR="002566F6" w:rsidRDefault="002566F6" w:rsidP="00090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224" w:type="dxa"/>
          </w:tcPr>
          <w:p w14:paraId="60F1E374" w14:textId="3E87D277" w:rsidR="002566F6" w:rsidRDefault="002566F6" w:rsidP="00090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</w:p>
        </w:tc>
        <w:tc>
          <w:tcPr>
            <w:tcW w:w="1257" w:type="dxa"/>
          </w:tcPr>
          <w:p w14:paraId="12F06A1E" w14:textId="77777777" w:rsidR="002566F6" w:rsidRDefault="002566F6" w:rsidP="00090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</w:p>
        </w:tc>
      </w:tr>
      <w:tr w:rsidR="00A374F3" w14:paraId="29E19AEB" w14:textId="2C23BD11" w:rsidTr="00A3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45D773C" w14:textId="77777777" w:rsidR="002566F6" w:rsidRDefault="002566F6" w:rsidP="00090903">
            <w:pPr>
              <w:rPr>
                <w:lang w:bidi="ar-SY"/>
              </w:rPr>
            </w:pPr>
            <w:r>
              <w:rPr>
                <w:lang w:bidi="ar-SY"/>
              </w:rPr>
              <w:t>Training</w:t>
            </w:r>
          </w:p>
        </w:tc>
        <w:tc>
          <w:tcPr>
            <w:tcW w:w="1512" w:type="dxa"/>
          </w:tcPr>
          <w:p w14:paraId="10B3EE86" w14:textId="2DDC9EBE" w:rsidR="002566F6" w:rsidRDefault="002566F6" w:rsidP="0009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lang w:bidi="ar-SY"/>
              </w:rPr>
              <w:t>10 days</w:t>
            </w:r>
          </w:p>
        </w:tc>
        <w:tc>
          <w:tcPr>
            <w:tcW w:w="1481" w:type="dxa"/>
          </w:tcPr>
          <w:p w14:paraId="61D24738" w14:textId="5C9771DB" w:rsidR="002566F6" w:rsidRDefault="002566F6" w:rsidP="0009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10 days</w:t>
            </w:r>
          </w:p>
        </w:tc>
        <w:tc>
          <w:tcPr>
            <w:tcW w:w="1592" w:type="dxa"/>
          </w:tcPr>
          <w:p w14:paraId="5B03268E" w14:textId="209873C9" w:rsidR="002566F6" w:rsidRDefault="002566F6" w:rsidP="0009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lang w:bidi="ar-SY"/>
              </w:rPr>
              <w:t>7 days</w:t>
            </w:r>
          </w:p>
        </w:tc>
        <w:tc>
          <w:tcPr>
            <w:tcW w:w="1224" w:type="dxa"/>
          </w:tcPr>
          <w:p w14:paraId="22EAEF0D" w14:textId="584A6BAD" w:rsidR="002566F6" w:rsidRDefault="002566F6" w:rsidP="0009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7 days</w:t>
            </w:r>
          </w:p>
        </w:tc>
        <w:tc>
          <w:tcPr>
            <w:tcW w:w="1257" w:type="dxa"/>
          </w:tcPr>
          <w:p w14:paraId="7219098B" w14:textId="3A11AD8E" w:rsidR="002566F6" w:rsidRDefault="002566F6" w:rsidP="0009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7 days</w:t>
            </w:r>
          </w:p>
        </w:tc>
      </w:tr>
      <w:tr w:rsidR="00A374F3" w14:paraId="379EC7A8" w14:textId="45900791" w:rsidTr="00A3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F00F100" w14:textId="77777777" w:rsidR="002566F6" w:rsidRDefault="002566F6" w:rsidP="00090903">
            <w:pPr>
              <w:rPr>
                <w:lang w:bidi="ar-SY"/>
              </w:rPr>
            </w:pPr>
            <w:r>
              <w:rPr>
                <w:lang w:bidi="ar-SY"/>
              </w:rPr>
              <w:t xml:space="preserve">Neural Network </w:t>
            </w:r>
          </w:p>
        </w:tc>
        <w:tc>
          <w:tcPr>
            <w:tcW w:w="1512" w:type="dxa"/>
          </w:tcPr>
          <w:p w14:paraId="722A7FB6" w14:textId="66C14844" w:rsidR="002566F6" w:rsidRDefault="002566F6" w:rsidP="000909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Encoder:2 layers bidirectioal lstm *128 unit</w:t>
            </w:r>
          </w:p>
          <w:p w14:paraId="63726CD7" w14:textId="77777777" w:rsidR="002566F6" w:rsidRDefault="002566F6" w:rsidP="000909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 xml:space="preserve">Decoder:4 layers lstm *128 unit </w:t>
            </w:r>
          </w:p>
          <w:p w14:paraId="37C65A89" w14:textId="77777777" w:rsidR="002566F6" w:rsidRDefault="002566F6" w:rsidP="000909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lang w:bidi="ar-SY"/>
              </w:rPr>
              <w:t>With global attension</w:t>
            </w:r>
          </w:p>
        </w:tc>
        <w:tc>
          <w:tcPr>
            <w:tcW w:w="1481" w:type="dxa"/>
          </w:tcPr>
          <w:p w14:paraId="4F8BF8DC" w14:textId="157A9A64" w:rsidR="002566F6" w:rsidRDefault="002566F6" w:rsidP="002566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Encoder:2 layers bidirectioal lstm *128 unit</w:t>
            </w:r>
          </w:p>
          <w:p w14:paraId="47D6E783" w14:textId="77777777" w:rsidR="002566F6" w:rsidRDefault="002566F6" w:rsidP="000909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 xml:space="preserve">Decoder:4 layers lstm *128 unit </w:t>
            </w:r>
          </w:p>
          <w:p w14:paraId="1A7C7365" w14:textId="77777777" w:rsidR="002566F6" w:rsidRPr="009F0339" w:rsidRDefault="002566F6" w:rsidP="000909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 w:rsidRPr="00445D6A">
              <w:rPr>
                <w:lang w:bidi="ar-SY"/>
              </w:rPr>
              <w:t>With global attension</w:t>
            </w:r>
          </w:p>
        </w:tc>
        <w:tc>
          <w:tcPr>
            <w:tcW w:w="1592" w:type="dxa"/>
          </w:tcPr>
          <w:p w14:paraId="0A8E51AA" w14:textId="77777777" w:rsidR="002566F6" w:rsidRDefault="002566F6" w:rsidP="000909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Encoder:1000 unit</w:t>
            </w:r>
          </w:p>
          <w:p w14:paraId="10C7BE54" w14:textId="6E94114D" w:rsidR="002566F6" w:rsidRDefault="002566F6" w:rsidP="000909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Decoder:1000 unit</w:t>
            </w:r>
          </w:p>
        </w:tc>
        <w:tc>
          <w:tcPr>
            <w:tcW w:w="1224" w:type="dxa"/>
          </w:tcPr>
          <w:p w14:paraId="14F10A1F" w14:textId="4822A7AF" w:rsidR="002566F6" w:rsidRDefault="002566F6" w:rsidP="002566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Encoder:1 layer bidirectioal GRU *512 unit</w:t>
            </w:r>
          </w:p>
          <w:p w14:paraId="7E1E06A6" w14:textId="72497242" w:rsidR="002566F6" w:rsidRDefault="002566F6" w:rsidP="002566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 xml:space="preserve">Decoder:1 layers lstm *512 unit </w:t>
            </w:r>
          </w:p>
          <w:p w14:paraId="1C8BBB57" w14:textId="79C770D0" w:rsidR="002566F6" w:rsidRDefault="002566F6" w:rsidP="002566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Y"/>
              </w:rPr>
            </w:pPr>
          </w:p>
        </w:tc>
        <w:tc>
          <w:tcPr>
            <w:tcW w:w="1257" w:type="dxa"/>
          </w:tcPr>
          <w:p w14:paraId="7CBE9610" w14:textId="77777777" w:rsidR="002566F6" w:rsidRDefault="002566F6" w:rsidP="002566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Encoder:1 layer bidirectioal GRU *512 unit</w:t>
            </w:r>
          </w:p>
          <w:p w14:paraId="368FECC8" w14:textId="77777777" w:rsidR="002566F6" w:rsidRDefault="002566F6" w:rsidP="002566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 xml:space="preserve">Decoder:1 layers lstm *512 unit </w:t>
            </w:r>
          </w:p>
          <w:p w14:paraId="417F1912" w14:textId="3697E87B" w:rsidR="002566F6" w:rsidRPr="002566F6" w:rsidRDefault="002566F6" w:rsidP="002566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Y"/>
              </w:rPr>
            </w:pPr>
          </w:p>
        </w:tc>
      </w:tr>
      <w:tr w:rsidR="00A374F3" w14:paraId="16E2FF16" w14:textId="43F1A7BF" w:rsidTr="00A3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5E43B5" w14:textId="10DFA39A" w:rsidR="002566F6" w:rsidRDefault="002566F6" w:rsidP="00090903">
            <w:pPr>
              <w:rPr>
                <w:rtl/>
                <w:lang w:bidi="ar-SY"/>
              </w:rPr>
            </w:pPr>
            <w:r>
              <w:rPr>
                <w:lang w:bidi="ar-SY"/>
              </w:rPr>
              <w:t>BLEU</w:t>
            </w:r>
          </w:p>
        </w:tc>
        <w:tc>
          <w:tcPr>
            <w:tcW w:w="1512" w:type="dxa"/>
          </w:tcPr>
          <w:p w14:paraId="7858621F" w14:textId="4AAAA687" w:rsidR="002566F6" w:rsidRDefault="002566F6" w:rsidP="0009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9.47</w:t>
            </w:r>
          </w:p>
        </w:tc>
        <w:tc>
          <w:tcPr>
            <w:tcW w:w="1481" w:type="dxa"/>
          </w:tcPr>
          <w:p w14:paraId="71B94AA0" w14:textId="02A2121F" w:rsidR="002566F6" w:rsidRDefault="002566F6" w:rsidP="0009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16.06</w:t>
            </w:r>
          </w:p>
        </w:tc>
        <w:tc>
          <w:tcPr>
            <w:tcW w:w="1592" w:type="dxa"/>
          </w:tcPr>
          <w:p w14:paraId="6C70D6A1" w14:textId="638BD9A4" w:rsidR="002566F6" w:rsidRDefault="002566F6" w:rsidP="0009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25.3</w:t>
            </w:r>
          </w:p>
        </w:tc>
        <w:tc>
          <w:tcPr>
            <w:tcW w:w="1224" w:type="dxa"/>
          </w:tcPr>
          <w:p w14:paraId="3FE6DE17" w14:textId="014FED3A" w:rsidR="002566F6" w:rsidRDefault="002566F6" w:rsidP="0009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33.62</w:t>
            </w:r>
          </w:p>
        </w:tc>
        <w:tc>
          <w:tcPr>
            <w:tcW w:w="1257" w:type="dxa"/>
          </w:tcPr>
          <w:p w14:paraId="28BD2CEB" w14:textId="7A8D8022" w:rsidR="002566F6" w:rsidRDefault="002566F6" w:rsidP="0009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>
              <w:rPr>
                <w:lang w:bidi="ar-SY"/>
              </w:rPr>
              <w:t>49.7</w:t>
            </w:r>
          </w:p>
        </w:tc>
      </w:tr>
    </w:tbl>
    <w:p w14:paraId="46A5B793" w14:textId="77777777" w:rsidR="00090903" w:rsidRPr="00090903" w:rsidRDefault="00090903" w:rsidP="00090903">
      <w:pPr>
        <w:rPr>
          <w:rtl/>
          <w:lang w:bidi="ar-SY"/>
        </w:rPr>
      </w:pPr>
    </w:p>
    <w:p w14:paraId="7EF1492D" w14:textId="77777777" w:rsidR="00830B3D" w:rsidRDefault="00830B3D" w:rsidP="002963E1">
      <w:pPr>
        <w:rPr>
          <w:rtl/>
          <w:lang w:bidi="ar-SY"/>
        </w:rPr>
      </w:pPr>
    </w:p>
    <w:p w14:paraId="110CE3B5" w14:textId="1A0072B6" w:rsidR="000779BD" w:rsidRDefault="000779BD">
      <w:pPr>
        <w:bidi w:val="0"/>
        <w:rPr>
          <w:lang w:bidi="ar-SY"/>
        </w:rPr>
      </w:pPr>
      <w:r>
        <w:rPr>
          <w:rtl/>
          <w:lang w:bidi="ar-SY"/>
        </w:rPr>
        <w:br w:type="page"/>
      </w:r>
    </w:p>
    <w:p w14:paraId="1E3D5E80" w14:textId="662C5849" w:rsidR="000779BD" w:rsidRDefault="000779BD" w:rsidP="000779BD">
      <w:pPr>
        <w:pStyle w:val="1"/>
        <w:rPr>
          <w:rFonts w:ascii="Arial" w:hAnsi="Arial" w:cs="Arial"/>
          <w:lang w:bidi="ar-SY"/>
        </w:rPr>
      </w:pPr>
      <w:r>
        <w:rPr>
          <w:rFonts w:ascii="Arial" w:hAnsi="Arial" w:cs="Arial" w:hint="cs"/>
          <w:lang w:bidi="ar-SY"/>
        </w:rPr>
        <w:lastRenderedPageBreak/>
        <w:t xml:space="preserve">ملخصات الأبحاث </w:t>
      </w:r>
    </w:p>
    <w:p w14:paraId="4E43CF2C" w14:textId="74784B55" w:rsidR="000779BD" w:rsidRDefault="000779BD" w:rsidP="00332223">
      <w:pPr>
        <w:pStyle w:val="2"/>
        <w:jc w:val="both"/>
        <w:rPr>
          <w:sz w:val="28"/>
          <w:szCs w:val="28"/>
          <w:rtl/>
          <w:lang w:bidi="ar-SY"/>
        </w:rPr>
      </w:pPr>
      <w:r w:rsidRPr="00EA1A25">
        <w:rPr>
          <w:rFonts w:hint="cs"/>
          <w:sz w:val="28"/>
          <w:szCs w:val="28"/>
          <w:rtl/>
          <w:lang w:bidi="ar-SY"/>
        </w:rPr>
        <w:t xml:space="preserve"> أبحاث الترجمة الآلية </w:t>
      </w:r>
      <w:r w:rsidR="00332223">
        <w:rPr>
          <w:rFonts w:hint="cs"/>
          <w:sz w:val="28"/>
          <w:szCs w:val="28"/>
          <w:rtl/>
          <w:lang w:bidi="ar-SY"/>
        </w:rPr>
        <w:t xml:space="preserve">العصبية </w:t>
      </w:r>
      <w:r w:rsidRPr="00EA1A25">
        <w:rPr>
          <w:rFonts w:hint="cs"/>
          <w:sz w:val="28"/>
          <w:szCs w:val="28"/>
          <w:rtl/>
          <w:lang w:bidi="ar-SY"/>
        </w:rPr>
        <w:t xml:space="preserve">لغير اللغة العربية </w:t>
      </w:r>
    </w:p>
    <w:tbl>
      <w:tblPr>
        <w:tblStyle w:val="a4"/>
        <w:bidiVisual/>
        <w:tblW w:w="9226" w:type="dxa"/>
        <w:tblLook w:val="04A0" w:firstRow="1" w:lastRow="0" w:firstColumn="1" w:lastColumn="0" w:noHBand="0" w:noVBand="1"/>
      </w:tblPr>
      <w:tblGrid>
        <w:gridCol w:w="1249"/>
        <w:gridCol w:w="763"/>
        <w:gridCol w:w="830"/>
        <w:gridCol w:w="844"/>
        <w:gridCol w:w="1169"/>
        <w:gridCol w:w="1122"/>
        <w:gridCol w:w="961"/>
        <w:gridCol w:w="1500"/>
        <w:gridCol w:w="788"/>
      </w:tblGrid>
      <w:tr w:rsidR="00907AA4" w:rsidRPr="00521A88" w14:paraId="63EF2D61" w14:textId="77777777" w:rsidTr="00907AA4">
        <w:tc>
          <w:tcPr>
            <w:tcW w:w="1249" w:type="dxa"/>
            <w:vMerge w:val="restart"/>
            <w:vAlign w:val="center"/>
          </w:tcPr>
          <w:p w14:paraId="6A4F411C" w14:textId="77777777" w:rsidR="00907AA4" w:rsidRPr="00521A88" w:rsidRDefault="00907AA4" w:rsidP="00907AA4">
            <w:pPr>
              <w:jc w:val="center"/>
              <w:rPr>
                <w:b/>
                <w:bCs/>
                <w:rtl/>
                <w:lang w:bidi="ar-SY"/>
              </w:rPr>
            </w:pPr>
          </w:p>
        </w:tc>
        <w:tc>
          <w:tcPr>
            <w:tcW w:w="763" w:type="dxa"/>
            <w:vMerge w:val="restart"/>
            <w:vAlign w:val="center"/>
          </w:tcPr>
          <w:p w14:paraId="7D81B825" w14:textId="55F68BAE" w:rsidR="00907AA4" w:rsidRPr="00521A88" w:rsidRDefault="00907AA4" w:rsidP="00907AA4">
            <w:pPr>
              <w:jc w:val="center"/>
              <w:rPr>
                <w:b/>
                <w:bCs/>
                <w:rtl/>
                <w:lang w:bidi="ar-SY"/>
              </w:rPr>
            </w:pPr>
            <w:r w:rsidRPr="00521A88">
              <w:rPr>
                <w:rFonts w:hint="cs"/>
                <w:b/>
                <w:bCs/>
                <w:rtl/>
                <w:lang w:bidi="ar-SY"/>
              </w:rPr>
              <w:t>اللغة</w:t>
            </w:r>
          </w:p>
        </w:tc>
        <w:tc>
          <w:tcPr>
            <w:tcW w:w="2843" w:type="dxa"/>
            <w:gridSpan w:val="3"/>
            <w:vAlign w:val="center"/>
          </w:tcPr>
          <w:p w14:paraId="217029B2" w14:textId="5F0A8173" w:rsidR="00907AA4" w:rsidRPr="00521A88" w:rsidRDefault="00907AA4" w:rsidP="00907AA4">
            <w:pPr>
              <w:jc w:val="center"/>
              <w:rPr>
                <w:b/>
                <w:bCs/>
                <w:rtl/>
                <w:lang w:bidi="ar-SY"/>
              </w:rPr>
            </w:pPr>
            <w:r w:rsidRPr="00521A88">
              <w:rPr>
                <w:b/>
                <w:bCs/>
                <w:lang w:bidi="ar-SY"/>
              </w:rPr>
              <w:t>data</w:t>
            </w:r>
          </w:p>
        </w:tc>
        <w:tc>
          <w:tcPr>
            <w:tcW w:w="1122" w:type="dxa"/>
            <w:vMerge w:val="restart"/>
            <w:vAlign w:val="center"/>
          </w:tcPr>
          <w:p w14:paraId="0EB49996" w14:textId="27720172" w:rsidR="00907AA4" w:rsidRPr="00521A88" w:rsidRDefault="00907AA4" w:rsidP="00907AA4">
            <w:pPr>
              <w:jc w:val="center"/>
              <w:rPr>
                <w:b/>
                <w:bCs/>
                <w:lang w:bidi="ar-SY"/>
              </w:rPr>
            </w:pPr>
            <w:r w:rsidRPr="00521A88">
              <w:rPr>
                <w:b/>
                <w:bCs/>
                <w:lang w:bidi="ar-SY"/>
              </w:rPr>
              <w:t>Hardware</w:t>
            </w:r>
          </w:p>
        </w:tc>
        <w:tc>
          <w:tcPr>
            <w:tcW w:w="961" w:type="dxa"/>
            <w:vMerge w:val="restart"/>
            <w:vAlign w:val="center"/>
          </w:tcPr>
          <w:p w14:paraId="7884D5C5" w14:textId="5DC0A6D4" w:rsidR="00907AA4" w:rsidRPr="00521A88" w:rsidRDefault="00907AA4" w:rsidP="00907AA4">
            <w:pPr>
              <w:jc w:val="center"/>
              <w:rPr>
                <w:b/>
                <w:bCs/>
                <w:lang w:bidi="ar-SY"/>
              </w:rPr>
            </w:pPr>
            <w:r w:rsidRPr="00521A88">
              <w:rPr>
                <w:b/>
                <w:bCs/>
                <w:lang w:bidi="ar-SY"/>
              </w:rPr>
              <w:t>Training</w:t>
            </w:r>
          </w:p>
        </w:tc>
        <w:tc>
          <w:tcPr>
            <w:tcW w:w="1500" w:type="dxa"/>
            <w:vMerge w:val="restart"/>
            <w:vAlign w:val="center"/>
          </w:tcPr>
          <w:p w14:paraId="1B09E8F2" w14:textId="6D704C8E" w:rsidR="00907AA4" w:rsidRPr="00521A88" w:rsidRDefault="00907AA4" w:rsidP="00907AA4">
            <w:pPr>
              <w:jc w:val="center"/>
              <w:rPr>
                <w:b/>
                <w:bCs/>
                <w:rtl/>
                <w:lang w:bidi="ar-SY"/>
              </w:rPr>
            </w:pPr>
            <w:r w:rsidRPr="00521A88">
              <w:rPr>
                <w:b/>
                <w:bCs/>
                <w:lang w:bidi="ar-SY"/>
              </w:rPr>
              <w:t>Neural Network</w:t>
            </w:r>
          </w:p>
        </w:tc>
        <w:tc>
          <w:tcPr>
            <w:tcW w:w="788" w:type="dxa"/>
            <w:vMerge w:val="restart"/>
            <w:vAlign w:val="center"/>
          </w:tcPr>
          <w:p w14:paraId="663A417C" w14:textId="1AE1F0FB" w:rsidR="00907AA4" w:rsidRPr="00521A88" w:rsidRDefault="00907AA4" w:rsidP="00907AA4">
            <w:pPr>
              <w:jc w:val="center"/>
              <w:rPr>
                <w:b/>
                <w:bCs/>
                <w:lang w:bidi="ar-SY"/>
              </w:rPr>
            </w:pPr>
            <w:r w:rsidRPr="00521A88">
              <w:rPr>
                <w:b/>
                <w:bCs/>
                <w:lang w:bidi="ar-SY"/>
              </w:rPr>
              <w:t>BLEU</w:t>
            </w:r>
          </w:p>
        </w:tc>
      </w:tr>
      <w:tr w:rsidR="00907AA4" w:rsidRPr="00521A88" w14:paraId="5AB99940" w14:textId="77777777" w:rsidTr="00521A88">
        <w:tc>
          <w:tcPr>
            <w:tcW w:w="1249" w:type="dxa"/>
            <w:vMerge/>
            <w:tcBorders>
              <w:bottom w:val="double" w:sz="4" w:space="0" w:color="auto"/>
            </w:tcBorders>
          </w:tcPr>
          <w:p w14:paraId="5D230312" w14:textId="77777777" w:rsidR="00907AA4" w:rsidRPr="00521A88" w:rsidRDefault="00907AA4" w:rsidP="00521A88">
            <w:pPr>
              <w:jc w:val="center"/>
              <w:rPr>
                <w:b/>
                <w:bCs/>
                <w:rtl/>
                <w:lang w:bidi="ar-SY"/>
              </w:rPr>
            </w:pPr>
          </w:p>
        </w:tc>
        <w:tc>
          <w:tcPr>
            <w:tcW w:w="763" w:type="dxa"/>
            <w:vMerge/>
            <w:tcBorders>
              <w:bottom w:val="double" w:sz="4" w:space="0" w:color="auto"/>
            </w:tcBorders>
          </w:tcPr>
          <w:p w14:paraId="2339BE0E" w14:textId="77777777" w:rsidR="00907AA4" w:rsidRPr="00521A88" w:rsidRDefault="00907AA4" w:rsidP="00521A88">
            <w:pPr>
              <w:jc w:val="center"/>
              <w:rPr>
                <w:b/>
                <w:bCs/>
                <w:rtl/>
                <w:lang w:bidi="ar-SY"/>
              </w:rPr>
            </w:pP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14:paraId="793CE3DE" w14:textId="480E536D" w:rsidR="00907AA4" w:rsidRPr="00521A88" w:rsidRDefault="00907AA4" w:rsidP="00521A88">
            <w:pPr>
              <w:jc w:val="center"/>
              <w:rPr>
                <w:b/>
                <w:bCs/>
                <w:lang w:bidi="ar-SY"/>
              </w:rPr>
            </w:pPr>
            <w:r w:rsidRPr="00521A88">
              <w:rPr>
                <w:rFonts w:hint="cs"/>
                <w:b/>
                <w:bCs/>
                <w:rtl/>
                <w:lang w:bidi="ar-SY"/>
              </w:rPr>
              <w:t>بيانات التدريب</w:t>
            </w:r>
          </w:p>
        </w:tc>
        <w:tc>
          <w:tcPr>
            <w:tcW w:w="844" w:type="dxa"/>
            <w:tcBorders>
              <w:bottom w:val="double" w:sz="4" w:space="0" w:color="auto"/>
            </w:tcBorders>
          </w:tcPr>
          <w:p w14:paraId="2FFEB21D" w14:textId="68A364BF" w:rsidR="00907AA4" w:rsidRPr="00521A88" w:rsidRDefault="00907AA4" w:rsidP="00521A88">
            <w:pPr>
              <w:jc w:val="center"/>
              <w:rPr>
                <w:b/>
                <w:bCs/>
                <w:rtl/>
                <w:lang w:bidi="ar-SY"/>
              </w:rPr>
            </w:pPr>
            <w:r w:rsidRPr="00521A88">
              <w:rPr>
                <w:rFonts w:hint="cs"/>
                <w:b/>
                <w:bCs/>
                <w:rtl/>
                <w:lang w:bidi="ar-SY"/>
              </w:rPr>
              <w:t>المفردات</w:t>
            </w:r>
          </w:p>
        </w:tc>
        <w:tc>
          <w:tcPr>
            <w:tcW w:w="1169" w:type="dxa"/>
            <w:tcBorders>
              <w:bottom w:val="double" w:sz="4" w:space="0" w:color="auto"/>
            </w:tcBorders>
          </w:tcPr>
          <w:p w14:paraId="5903BCC1" w14:textId="5A7FA1D5" w:rsidR="00907AA4" w:rsidRPr="00521A88" w:rsidRDefault="00907AA4" w:rsidP="00521A88">
            <w:pPr>
              <w:jc w:val="center"/>
              <w:rPr>
                <w:b/>
                <w:bCs/>
                <w:rtl/>
                <w:lang w:bidi="ar-SY"/>
              </w:rPr>
            </w:pPr>
            <w:r w:rsidRPr="00521A88">
              <w:rPr>
                <w:rFonts w:hint="cs"/>
                <w:b/>
                <w:bCs/>
                <w:rtl/>
                <w:lang w:bidi="ar-SY"/>
              </w:rPr>
              <w:t>المعالجة</w:t>
            </w:r>
          </w:p>
        </w:tc>
        <w:tc>
          <w:tcPr>
            <w:tcW w:w="1122" w:type="dxa"/>
            <w:vMerge/>
            <w:tcBorders>
              <w:bottom w:val="double" w:sz="4" w:space="0" w:color="auto"/>
            </w:tcBorders>
          </w:tcPr>
          <w:p w14:paraId="386E09FF" w14:textId="29D29711" w:rsidR="00907AA4" w:rsidRPr="00521A88" w:rsidRDefault="00907AA4" w:rsidP="00521A88">
            <w:pPr>
              <w:jc w:val="center"/>
              <w:rPr>
                <w:b/>
                <w:bCs/>
                <w:rtl/>
                <w:lang w:bidi="ar-SY"/>
              </w:rPr>
            </w:pPr>
          </w:p>
        </w:tc>
        <w:tc>
          <w:tcPr>
            <w:tcW w:w="961" w:type="dxa"/>
            <w:vMerge/>
            <w:tcBorders>
              <w:bottom w:val="double" w:sz="4" w:space="0" w:color="auto"/>
            </w:tcBorders>
          </w:tcPr>
          <w:p w14:paraId="171CE664" w14:textId="48233D42" w:rsidR="00907AA4" w:rsidRPr="00521A88" w:rsidRDefault="00907AA4" w:rsidP="00521A88">
            <w:pPr>
              <w:jc w:val="center"/>
              <w:rPr>
                <w:b/>
                <w:bCs/>
                <w:rtl/>
                <w:lang w:bidi="ar-SY"/>
              </w:rPr>
            </w:pPr>
          </w:p>
        </w:tc>
        <w:tc>
          <w:tcPr>
            <w:tcW w:w="1500" w:type="dxa"/>
            <w:vMerge/>
            <w:tcBorders>
              <w:bottom w:val="double" w:sz="4" w:space="0" w:color="auto"/>
            </w:tcBorders>
          </w:tcPr>
          <w:p w14:paraId="4ABF53FB" w14:textId="77777777" w:rsidR="00907AA4" w:rsidRPr="00521A88" w:rsidRDefault="00907AA4" w:rsidP="00521A88">
            <w:pPr>
              <w:jc w:val="center"/>
              <w:rPr>
                <w:b/>
                <w:bCs/>
                <w:lang w:bidi="ar-SY"/>
              </w:rPr>
            </w:pPr>
          </w:p>
        </w:tc>
        <w:tc>
          <w:tcPr>
            <w:tcW w:w="788" w:type="dxa"/>
            <w:vMerge/>
            <w:tcBorders>
              <w:bottom w:val="double" w:sz="4" w:space="0" w:color="auto"/>
            </w:tcBorders>
          </w:tcPr>
          <w:p w14:paraId="2905B33B" w14:textId="77777777" w:rsidR="00907AA4" w:rsidRPr="00521A88" w:rsidRDefault="00907AA4" w:rsidP="00521A88">
            <w:pPr>
              <w:jc w:val="center"/>
              <w:rPr>
                <w:b/>
                <w:bCs/>
                <w:lang w:bidi="ar-SY"/>
              </w:rPr>
            </w:pPr>
          </w:p>
        </w:tc>
      </w:tr>
      <w:tr w:rsidR="00521A88" w14:paraId="08680DB1" w14:textId="77777777" w:rsidTr="00521A88">
        <w:tc>
          <w:tcPr>
            <w:tcW w:w="1249" w:type="dxa"/>
            <w:tcBorders>
              <w:top w:val="double" w:sz="4" w:space="0" w:color="auto"/>
              <w:bottom w:val="double" w:sz="4" w:space="0" w:color="auto"/>
            </w:tcBorders>
          </w:tcPr>
          <w:p w14:paraId="69ACBB53" w14:textId="3D79C8FC" w:rsidR="00C153BF" w:rsidRDefault="00B672BA" w:rsidP="007023FF">
            <w:pPr>
              <w:rPr>
                <w:rtl/>
                <w:lang w:bidi="ar-SY"/>
              </w:rPr>
            </w:pPr>
            <w:sdt>
              <w:sdtPr>
                <w:rPr>
                  <w:rFonts w:hint="cs"/>
                  <w:rtl/>
                  <w:lang w:bidi="ar-SY"/>
                </w:rPr>
                <w:id w:val="-1594154411"/>
                <w:citation/>
              </w:sdtPr>
              <w:sdtEndPr/>
              <w:sdtContent>
                <w:r w:rsidR="00C153BF">
                  <w:rPr>
                    <w:rtl/>
                    <w:lang w:bidi="ar-SY"/>
                  </w:rPr>
                  <w:fldChar w:fldCharType="begin"/>
                </w:r>
                <w:r w:rsidR="00C153BF">
                  <w:rPr>
                    <w:rtl/>
                    <w:lang w:bidi="ar-SY"/>
                  </w:rPr>
                  <w:instrText xml:space="preserve"> </w:instrText>
                </w:r>
                <w:r w:rsidR="00C153BF">
                  <w:rPr>
                    <w:rFonts w:hint="cs"/>
                    <w:lang w:bidi="ar-SY"/>
                  </w:rPr>
                  <w:instrText>CITATION</w:instrText>
                </w:r>
                <w:r w:rsidR="00C153BF">
                  <w:rPr>
                    <w:rFonts w:hint="cs"/>
                    <w:rtl/>
                    <w:lang w:bidi="ar-SY"/>
                  </w:rPr>
                  <w:instrText xml:space="preserve"> </w:instrText>
                </w:r>
                <w:r w:rsidR="00C153BF">
                  <w:rPr>
                    <w:rFonts w:hint="cs"/>
                    <w:lang w:bidi="ar-SY"/>
                  </w:rPr>
                  <w:instrText>Sutskever2014 \l 10241</w:instrText>
                </w:r>
                <w:r w:rsidR="00C153BF">
                  <w:rPr>
                    <w:rtl/>
                    <w:lang w:bidi="ar-SY"/>
                  </w:rPr>
                  <w:instrText xml:space="preserve"> </w:instrText>
                </w:r>
                <w:r w:rsidR="00C153BF">
                  <w:rPr>
                    <w:rtl/>
                    <w:lang w:bidi="ar-SY"/>
                  </w:rPr>
                  <w:fldChar w:fldCharType="separate"/>
                </w:r>
                <w:r w:rsidR="00227362">
                  <w:rPr>
                    <w:lang w:bidi="ar-SY"/>
                  </w:rPr>
                  <w:t>(Sutskever, Vinyals and Le 2014)</w:t>
                </w:r>
                <w:r w:rsidR="00C153BF">
                  <w:rPr>
                    <w:rtl/>
                    <w:lang w:bidi="ar-SY"/>
                  </w:rPr>
                  <w:fldChar w:fldCharType="end"/>
                </w:r>
              </w:sdtContent>
            </w:sdt>
          </w:p>
        </w:tc>
        <w:tc>
          <w:tcPr>
            <w:tcW w:w="763" w:type="dxa"/>
            <w:tcBorders>
              <w:top w:val="double" w:sz="4" w:space="0" w:color="auto"/>
              <w:bottom w:val="double" w:sz="4" w:space="0" w:color="auto"/>
            </w:tcBorders>
          </w:tcPr>
          <w:p w14:paraId="229B5E3C" w14:textId="5B4C7BC9" w:rsidR="00C153BF" w:rsidRPr="00332132" w:rsidRDefault="00C153BF" w:rsidP="00C153BF">
            <w:pPr>
              <w:jc w:val="center"/>
              <w:rPr>
                <w:sz w:val="16"/>
                <w:szCs w:val="16"/>
                <w:rtl/>
                <w:lang w:bidi="ar-SY"/>
              </w:rPr>
            </w:pPr>
            <w:r w:rsidRPr="00332132">
              <w:rPr>
                <w:sz w:val="16"/>
                <w:szCs w:val="16"/>
                <w:lang w:bidi="ar-SY"/>
              </w:rPr>
              <w:t>EN-&gt;FR</w:t>
            </w:r>
          </w:p>
        </w:tc>
        <w:tc>
          <w:tcPr>
            <w:tcW w:w="830" w:type="dxa"/>
            <w:tcBorders>
              <w:top w:val="double" w:sz="4" w:space="0" w:color="auto"/>
              <w:bottom w:val="double" w:sz="4" w:space="0" w:color="auto"/>
            </w:tcBorders>
          </w:tcPr>
          <w:p w14:paraId="3D7AD9AC" w14:textId="286582AD" w:rsidR="00C153BF" w:rsidRDefault="00C153BF" w:rsidP="00C153BF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12M</w:t>
            </w:r>
          </w:p>
        </w:tc>
        <w:tc>
          <w:tcPr>
            <w:tcW w:w="844" w:type="dxa"/>
            <w:tcBorders>
              <w:top w:val="double" w:sz="4" w:space="0" w:color="auto"/>
              <w:bottom w:val="double" w:sz="4" w:space="0" w:color="auto"/>
            </w:tcBorders>
          </w:tcPr>
          <w:p w14:paraId="2CFD65F7" w14:textId="2341BC57" w:rsidR="00C153BF" w:rsidRDefault="00C153BF" w:rsidP="00C153BF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160k EN,80k FR</w:t>
            </w:r>
          </w:p>
        </w:tc>
        <w:tc>
          <w:tcPr>
            <w:tcW w:w="1169" w:type="dxa"/>
            <w:tcBorders>
              <w:top w:val="double" w:sz="4" w:space="0" w:color="auto"/>
              <w:bottom w:val="double" w:sz="4" w:space="0" w:color="auto"/>
            </w:tcBorders>
          </w:tcPr>
          <w:p w14:paraId="103D7D57" w14:textId="77777777" w:rsidR="00C153BF" w:rsidRDefault="00C153BF" w:rsidP="00C153BF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1122" w:type="dxa"/>
            <w:tcBorders>
              <w:top w:val="double" w:sz="4" w:space="0" w:color="auto"/>
              <w:bottom w:val="double" w:sz="4" w:space="0" w:color="auto"/>
            </w:tcBorders>
          </w:tcPr>
          <w:p w14:paraId="544F4CE5" w14:textId="5ED2311E" w:rsidR="00C153BF" w:rsidRDefault="00C153BF" w:rsidP="00C153BF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8GPU</w:t>
            </w:r>
          </w:p>
        </w:tc>
        <w:tc>
          <w:tcPr>
            <w:tcW w:w="961" w:type="dxa"/>
            <w:tcBorders>
              <w:top w:val="double" w:sz="4" w:space="0" w:color="auto"/>
              <w:bottom w:val="double" w:sz="4" w:space="0" w:color="auto"/>
            </w:tcBorders>
          </w:tcPr>
          <w:p w14:paraId="2E1624A8" w14:textId="5812FB8C" w:rsidR="00C153BF" w:rsidRDefault="00C153BF" w:rsidP="00C153BF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10 d</w:t>
            </w:r>
          </w:p>
        </w:tc>
        <w:tc>
          <w:tcPr>
            <w:tcW w:w="1500" w:type="dxa"/>
            <w:tcBorders>
              <w:top w:val="double" w:sz="4" w:space="0" w:color="auto"/>
              <w:bottom w:val="double" w:sz="4" w:space="0" w:color="auto"/>
            </w:tcBorders>
          </w:tcPr>
          <w:p w14:paraId="346419D6" w14:textId="77777777" w:rsidR="00C153BF" w:rsidRDefault="00C153BF" w:rsidP="00C153BF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Encoder:2 layers reversed LSTM units *1000</w:t>
            </w:r>
          </w:p>
          <w:p w14:paraId="228905D1" w14:textId="7F3FEED2" w:rsidR="00C153BF" w:rsidRDefault="00C153BF" w:rsidP="00C153BF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Decoder:2 layers STM units *1000</w:t>
            </w:r>
          </w:p>
        </w:tc>
        <w:tc>
          <w:tcPr>
            <w:tcW w:w="788" w:type="dxa"/>
            <w:tcBorders>
              <w:top w:val="double" w:sz="4" w:space="0" w:color="auto"/>
              <w:bottom w:val="double" w:sz="4" w:space="0" w:color="auto"/>
            </w:tcBorders>
          </w:tcPr>
          <w:p w14:paraId="7DB0F305" w14:textId="746FC6D0" w:rsidR="00C153BF" w:rsidRDefault="00C153BF" w:rsidP="007023FF">
            <w:pPr>
              <w:rPr>
                <w:rtl/>
                <w:lang w:bidi="ar-SY"/>
              </w:rPr>
            </w:pPr>
            <w:r>
              <w:rPr>
                <w:lang w:bidi="ar-SY"/>
              </w:rPr>
              <w:t>34.81</w:t>
            </w:r>
          </w:p>
        </w:tc>
      </w:tr>
      <w:tr w:rsidR="00521A88" w14:paraId="4D0B2F6F" w14:textId="77777777" w:rsidTr="00521A88">
        <w:trPr>
          <w:trHeight w:val="1013"/>
        </w:trPr>
        <w:tc>
          <w:tcPr>
            <w:tcW w:w="1249" w:type="dxa"/>
            <w:vMerge w:val="restart"/>
            <w:tcBorders>
              <w:top w:val="double" w:sz="4" w:space="0" w:color="auto"/>
            </w:tcBorders>
          </w:tcPr>
          <w:p w14:paraId="26FDEE33" w14:textId="2B71785F" w:rsidR="00C153BF" w:rsidRDefault="00B672BA" w:rsidP="00C153BF">
            <w:pPr>
              <w:rPr>
                <w:lang w:bidi="ar-SY"/>
              </w:rPr>
            </w:pPr>
            <w:sdt>
              <w:sdtPr>
                <w:rPr>
                  <w:rFonts w:hint="cs"/>
                  <w:rtl/>
                  <w:lang w:bidi="ar-SY"/>
                </w:rPr>
                <w:id w:val="367881839"/>
                <w:citation/>
              </w:sdtPr>
              <w:sdtEndPr/>
              <w:sdtContent>
                <w:r w:rsidR="00C153BF">
                  <w:rPr>
                    <w:rtl/>
                    <w:lang w:bidi="ar-SY"/>
                  </w:rPr>
                  <w:fldChar w:fldCharType="begin"/>
                </w:r>
                <w:r w:rsidR="00227362">
                  <w:rPr>
                    <w:lang w:bidi="ar-SY"/>
                  </w:rPr>
                  <w:instrText xml:space="preserve">CITATION Bahadanau2015 \l 10241 </w:instrText>
                </w:r>
                <w:r w:rsidR="00C153BF">
                  <w:rPr>
                    <w:rtl/>
                    <w:lang w:bidi="ar-SY"/>
                  </w:rPr>
                  <w:fldChar w:fldCharType="separate"/>
                </w:r>
                <w:r w:rsidR="00227362">
                  <w:rPr>
                    <w:lang w:bidi="ar-SY"/>
                  </w:rPr>
                  <w:t>(Bahdanau, Cho and Bengio 2015)</w:t>
                </w:r>
                <w:r w:rsidR="00C153BF">
                  <w:rPr>
                    <w:rtl/>
                    <w:lang w:bidi="ar-SY"/>
                  </w:rPr>
                  <w:fldChar w:fldCharType="end"/>
                </w:r>
              </w:sdtContent>
            </w:sdt>
          </w:p>
        </w:tc>
        <w:tc>
          <w:tcPr>
            <w:tcW w:w="763" w:type="dxa"/>
            <w:vMerge w:val="restart"/>
            <w:tcBorders>
              <w:top w:val="double" w:sz="4" w:space="0" w:color="auto"/>
            </w:tcBorders>
          </w:tcPr>
          <w:p w14:paraId="76A7D3D8" w14:textId="428D6B29" w:rsidR="00C153BF" w:rsidRPr="00332132" w:rsidRDefault="00C153BF" w:rsidP="00C153BF">
            <w:pPr>
              <w:jc w:val="center"/>
              <w:rPr>
                <w:sz w:val="16"/>
                <w:szCs w:val="16"/>
                <w:rtl/>
                <w:lang w:bidi="ar-SY"/>
              </w:rPr>
            </w:pPr>
            <w:r w:rsidRPr="00332132">
              <w:rPr>
                <w:sz w:val="16"/>
                <w:szCs w:val="16"/>
                <w:lang w:bidi="ar-SY"/>
              </w:rPr>
              <w:t>EN-&gt;FR</w:t>
            </w:r>
          </w:p>
        </w:tc>
        <w:tc>
          <w:tcPr>
            <w:tcW w:w="830" w:type="dxa"/>
            <w:vMerge w:val="restart"/>
            <w:tcBorders>
              <w:top w:val="double" w:sz="4" w:space="0" w:color="auto"/>
            </w:tcBorders>
          </w:tcPr>
          <w:p w14:paraId="1F7703F3" w14:textId="7EB4D310" w:rsidR="00C153BF" w:rsidRDefault="00C153BF" w:rsidP="00C153BF">
            <w:pPr>
              <w:jc w:val="center"/>
              <w:rPr>
                <w:lang w:bidi="ar-SY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36</w:t>
            </w:r>
            <w:r>
              <w:rPr>
                <w:lang w:bidi="ar-SY"/>
              </w:rPr>
              <w:t>M</w:t>
            </w:r>
          </w:p>
        </w:tc>
        <w:tc>
          <w:tcPr>
            <w:tcW w:w="844" w:type="dxa"/>
            <w:vMerge w:val="restart"/>
            <w:tcBorders>
              <w:top w:val="double" w:sz="4" w:space="0" w:color="auto"/>
            </w:tcBorders>
          </w:tcPr>
          <w:p w14:paraId="33DF4C22" w14:textId="441D895B" w:rsidR="00C153BF" w:rsidRDefault="00C153BF" w:rsidP="00C153BF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30k EN,30k FR</w:t>
            </w:r>
          </w:p>
        </w:tc>
        <w:tc>
          <w:tcPr>
            <w:tcW w:w="1169" w:type="dxa"/>
            <w:vMerge w:val="restart"/>
            <w:tcBorders>
              <w:top w:val="double" w:sz="4" w:space="0" w:color="auto"/>
            </w:tcBorders>
          </w:tcPr>
          <w:p w14:paraId="18787970" w14:textId="77777777" w:rsidR="00C153BF" w:rsidRDefault="00C153BF" w:rsidP="00C153BF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1122" w:type="dxa"/>
            <w:vMerge w:val="restart"/>
            <w:tcBorders>
              <w:top w:val="double" w:sz="4" w:space="0" w:color="auto"/>
            </w:tcBorders>
          </w:tcPr>
          <w:p w14:paraId="6E8F3CF4" w14:textId="7C4931B0" w:rsidR="00C153BF" w:rsidRDefault="00C153BF" w:rsidP="00C153BF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 xml:space="preserve">1 GPU </w:t>
            </w:r>
            <w:r>
              <w:t>Quadro K-6000</w:t>
            </w:r>
          </w:p>
        </w:tc>
        <w:tc>
          <w:tcPr>
            <w:tcW w:w="961" w:type="dxa"/>
            <w:vMerge w:val="restart"/>
            <w:tcBorders>
              <w:top w:val="double" w:sz="4" w:space="0" w:color="auto"/>
            </w:tcBorders>
          </w:tcPr>
          <w:p w14:paraId="46D4CAA2" w14:textId="10027286" w:rsidR="00C153BF" w:rsidRDefault="00C153BF" w:rsidP="00C153BF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10 d</w:t>
            </w:r>
          </w:p>
        </w:tc>
        <w:tc>
          <w:tcPr>
            <w:tcW w:w="1500" w:type="dxa"/>
            <w:vMerge w:val="restart"/>
            <w:tcBorders>
              <w:top w:val="double" w:sz="4" w:space="0" w:color="auto"/>
            </w:tcBorders>
          </w:tcPr>
          <w:p w14:paraId="17070E13" w14:textId="77777777" w:rsidR="00C153BF" w:rsidRDefault="00C153BF" w:rsidP="00C153BF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Encoder:1 Layer bidirectioal GRU units *1000</w:t>
            </w:r>
          </w:p>
          <w:p w14:paraId="60ED8B40" w14:textId="77777777" w:rsidR="00C153BF" w:rsidRDefault="00C153BF" w:rsidP="00C153BF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Decoder: 1 Layer GRU units *1000</w:t>
            </w:r>
          </w:p>
          <w:p w14:paraId="6C6E8263" w14:textId="2B380DE1" w:rsidR="00227362" w:rsidRDefault="00227362" w:rsidP="00C153BF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With attension</w:t>
            </w:r>
          </w:p>
        </w:tc>
        <w:tc>
          <w:tcPr>
            <w:tcW w:w="788" w:type="dxa"/>
            <w:tcBorders>
              <w:top w:val="double" w:sz="4" w:space="0" w:color="auto"/>
            </w:tcBorders>
          </w:tcPr>
          <w:p w14:paraId="668D127D" w14:textId="65FE95C1" w:rsidR="00C153BF" w:rsidRDefault="00C153BF" w:rsidP="00C153BF">
            <w:pPr>
              <w:rPr>
                <w:rtl/>
                <w:lang w:bidi="ar-SY"/>
              </w:rPr>
            </w:pPr>
            <w:r>
              <w:rPr>
                <w:lang w:bidi="ar-SY"/>
              </w:rPr>
              <w:t>28.45</w:t>
            </w:r>
          </w:p>
        </w:tc>
      </w:tr>
      <w:tr w:rsidR="00521A88" w14:paraId="6E5D95F1" w14:textId="77777777" w:rsidTr="00521A88">
        <w:trPr>
          <w:trHeight w:val="960"/>
        </w:trPr>
        <w:tc>
          <w:tcPr>
            <w:tcW w:w="1249" w:type="dxa"/>
            <w:vMerge/>
            <w:tcBorders>
              <w:bottom w:val="double" w:sz="4" w:space="0" w:color="auto"/>
            </w:tcBorders>
          </w:tcPr>
          <w:p w14:paraId="7A38A76B" w14:textId="77777777" w:rsidR="00C153BF" w:rsidRDefault="00C153BF" w:rsidP="00C153BF">
            <w:pPr>
              <w:rPr>
                <w:rtl/>
                <w:lang w:bidi="ar-SY"/>
              </w:rPr>
            </w:pPr>
          </w:p>
        </w:tc>
        <w:tc>
          <w:tcPr>
            <w:tcW w:w="763" w:type="dxa"/>
            <w:vMerge/>
            <w:tcBorders>
              <w:bottom w:val="double" w:sz="4" w:space="0" w:color="auto"/>
            </w:tcBorders>
          </w:tcPr>
          <w:p w14:paraId="6A7BA23D" w14:textId="77777777" w:rsidR="00C153BF" w:rsidRPr="00332132" w:rsidRDefault="00C153BF" w:rsidP="00C153BF">
            <w:pPr>
              <w:jc w:val="center"/>
              <w:rPr>
                <w:sz w:val="16"/>
                <w:szCs w:val="16"/>
                <w:lang w:bidi="ar-SY"/>
              </w:rPr>
            </w:pPr>
          </w:p>
        </w:tc>
        <w:tc>
          <w:tcPr>
            <w:tcW w:w="830" w:type="dxa"/>
            <w:vMerge/>
            <w:tcBorders>
              <w:bottom w:val="double" w:sz="4" w:space="0" w:color="auto"/>
            </w:tcBorders>
          </w:tcPr>
          <w:p w14:paraId="240BED6E" w14:textId="77777777" w:rsidR="00C153BF" w:rsidRDefault="00C153BF" w:rsidP="00C153BF">
            <w:pPr>
              <w:jc w:val="center"/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844" w:type="dxa"/>
            <w:vMerge/>
            <w:tcBorders>
              <w:bottom w:val="double" w:sz="4" w:space="0" w:color="auto"/>
            </w:tcBorders>
          </w:tcPr>
          <w:p w14:paraId="78A064AE" w14:textId="77777777" w:rsidR="00C153BF" w:rsidRDefault="00C153BF" w:rsidP="00C153BF">
            <w:pPr>
              <w:jc w:val="center"/>
              <w:rPr>
                <w:lang w:bidi="ar-SY"/>
              </w:rPr>
            </w:pPr>
          </w:p>
        </w:tc>
        <w:tc>
          <w:tcPr>
            <w:tcW w:w="1169" w:type="dxa"/>
            <w:vMerge/>
            <w:tcBorders>
              <w:bottom w:val="double" w:sz="4" w:space="0" w:color="auto"/>
            </w:tcBorders>
          </w:tcPr>
          <w:p w14:paraId="3C43719B" w14:textId="77777777" w:rsidR="00C153BF" w:rsidRDefault="00C153BF" w:rsidP="00C153BF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1122" w:type="dxa"/>
            <w:vMerge/>
            <w:tcBorders>
              <w:bottom w:val="double" w:sz="4" w:space="0" w:color="auto"/>
            </w:tcBorders>
          </w:tcPr>
          <w:p w14:paraId="399B221A" w14:textId="77777777" w:rsidR="00C153BF" w:rsidRDefault="00C153BF" w:rsidP="00C153BF">
            <w:pPr>
              <w:jc w:val="center"/>
              <w:rPr>
                <w:lang w:bidi="ar-SY"/>
              </w:rPr>
            </w:pPr>
          </w:p>
        </w:tc>
        <w:tc>
          <w:tcPr>
            <w:tcW w:w="961" w:type="dxa"/>
            <w:vMerge/>
            <w:tcBorders>
              <w:bottom w:val="double" w:sz="4" w:space="0" w:color="auto"/>
            </w:tcBorders>
          </w:tcPr>
          <w:p w14:paraId="0F781625" w14:textId="77777777" w:rsidR="00C153BF" w:rsidRDefault="00C153BF" w:rsidP="00C153BF">
            <w:pPr>
              <w:jc w:val="center"/>
              <w:rPr>
                <w:lang w:bidi="ar-SY"/>
              </w:rPr>
            </w:pPr>
          </w:p>
        </w:tc>
        <w:tc>
          <w:tcPr>
            <w:tcW w:w="1500" w:type="dxa"/>
            <w:vMerge/>
            <w:tcBorders>
              <w:bottom w:val="double" w:sz="4" w:space="0" w:color="auto"/>
            </w:tcBorders>
          </w:tcPr>
          <w:p w14:paraId="0CF633A1" w14:textId="77777777" w:rsidR="00C153BF" w:rsidRDefault="00C153BF" w:rsidP="00C153BF">
            <w:pPr>
              <w:jc w:val="center"/>
              <w:rPr>
                <w:lang w:bidi="ar-SY"/>
              </w:rPr>
            </w:pPr>
          </w:p>
        </w:tc>
        <w:tc>
          <w:tcPr>
            <w:tcW w:w="788" w:type="dxa"/>
            <w:tcBorders>
              <w:bottom w:val="double" w:sz="4" w:space="0" w:color="auto"/>
            </w:tcBorders>
          </w:tcPr>
          <w:p w14:paraId="3257B9BB" w14:textId="77777777" w:rsidR="00C153BF" w:rsidRDefault="00C153BF" w:rsidP="00C153BF">
            <w:pPr>
              <w:rPr>
                <w:sz w:val="20"/>
                <w:szCs w:val="20"/>
                <w:lang w:bidi="ar-SY"/>
              </w:rPr>
            </w:pPr>
            <w:r w:rsidRPr="00C153BF">
              <w:rPr>
                <w:sz w:val="20"/>
                <w:szCs w:val="20"/>
                <w:lang w:bidi="ar-SY"/>
              </w:rPr>
              <w:t>No unk</w:t>
            </w:r>
          </w:p>
          <w:p w14:paraId="5C276514" w14:textId="287FD7BD" w:rsidR="00C153BF" w:rsidRDefault="00C153BF" w:rsidP="00C153BF">
            <w:pPr>
              <w:rPr>
                <w:lang w:bidi="ar-SY"/>
              </w:rPr>
            </w:pPr>
            <w:r>
              <w:rPr>
                <w:lang w:bidi="ar-SY"/>
              </w:rPr>
              <w:t>36.15</w:t>
            </w:r>
          </w:p>
        </w:tc>
      </w:tr>
      <w:tr w:rsidR="00521A88" w14:paraId="6D3C78AB" w14:textId="77777777" w:rsidTr="00521A88">
        <w:tc>
          <w:tcPr>
            <w:tcW w:w="1249" w:type="dxa"/>
            <w:tcBorders>
              <w:top w:val="double" w:sz="4" w:space="0" w:color="auto"/>
              <w:bottom w:val="double" w:sz="4" w:space="0" w:color="auto"/>
            </w:tcBorders>
          </w:tcPr>
          <w:p w14:paraId="5F8A6B5E" w14:textId="5B0CF852" w:rsidR="00C153BF" w:rsidRDefault="00B672BA" w:rsidP="00C153BF">
            <w:pPr>
              <w:jc w:val="center"/>
              <w:rPr>
                <w:lang w:bidi="ar-SY"/>
              </w:rPr>
            </w:pPr>
            <w:sdt>
              <w:sdtPr>
                <w:rPr>
                  <w:rFonts w:hint="cs"/>
                  <w:rtl/>
                  <w:lang w:bidi="ar-SY"/>
                </w:rPr>
                <w:id w:val="-1102647936"/>
                <w:citation/>
              </w:sdtPr>
              <w:sdtEndPr/>
              <w:sdtContent>
                <w:r w:rsidR="00C153BF">
                  <w:rPr>
                    <w:rtl/>
                    <w:lang w:bidi="ar-SY"/>
                  </w:rPr>
                  <w:fldChar w:fldCharType="begin"/>
                </w:r>
                <w:r w:rsidR="00C153BF">
                  <w:rPr>
                    <w:rtl/>
                    <w:lang w:bidi="ar-SY"/>
                  </w:rPr>
                  <w:instrText xml:space="preserve"> </w:instrText>
                </w:r>
                <w:r w:rsidR="00C153BF">
                  <w:rPr>
                    <w:rFonts w:hint="cs"/>
                    <w:lang w:bidi="ar-SY"/>
                  </w:rPr>
                  <w:instrText>CITATION</w:instrText>
                </w:r>
                <w:r w:rsidR="00C153BF">
                  <w:rPr>
                    <w:rFonts w:hint="cs"/>
                    <w:rtl/>
                    <w:lang w:bidi="ar-SY"/>
                  </w:rPr>
                  <w:instrText xml:space="preserve"> </w:instrText>
                </w:r>
                <w:r w:rsidR="00C153BF">
                  <w:rPr>
                    <w:rFonts w:hint="cs"/>
                    <w:lang w:bidi="ar-SY"/>
                  </w:rPr>
                  <w:instrText>sennrich2015neural</w:instrText>
                </w:r>
                <w:r w:rsidR="00C153BF">
                  <w:rPr>
                    <w:rFonts w:hint="cs"/>
                    <w:rtl/>
                    <w:lang w:bidi="ar-SY"/>
                  </w:rPr>
                  <w:instrText>عنصر_نائب1 \</w:instrText>
                </w:r>
                <w:r w:rsidR="00C153BF">
                  <w:rPr>
                    <w:rFonts w:hint="cs"/>
                    <w:lang w:bidi="ar-SY"/>
                  </w:rPr>
                  <w:instrText>l 10241</w:instrText>
                </w:r>
                <w:r w:rsidR="00C153BF">
                  <w:rPr>
                    <w:rtl/>
                    <w:lang w:bidi="ar-SY"/>
                  </w:rPr>
                  <w:instrText xml:space="preserve"> </w:instrText>
                </w:r>
                <w:r w:rsidR="00C153BF">
                  <w:rPr>
                    <w:rtl/>
                    <w:lang w:bidi="ar-SY"/>
                  </w:rPr>
                  <w:fldChar w:fldCharType="separate"/>
                </w:r>
                <w:r w:rsidR="00227362">
                  <w:rPr>
                    <w:lang w:bidi="ar-SY"/>
                  </w:rPr>
                  <w:t>(Sennrich, Haddow and Birch 2016)</w:t>
                </w:r>
                <w:r w:rsidR="00C153BF">
                  <w:rPr>
                    <w:rtl/>
                    <w:lang w:bidi="ar-SY"/>
                  </w:rPr>
                  <w:fldChar w:fldCharType="end"/>
                </w:r>
              </w:sdtContent>
            </w:sdt>
          </w:p>
        </w:tc>
        <w:tc>
          <w:tcPr>
            <w:tcW w:w="763" w:type="dxa"/>
            <w:tcBorders>
              <w:top w:val="double" w:sz="4" w:space="0" w:color="auto"/>
              <w:bottom w:val="double" w:sz="4" w:space="0" w:color="auto"/>
            </w:tcBorders>
          </w:tcPr>
          <w:p w14:paraId="5C45EDB5" w14:textId="7F80DC3C" w:rsidR="00C153BF" w:rsidRPr="00332132" w:rsidRDefault="00C153BF" w:rsidP="00C153BF">
            <w:pPr>
              <w:jc w:val="center"/>
              <w:rPr>
                <w:sz w:val="16"/>
                <w:szCs w:val="16"/>
                <w:rtl/>
                <w:lang w:bidi="ar-SY"/>
              </w:rPr>
            </w:pPr>
            <w:r w:rsidRPr="00332132">
              <w:rPr>
                <w:sz w:val="16"/>
                <w:szCs w:val="16"/>
                <w:lang w:bidi="ar-SY"/>
              </w:rPr>
              <w:t>EN-&gt;DE</w:t>
            </w:r>
          </w:p>
        </w:tc>
        <w:tc>
          <w:tcPr>
            <w:tcW w:w="830" w:type="dxa"/>
            <w:tcBorders>
              <w:top w:val="double" w:sz="4" w:space="0" w:color="auto"/>
              <w:bottom w:val="double" w:sz="4" w:space="0" w:color="auto"/>
            </w:tcBorders>
          </w:tcPr>
          <w:p w14:paraId="01BD1C90" w14:textId="3CDC4456" w:rsidR="00C153BF" w:rsidRDefault="00C153BF" w:rsidP="00C153BF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844" w:type="dxa"/>
            <w:tcBorders>
              <w:top w:val="double" w:sz="4" w:space="0" w:color="auto"/>
              <w:bottom w:val="double" w:sz="4" w:space="0" w:color="auto"/>
            </w:tcBorders>
          </w:tcPr>
          <w:p w14:paraId="4EFD71B1" w14:textId="69365CD9" w:rsidR="00C153BF" w:rsidRDefault="00C153BF" w:rsidP="00C153BF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169" w:type="dxa"/>
            <w:tcBorders>
              <w:top w:val="double" w:sz="4" w:space="0" w:color="auto"/>
              <w:bottom w:val="double" w:sz="4" w:space="0" w:color="auto"/>
            </w:tcBorders>
          </w:tcPr>
          <w:p w14:paraId="6BFF61AD" w14:textId="05448DE5" w:rsidR="00C153BF" w:rsidRDefault="00C153BF" w:rsidP="00C153BF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BPE</w:t>
            </w:r>
          </w:p>
        </w:tc>
        <w:tc>
          <w:tcPr>
            <w:tcW w:w="1122" w:type="dxa"/>
            <w:tcBorders>
              <w:top w:val="double" w:sz="4" w:space="0" w:color="auto"/>
              <w:bottom w:val="double" w:sz="4" w:space="0" w:color="auto"/>
            </w:tcBorders>
          </w:tcPr>
          <w:p w14:paraId="268D8792" w14:textId="32043D38" w:rsidR="00C153BF" w:rsidRDefault="00C153BF" w:rsidP="00C153BF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961" w:type="dxa"/>
            <w:tcBorders>
              <w:top w:val="double" w:sz="4" w:space="0" w:color="auto"/>
              <w:bottom w:val="double" w:sz="4" w:space="0" w:color="auto"/>
            </w:tcBorders>
          </w:tcPr>
          <w:p w14:paraId="722E012A" w14:textId="28B8F6DF" w:rsidR="00C153BF" w:rsidRDefault="00C153BF" w:rsidP="00C153BF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7 days</w:t>
            </w:r>
          </w:p>
        </w:tc>
        <w:tc>
          <w:tcPr>
            <w:tcW w:w="1500" w:type="dxa"/>
            <w:tcBorders>
              <w:top w:val="double" w:sz="4" w:space="0" w:color="auto"/>
              <w:bottom w:val="double" w:sz="4" w:space="0" w:color="auto"/>
            </w:tcBorders>
          </w:tcPr>
          <w:p w14:paraId="3E95E7D0" w14:textId="77777777" w:rsidR="00C153BF" w:rsidRDefault="00C153BF" w:rsidP="00C153BF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Encoder:1000 unit</w:t>
            </w:r>
          </w:p>
          <w:p w14:paraId="61B1C131" w14:textId="77777777" w:rsidR="00C153BF" w:rsidRDefault="00C153BF" w:rsidP="00C153BF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Decoder:1000 unit</w:t>
            </w:r>
          </w:p>
          <w:p w14:paraId="69EF8AB6" w14:textId="75083BC2" w:rsidR="00227362" w:rsidRDefault="00227362" w:rsidP="00C153BF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With attension</w:t>
            </w:r>
          </w:p>
        </w:tc>
        <w:tc>
          <w:tcPr>
            <w:tcW w:w="788" w:type="dxa"/>
            <w:tcBorders>
              <w:top w:val="double" w:sz="4" w:space="0" w:color="auto"/>
              <w:bottom w:val="double" w:sz="4" w:space="0" w:color="auto"/>
            </w:tcBorders>
          </w:tcPr>
          <w:p w14:paraId="25A95C08" w14:textId="4F5C48D2" w:rsidR="00C153BF" w:rsidRDefault="00C153BF" w:rsidP="00C153BF">
            <w:pPr>
              <w:rPr>
                <w:rtl/>
                <w:lang w:bidi="ar-SY"/>
              </w:rPr>
            </w:pPr>
            <w:r>
              <w:rPr>
                <w:lang w:bidi="ar-SY"/>
              </w:rPr>
              <w:t>25.3</w:t>
            </w:r>
          </w:p>
        </w:tc>
      </w:tr>
      <w:tr w:rsidR="00A30B31" w14:paraId="7D9C9BCC" w14:textId="77777777" w:rsidTr="00521A88">
        <w:trPr>
          <w:trHeight w:val="465"/>
        </w:trPr>
        <w:tc>
          <w:tcPr>
            <w:tcW w:w="1249" w:type="dxa"/>
            <w:vMerge w:val="restart"/>
            <w:tcBorders>
              <w:top w:val="double" w:sz="4" w:space="0" w:color="auto"/>
            </w:tcBorders>
          </w:tcPr>
          <w:p w14:paraId="42B52901" w14:textId="33F5CADF" w:rsidR="00227362" w:rsidRDefault="00B672BA" w:rsidP="00C153BF">
            <w:pPr>
              <w:rPr>
                <w:rtl/>
                <w:lang w:bidi="ar-SY"/>
              </w:rPr>
            </w:pPr>
            <w:sdt>
              <w:sdtPr>
                <w:rPr>
                  <w:rtl/>
                  <w:lang w:bidi="ar-SY"/>
                </w:rPr>
                <w:id w:val="164821344"/>
                <w:citation/>
              </w:sdtPr>
              <w:sdtEndPr/>
              <w:sdtContent>
                <w:r w:rsidR="00227362">
                  <w:rPr>
                    <w:rtl/>
                    <w:lang w:bidi="ar-SY"/>
                  </w:rPr>
                  <w:fldChar w:fldCharType="begin"/>
                </w:r>
                <w:r w:rsidR="00227362">
                  <w:rPr>
                    <w:lang w:bidi="ar-SY"/>
                  </w:rPr>
                  <w:instrText xml:space="preserve"> CITATION cho2014properties1 \l 1033 </w:instrText>
                </w:r>
                <w:r w:rsidR="00227362">
                  <w:rPr>
                    <w:rtl/>
                    <w:lang w:bidi="ar-SY"/>
                  </w:rPr>
                  <w:fldChar w:fldCharType="separate"/>
                </w:r>
                <w:r w:rsidR="00227362">
                  <w:rPr>
                    <w:lang w:bidi="ar-SY"/>
                  </w:rPr>
                  <w:t>(Cho, et al. 2014)</w:t>
                </w:r>
                <w:r w:rsidR="00227362">
                  <w:rPr>
                    <w:rtl/>
                    <w:lang w:bidi="ar-SY"/>
                  </w:rPr>
                  <w:fldChar w:fldCharType="end"/>
                </w:r>
              </w:sdtContent>
            </w:sdt>
          </w:p>
        </w:tc>
        <w:tc>
          <w:tcPr>
            <w:tcW w:w="763" w:type="dxa"/>
            <w:vMerge w:val="restart"/>
            <w:tcBorders>
              <w:top w:val="double" w:sz="4" w:space="0" w:color="auto"/>
            </w:tcBorders>
          </w:tcPr>
          <w:p w14:paraId="3AF2EF78" w14:textId="68EFB2F8" w:rsidR="00227362" w:rsidRPr="00332132" w:rsidRDefault="00227362" w:rsidP="00C153BF">
            <w:pPr>
              <w:rPr>
                <w:sz w:val="16"/>
                <w:szCs w:val="16"/>
                <w:lang w:bidi="ar-SY"/>
              </w:rPr>
            </w:pPr>
            <w:r w:rsidRPr="00332132">
              <w:rPr>
                <w:sz w:val="16"/>
                <w:szCs w:val="16"/>
                <w:lang w:bidi="ar-SY"/>
              </w:rPr>
              <w:t>EN-&gt;FR</w:t>
            </w:r>
          </w:p>
        </w:tc>
        <w:tc>
          <w:tcPr>
            <w:tcW w:w="830" w:type="dxa"/>
            <w:vMerge w:val="restart"/>
            <w:tcBorders>
              <w:top w:val="double" w:sz="4" w:space="0" w:color="auto"/>
            </w:tcBorders>
          </w:tcPr>
          <w:p w14:paraId="14D99BD9" w14:textId="5CC06DAE" w:rsidR="00227362" w:rsidRDefault="00227362" w:rsidP="00C153BF">
            <w:pPr>
              <w:rPr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348</w:t>
            </w:r>
            <w:r>
              <w:rPr>
                <w:lang w:bidi="ar-SY"/>
              </w:rPr>
              <w:t>M</w:t>
            </w:r>
            <w:r w:rsidR="00332132">
              <w:rPr>
                <w:lang w:bidi="ar-SY"/>
              </w:rPr>
              <w:t xml:space="preserve"> WORD</w:t>
            </w:r>
          </w:p>
        </w:tc>
        <w:tc>
          <w:tcPr>
            <w:tcW w:w="844" w:type="dxa"/>
            <w:vMerge w:val="restart"/>
            <w:tcBorders>
              <w:top w:val="double" w:sz="4" w:space="0" w:color="auto"/>
            </w:tcBorders>
          </w:tcPr>
          <w:p w14:paraId="7B3C91B8" w14:textId="7A40B0B5" w:rsidR="00227362" w:rsidRDefault="00227362" w:rsidP="00332132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30K</w:t>
            </w:r>
          </w:p>
        </w:tc>
        <w:tc>
          <w:tcPr>
            <w:tcW w:w="1169" w:type="dxa"/>
            <w:vMerge w:val="restart"/>
            <w:tcBorders>
              <w:top w:val="double" w:sz="4" w:space="0" w:color="auto"/>
            </w:tcBorders>
          </w:tcPr>
          <w:p w14:paraId="5DAF4165" w14:textId="77777777" w:rsidR="00227362" w:rsidRDefault="00227362" w:rsidP="00C153BF">
            <w:pPr>
              <w:rPr>
                <w:rtl/>
                <w:lang w:bidi="ar-SY"/>
              </w:rPr>
            </w:pPr>
          </w:p>
        </w:tc>
        <w:tc>
          <w:tcPr>
            <w:tcW w:w="1122" w:type="dxa"/>
            <w:vMerge w:val="restart"/>
            <w:tcBorders>
              <w:top w:val="double" w:sz="4" w:space="0" w:color="auto"/>
            </w:tcBorders>
          </w:tcPr>
          <w:p w14:paraId="16B6D6FE" w14:textId="77777777" w:rsidR="00227362" w:rsidRDefault="00227362" w:rsidP="00C153BF">
            <w:pPr>
              <w:rPr>
                <w:rtl/>
                <w:lang w:bidi="ar-SY"/>
              </w:rPr>
            </w:pPr>
          </w:p>
        </w:tc>
        <w:tc>
          <w:tcPr>
            <w:tcW w:w="961" w:type="dxa"/>
            <w:vMerge w:val="restart"/>
            <w:tcBorders>
              <w:top w:val="double" w:sz="4" w:space="0" w:color="auto"/>
            </w:tcBorders>
          </w:tcPr>
          <w:p w14:paraId="0CA10434" w14:textId="798B04F5" w:rsidR="00227362" w:rsidRDefault="00227362" w:rsidP="00C153BF">
            <w:pPr>
              <w:rPr>
                <w:lang w:bidi="ar-SY"/>
              </w:rPr>
            </w:pPr>
            <w:r>
              <w:rPr>
                <w:lang w:bidi="ar-SY"/>
              </w:rPr>
              <w:t>5 d</w:t>
            </w:r>
          </w:p>
        </w:tc>
        <w:tc>
          <w:tcPr>
            <w:tcW w:w="1500" w:type="dxa"/>
            <w:vMerge w:val="restart"/>
            <w:tcBorders>
              <w:top w:val="double" w:sz="4" w:space="0" w:color="auto"/>
            </w:tcBorders>
          </w:tcPr>
          <w:p w14:paraId="4F7323DA" w14:textId="0E5C1337" w:rsidR="00227362" w:rsidRDefault="00227362" w:rsidP="00227362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Encoder:</w:t>
            </w:r>
            <w:r>
              <w:t xml:space="preserve"> 2000</w:t>
            </w:r>
            <w:r>
              <w:rPr>
                <w:lang w:bidi="ar-SY"/>
              </w:rPr>
              <w:t xml:space="preserve"> unit GRU</w:t>
            </w:r>
          </w:p>
          <w:p w14:paraId="20794795" w14:textId="7F457EDA" w:rsidR="00227362" w:rsidRDefault="00227362" w:rsidP="00227362">
            <w:pPr>
              <w:rPr>
                <w:lang w:bidi="ar-SY"/>
              </w:rPr>
            </w:pPr>
            <w:r>
              <w:rPr>
                <w:lang w:bidi="ar-SY"/>
              </w:rPr>
              <w:t>Decoder:</w:t>
            </w:r>
            <w:r>
              <w:t xml:space="preserve"> 2000</w:t>
            </w:r>
            <w:r>
              <w:rPr>
                <w:lang w:bidi="ar-SY"/>
              </w:rPr>
              <w:t xml:space="preserve"> unit</w:t>
            </w:r>
          </w:p>
          <w:p w14:paraId="182AE961" w14:textId="01321638" w:rsidR="00227362" w:rsidRDefault="00227362" w:rsidP="00227362">
            <w:pPr>
              <w:rPr>
                <w:rtl/>
                <w:lang w:bidi="ar-SY"/>
              </w:rPr>
            </w:pPr>
            <w:r>
              <w:rPr>
                <w:lang w:bidi="ar-SY"/>
              </w:rPr>
              <w:t>GRU attension</w:t>
            </w:r>
          </w:p>
        </w:tc>
        <w:tc>
          <w:tcPr>
            <w:tcW w:w="788" w:type="dxa"/>
            <w:tcBorders>
              <w:top w:val="double" w:sz="4" w:space="0" w:color="auto"/>
            </w:tcBorders>
          </w:tcPr>
          <w:p w14:paraId="4147E157" w14:textId="7C7C9723" w:rsidR="00227362" w:rsidRPr="00227362" w:rsidRDefault="00227362" w:rsidP="00C153BF">
            <w:pPr>
              <w:rPr>
                <w:rtl/>
                <w:lang w:bidi="ar-SY"/>
              </w:rPr>
            </w:pPr>
            <w:r w:rsidRPr="00227362">
              <w:rPr>
                <w:rFonts w:cs="Arial"/>
                <w:lang w:bidi="ar-SY"/>
              </w:rPr>
              <w:t>13.92</w:t>
            </w:r>
          </w:p>
        </w:tc>
      </w:tr>
      <w:tr w:rsidR="00A30B31" w14:paraId="07C0E127" w14:textId="77777777" w:rsidTr="00521A88">
        <w:trPr>
          <w:trHeight w:val="1140"/>
        </w:trPr>
        <w:tc>
          <w:tcPr>
            <w:tcW w:w="1249" w:type="dxa"/>
            <w:vMerge/>
            <w:tcBorders>
              <w:bottom w:val="double" w:sz="4" w:space="0" w:color="auto"/>
            </w:tcBorders>
          </w:tcPr>
          <w:p w14:paraId="5C979F0D" w14:textId="77777777" w:rsidR="00227362" w:rsidRDefault="00227362" w:rsidP="00227362">
            <w:pPr>
              <w:rPr>
                <w:rtl/>
                <w:lang w:bidi="ar-SY"/>
              </w:rPr>
            </w:pPr>
          </w:p>
        </w:tc>
        <w:tc>
          <w:tcPr>
            <w:tcW w:w="763" w:type="dxa"/>
            <w:vMerge/>
            <w:tcBorders>
              <w:bottom w:val="double" w:sz="4" w:space="0" w:color="auto"/>
            </w:tcBorders>
          </w:tcPr>
          <w:p w14:paraId="3FBD9EB3" w14:textId="77777777" w:rsidR="00227362" w:rsidRPr="00332132" w:rsidRDefault="00227362" w:rsidP="00227362">
            <w:pPr>
              <w:rPr>
                <w:sz w:val="16"/>
                <w:szCs w:val="16"/>
                <w:rtl/>
                <w:lang w:bidi="ar-SY"/>
              </w:rPr>
            </w:pPr>
          </w:p>
        </w:tc>
        <w:tc>
          <w:tcPr>
            <w:tcW w:w="830" w:type="dxa"/>
            <w:vMerge/>
            <w:tcBorders>
              <w:bottom w:val="double" w:sz="4" w:space="0" w:color="auto"/>
            </w:tcBorders>
          </w:tcPr>
          <w:p w14:paraId="687DFEDC" w14:textId="77777777" w:rsidR="00227362" w:rsidRDefault="00227362" w:rsidP="00227362">
            <w:pPr>
              <w:rPr>
                <w:sz w:val="28"/>
                <w:szCs w:val="28"/>
                <w:lang w:bidi="ar-SY"/>
              </w:rPr>
            </w:pPr>
          </w:p>
        </w:tc>
        <w:tc>
          <w:tcPr>
            <w:tcW w:w="844" w:type="dxa"/>
            <w:vMerge/>
            <w:tcBorders>
              <w:bottom w:val="double" w:sz="4" w:space="0" w:color="auto"/>
            </w:tcBorders>
          </w:tcPr>
          <w:p w14:paraId="44A722DA" w14:textId="77777777" w:rsidR="00227362" w:rsidRDefault="00227362" w:rsidP="00227362">
            <w:pPr>
              <w:rPr>
                <w:lang w:bidi="ar-SY"/>
              </w:rPr>
            </w:pPr>
          </w:p>
        </w:tc>
        <w:tc>
          <w:tcPr>
            <w:tcW w:w="1169" w:type="dxa"/>
            <w:vMerge/>
            <w:tcBorders>
              <w:bottom w:val="double" w:sz="4" w:space="0" w:color="auto"/>
            </w:tcBorders>
          </w:tcPr>
          <w:p w14:paraId="5AF0D25F" w14:textId="77777777" w:rsidR="00227362" w:rsidRDefault="00227362" w:rsidP="00227362">
            <w:pPr>
              <w:rPr>
                <w:rtl/>
                <w:lang w:bidi="ar-SY"/>
              </w:rPr>
            </w:pPr>
          </w:p>
        </w:tc>
        <w:tc>
          <w:tcPr>
            <w:tcW w:w="1122" w:type="dxa"/>
            <w:vMerge/>
            <w:tcBorders>
              <w:bottom w:val="double" w:sz="4" w:space="0" w:color="auto"/>
            </w:tcBorders>
          </w:tcPr>
          <w:p w14:paraId="63C363CC" w14:textId="77777777" w:rsidR="00227362" w:rsidRDefault="00227362" w:rsidP="00227362">
            <w:pPr>
              <w:rPr>
                <w:rtl/>
                <w:lang w:bidi="ar-SY"/>
              </w:rPr>
            </w:pPr>
          </w:p>
        </w:tc>
        <w:tc>
          <w:tcPr>
            <w:tcW w:w="961" w:type="dxa"/>
            <w:vMerge/>
            <w:tcBorders>
              <w:bottom w:val="double" w:sz="4" w:space="0" w:color="auto"/>
            </w:tcBorders>
          </w:tcPr>
          <w:p w14:paraId="59D8686B" w14:textId="77777777" w:rsidR="00227362" w:rsidRDefault="00227362" w:rsidP="00227362">
            <w:pPr>
              <w:rPr>
                <w:rtl/>
                <w:lang w:bidi="ar-SY"/>
              </w:rPr>
            </w:pPr>
          </w:p>
        </w:tc>
        <w:tc>
          <w:tcPr>
            <w:tcW w:w="1500" w:type="dxa"/>
            <w:vMerge/>
            <w:tcBorders>
              <w:bottom w:val="double" w:sz="4" w:space="0" w:color="auto"/>
            </w:tcBorders>
          </w:tcPr>
          <w:p w14:paraId="5E2AAC82" w14:textId="77777777" w:rsidR="00227362" w:rsidRDefault="00227362" w:rsidP="00227362">
            <w:pPr>
              <w:jc w:val="center"/>
              <w:rPr>
                <w:lang w:bidi="ar-SY"/>
              </w:rPr>
            </w:pPr>
          </w:p>
        </w:tc>
        <w:tc>
          <w:tcPr>
            <w:tcW w:w="788" w:type="dxa"/>
            <w:tcBorders>
              <w:bottom w:val="double" w:sz="4" w:space="0" w:color="auto"/>
            </w:tcBorders>
          </w:tcPr>
          <w:p w14:paraId="07B85A32" w14:textId="77777777" w:rsidR="00227362" w:rsidRPr="00227362" w:rsidRDefault="00227362" w:rsidP="00227362">
            <w:pPr>
              <w:rPr>
                <w:lang w:bidi="ar-SY"/>
              </w:rPr>
            </w:pPr>
            <w:r w:rsidRPr="00227362">
              <w:rPr>
                <w:lang w:bidi="ar-SY"/>
              </w:rPr>
              <w:t>No unk</w:t>
            </w:r>
          </w:p>
          <w:p w14:paraId="2628D6B0" w14:textId="112A94E4" w:rsidR="00227362" w:rsidRPr="00227362" w:rsidRDefault="00227362" w:rsidP="00227362">
            <w:pPr>
              <w:rPr>
                <w:rFonts w:cs="Arial"/>
                <w:lang w:bidi="ar-SY"/>
              </w:rPr>
            </w:pPr>
            <w:r w:rsidRPr="00227362">
              <w:rPr>
                <w:rFonts w:cs="Arial"/>
                <w:lang w:bidi="ar-SY"/>
              </w:rPr>
              <w:t>23.45</w:t>
            </w:r>
          </w:p>
        </w:tc>
      </w:tr>
      <w:tr w:rsidR="00A30B31" w14:paraId="1E2D373F" w14:textId="77777777" w:rsidTr="00521A88">
        <w:tc>
          <w:tcPr>
            <w:tcW w:w="1249" w:type="dxa"/>
            <w:vMerge w:val="restart"/>
            <w:tcBorders>
              <w:top w:val="double" w:sz="4" w:space="0" w:color="auto"/>
            </w:tcBorders>
          </w:tcPr>
          <w:p w14:paraId="07AD989A" w14:textId="1C71B492" w:rsidR="00A30B31" w:rsidRDefault="00B672BA" w:rsidP="00332132">
            <w:pPr>
              <w:rPr>
                <w:rtl/>
                <w:lang w:bidi="ar-SY"/>
              </w:rPr>
            </w:pPr>
            <w:sdt>
              <w:sdtPr>
                <w:rPr>
                  <w:rtl/>
                  <w:lang w:bidi="ar-SY"/>
                </w:rPr>
                <w:id w:val="-1742021014"/>
                <w:citation/>
              </w:sdtPr>
              <w:sdtEndPr/>
              <w:sdtContent>
                <w:r w:rsidR="00A30B31">
                  <w:rPr>
                    <w:rtl/>
                    <w:lang w:bidi="ar-SY"/>
                  </w:rPr>
                  <w:fldChar w:fldCharType="begin"/>
                </w:r>
                <w:r w:rsidR="00A30B31">
                  <w:rPr>
                    <w:lang w:bidi="ar-SY"/>
                  </w:rPr>
                  <w:instrText xml:space="preserve"> CITATION Jas17 \l 1033 </w:instrText>
                </w:r>
                <w:r w:rsidR="00A30B31">
                  <w:rPr>
                    <w:rtl/>
                    <w:lang w:bidi="ar-SY"/>
                  </w:rPr>
                  <w:fldChar w:fldCharType="separate"/>
                </w:r>
                <w:r w:rsidR="00A30B31">
                  <w:rPr>
                    <w:lang w:bidi="ar-SY"/>
                  </w:rPr>
                  <w:t>(Jason, Cho and Hofmann 2017)</w:t>
                </w:r>
                <w:r w:rsidR="00A30B31">
                  <w:rPr>
                    <w:rtl/>
                    <w:lang w:bidi="ar-SY"/>
                  </w:rPr>
                  <w:fldChar w:fldCharType="end"/>
                </w:r>
              </w:sdtContent>
            </w:sdt>
          </w:p>
          <w:p w14:paraId="09208E6B" w14:textId="3CB2671E" w:rsidR="00A30B31" w:rsidRDefault="00A30B31" w:rsidP="00332132">
            <w:pPr>
              <w:jc w:val="right"/>
              <w:rPr>
                <w:rtl/>
                <w:lang w:bidi="ar-SY"/>
              </w:rPr>
            </w:pPr>
          </w:p>
        </w:tc>
        <w:tc>
          <w:tcPr>
            <w:tcW w:w="763" w:type="dxa"/>
            <w:tcBorders>
              <w:top w:val="double" w:sz="4" w:space="0" w:color="auto"/>
            </w:tcBorders>
          </w:tcPr>
          <w:p w14:paraId="410449E1" w14:textId="3AA2C9E9" w:rsidR="00A30B31" w:rsidRPr="00332132" w:rsidRDefault="00A30B31" w:rsidP="00332132">
            <w:pPr>
              <w:rPr>
                <w:sz w:val="16"/>
                <w:szCs w:val="16"/>
                <w:rtl/>
                <w:lang w:bidi="ar-SY"/>
              </w:rPr>
            </w:pPr>
            <w:r w:rsidRPr="00332132">
              <w:rPr>
                <w:sz w:val="16"/>
                <w:szCs w:val="16"/>
                <w:lang w:bidi="ar-SY"/>
              </w:rPr>
              <w:t>DE-&gt;EN</w:t>
            </w:r>
          </w:p>
        </w:tc>
        <w:tc>
          <w:tcPr>
            <w:tcW w:w="830" w:type="dxa"/>
            <w:tcBorders>
              <w:top w:val="double" w:sz="4" w:space="0" w:color="auto"/>
            </w:tcBorders>
          </w:tcPr>
          <w:p w14:paraId="5C93209E" w14:textId="535ABF3C" w:rsidR="00A30B31" w:rsidRDefault="00A30B31" w:rsidP="00332132">
            <w:pPr>
              <w:rPr>
                <w:lang w:bidi="ar-SY"/>
              </w:rPr>
            </w:pPr>
            <w:r>
              <w:rPr>
                <w:lang w:bidi="ar-SY"/>
              </w:rPr>
              <w:t>4.5M</w:t>
            </w:r>
          </w:p>
        </w:tc>
        <w:tc>
          <w:tcPr>
            <w:tcW w:w="844" w:type="dxa"/>
            <w:tcBorders>
              <w:top w:val="double" w:sz="4" w:space="0" w:color="auto"/>
            </w:tcBorders>
          </w:tcPr>
          <w:p w14:paraId="13572C1C" w14:textId="1326E4B8" w:rsidR="00A30B31" w:rsidRDefault="00A30B31" w:rsidP="00A30B31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169" w:type="dxa"/>
            <w:vMerge w:val="restart"/>
            <w:tcBorders>
              <w:top w:val="double" w:sz="4" w:space="0" w:color="auto"/>
            </w:tcBorders>
          </w:tcPr>
          <w:p w14:paraId="1243F86E" w14:textId="35437B59" w:rsidR="00A30B31" w:rsidRDefault="00A30B31" w:rsidP="00A30B31">
            <w:pPr>
              <w:rPr>
                <w:rtl/>
                <w:lang w:bidi="ar-SY"/>
              </w:rPr>
            </w:pPr>
            <w:r>
              <w:rPr>
                <w:lang w:bidi="ar-SY"/>
              </w:rPr>
              <w:t xml:space="preserve">No processing NN works on char level </w:t>
            </w:r>
          </w:p>
        </w:tc>
        <w:tc>
          <w:tcPr>
            <w:tcW w:w="1122" w:type="dxa"/>
            <w:vMerge w:val="restart"/>
            <w:tcBorders>
              <w:top w:val="double" w:sz="4" w:space="0" w:color="auto"/>
            </w:tcBorders>
          </w:tcPr>
          <w:p w14:paraId="0548A430" w14:textId="361FC599" w:rsidR="00A30B31" w:rsidRDefault="00A30B31" w:rsidP="00332132">
            <w:pPr>
              <w:rPr>
                <w:lang w:bidi="ar-SY"/>
              </w:rPr>
            </w:pPr>
            <w:r>
              <w:rPr>
                <w:lang w:bidi="ar-SY"/>
              </w:rPr>
              <w:t>1GPU</w:t>
            </w:r>
          </w:p>
        </w:tc>
        <w:tc>
          <w:tcPr>
            <w:tcW w:w="961" w:type="dxa"/>
            <w:tcBorders>
              <w:top w:val="double" w:sz="4" w:space="0" w:color="auto"/>
            </w:tcBorders>
          </w:tcPr>
          <w:p w14:paraId="573004F8" w14:textId="7F9167D7" w:rsidR="00A30B31" w:rsidRDefault="00A30B31" w:rsidP="00A30B31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500" w:type="dxa"/>
            <w:vMerge w:val="restart"/>
            <w:tcBorders>
              <w:top w:val="double" w:sz="4" w:space="0" w:color="auto"/>
            </w:tcBorders>
          </w:tcPr>
          <w:p w14:paraId="1E705659" w14:textId="30B5422F" w:rsidR="00A30B31" w:rsidRDefault="00A30B31" w:rsidP="00A30B31">
            <w:pPr>
              <w:rPr>
                <w:lang w:bidi="ar-SY"/>
              </w:rPr>
            </w:pPr>
            <w:r>
              <w:rPr>
                <w:lang w:bidi="ar-SY"/>
              </w:rPr>
              <w:t>8 convolution layers</w:t>
            </w:r>
          </w:p>
          <w:p w14:paraId="134FF096" w14:textId="77777777" w:rsidR="00A30B31" w:rsidRDefault="00A30B31" w:rsidP="00332132">
            <w:pPr>
              <w:rPr>
                <w:lang w:bidi="ar-SY"/>
              </w:rPr>
            </w:pPr>
            <w:r>
              <w:rPr>
                <w:lang w:bidi="ar-SY"/>
              </w:rPr>
              <w:t>Encoder:1 layer 512 gru</w:t>
            </w:r>
          </w:p>
          <w:p w14:paraId="683B917B" w14:textId="26F3B506" w:rsidR="00A30B31" w:rsidRDefault="00A30B31" w:rsidP="00332132">
            <w:pPr>
              <w:rPr>
                <w:lang w:bidi="ar-SY"/>
              </w:rPr>
            </w:pPr>
            <w:r>
              <w:rPr>
                <w:lang w:bidi="ar-SY"/>
              </w:rPr>
              <w:t>Decoser:2 layer 1024 gru</w:t>
            </w:r>
          </w:p>
        </w:tc>
        <w:tc>
          <w:tcPr>
            <w:tcW w:w="788" w:type="dxa"/>
            <w:tcBorders>
              <w:top w:val="double" w:sz="4" w:space="0" w:color="auto"/>
            </w:tcBorders>
          </w:tcPr>
          <w:p w14:paraId="50491165" w14:textId="19612200" w:rsidR="00A30B31" w:rsidRPr="00332132" w:rsidRDefault="00A30B31" w:rsidP="00332132">
            <w:pPr>
              <w:rPr>
                <w:rFonts w:cs="Arial"/>
                <w:rtl/>
                <w:lang w:bidi="ar-SY"/>
              </w:rPr>
            </w:pPr>
            <w:r w:rsidRPr="00332132">
              <w:rPr>
                <w:rFonts w:cs="Arial"/>
                <w:lang w:bidi="ar-SY"/>
              </w:rPr>
              <w:t>25.01</w:t>
            </w:r>
          </w:p>
        </w:tc>
      </w:tr>
      <w:tr w:rsidR="00A30B31" w14:paraId="11E1E931" w14:textId="77777777" w:rsidTr="00521A88">
        <w:tc>
          <w:tcPr>
            <w:tcW w:w="1249" w:type="dxa"/>
            <w:vMerge/>
          </w:tcPr>
          <w:p w14:paraId="32FE20D9" w14:textId="56AD4F99" w:rsidR="00A30B31" w:rsidRDefault="00A30B31" w:rsidP="00332132">
            <w:pPr>
              <w:jc w:val="right"/>
              <w:rPr>
                <w:lang w:bidi="ar-SY"/>
              </w:rPr>
            </w:pPr>
          </w:p>
        </w:tc>
        <w:tc>
          <w:tcPr>
            <w:tcW w:w="763" w:type="dxa"/>
          </w:tcPr>
          <w:p w14:paraId="5A3F05A4" w14:textId="0AD69DED" w:rsidR="00A30B31" w:rsidRPr="00332132" w:rsidRDefault="00A30B31" w:rsidP="00332132">
            <w:pPr>
              <w:rPr>
                <w:sz w:val="16"/>
                <w:szCs w:val="16"/>
                <w:rtl/>
                <w:lang w:bidi="ar-SY"/>
              </w:rPr>
            </w:pPr>
            <w:r w:rsidRPr="00332132">
              <w:rPr>
                <w:sz w:val="16"/>
                <w:szCs w:val="16"/>
                <w:lang w:bidi="ar-SY"/>
              </w:rPr>
              <w:t>CS-&gt;EN</w:t>
            </w:r>
          </w:p>
        </w:tc>
        <w:tc>
          <w:tcPr>
            <w:tcW w:w="830" w:type="dxa"/>
          </w:tcPr>
          <w:p w14:paraId="3EC84922" w14:textId="7ECA113F" w:rsidR="00A30B31" w:rsidRDefault="00A30B31" w:rsidP="00332132">
            <w:pPr>
              <w:rPr>
                <w:lang w:bidi="ar-SY"/>
              </w:rPr>
            </w:pPr>
            <w:r>
              <w:rPr>
                <w:lang w:bidi="ar-SY"/>
              </w:rPr>
              <w:t>12.1M</w:t>
            </w:r>
          </w:p>
        </w:tc>
        <w:tc>
          <w:tcPr>
            <w:tcW w:w="844" w:type="dxa"/>
          </w:tcPr>
          <w:p w14:paraId="24AA6E0D" w14:textId="5621179F" w:rsidR="00A30B31" w:rsidRDefault="00A30B31" w:rsidP="00A30B31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169" w:type="dxa"/>
            <w:vMerge/>
          </w:tcPr>
          <w:p w14:paraId="394CB440" w14:textId="77777777" w:rsidR="00A30B31" w:rsidRDefault="00A30B31" w:rsidP="00332132">
            <w:pPr>
              <w:rPr>
                <w:rtl/>
                <w:lang w:bidi="ar-SY"/>
              </w:rPr>
            </w:pPr>
          </w:p>
        </w:tc>
        <w:tc>
          <w:tcPr>
            <w:tcW w:w="1122" w:type="dxa"/>
            <w:vMerge/>
          </w:tcPr>
          <w:p w14:paraId="07EB7FDB" w14:textId="77777777" w:rsidR="00A30B31" w:rsidRDefault="00A30B31" w:rsidP="00332132">
            <w:pPr>
              <w:rPr>
                <w:rtl/>
                <w:lang w:bidi="ar-SY"/>
              </w:rPr>
            </w:pPr>
          </w:p>
        </w:tc>
        <w:tc>
          <w:tcPr>
            <w:tcW w:w="961" w:type="dxa"/>
          </w:tcPr>
          <w:p w14:paraId="31A49ED2" w14:textId="0849B179" w:rsidR="00A30B31" w:rsidRDefault="00A30B31" w:rsidP="00A30B31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500" w:type="dxa"/>
            <w:vMerge/>
          </w:tcPr>
          <w:p w14:paraId="136DB1B0" w14:textId="77777777" w:rsidR="00A30B31" w:rsidRDefault="00A30B31" w:rsidP="00332132">
            <w:pPr>
              <w:rPr>
                <w:rtl/>
                <w:lang w:bidi="ar-SY"/>
              </w:rPr>
            </w:pPr>
          </w:p>
        </w:tc>
        <w:tc>
          <w:tcPr>
            <w:tcW w:w="788" w:type="dxa"/>
          </w:tcPr>
          <w:p w14:paraId="724666C8" w14:textId="3E621AE3" w:rsidR="00A30B31" w:rsidRPr="00332132" w:rsidRDefault="00A30B31" w:rsidP="00332132">
            <w:pPr>
              <w:rPr>
                <w:rFonts w:cs="Arial"/>
                <w:rtl/>
                <w:lang w:bidi="ar-SY"/>
              </w:rPr>
            </w:pPr>
            <w:r w:rsidRPr="00332132">
              <w:rPr>
                <w:rFonts w:cs="Arial"/>
                <w:lang w:bidi="ar-SY"/>
              </w:rPr>
              <w:t>15.96</w:t>
            </w:r>
          </w:p>
        </w:tc>
      </w:tr>
      <w:tr w:rsidR="00A30B31" w14:paraId="70212284" w14:textId="77777777" w:rsidTr="00521A88">
        <w:tc>
          <w:tcPr>
            <w:tcW w:w="1249" w:type="dxa"/>
            <w:vMerge/>
          </w:tcPr>
          <w:p w14:paraId="35EAA341" w14:textId="3B111C19" w:rsidR="00A30B31" w:rsidRDefault="00A30B31" w:rsidP="00332132">
            <w:pPr>
              <w:jc w:val="right"/>
              <w:rPr>
                <w:rtl/>
                <w:lang w:bidi="ar-SY"/>
              </w:rPr>
            </w:pPr>
          </w:p>
        </w:tc>
        <w:tc>
          <w:tcPr>
            <w:tcW w:w="763" w:type="dxa"/>
          </w:tcPr>
          <w:p w14:paraId="0585C996" w14:textId="66754691" w:rsidR="00A30B31" w:rsidRPr="00332132" w:rsidRDefault="00A30B31" w:rsidP="00332132">
            <w:pPr>
              <w:rPr>
                <w:sz w:val="16"/>
                <w:szCs w:val="16"/>
                <w:rtl/>
                <w:lang w:bidi="ar-SY"/>
              </w:rPr>
            </w:pPr>
            <w:r w:rsidRPr="00332132">
              <w:rPr>
                <w:sz w:val="16"/>
                <w:szCs w:val="16"/>
                <w:lang w:bidi="ar-SY"/>
              </w:rPr>
              <w:t>FI-&gt;EN</w:t>
            </w:r>
          </w:p>
        </w:tc>
        <w:tc>
          <w:tcPr>
            <w:tcW w:w="830" w:type="dxa"/>
          </w:tcPr>
          <w:p w14:paraId="78933237" w14:textId="30D88E0A" w:rsidR="00A30B31" w:rsidRDefault="00A30B31" w:rsidP="00332132">
            <w:pPr>
              <w:rPr>
                <w:lang w:bidi="ar-SY"/>
              </w:rPr>
            </w:pPr>
            <w:r>
              <w:rPr>
                <w:lang w:bidi="ar-SY"/>
              </w:rPr>
              <w:t>1.9M</w:t>
            </w:r>
          </w:p>
        </w:tc>
        <w:tc>
          <w:tcPr>
            <w:tcW w:w="844" w:type="dxa"/>
          </w:tcPr>
          <w:p w14:paraId="41FA670F" w14:textId="4E94121E" w:rsidR="00A30B31" w:rsidRDefault="00A30B31" w:rsidP="00A30B31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169" w:type="dxa"/>
            <w:vMerge/>
          </w:tcPr>
          <w:p w14:paraId="3E5086B0" w14:textId="77777777" w:rsidR="00A30B31" w:rsidRDefault="00A30B31" w:rsidP="00332132">
            <w:pPr>
              <w:rPr>
                <w:rtl/>
                <w:lang w:bidi="ar-SY"/>
              </w:rPr>
            </w:pPr>
          </w:p>
        </w:tc>
        <w:tc>
          <w:tcPr>
            <w:tcW w:w="1122" w:type="dxa"/>
            <w:vMerge/>
          </w:tcPr>
          <w:p w14:paraId="13A2E010" w14:textId="77777777" w:rsidR="00A30B31" w:rsidRDefault="00A30B31" w:rsidP="00332132">
            <w:pPr>
              <w:rPr>
                <w:rtl/>
                <w:lang w:bidi="ar-SY"/>
              </w:rPr>
            </w:pPr>
          </w:p>
        </w:tc>
        <w:tc>
          <w:tcPr>
            <w:tcW w:w="961" w:type="dxa"/>
          </w:tcPr>
          <w:p w14:paraId="22BA497B" w14:textId="0E2A26EF" w:rsidR="00A30B31" w:rsidRDefault="00A30B31" w:rsidP="00A30B31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500" w:type="dxa"/>
            <w:vMerge/>
          </w:tcPr>
          <w:p w14:paraId="5FA1A788" w14:textId="77777777" w:rsidR="00A30B31" w:rsidRDefault="00A30B31" w:rsidP="00332132">
            <w:pPr>
              <w:rPr>
                <w:rtl/>
                <w:lang w:bidi="ar-SY"/>
              </w:rPr>
            </w:pPr>
          </w:p>
        </w:tc>
        <w:tc>
          <w:tcPr>
            <w:tcW w:w="788" w:type="dxa"/>
          </w:tcPr>
          <w:p w14:paraId="57A500EB" w14:textId="54AE5BD8" w:rsidR="00A30B31" w:rsidRPr="00332132" w:rsidRDefault="00A30B31" w:rsidP="00332132">
            <w:pPr>
              <w:rPr>
                <w:rFonts w:cs="Arial"/>
                <w:rtl/>
                <w:lang w:bidi="ar-SY"/>
              </w:rPr>
            </w:pPr>
            <w:r w:rsidRPr="00332132">
              <w:rPr>
                <w:rFonts w:cs="Arial"/>
                <w:lang w:bidi="ar-SY"/>
              </w:rPr>
              <w:t>15.74</w:t>
            </w:r>
          </w:p>
        </w:tc>
      </w:tr>
      <w:tr w:rsidR="00A30B31" w14:paraId="3665B9A2" w14:textId="77777777" w:rsidTr="006E1F34">
        <w:trPr>
          <w:trHeight w:val="349"/>
        </w:trPr>
        <w:tc>
          <w:tcPr>
            <w:tcW w:w="1249" w:type="dxa"/>
            <w:vMerge/>
            <w:tcBorders>
              <w:bottom w:val="double" w:sz="4" w:space="0" w:color="auto"/>
            </w:tcBorders>
          </w:tcPr>
          <w:p w14:paraId="6233C8E4" w14:textId="263FEED1" w:rsidR="00A30B31" w:rsidRDefault="00A30B31" w:rsidP="00332132">
            <w:pPr>
              <w:jc w:val="right"/>
              <w:rPr>
                <w:rtl/>
                <w:lang w:bidi="ar-SY"/>
              </w:rPr>
            </w:pPr>
          </w:p>
        </w:tc>
        <w:tc>
          <w:tcPr>
            <w:tcW w:w="763" w:type="dxa"/>
            <w:tcBorders>
              <w:bottom w:val="double" w:sz="4" w:space="0" w:color="auto"/>
            </w:tcBorders>
          </w:tcPr>
          <w:p w14:paraId="77AEC5C4" w14:textId="3AC468B7" w:rsidR="00A30B31" w:rsidRPr="00332132" w:rsidRDefault="00A30B31" w:rsidP="00332132">
            <w:pPr>
              <w:rPr>
                <w:sz w:val="16"/>
                <w:szCs w:val="16"/>
                <w:rtl/>
                <w:lang w:bidi="ar-SY"/>
              </w:rPr>
            </w:pPr>
            <w:r w:rsidRPr="00332132">
              <w:rPr>
                <w:sz w:val="14"/>
                <w:szCs w:val="14"/>
                <w:lang w:bidi="ar-SY"/>
              </w:rPr>
              <w:t>RU</w:t>
            </w:r>
            <w:r w:rsidRPr="00332132">
              <w:rPr>
                <w:sz w:val="16"/>
                <w:szCs w:val="16"/>
                <w:lang w:bidi="ar-SY"/>
              </w:rPr>
              <w:t>-&gt;EN</w:t>
            </w: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14:paraId="06E5F97A" w14:textId="7EFB8B96" w:rsidR="00A30B31" w:rsidRDefault="00A30B31" w:rsidP="00332132">
            <w:pPr>
              <w:rPr>
                <w:rtl/>
                <w:lang w:bidi="ar-SY"/>
              </w:rPr>
            </w:pPr>
            <w:r>
              <w:rPr>
                <w:lang w:bidi="ar-SY"/>
              </w:rPr>
              <w:t>2.3M</w:t>
            </w:r>
          </w:p>
        </w:tc>
        <w:tc>
          <w:tcPr>
            <w:tcW w:w="844" w:type="dxa"/>
            <w:tcBorders>
              <w:bottom w:val="double" w:sz="4" w:space="0" w:color="auto"/>
            </w:tcBorders>
          </w:tcPr>
          <w:p w14:paraId="3FA067CE" w14:textId="2187DD32" w:rsidR="00A30B31" w:rsidRDefault="00A30B31" w:rsidP="00A30B31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169" w:type="dxa"/>
            <w:vMerge/>
            <w:tcBorders>
              <w:bottom w:val="double" w:sz="4" w:space="0" w:color="auto"/>
            </w:tcBorders>
          </w:tcPr>
          <w:p w14:paraId="07BB234E" w14:textId="77777777" w:rsidR="00A30B31" w:rsidRDefault="00A30B31" w:rsidP="00332132">
            <w:pPr>
              <w:rPr>
                <w:rtl/>
                <w:lang w:bidi="ar-SY"/>
              </w:rPr>
            </w:pPr>
          </w:p>
        </w:tc>
        <w:tc>
          <w:tcPr>
            <w:tcW w:w="1122" w:type="dxa"/>
            <w:vMerge/>
            <w:tcBorders>
              <w:bottom w:val="double" w:sz="4" w:space="0" w:color="auto"/>
            </w:tcBorders>
          </w:tcPr>
          <w:p w14:paraId="794C4960" w14:textId="77777777" w:rsidR="00A30B31" w:rsidRDefault="00A30B31" w:rsidP="00332132">
            <w:pPr>
              <w:rPr>
                <w:rtl/>
                <w:lang w:bidi="ar-SY"/>
              </w:rPr>
            </w:pPr>
          </w:p>
        </w:tc>
        <w:tc>
          <w:tcPr>
            <w:tcW w:w="961" w:type="dxa"/>
            <w:tcBorders>
              <w:bottom w:val="double" w:sz="4" w:space="0" w:color="auto"/>
            </w:tcBorders>
          </w:tcPr>
          <w:p w14:paraId="68CD3740" w14:textId="0224463E" w:rsidR="00A30B31" w:rsidRDefault="00A30B31" w:rsidP="00A30B31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500" w:type="dxa"/>
            <w:vMerge/>
            <w:tcBorders>
              <w:bottom w:val="double" w:sz="4" w:space="0" w:color="auto"/>
            </w:tcBorders>
          </w:tcPr>
          <w:p w14:paraId="23CD84F8" w14:textId="77777777" w:rsidR="00A30B31" w:rsidRDefault="00A30B31" w:rsidP="00332132">
            <w:pPr>
              <w:rPr>
                <w:rtl/>
                <w:lang w:bidi="ar-SY"/>
              </w:rPr>
            </w:pPr>
          </w:p>
        </w:tc>
        <w:tc>
          <w:tcPr>
            <w:tcW w:w="788" w:type="dxa"/>
            <w:tcBorders>
              <w:bottom w:val="double" w:sz="4" w:space="0" w:color="auto"/>
            </w:tcBorders>
          </w:tcPr>
          <w:p w14:paraId="1E72D518" w14:textId="7CBBB24D" w:rsidR="00A30B31" w:rsidRPr="00332132" w:rsidRDefault="00A30B31" w:rsidP="00332132">
            <w:pPr>
              <w:rPr>
                <w:rFonts w:cs="Arial"/>
                <w:rtl/>
                <w:lang w:bidi="ar-SY"/>
              </w:rPr>
            </w:pPr>
            <w:r w:rsidRPr="00332132">
              <w:rPr>
                <w:rFonts w:cs="Arial"/>
                <w:lang w:bidi="ar-SY"/>
              </w:rPr>
              <w:t>26.33</w:t>
            </w:r>
          </w:p>
        </w:tc>
      </w:tr>
      <w:tr w:rsidR="006E1F34" w14:paraId="17130D88" w14:textId="77777777" w:rsidTr="006E1F34">
        <w:trPr>
          <w:trHeight w:val="349"/>
        </w:trPr>
        <w:tc>
          <w:tcPr>
            <w:tcW w:w="1249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89AB" w14:textId="7FB518F5" w:rsidR="006E1F34" w:rsidRDefault="00B672BA" w:rsidP="006E1F34">
            <w:pPr>
              <w:jc w:val="right"/>
              <w:rPr>
                <w:rtl/>
                <w:lang w:bidi="ar-SY"/>
              </w:rPr>
            </w:pPr>
            <w:sdt>
              <w:sdtPr>
                <w:rPr>
                  <w:rFonts w:hint="cs"/>
                  <w:rtl/>
                  <w:lang w:bidi="ar-SY"/>
                </w:rPr>
                <w:id w:val="-30812468"/>
                <w:citation/>
              </w:sdtPr>
              <w:sdtEndPr/>
              <w:sdtContent>
                <w:r w:rsidR="006E1F34">
                  <w:rPr>
                    <w:rtl/>
                    <w:lang w:bidi="ar-SY"/>
                  </w:rPr>
                  <w:fldChar w:fldCharType="begin"/>
                </w:r>
                <w:r w:rsidR="006E1F34">
                  <w:rPr>
                    <w:lang w:bidi="ar-SY"/>
                  </w:rPr>
                  <w:instrText xml:space="preserve"> CITATION Zheng2018ModelingPA \l 1033 </w:instrText>
                </w:r>
                <w:r w:rsidR="006E1F34">
                  <w:rPr>
                    <w:rtl/>
                    <w:lang w:bidi="ar-SY"/>
                  </w:rPr>
                  <w:fldChar w:fldCharType="separate"/>
                </w:r>
                <w:r w:rsidR="006E1F34">
                  <w:rPr>
                    <w:lang w:bidi="ar-SY"/>
                  </w:rPr>
                  <w:t>(Zheng, et al. 2018)</w:t>
                </w:r>
                <w:r w:rsidR="006E1F34">
                  <w:rPr>
                    <w:rtl/>
                    <w:lang w:bidi="ar-SY"/>
                  </w:rPr>
                  <w:fldChar w:fldCharType="end"/>
                </w:r>
              </w:sdtContent>
            </w:sdt>
            <w:r w:rsidR="006E1F34">
              <w:rPr>
                <w:rFonts w:hint="cs"/>
                <w:rtl/>
                <w:lang w:bidi="ar-SY"/>
              </w:rPr>
              <w:t>،</w:t>
            </w:r>
          </w:p>
        </w:tc>
        <w:tc>
          <w:tcPr>
            <w:tcW w:w="7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F5071" w14:textId="2A6077F4" w:rsidR="006E1F34" w:rsidRPr="006E1F34" w:rsidRDefault="006E1F34" w:rsidP="00521A88">
            <w:pPr>
              <w:rPr>
                <w:sz w:val="16"/>
                <w:szCs w:val="16"/>
                <w:lang w:bidi="ar-SY"/>
              </w:rPr>
            </w:pPr>
            <w:r w:rsidRPr="006E1F34">
              <w:rPr>
                <w:sz w:val="16"/>
                <w:szCs w:val="16"/>
                <w:lang w:bidi="ar-SY"/>
              </w:rPr>
              <w:t>DE-&gt;EN</w:t>
            </w:r>
          </w:p>
        </w:tc>
        <w:tc>
          <w:tcPr>
            <w:tcW w:w="8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53F8" w14:textId="77777777" w:rsidR="006E1F34" w:rsidRDefault="006E1F34" w:rsidP="00521A88">
            <w:pPr>
              <w:rPr>
                <w:lang w:bidi="ar-SY"/>
              </w:rPr>
            </w:pPr>
          </w:p>
        </w:tc>
        <w:tc>
          <w:tcPr>
            <w:tcW w:w="8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FE46" w14:textId="77777777" w:rsidR="006E1F34" w:rsidRDefault="006E1F34" w:rsidP="00521A88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11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B194" w14:textId="77777777" w:rsidR="006E1F34" w:rsidRDefault="006E1F34" w:rsidP="00521A88">
            <w:pPr>
              <w:rPr>
                <w:rtl/>
                <w:lang w:bidi="ar-SY"/>
              </w:rPr>
            </w:pPr>
          </w:p>
        </w:tc>
        <w:tc>
          <w:tcPr>
            <w:tcW w:w="11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2EB1" w14:textId="77777777" w:rsidR="006E1F34" w:rsidRDefault="006E1F34" w:rsidP="00521A88">
            <w:pPr>
              <w:rPr>
                <w:rtl/>
                <w:lang w:bidi="ar-SY"/>
              </w:rPr>
            </w:pPr>
          </w:p>
        </w:tc>
        <w:tc>
          <w:tcPr>
            <w:tcW w:w="9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116C" w14:textId="77777777" w:rsidR="006E1F34" w:rsidRDefault="006E1F34" w:rsidP="00521A88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1500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9E35" w14:textId="77777777" w:rsidR="006E1F34" w:rsidRDefault="006E1F34" w:rsidP="006E1F34">
            <w:pPr>
              <w:rPr>
                <w:lang w:bidi="ar-SY"/>
              </w:rPr>
            </w:pPr>
            <w:r>
              <w:rPr>
                <w:lang w:bidi="ar-SY"/>
              </w:rPr>
              <w:t xml:space="preserve">Encoder-decoder with attension </w:t>
            </w:r>
          </w:p>
          <w:p w14:paraId="72520173" w14:textId="77777777" w:rsidR="006E1F34" w:rsidRDefault="006E1F34" w:rsidP="006E1F34">
            <w:pPr>
              <w:rPr>
                <w:lang w:bidi="ar-SY"/>
              </w:rPr>
            </w:pPr>
            <w:r>
              <w:rPr>
                <w:lang w:bidi="ar-SY"/>
              </w:rPr>
              <w:t>Decoder has 2 extra layers to</w:t>
            </w:r>
          </w:p>
          <w:p w14:paraId="66361CE5" w14:textId="4F0E86C5" w:rsidR="006E1F34" w:rsidRDefault="006E1F34" w:rsidP="006E1F34">
            <w:pPr>
              <w:rPr>
                <w:lang w:bidi="ar-SY"/>
              </w:rPr>
            </w:pPr>
            <w:r>
              <w:rPr>
                <w:lang w:bidi="ar-SY"/>
              </w:rPr>
              <w:t xml:space="preserve"> represent sFutur and pastr </w:t>
            </w:r>
          </w:p>
        </w:tc>
        <w:tc>
          <w:tcPr>
            <w:tcW w:w="7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7407" w14:textId="1CCF2DEF" w:rsidR="006E1F34" w:rsidRPr="00332132" w:rsidRDefault="006E1F34" w:rsidP="00521A88">
            <w:pPr>
              <w:rPr>
                <w:rFonts w:cs="Arial"/>
                <w:lang w:bidi="ar-SY"/>
              </w:rPr>
            </w:pPr>
            <w:r>
              <w:rPr>
                <w:rFonts w:cs="Arial"/>
                <w:lang w:bidi="ar-SY"/>
              </w:rPr>
              <w:t>29.5</w:t>
            </w:r>
          </w:p>
        </w:tc>
      </w:tr>
      <w:tr w:rsidR="006E1F34" w14:paraId="58449D3F" w14:textId="77777777" w:rsidTr="006E1F34">
        <w:trPr>
          <w:trHeight w:val="349"/>
        </w:trPr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7532" w14:textId="05ED3A9C" w:rsidR="006E1F34" w:rsidRDefault="006E1F34" w:rsidP="00521A88">
            <w:pPr>
              <w:jc w:val="right"/>
              <w:rPr>
                <w:rtl/>
                <w:lang w:bidi="ar-SY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5C9CA" w14:textId="4DE06F82" w:rsidR="006E1F34" w:rsidRPr="006E1F34" w:rsidRDefault="006E1F34" w:rsidP="00521A88">
            <w:pPr>
              <w:rPr>
                <w:sz w:val="16"/>
                <w:szCs w:val="16"/>
                <w:lang w:bidi="ar-SY"/>
              </w:rPr>
            </w:pPr>
            <w:r w:rsidRPr="006E1F34">
              <w:rPr>
                <w:sz w:val="16"/>
                <w:szCs w:val="16"/>
                <w:lang w:bidi="ar-SY"/>
              </w:rPr>
              <w:t>EN-&gt;DE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474A" w14:textId="77777777" w:rsidR="006E1F34" w:rsidRDefault="006E1F34" w:rsidP="00521A88">
            <w:pPr>
              <w:rPr>
                <w:lang w:bidi="ar-SY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B3EE" w14:textId="77777777" w:rsidR="006E1F34" w:rsidRDefault="006E1F34" w:rsidP="00521A88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8754" w14:textId="77777777" w:rsidR="006E1F34" w:rsidRDefault="006E1F34" w:rsidP="00521A88">
            <w:pPr>
              <w:rPr>
                <w:rtl/>
                <w:lang w:bidi="ar-SY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817F" w14:textId="77777777" w:rsidR="006E1F34" w:rsidRDefault="006E1F34" w:rsidP="00521A88">
            <w:pPr>
              <w:rPr>
                <w:rtl/>
                <w:lang w:bidi="ar-SY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D921" w14:textId="77777777" w:rsidR="006E1F34" w:rsidRDefault="006E1F34" w:rsidP="00521A88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815B" w14:textId="77777777" w:rsidR="006E1F34" w:rsidRDefault="006E1F34" w:rsidP="00521A88">
            <w:pPr>
              <w:rPr>
                <w:rtl/>
                <w:lang w:bidi="ar-SY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6D02" w14:textId="5321DCA0" w:rsidR="006E1F34" w:rsidRPr="00332132" w:rsidRDefault="006E1F34" w:rsidP="00521A88">
            <w:pPr>
              <w:rPr>
                <w:rFonts w:cs="Arial"/>
                <w:lang w:bidi="ar-SY"/>
              </w:rPr>
            </w:pPr>
            <w:r>
              <w:rPr>
                <w:rFonts w:cs="Arial"/>
                <w:lang w:bidi="ar-SY"/>
              </w:rPr>
              <w:t>24.3</w:t>
            </w:r>
          </w:p>
        </w:tc>
      </w:tr>
      <w:tr w:rsidR="006E1F34" w14:paraId="070E074D" w14:textId="77777777" w:rsidTr="006E1F34">
        <w:trPr>
          <w:trHeight w:val="349"/>
        </w:trPr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5CA8" w14:textId="77777777" w:rsidR="006E1F34" w:rsidRDefault="006E1F34" w:rsidP="00521A88">
            <w:pPr>
              <w:jc w:val="right"/>
              <w:rPr>
                <w:rtl/>
                <w:lang w:bidi="ar-SY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E6E26" w14:textId="7C70736C" w:rsidR="006E1F34" w:rsidRPr="006E1F34" w:rsidRDefault="006E1F34" w:rsidP="00521A88">
            <w:pPr>
              <w:rPr>
                <w:sz w:val="16"/>
                <w:szCs w:val="16"/>
                <w:lang w:bidi="ar-SY"/>
              </w:rPr>
            </w:pPr>
            <w:r w:rsidRPr="006E1F34">
              <w:rPr>
                <w:sz w:val="16"/>
                <w:szCs w:val="16"/>
                <w:lang w:bidi="ar-SY"/>
              </w:rPr>
              <w:t>CH-&gt;EN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48ED6" w14:textId="77777777" w:rsidR="006E1F34" w:rsidRDefault="006E1F34" w:rsidP="00521A88">
            <w:pPr>
              <w:rPr>
                <w:lang w:bidi="ar-SY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51DB" w14:textId="77777777" w:rsidR="006E1F34" w:rsidRDefault="006E1F34" w:rsidP="00521A88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F52F" w14:textId="77777777" w:rsidR="006E1F34" w:rsidRDefault="006E1F34" w:rsidP="00521A88">
            <w:pPr>
              <w:rPr>
                <w:rtl/>
                <w:lang w:bidi="ar-SY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CF82" w14:textId="77777777" w:rsidR="006E1F34" w:rsidRDefault="006E1F34" w:rsidP="00521A88">
            <w:pPr>
              <w:rPr>
                <w:rtl/>
                <w:lang w:bidi="ar-SY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9A59" w14:textId="77777777" w:rsidR="006E1F34" w:rsidRDefault="006E1F34" w:rsidP="00521A88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65E" w14:textId="77777777" w:rsidR="006E1F34" w:rsidRDefault="006E1F34" w:rsidP="00521A88">
            <w:pPr>
              <w:rPr>
                <w:rtl/>
                <w:lang w:bidi="ar-SY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BC69" w14:textId="043598CB" w:rsidR="006E1F34" w:rsidRPr="00332132" w:rsidRDefault="006E1F34" w:rsidP="00521A88">
            <w:pPr>
              <w:rPr>
                <w:rFonts w:cs="Arial"/>
                <w:lang w:bidi="ar-SY"/>
              </w:rPr>
            </w:pPr>
            <w:r>
              <w:rPr>
                <w:rFonts w:cs="Arial"/>
                <w:lang w:bidi="ar-SY"/>
              </w:rPr>
              <w:t>37.84</w:t>
            </w:r>
          </w:p>
        </w:tc>
      </w:tr>
    </w:tbl>
    <w:p w14:paraId="4C02F47E" w14:textId="69B08686" w:rsidR="00332223" w:rsidRDefault="00332223" w:rsidP="00EA1A25">
      <w:pPr>
        <w:rPr>
          <w:rtl/>
          <w:lang w:bidi="ar-SY"/>
        </w:rPr>
      </w:pPr>
    </w:p>
    <w:p w14:paraId="2692B6B5" w14:textId="0FDD55E2" w:rsidR="00332223" w:rsidRDefault="00332223" w:rsidP="00332223">
      <w:pPr>
        <w:pStyle w:val="2"/>
        <w:jc w:val="both"/>
        <w:rPr>
          <w:sz w:val="28"/>
          <w:szCs w:val="28"/>
          <w:rtl/>
          <w:lang w:bidi="ar-SY"/>
        </w:rPr>
      </w:pPr>
      <w:r w:rsidRPr="00EA1A25">
        <w:rPr>
          <w:rFonts w:hint="cs"/>
          <w:sz w:val="28"/>
          <w:szCs w:val="28"/>
          <w:rtl/>
          <w:lang w:bidi="ar-SY"/>
        </w:rPr>
        <w:lastRenderedPageBreak/>
        <w:t xml:space="preserve">أبحاث الترجمة الآلية </w:t>
      </w:r>
      <w:r>
        <w:rPr>
          <w:rFonts w:hint="cs"/>
          <w:sz w:val="28"/>
          <w:szCs w:val="28"/>
          <w:rtl/>
          <w:lang w:bidi="ar-SY"/>
        </w:rPr>
        <w:t>العصبية</w:t>
      </w:r>
      <w:r w:rsidRPr="00EA1A25">
        <w:rPr>
          <w:rFonts w:hint="cs"/>
          <w:sz w:val="28"/>
          <w:szCs w:val="28"/>
          <w:rtl/>
          <w:lang w:bidi="ar-SY"/>
        </w:rPr>
        <w:t xml:space="preserve"> </w:t>
      </w:r>
      <w:r w:rsidR="00A12F9F">
        <w:rPr>
          <w:rFonts w:hint="cs"/>
          <w:sz w:val="28"/>
          <w:szCs w:val="28"/>
          <w:rtl/>
          <w:lang w:bidi="ar-SY"/>
        </w:rPr>
        <w:t xml:space="preserve">بالنسبة </w:t>
      </w:r>
      <w:bookmarkStart w:id="0" w:name="_GoBack"/>
      <w:bookmarkEnd w:id="0"/>
      <w:r w:rsidRPr="00EA1A25">
        <w:rPr>
          <w:rFonts w:hint="cs"/>
          <w:sz w:val="28"/>
          <w:szCs w:val="28"/>
          <w:rtl/>
          <w:lang w:bidi="ar-SY"/>
        </w:rPr>
        <w:t xml:space="preserve">للغة العربية </w:t>
      </w:r>
    </w:p>
    <w:p w14:paraId="023865F5" w14:textId="77777777" w:rsidR="00A12F9F" w:rsidRPr="00A12F9F" w:rsidRDefault="00A12F9F" w:rsidP="00A12F9F">
      <w:pPr>
        <w:rPr>
          <w:rtl/>
          <w:lang w:bidi="ar-SY"/>
        </w:rPr>
      </w:pPr>
    </w:p>
    <w:tbl>
      <w:tblPr>
        <w:tblStyle w:val="a4"/>
        <w:bidiVisual/>
        <w:tblW w:w="9226" w:type="dxa"/>
        <w:tblLook w:val="04A0" w:firstRow="1" w:lastRow="0" w:firstColumn="1" w:lastColumn="0" w:noHBand="0" w:noVBand="1"/>
      </w:tblPr>
      <w:tblGrid>
        <w:gridCol w:w="1246"/>
        <w:gridCol w:w="772"/>
        <w:gridCol w:w="823"/>
        <w:gridCol w:w="844"/>
        <w:gridCol w:w="1188"/>
        <w:gridCol w:w="1122"/>
        <w:gridCol w:w="961"/>
        <w:gridCol w:w="1480"/>
        <w:gridCol w:w="790"/>
      </w:tblGrid>
      <w:tr w:rsidR="007122F7" w14:paraId="59B9770A" w14:textId="77777777" w:rsidTr="007122F7">
        <w:tc>
          <w:tcPr>
            <w:tcW w:w="1246" w:type="dxa"/>
            <w:vMerge w:val="restart"/>
            <w:vAlign w:val="center"/>
          </w:tcPr>
          <w:p w14:paraId="67481C7D" w14:textId="77777777" w:rsidR="007122F7" w:rsidRPr="007122F7" w:rsidRDefault="007122F7" w:rsidP="007122F7">
            <w:pPr>
              <w:jc w:val="center"/>
              <w:rPr>
                <w:b/>
                <w:bCs/>
                <w:rtl/>
                <w:lang w:bidi="ar-SY"/>
              </w:rPr>
            </w:pPr>
          </w:p>
        </w:tc>
        <w:tc>
          <w:tcPr>
            <w:tcW w:w="772" w:type="dxa"/>
            <w:vMerge w:val="restart"/>
            <w:vAlign w:val="center"/>
          </w:tcPr>
          <w:p w14:paraId="5479E7D6" w14:textId="77777777" w:rsidR="007122F7" w:rsidRPr="007122F7" w:rsidRDefault="007122F7" w:rsidP="007122F7">
            <w:pPr>
              <w:jc w:val="center"/>
              <w:rPr>
                <w:b/>
                <w:bCs/>
                <w:rtl/>
                <w:lang w:bidi="ar-SY"/>
              </w:rPr>
            </w:pPr>
            <w:r w:rsidRPr="007122F7">
              <w:rPr>
                <w:rFonts w:hint="cs"/>
                <w:b/>
                <w:bCs/>
                <w:rtl/>
                <w:lang w:bidi="ar-SY"/>
              </w:rPr>
              <w:t>اللغة</w:t>
            </w:r>
          </w:p>
        </w:tc>
        <w:tc>
          <w:tcPr>
            <w:tcW w:w="2855" w:type="dxa"/>
            <w:gridSpan w:val="3"/>
            <w:vAlign w:val="center"/>
          </w:tcPr>
          <w:p w14:paraId="63BFE351" w14:textId="77777777" w:rsidR="007122F7" w:rsidRPr="007122F7" w:rsidRDefault="007122F7" w:rsidP="007122F7">
            <w:pPr>
              <w:jc w:val="center"/>
              <w:rPr>
                <w:b/>
                <w:bCs/>
                <w:rtl/>
                <w:lang w:bidi="ar-SY"/>
              </w:rPr>
            </w:pPr>
            <w:r w:rsidRPr="007122F7">
              <w:rPr>
                <w:b/>
                <w:bCs/>
                <w:lang w:bidi="ar-SY"/>
              </w:rPr>
              <w:t>data</w:t>
            </w:r>
          </w:p>
        </w:tc>
        <w:tc>
          <w:tcPr>
            <w:tcW w:w="1122" w:type="dxa"/>
            <w:vMerge w:val="restart"/>
            <w:vAlign w:val="center"/>
          </w:tcPr>
          <w:p w14:paraId="53808DD1" w14:textId="77777777" w:rsidR="007122F7" w:rsidRPr="007122F7" w:rsidRDefault="007122F7" w:rsidP="007122F7">
            <w:pPr>
              <w:jc w:val="center"/>
              <w:rPr>
                <w:b/>
                <w:bCs/>
                <w:lang w:bidi="ar-SY"/>
              </w:rPr>
            </w:pPr>
            <w:r w:rsidRPr="007122F7">
              <w:rPr>
                <w:b/>
                <w:bCs/>
                <w:lang w:bidi="ar-SY"/>
              </w:rPr>
              <w:t>Hardware</w:t>
            </w:r>
          </w:p>
        </w:tc>
        <w:tc>
          <w:tcPr>
            <w:tcW w:w="961" w:type="dxa"/>
            <w:vMerge w:val="restart"/>
            <w:vAlign w:val="center"/>
          </w:tcPr>
          <w:p w14:paraId="05CD5A47" w14:textId="77777777" w:rsidR="007122F7" w:rsidRPr="007122F7" w:rsidRDefault="007122F7" w:rsidP="007122F7">
            <w:pPr>
              <w:jc w:val="center"/>
              <w:rPr>
                <w:b/>
                <w:bCs/>
                <w:lang w:bidi="ar-SY"/>
              </w:rPr>
            </w:pPr>
            <w:r w:rsidRPr="007122F7">
              <w:rPr>
                <w:b/>
                <w:bCs/>
                <w:lang w:bidi="ar-SY"/>
              </w:rPr>
              <w:t>Training</w:t>
            </w:r>
          </w:p>
        </w:tc>
        <w:tc>
          <w:tcPr>
            <w:tcW w:w="1480" w:type="dxa"/>
            <w:vMerge w:val="restart"/>
            <w:vAlign w:val="center"/>
          </w:tcPr>
          <w:p w14:paraId="320D16FB" w14:textId="77777777" w:rsidR="007122F7" w:rsidRPr="007122F7" w:rsidRDefault="007122F7" w:rsidP="007122F7">
            <w:pPr>
              <w:jc w:val="center"/>
              <w:rPr>
                <w:b/>
                <w:bCs/>
                <w:rtl/>
                <w:lang w:bidi="ar-SY"/>
              </w:rPr>
            </w:pPr>
            <w:r w:rsidRPr="007122F7">
              <w:rPr>
                <w:b/>
                <w:bCs/>
                <w:lang w:bidi="ar-SY"/>
              </w:rPr>
              <w:t>Neural Network</w:t>
            </w:r>
          </w:p>
        </w:tc>
        <w:tc>
          <w:tcPr>
            <w:tcW w:w="790" w:type="dxa"/>
            <w:vMerge w:val="restart"/>
            <w:vAlign w:val="center"/>
          </w:tcPr>
          <w:p w14:paraId="3B377612" w14:textId="77777777" w:rsidR="007122F7" w:rsidRPr="007122F7" w:rsidRDefault="007122F7" w:rsidP="007122F7">
            <w:pPr>
              <w:jc w:val="center"/>
              <w:rPr>
                <w:b/>
                <w:bCs/>
                <w:lang w:bidi="ar-SY"/>
              </w:rPr>
            </w:pPr>
            <w:r w:rsidRPr="007122F7">
              <w:rPr>
                <w:b/>
                <w:bCs/>
                <w:lang w:bidi="ar-SY"/>
              </w:rPr>
              <w:t>BLEU</w:t>
            </w:r>
          </w:p>
        </w:tc>
      </w:tr>
      <w:tr w:rsidR="007122F7" w14:paraId="11C89908" w14:textId="77777777" w:rsidTr="007122F7">
        <w:tc>
          <w:tcPr>
            <w:tcW w:w="1246" w:type="dxa"/>
            <w:vMerge/>
            <w:tcBorders>
              <w:bottom w:val="double" w:sz="4" w:space="0" w:color="auto"/>
            </w:tcBorders>
          </w:tcPr>
          <w:p w14:paraId="3B18A70E" w14:textId="77777777" w:rsidR="007122F7" w:rsidRDefault="007122F7" w:rsidP="00907AA4">
            <w:pPr>
              <w:rPr>
                <w:rtl/>
                <w:lang w:bidi="ar-SY"/>
              </w:rPr>
            </w:pPr>
          </w:p>
        </w:tc>
        <w:tc>
          <w:tcPr>
            <w:tcW w:w="772" w:type="dxa"/>
            <w:vMerge/>
            <w:tcBorders>
              <w:bottom w:val="double" w:sz="4" w:space="0" w:color="auto"/>
            </w:tcBorders>
          </w:tcPr>
          <w:p w14:paraId="3BCD978E" w14:textId="77777777" w:rsidR="007122F7" w:rsidRDefault="007122F7" w:rsidP="00907AA4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14:paraId="593C09C3" w14:textId="77777777" w:rsidR="007122F7" w:rsidRPr="007122F7" w:rsidRDefault="007122F7" w:rsidP="00907AA4">
            <w:pPr>
              <w:jc w:val="center"/>
              <w:rPr>
                <w:b/>
                <w:bCs/>
                <w:lang w:bidi="ar-SY"/>
              </w:rPr>
            </w:pPr>
            <w:r w:rsidRPr="007122F7">
              <w:rPr>
                <w:rFonts w:hint="cs"/>
                <w:b/>
                <w:bCs/>
                <w:rtl/>
                <w:lang w:bidi="ar-SY"/>
              </w:rPr>
              <w:t>بيانات التدريب</w:t>
            </w:r>
          </w:p>
        </w:tc>
        <w:tc>
          <w:tcPr>
            <w:tcW w:w="844" w:type="dxa"/>
            <w:tcBorders>
              <w:bottom w:val="double" w:sz="4" w:space="0" w:color="auto"/>
            </w:tcBorders>
          </w:tcPr>
          <w:p w14:paraId="6F4F5C3F" w14:textId="77777777" w:rsidR="007122F7" w:rsidRPr="007122F7" w:rsidRDefault="007122F7" w:rsidP="00907AA4">
            <w:pPr>
              <w:jc w:val="center"/>
              <w:rPr>
                <w:rFonts w:hint="cs"/>
                <w:b/>
                <w:bCs/>
                <w:rtl/>
                <w:lang w:bidi="ar-SY"/>
              </w:rPr>
            </w:pPr>
            <w:r w:rsidRPr="007122F7">
              <w:rPr>
                <w:rFonts w:hint="cs"/>
                <w:b/>
                <w:bCs/>
                <w:rtl/>
                <w:lang w:bidi="ar-SY"/>
              </w:rPr>
              <w:t>المفردات</w:t>
            </w:r>
          </w:p>
        </w:tc>
        <w:tc>
          <w:tcPr>
            <w:tcW w:w="1188" w:type="dxa"/>
            <w:tcBorders>
              <w:bottom w:val="double" w:sz="4" w:space="0" w:color="auto"/>
            </w:tcBorders>
          </w:tcPr>
          <w:p w14:paraId="5292D7FE" w14:textId="77777777" w:rsidR="007122F7" w:rsidRPr="007122F7" w:rsidRDefault="007122F7" w:rsidP="00907AA4">
            <w:pPr>
              <w:jc w:val="center"/>
              <w:rPr>
                <w:b/>
                <w:bCs/>
                <w:rtl/>
                <w:lang w:bidi="ar-SY"/>
              </w:rPr>
            </w:pPr>
            <w:r w:rsidRPr="007122F7">
              <w:rPr>
                <w:rFonts w:hint="cs"/>
                <w:b/>
                <w:bCs/>
                <w:rtl/>
                <w:lang w:bidi="ar-SY"/>
              </w:rPr>
              <w:t>المعالجة</w:t>
            </w:r>
          </w:p>
        </w:tc>
        <w:tc>
          <w:tcPr>
            <w:tcW w:w="1122" w:type="dxa"/>
            <w:vMerge/>
            <w:tcBorders>
              <w:bottom w:val="double" w:sz="4" w:space="0" w:color="auto"/>
            </w:tcBorders>
          </w:tcPr>
          <w:p w14:paraId="667515E5" w14:textId="7295FCAC" w:rsidR="007122F7" w:rsidRDefault="007122F7" w:rsidP="00907AA4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961" w:type="dxa"/>
            <w:vMerge/>
            <w:tcBorders>
              <w:bottom w:val="double" w:sz="4" w:space="0" w:color="auto"/>
            </w:tcBorders>
          </w:tcPr>
          <w:p w14:paraId="34D5DE3D" w14:textId="77777777" w:rsidR="007122F7" w:rsidRPr="00DB66AE" w:rsidRDefault="007122F7" w:rsidP="00DB66AE">
            <w:pPr>
              <w:jc w:val="right"/>
              <w:rPr>
                <w:rtl/>
                <w:lang w:bidi="ar-SY"/>
              </w:rPr>
            </w:pPr>
          </w:p>
        </w:tc>
        <w:tc>
          <w:tcPr>
            <w:tcW w:w="1480" w:type="dxa"/>
            <w:vMerge/>
            <w:tcBorders>
              <w:bottom w:val="double" w:sz="4" w:space="0" w:color="auto"/>
            </w:tcBorders>
          </w:tcPr>
          <w:p w14:paraId="0BBBA128" w14:textId="77777777" w:rsidR="007122F7" w:rsidRDefault="007122F7" w:rsidP="00907AA4">
            <w:pPr>
              <w:jc w:val="center"/>
              <w:rPr>
                <w:lang w:bidi="ar-SY"/>
              </w:rPr>
            </w:pPr>
          </w:p>
        </w:tc>
        <w:tc>
          <w:tcPr>
            <w:tcW w:w="790" w:type="dxa"/>
            <w:vMerge/>
            <w:tcBorders>
              <w:bottom w:val="double" w:sz="4" w:space="0" w:color="auto"/>
            </w:tcBorders>
          </w:tcPr>
          <w:p w14:paraId="38222A96" w14:textId="20FF0600" w:rsidR="007122F7" w:rsidRDefault="007122F7" w:rsidP="00907AA4">
            <w:pPr>
              <w:rPr>
                <w:lang w:bidi="ar-SY"/>
              </w:rPr>
            </w:pPr>
          </w:p>
        </w:tc>
      </w:tr>
      <w:tr w:rsidR="007122F7" w14:paraId="5F7DFC0E" w14:textId="77777777" w:rsidTr="007122F7">
        <w:trPr>
          <w:trHeight w:val="1669"/>
        </w:trPr>
        <w:tc>
          <w:tcPr>
            <w:tcW w:w="1246" w:type="dxa"/>
            <w:vMerge w:val="restart"/>
            <w:tcBorders>
              <w:top w:val="double" w:sz="4" w:space="0" w:color="auto"/>
            </w:tcBorders>
            <w:vAlign w:val="center"/>
          </w:tcPr>
          <w:p w14:paraId="57A387E5" w14:textId="2221A2DF" w:rsidR="007122F7" w:rsidRDefault="00B672BA" w:rsidP="007122F7">
            <w:pPr>
              <w:jc w:val="center"/>
              <w:rPr>
                <w:rtl/>
                <w:lang w:bidi="ar-SY"/>
              </w:rPr>
            </w:pPr>
            <w:sdt>
              <w:sdtPr>
                <w:rPr>
                  <w:rtl/>
                  <w:lang w:bidi="ar-SY"/>
                </w:rPr>
                <w:id w:val="1762483777"/>
                <w:citation/>
              </w:sdtPr>
              <w:sdtEndPr/>
              <w:sdtContent>
                <w:r w:rsidR="007122F7">
                  <w:rPr>
                    <w:rtl/>
                    <w:lang w:bidi="ar-SY"/>
                  </w:rPr>
                  <w:fldChar w:fldCharType="begin"/>
                </w:r>
                <w:r w:rsidR="007122F7">
                  <w:rPr>
                    <w:lang w:bidi="ar-SY"/>
                  </w:rPr>
                  <w:instrText xml:space="preserve"> CITATION almahairi2016first \l 1033 </w:instrText>
                </w:r>
                <w:r w:rsidR="007122F7">
                  <w:rPr>
                    <w:rtl/>
                    <w:lang w:bidi="ar-SY"/>
                  </w:rPr>
                  <w:fldChar w:fldCharType="separate"/>
                </w:r>
                <w:r w:rsidR="007122F7">
                  <w:rPr>
                    <w:lang w:bidi="ar-SY"/>
                  </w:rPr>
                  <w:t>(Almahairi, et al. 2016)</w:t>
                </w:r>
                <w:r w:rsidR="007122F7">
                  <w:rPr>
                    <w:rtl/>
                    <w:lang w:bidi="ar-SY"/>
                  </w:rPr>
                  <w:fldChar w:fldCharType="end"/>
                </w:r>
              </w:sdtContent>
            </w:sdt>
          </w:p>
        </w:tc>
        <w:tc>
          <w:tcPr>
            <w:tcW w:w="772" w:type="dxa"/>
            <w:tcBorders>
              <w:top w:val="double" w:sz="4" w:space="0" w:color="auto"/>
            </w:tcBorders>
            <w:vAlign w:val="center"/>
          </w:tcPr>
          <w:p w14:paraId="37A13AAD" w14:textId="2AF5BD62" w:rsidR="007122F7" w:rsidRPr="00332132" w:rsidRDefault="007122F7" w:rsidP="007122F7">
            <w:pPr>
              <w:jc w:val="center"/>
              <w:rPr>
                <w:sz w:val="16"/>
                <w:szCs w:val="16"/>
                <w:lang w:bidi="ar-SY"/>
              </w:rPr>
            </w:pPr>
            <w:r>
              <w:rPr>
                <w:sz w:val="16"/>
                <w:szCs w:val="16"/>
                <w:lang w:bidi="ar-SY"/>
              </w:rPr>
              <w:t>AR-&gt;EN</w:t>
            </w:r>
          </w:p>
        </w:tc>
        <w:tc>
          <w:tcPr>
            <w:tcW w:w="823" w:type="dxa"/>
            <w:vMerge w:val="restart"/>
            <w:tcBorders>
              <w:top w:val="double" w:sz="4" w:space="0" w:color="auto"/>
            </w:tcBorders>
            <w:vAlign w:val="center"/>
          </w:tcPr>
          <w:p w14:paraId="0BC62D3F" w14:textId="77777777" w:rsidR="007122F7" w:rsidRDefault="007122F7" w:rsidP="007122F7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1.2M</w:t>
            </w:r>
          </w:p>
          <w:p w14:paraId="3F54DA8F" w14:textId="33BC12A7" w:rsidR="007122F7" w:rsidRDefault="007122F7" w:rsidP="007122F7">
            <w:pPr>
              <w:jc w:val="center"/>
              <w:rPr>
                <w:lang w:bidi="ar-SY"/>
              </w:rPr>
            </w:pPr>
          </w:p>
        </w:tc>
        <w:tc>
          <w:tcPr>
            <w:tcW w:w="844" w:type="dxa"/>
            <w:vMerge w:val="restart"/>
            <w:tcBorders>
              <w:top w:val="double" w:sz="4" w:space="0" w:color="auto"/>
            </w:tcBorders>
            <w:vAlign w:val="center"/>
          </w:tcPr>
          <w:p w14:paraId="35518661" w14:textId="1918DA5E" w:rsidR="007122F7" w:rsidRDefault="00A15D07" w:rsidP="007122F7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188" w:type="dxa"/>
            <w:vMerge w:val="restart"/>
            <w:tcBorders>
              <w:top w:val="double" w:sz="4" w:space="0" w:color="auto"/>
            </w:tcBorders>
            <w:vAlign w:val="center"/>
          </w:tcPr>
          <w:p w14:paraId="65E0A3BA" w14:textId="77777777" w:rsidR="007122F7" w:rsidRDefault="007122F7" w:rsidP="007122F7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EN:Bpe</w:t>
            </w:r>
          </w:p>
          <w:p w14:paraId="139CF655" w14:textId="75F5FEB8" w:rsidR="007122F7" w:rsidRDefault="007122F7" w:rsidP="007122F7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Ar:</w:t>
            </w:r>
            <w:r w:rsidRPr="009F5EF8">
              <w:rPr>
                <w:rFonts w:cs="Arial"/>
                <w:sz w:val="28"/>
                <w:szCs w:val="28"/>
                <w:lang w:bidi="ar-SY"/>
              </w:rPr>
              <w:t xml:space="preserve"> </w:t>
            </w:r>
            <w:r w:rsidRPr="00A374F3">
              <w:rPr>
                <w:rFonts w:cs="Arial"/>
                <w:sz w:val="20"/>
                <w:szCs w:val="20"/>
                <w:lang w:bidi="ar-SY"/>
              </w:rPr>
              <w:t>MADAMIRA</w:t>
            </w:r>
            <w:r>
              <w:rPr>
                <w:rFonts w:cs="Arial" w:hint="cs"/>
                <w:sz w:val="28"/>
                <w:szCs w:val="28"/>
                <w:rtl/>
                <w:lang w:bidi="ar-SY"/>
              </w:rPr>
              <w:t xml:space="preserve"> </w:t>
            </w:r>
            <w:r>
              <w:rPr>
                <w:lang w:bidi="ar-SY"/>
              </w:rPr>
              <w:t>+bpe</w:t>
            </w:r>
          </w:p>
        </w:tc>
        <w:tc>
          <w:tcPr>
            <w:tcW w:w="1122" w:type="dxa"/>
            <w:vMerge w:val="restart"/>
            <w:tcBorders>
              <w:top w:val="double" w:sz="4" w:space="0" w:color="auto"/>
            </w:tcBorders>
            <w:vAlign w:val="center"/>
          </w:tcPr>
          <w:p w14:paraId="07A2CC1C" w14:textId="5935C3F3" w:rsidR="007122F7" w:rsidRDefault="007122F7" w:rsidP="007122F7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961" w:type="dxa"/>
            <w:tcBorders>
              <w:top w:val="double" w:sz="4" w:space="0" w:color="auto"/>
            </w:tcBorders>
            <w:vAlign w:val="center"/>
          </w:tcPr>
          <w:p w14:paraId="7EAB36B0" w14:textId="6FFCB39A" w:rsidR="007122F7" w:rsidRDefault="007122F7" w:rsidP="007122F7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7d</w:t>
            </w:r>
          </w:p>
          <w:p w14:paraId="0B7D0E9D" w14:textId="1ECCE0FA" w:rsidR="007122F7" w:rsidRDefault="007122F7" w:rsidP="007122F7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1480" w:type="dxa"/>
            <w:vMerge w:val="restart"/>
            <w:tcBorders>
              <w:top w:val="double" w:sz="4" w:space="0" w:color="auto"/>
            </w:tcBorders>
            <w:vAlign w:val="center"/>
          </w:tcPr>
          <w:p w14:paraId="095DEFFB" w14:textId="77777777" w:rsidR="007122F7" w:rsidRDefault="007122F7" w:rsidP="007122F7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Encoder:1 layer bidirectioal GRU *512 unit</w:t>
            </w:r>
          </w:p>
          <w:p w14:paraId="73CC3557" w14:textId="6DF41191" w:rsidR="007122F7" w:rsidRDefault="007122F7" w:rsidP="007122F7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Decoder:1 layers lstm *512 unit</w:t>
            </w:r>
          </w:p>
          <w:p w14:paraId="4C830232" w14:textId="466A3D40" w:rsidR="007122F7" w:rsidRDefault="007122F7" w:rsidP="007122F7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With attension</w:t>
            </w:r>
          </w:p>
          <w:p w14:paraId="23A1F54C" w14:textId="7BB30B7E" w:rsidR="007122F7" w:rsidRDefault="007122F7" w:rsidP="007122F7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790" w:type="dxa"/>
            <w:tcBorders>
              <w:top w:val="double" w:sz="4" w:space="0" w:color="auto"/>
            </w:tcBorders>
            <w:vAlign w:val="center"/>
          </w:tcPr>
          <w:p w14:paraId="174C26EC" w14:textId="7C273D8B" w:rsidR="007122F7" w:rsidRDefault="007122F7" w:rsidP="007122F7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49.7</w:t>
            </w:r>
          </w:p>
        </w:tc>
      </w:tr>
      <w:tr w:rsidR="007122F7" w14:paraId="7689FB97" w14:textId="77777777" w:rsidTr="007122F7">
        <w:trPr>
          <w:trHeight w:val="1125"/>
        </w:trPr>
        <w:tc>
          <w:tcPr>
            <w:tcW w:w="1246" w:type="dxa"/>
            <w:vMerge/>
            <w:tcBorders>
              <w:bottom w:val="double" w:sz="4" w:space="0" w:color="auto"/>
            </w:tcBorders>
            <w:vAlign w:val="center"/>
          </w:tcPr>
          <w:p w14:paraId="7F3B9A7F" w14:textId="13035EDC" w:rsidR="007122F7" w:rsidRDefault="007122F7" w:rsidP="007122F7">
            <w:pPr>
              <w:jc w:val="center"/>
              <w:rPr>
                <w:lang w:bidi="ar-SY"/>
              </w:rPr>
            </w:pPr>
          </w:p>
        </w:tc>
        <w:tc>
          <w:tcPr>
            <w:tcW w:w="772" w:type="dxa"/>
            <w:tcBorders>
              <w:bottom w:val="double" w:sz="4" w:space="0" w:color="auto"/>
            </w:tcBorders>
            <w:vAlign w:val="center"/>
          </w:tcPr>
          <w:p w14:paraId="2CA2EC2E" w14:textId="48E8A45F" w:rsidR="007122F7" w:rsidRPr="00332132" w:rsidRDefault="007122F7" w:rsidP="007122F7">
            <w:pPr>
              <w:jc w:val="center"/>
              <w:rPr>
                <w:sz w:val="16"/>
                <w:szCs w:val="16"/>
                <w:rtl/>
                <w:lang w:bidi="ar-SY"/>
              </w:rPr>
            </w:pPr>
            <w:r w:rsidRPr="007122F7">
              <w:rPr>
                <w:sz w:val="16"/>
                <w:szCs w:val="16"/>
                <w:lang w:bidi="ar-SY"/>
              </w:rPr>
              <w:t>EN-&gt;AR</w:t>
            </w:r>
          </w:p>
        </w:tc>
        <w:tc>
          <w:tcPr>
            <w:tcW w:w="823" w:type="dxa"/>
            <w:vMerge/>
            <w:tcBorders>
              <w:bottom w:val="double" w:sz="4" w:space="0" w:color="auto"/>
            </w:tcBorders>
            <w:vAlign w:val="center"/>
          </w:tcPr>
          <w:p w14:paraId="014B65E0" w14:textId="24A40DFC" w:rsidR="007122F7" w:rsidRDefault="007122F7" w:rsidP="007122F7">
            <w:pPr>
              <w:jc w:val="center"/>
              <w:rPr>
                <w:lang w:bidi="ar-SY"/>
              </w:rPr>
            </w:pPr>
          </w:p>
        </w:tc>
        <w:tc>
          <w:tcPr>
            <w:tcW w:w="844" w:type="dxa"/>
            <w:vMerge/>
            <w:tcBorders>
              <w:bottom w:val="double" w:sz="4" w:space="0" w:color="auto"/>
            </w:tcBorders>
            <w:vAlign w:val="center"/>
          </w:tcPr>
          <w:p w14:paraId="448FE897" w14:textId="3926E821" w:rsidR="007122F7" w:rsidRDefault="007122F7" w:rsidP="007122F7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1188" w:type="dxa"/>
            <w:vMerge/>
            <w:tcBorders>
              <w:bottom w:val="double" w:sz="4" w:space="0" w:color="auto"/>
            </w:tcBorders>
            <w:vAlign w:val="center"/>
          </w:tcPr>
          <w:p w14:paraId="5FDAB4C2" w14:textId="77777777" w:rsidR="007122F7" w:rsidRDefault="007122F7" w:rsidP="007122F7">
            <w:pPr>
              <w:jc w:val="center"/>
              <w:rPr>
                <w:lang w:bidi="ar-SY"/>
              </w:rPr>
            </w:pPr>
          </w:p>
        </w:tc>
        <w:tc>
          <w:tcPr>
            <w:tcW w:w="1122" w:type="dxa"/>
            <w:vMerge/>
            <w:tcBorders>
              <w:bottom w:val="double" w:sz="4" w:space="0" w:color="auto"/>
            </w:tcBorders>
            <w:vAlign w:val="center"/>
          </w:tcPr>
          <w:p w14:paraId="64555BDA" w14:textId="7939CAD3" w:rsidR="007122F7" w:rsidRDefault="007122F7" w:rsidP="007122F7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961" w:type="dxa"/>
            <w:vAlign w:val="center"/>
          </w:tcPr>
          <w:p w14:paraId="39B1B12F" w14:textId="6395C2EF" w:rsidR="007122F7" w:rsidRDefault="007122F7" w:rsidP="007122F7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7d</w:t>
            </w:r>
          </w:p>
        </w:tc>
        <w:tc>
          <w:tcPr>
            <w:tcW w:w="1480" w:type="dxa"/>
            <w:vMerge/>
            <w:tcBorders>
              <w:bottom w:val="double" w:sz="4" w:space="0" w:color="auto"/>
            </w:tcBorders>
            <w:vAlign w:val="center"/>
          </w:tcPr>
          <w:p w14:paraId="24AD06CE" w14:textId="5AB18480" w:rsidR="007122F7" w:rsidRDefault="007122F7" w:rsidP="007122F7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790" w:type="dxa"/>
            <w:tcBorders>
              <w:bottom w:val="double" w:sz="4" w:space="0" w:color="auto"/>
            </w:tcBorders>
            <w:vAlign w:val="center"/>
          </w:tcPr>
          <w:p w14:paraId="1CEACB67" w14:textId="786F5FD1" w:rsidR="007122F7" w:rsidRDefault="007122F7" w:rsidP="007122F7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33.62</w:t>
            </w:r>
          </w:p>
        </w:tc>
      </w:tr>
      <w:tr w:rsidR="00A15D07" w14:paraId="1BF9CEFB" w14:textId="77777777" w:rsidTr="00F13BBF">
        <w:trPr>
          <w:trHeight w:val="1503"/>
        </w:trPr>
        <w:tc>
          <w:tcPr>
            <w:tcW w:w="1246" w:type="dxa"/>
            <w:vMerge w:val="restart"/>
            <w:vAlign w:val="center"/>
          </w:tcPr>
          <w:p w14:paraId="5336D7BA" w14:textId="6E709975" w:rsidR="00A15D07" w:rsidRDefault="00B672BA" w:rsidP="007122F7">
            <w:pPr>
              <w:jc w:val="center"/>
              <w:rPr>
                <w:rtl/>
                <w:lang w:bidi="ar-SY"/>
              </w:rPr>
            </w:pPr>
            <w:sdt>
              <w:sdtPr>
                <w:rPr>
                  <w:rtl/>
                  <w:lang w:bidi="ar-SY"/>
                </w:rPr>
                <w:id w:val="-859659401"/>
                <w:citation/>
              </w:sdtPr>
              <w:sdtEndPr/>
              <w:sdtContent>
                <w:r w:rsidR="00A15D07">
                  <w:rPr>
                    <w:rtl/>
                    <w:lang w:bidi="ar-SY"/>
                  </w:rPr>
                  <w:fldChar w:fldCharType="begin"/>
                </w:r>
                <w:r w:rsidR="00A15D07">
                  <w:rPr>
                    <w:lang w:bidi="ar-SY"/>
                  </w:rPr>
                  <w:instrText xml:space="preserve"> CITATION ziemski2016unit \l 1033 </w:instrText>
                </w:r>
                <w:r w:rsidR="00A15D07">
                  <w:rPr>
                    <w:rtl/>
                    <w:lang w:bidi="ar-SY"/>
                  </w:rPr>
                  <w:fldChar w:fldCharType="separate"/>
                </w:r>
                <w:r w:rsidR="00A15D07">
                  <w:rPr>
                    <w:lang w:bidi="ar-SY"/>
                  </w:rPr>
                  <w:t>(Ziemski, Junczys-Dowmunt and Pouliquen 2016)</w:t>
                </w:r>
                <w:r w:rsidR="00A15D07">
                  <w:rPr>
                    <w:rtl/>
                    <w:lang w:bidi="ar-SY"/>
                  </w:rPr>
                  <w:fldChar w:fldCharType="end"/>
                </w:r>
              </w:sdtContent>
            </w:sdt>
          </w:p>
        </w:tc>
        <w:tc>
          <w:tcPr>
            <w:tcW w:w="77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79FEEBEF" w14:textId="0FFCC5CF" w:rsidR="00A15D07" w:rsidRPr="007122F7" w:rsidRDefault="00A15D07" w:rsidP="00A15D07">
            <w:pPr>
              <w:jc w:val="center"/>
              <w:rPr>
                <w:sz w:val="16"/>
                <w:szCs w:val="16"/>
                <w:lang w:bidi="ar-SY"/>
              </w:rPr>
            </w:pPr>
            <w:r w:rsidRPr="007122F7">
              <w:rPr>
                <w:sz w:val="16"/>
                <w:szCs w:val="16"/>
                <w:lang w:bidi="ar-SY"/>
              </w:rPr>
              <w:t>EN-AR</w:t>
            </w:r>
          </w:p>
        </w:tc>
        <w:tc>
          <w:tcPr>
            <w:tcW w:w="823" w:type="dxa"/>
            <w:tcBorders>
              <w:bottom w:val="single" w:sz="12" w:space="0" w:color="auto"/>
            </w:tcBorders>
            <w:vAlign w:val="center"/>
          </w:tcPr>
          <w:p w14:paraId="43AE2935" w14:textId="6BE4C787" w:rsidR="00A15D07" w:rsidRDefault="00A15D07" w:rsidP="007122F7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100K</w:t>
            </w:r>
          </w:p>
        </w:tc>
        <w:tc>
          <w:tcPr>
            <w:tcW w:w="844" w:type="dxa"/>
            <w:tcBorders>
              <w:bottom w:val="single" w:sz="12" w:space="0" w:color="auto"/>
            </w:tcBorders>
            <w:vAlign w:val="center"/>
          </w:tcPr>
          <w:p w14:paraId="0B6FB9FD" w14:textId="6269B762" w:rsidR="00A15D07" w:rsidRDefault="00A15D07" w:rsidP="007122F7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20k EN,74k AR</w:t>
            </w:r>
          </w:p>
        </w:tc>
        <w:tc>
          <w:tcPr>
            <w:tcW w:w="1188" w:type="dxa"/>
            <w:tcBorders>
              <w:bottom w:val="single" w:sz="12" w:space="0" w:color="auto"/>
            </w:tcBorders>
            <w:vAlign w:val="center"/>
          </w:tcPr>
          <w:p w14:paraId="583EC952" w14:textId="4A7220A5" w:rsidR="00A15D07" w:rsidRDefault="00A15D07" w:rsidP="007122F7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7BBE2148" w14:textId="21A4F62F" w:rsidR="00A15D07" w:rsidRDefault="00A15D07" w:rsidP="00F13BBF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961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480FC6D5" w14:textId="508520F8" w:rsidR="00A15D07" w:rsidRDefault="00F13BBF" w:rsidP="007122F7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480" w:type="dxa"/>
            <w:vAlign w:val="center"/>
          </w:tcPr>
          <w:p w14:paraId="277E7F61" w14:textId="77777777" w:rsidR="00F13BBF" w:rsidRDefault="00F13BBF" w:rsidP="00F13BBF">
            <w:pPr>
              <w:jc w:val="right"/>
              <w:rPr>
                <w:lang w:bidi="ar-SY"/>
              </w:rPr>
            </w:pPr>
            <w:r>
              <w:rPr>
                <w:lang w:bidi="ar-SY"/>
              </w:rPr>
              <w:t>Encoder:1 layers  lstm *100 unit</w:t>
            </w:r>
          </w:p>
          <w:p w14:paraId="204BC700" w14:textId="3AE97E5C" w:rsidR="00A15D07" w:rsidRDefault="00F13BBF" w:rsidP="00F13BBF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Decoder:1 layer lstm *100 unit</w:t>
            </w:r>
          </w:p>
        </w:tc>
        <w:tc>
          <w:tcPr>
            <w:tcW w:w="790" w:type="dxa"/>
            <w:tcBorders>
              <w:top w:val="double" w:sz="4" w:space="0" w:color="auto"/>
            </w:tcBorders>
            <w:vAlign w:val="center"/>
          </w:tcPr>
          <w:p w14:paraId="161E1AE0" w14:textId="4EBA3B41" w:rsidR="00A15D07" w:rsidRDefault="00F13BBF" w:rsidP="007122F7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5.35</w:t>
            </w:r>
          </w:p>
        </w:tc>
      </w:tr>
      <w:tr w:rsidR="00F13BBF" w14:paraId="01AAF793" w14:textId="77777777" w:rsidTr="00F13BBF">
        <w:trPr>
          <w:trHeight w:val="860"/>
        </w:trPr>
        <w:tc>
          <w:tcPr>
            <w:tcW w:w="1246" w:type="dxa"/>
            <w:vMerge/>
            <w:vAlign w:val="center"/>
          </w:tcPr>
          <w:p w14:paraId="41B09096" w14:textId="77777777" w:rsidR="00F13BBF" w:rsidRDefault="00F13BBF" w:rsidP="00F13BBF">
            <w:pPr>
              <w:jc w:val="center"/>
              <w:rPr>
                <w:lang w:bidi="ar-SY"/>
              </w:rPr>
            </w:pPr>
          </w:p>
        </w:tc>
        <w:tc>
          <w:tcPr>
            <w:tcW w:w="772" w:type="dxa"/>
            <w:vMerge w:val="restart"/>
            <w:tcBorders>
              <w:top w:val="single" w:sz="12" w:space="0" w:color="auto"/>
            </w:tcBorders>
            <w:vAlign w:val="center"/>
          </w:tcPr>
          <w:p w14:paraId="2DA79366" w14:textId="00478523" w:rsidR="00F13BBF" w:rsidRPr="007122F7" w:rsidRDefault="00F13BBF" w:rsidP="00F13BBF">
            <w:pPr>
              <w:jc w:val="center"/>
              <w:rPr>
                <w:sz w:val="16"/>
                <w:szCs w:val="16"/>
                <w:lang w:bidi="ar-SY"/>
              </w:rPr>
            </w:pPr>
            <w:r w:rsidRPr="007122F7">
              <w:rPr>
                <w:sz w:val="16"/>
                <w:szCs w:val="16"/>
                <w:lang w:bidi="ar-SY"/>
              </w:rPr>
              <w:t>EN-AR</w:t>
            </w:r>
          </w:p>
        </w:tc>
        <w:tc>
          <w:tcPr>
            <w:tcW w:w="823" w:type="dxa"/>
            <w:vMerge w:val="restart"/>
            <w:tcBorders>
              <w:top w:val="single" w:sz="12" w:space="0" w:color="auto"/>
            </w:tcBorders>
            <w:vAlign w:val="center"/>
          </w:tcPr>
          <w:p w14:paraId="10CE7FC8" w14:textId="52CB3EEB" w:rsidR="00F13BBF" w:rsidRDefault="00F13BBF" w:rsidP="00F13BBF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100K</w:t>
            </w:r>
          </w:p>
        </w:tc>
        <w:tc>
          <w:tcPr>
            <w:tcW w:w="844" w:type="dxa"/>
            <w:vMerge w:val="restart"/>
            <w:tcBorders>
              <w:top w:val="single" w:sz="12" w:space="0" w:color="auto"/>
            </w:tcBorders>
            <w:vAlign w:val="center"/>
          </w:tcPr>
          <w:p w14:paraId="5D08D952" w14:textId="5A39A7D8" w:rsidR="00F13BBF" w:rsidRDefault="00F13BBF" w:rsidP="00F13BBF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20k EN,74k AR</w:t>
            </w:r>
          </w:p>
        </w:tc>
        <w:tc>
          <w:tcPr>
            <w:tcW w:w="1188" w:type="dxa"/>
            <w:vMerge w:val="restart"/>
            <w:tcBorders>
              <w:top w:val="single" w:sz="12" w:space="0" w:color="auto"/>
            </w:tcBorders>
            <w:vAlign w:val="center"/>
          </w:tcPr>
          <w:p w14:paraId="37860B70" w14:textId="79892CF0" w:rsidR="00F13BBF" w:rsidRDefault="00F13BBF" w:rsidP="00F13BBF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122" w:type="dxa"/>
            <w:vMerge w:val="restart"/>
            <w:tcBorders>
              <w:top w:val="single" w:sz="12" w:space="0" w:color="auto"/>
            </w:tcBorders>
            <w:vAlign w:val="center"/>
          </w:tcPr>
          <w:p w14:paraId="2C7189B3" w14:textId="4D8B715F" w:rsidR="00F13BBF" w:rsidRDefault="00F13BBF" w:rsidP="00F13BBF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961" w:type="dxa"/>
            <w:vMerge w:val="restart"/>
            <w:tcBorders>
              <w:top w:val="single" w:sz="12" w:space="0" w:color="auto"/>
            </w:tcBorders>
            <w:vAlign w:val="center"/>
          </w:tcPr>
          <w:p w14:paraId="1ABC72D8" w14:textId="70537A65" w:rsidR="00F13BBF" w:rsidRDefault="00F13BBF" w:rsidP="00F13BBF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1480" w:type="dxa"/>
            <w:vMerge w:val="restart"/>
            <w:tcBorders>
              <w:top w:val="single" w:sz="12" w:space="0" w:color="auto"/>
            </w:tcBorders>
            <w:vAlign w:val="center"/>
          </w:tcPr>
          <w:p w14:paraId="30DE230F" w14:textId="77777777" w:rsidR="00F13BBF" w:rsidRDefault="00F13BBF" w:rsidP="00F13BBF">
            <w:pPr>
              <w:jc w:val="right"/>
              <w:rPr>
                <w:lang w:bidi="ar-SY"/>
              </w:rPr>
            </w:pPr>
            <w:r>
              <w:rPr>
                <w:lang w:bidi="ar-SY"/>
              </w:rPr>
              <w:t>Encoder:1 layers bidirectioal lstm *100 unit</w:t>
            </w:r>
          </w:p>
          <w:p w14:paraId="4A8E81A4" w14:textId="54F3CF9D" w:rsidR="00F13BBF" w:rsidRDefault="00F13BBF" w:rsidP="00F13BBF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Decoder:1 layer lstm *100 unit</w:t>
            </w:r>
          </w:p>
        </w:tc>
        <w:tc>
          <w:tcPr>
            <w:tcW w:w="790" w:type="dxa"/>
            <w:tcBorders>
              <w:top w:val="single" w:sz="12" w:space="0" w:color="auto"/>
            </w:tcBorders>
            <w:vAlign w:val="center"/>
          </w:tcPr>
          <w:p w14:paraId="58103AC2" w14:textId="030C0D8B" w:rsidR="00F13BBF" w:rsidRDefault="00F13BBF" w:rsidP="00F13BBF">
            <w:pPr>
              <w:jc w:val="center"/>
              <w:rPr>
                <w:rtl/>
                <w:lang w:bidi="ar-SY"/>
              </w:rPr>
            </w:pPr>
            <w:r>
              <w:rPr>
                <w:rFonts w:cs="Arial"/>
                <w:lang w:bidi="ar-SY"/>
              </w:rPr>
              <w:t>20.63</w:t>
            </w:r>
          </w:p>
        </w:tc>
      </w:tr>
      <w:tr w:rsidR="00F13BBF" w14:paraId="2144C309" w14:textId="77777777" w:rsidTr="00F13BBF">
        <w:trPr>
          <w:trHeight w:val="1106"/>
        </w:trPr>
        <w:tc>
          <w:tcPr>
            <w:tcW w:w="1246" w:type="dxa"/>
            <w:vMerge/>
            <w:tcBorders>
              <w:bottom w:val="double" w:sz="4" w:space="0" w:color="auto"/>
            </w:tcBorders>
            <w:vAlign w:val="center"/>
          </w:tcPr>
          <w:p w14:paraId="6D9C804D" w14:textId="77777777" w:rsidR="00F13BBF" w:rsidRDefault="00F13BBF" w:rsidP="007122F7">
            <w:pPr>
              <w:jc w:val="center"/>
              <w:rPr>
                <w:lang w:bidi="ar-SY"/>
              </w:rPr>
            </w:pPr>
          </w:p>
        </w:tc>
        <w:tc>
          <w:tcPr>
            <w:tcW w:w="772" w:type="dxa"/>
            <w:vMerge/>
            <w:tcBorders>
              <w:bottom w:val="double" w:sz="4" w:space="0" w:color="auto"/>
            </w:tcBorders>
            <w:vAlign w:val="center"/>
          </w:tcPr>
          <w:p w14:paraId="27F2F8A5" w14:textId="77777777" w:rsidR="00F13BBF" w:rsidRPr="007122F7" w:rsidRDefault="00F13BBF" w:rsidP="007122F7">
            <w:pPr>
              <w:jc w:val="center"/>
              <w:rPr>
                <w:sz w:val="16"/>
                <w:szCs w:val="16"/>
                <w:lang w:bidi="ar-SY"/>
              </w:rPr>
            </w:pPr>
          </w:p>
        </w:tc>
        <w:tc>
          <w:tcPr>
            <w:tcW w:w="823" w:type="dxa"/>
            <w:vMerge/>
            <w:tcBorders>
              <w:bottom w:val="double" w:sz="4" w:space="0" w:color="auto"/>
            </w:tcBorders>
            <w:vAlign w:val="center"/>
          </w:tcPr>
          <w:p w14:paraId="2F39905C" w14:textId="77777777" w:rsidR="00F13BBF" w:rsidRDefault="00F13BBF" w:rsidP="007122F7">
            <w:pPr>
              <w:jc w:val="center"/>
              <w:rPr>
                <w:lang w:bidi="ar-SY"/>
              </w:rPr>
            </w:pPr>
          </w:p>
        </w:tc>
        <w:tc>
          <w:tcPr>
            <w:tcW w:w="844" w:type="dxa"/>
            <w:vMerge/>
            <w:tcBorders>
              <w:bottom w:val="double" w:sz="4" w:space="0" w:color="auto"/>
            </w:tcBorders>
            <w:vAlign w:val="center"/>
          </w:tcPr>
          <w:p w14:paraId="4E63D8A9" w14:textId="77777777" w:rsidR="00F13BBF" w:rsidRDefault="00F13BBF" w:rsidP="007122F7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1188" w:type="dxa"/>
            <w:vMerge/>
            <w:tcBorders>
              <w:bottom w:val="double" w:sz="4" w:space="0" w:color="auto"/>
            </w:tcBorders>
            <w:vAlign w:val="center"/>
          </w:tcPr>
          <w:p w14:paraId="677BB0EC" w14:textId="77777777" w:rsidR="00F13BBF" w:rsidRDefault="00F13BBF" w:rsidP="007122F7">
            <w:pPr>
              <w:jc w:val="center"/>
              <w:rPr>
                <w:lang w:bidi="ar-SY"/>
              </w:rPr>
            </w:pPr>
          </w:p>
        </w:tc>
        <w:tc>
          <w:tcPr>
            <w:tcW w:w="1122" w:type="dxa"/>
            <w:vMerge/>
            <w:tcBorders>
              <w:bottom w:val="double" w:sz="4" w:space="0" w:color="auto"/>
            </w:tcBorders>
            <w:vAlign w:val="center"/>
          </w:tcPr>
          <w:p w14:paraId="0F3F2C4C" w14:textId="77777777" w:rsidR="00F13BBF" w:rsidRDefault="00F13BBF" w:rsidP="007122F7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961" w:type="dxa"/>
            <w:vMerge/>
            <w:tcBorders>
              <w:bottom w:val="double" w:sz="4" w:space="0" w:color="auto"/>
            </w:tcBorders>
            <w:vAlign w:val="center"/>
          </w:tcPr>
          <w:p w14:paraId="05931BEE" w14:textId="77777777" w:rsidR="00F13BBF" w:rsidRDefault="00F13BBF" w:rsidP="007122F7">
            <w:pPr>
              <w:jc w:val="center"/>
              <w:rPr>
                <w:lang w:bidi="ar-SY"/>
              </w:rPr>
            </w:pPr>
          </w:p>
        </w:tc>
        <w:tc>
          <w:tcPr>
            <w:tcW w:w="1480" w:type="dxa"/>
            <w:vMerge/>
            <w:tcBorders>
              <w:bottom w:val="double" w:sz="4" w:space="0" w:color="auto"/>
            </w:tcBorders>
            <w:vAlign w:val="center"/>
          </w:tcPr>
          <w:p w14:paraId="77A33567" w14:textId="77777777" w:rsidR="00F13BBF" w:rsidRDefault="00F13BBF" w:rsidP="007122F7">
            <w:pPr>
              <w:jc w:val="center"/>
              <w:rPr>
                <w:rtl/>
                <w:lang w:bidi="ar-SY"/>
              </w:rPr>
            </w:pPr>
          </w:p>
        </w:tc>
        <w:tc>
          <w:tcPr>
            <w:tcW w:w="790" w:type="dxa"/>
            <w:tcBorders>
              <w:bottom w:val="double" w:sz="4" w:space="0" w:color="auto"/>
            </w:tcBorders>
            <w:vAlign w:val="center"/>
          </w:tcPr>
          <w:p w14:paraId="00F1342B" w14:textId="77777777" w:rsidR="00F13BBF" w:rsidRPr="00F13BBF" w:rsidRDefault="00F13BBF" w:rsidP="007122F7">
            <w:pPr>
              <w:jc w:val="center"/>
              <w:rPr>
                <w:sz w:val="18"/>
                <w:szCs w:val="18"/>
                <w:lang w:bidi="ar-SY"/>
              </w:rPr>
            </w:pPr>
            <w:r w:rsidRPr="00F13BBF">
              <w:rPr>
                <w:sz w:val="18"/>
                <w:szCs w:val="18"/>
                <w:lang w:bidi="ar-SY"/>
              </w:rPr>
              <w:t>No unk</w:t>
            </w:r>
          </w:p>
          <w:p w14:paraId="4B44963F" w14:textId="6600CD7A" w:rsidR="00F13BBF" w:rsidRDefault="00F13BBF" w:rsidP="007122F7">
            <w:pPr>
              <w:jc w:val="center"/>
              <w:rPr>
                <w:lang w:bidi="ar-SY"/>
              </w:rPr>
            </w:pPr>
            <w:r>
              <w:rPr>
                <w:rFonts w:cs="Arial"/>
                <w:lang w:bidi="ar-SY"/>
              </w:rPr>
              <w:t>21.03</w:t>
            </w:r>
          </w:p>
        </w:tc>
      </w:tr>
    </w:tbl>
    <w:p w14:paraId="21E1ACD7" w14:textId="715E2754" w:rsidR="00953E51" w:rsidRDefault="00953E51" w:rsidP="00EA1A25">
      <w:pPr>
        <w:rPr>
          <w:rtl/>
          <w:lang w:bidi="ar-SY"/>
        </w:rPr>
      </w:pPr>
    </w:p>
    <w:p w14:paraId="4417A3AC" w14:textId="77777777" w:rsidR="00953E51" w:rsidRDefault="00953E51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14:paraId="3A082F86" w14:textId="04F2DE01" w:rsidR="00C13512" w:rsidRDefault="00ED3FA8" w:rsidP="00C13512">
      <w:pPr>
        <w:pStyle w:val="2"/>
        <w:rPr>
          <w:sz w:val="28"/>
          <w:szCs w:val="28"/>
          <w:lang w:bidi="ar-SY"/>
        </w:rPr>
      </w:pPr>
      <w:r w:rsidRPr="00ED3FA8">
        <w:rPr>
          <w:rFonts w:hint="cs"/>
          <w:sz w:val="28"/>
          <w:szCs w:val="28"/>
          <w:rtl/>
          <w:lang w:bidi="ar-SY"/>
        </w:rPr>
        <w:lastRenderedPageBreak/>
        <w:t>النماذج التي قمنا ببنائها</w:t>
      </w:r>
    </w:p>
    <w:p w14:paraId="28C7372E" w14:textId="1DB26EFF" w:rsidR="00C13512" w:rsidRDefault="00C13512" w:rsidP="00C13512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بالنسبة للبيانات التدريب فقد تم التدريب على  مليون زوج من الجمل، ومن أجل مفردات اللغة تم أعتبارأول </w:t>
      </w:r>
      <w:r>
        <w:rPr>
          <w:sz w:val="28"/>
          <w:szCs w:val="28"/>
          <w:lang w:bidi="ar-SY"/>
        </w:rPr>
        <w:t>50000</w:t>
      </w:r>
      <w:r>
        <w:rPr>
          <w:rFonts w:hint="cs"/>
          <w:sz w:val="28"/>
          <w:szCs w:val="28"/>
          <w:rtl/>
          <w:lang w:bidi="ar-SY"/>
        </w:rPr>
        <w:t xml:space="preserve"> كلمة  أكثر تكرارا بالنسبة للغة العربية و</w:t>
      </w:r>
      <w:r>
        <w:rPr>
          <w:sz w:val="28"/>
          <w:szCs w:val="28"/>
          <w:lang w:bidi="ar-SY"/>
        </w:rPr>
        <w:t>23000</w:t>
      </w:r>
      <w:r>
        <w:rPr>
          <w:rFonts w:hint="cs"/>
          <w:sz w:val="28"/>
          <w:szCs w:val="28"/>
          <w:rtl/>
          <w:lang w:bidi="ar-SY"/>
        </w:rPr>
        <w:t xml:space="preserve"> كلمة بالنسبة للغة الإنكليزية،وكانت نتائج النماذج التي قمنا بتدريبها موضحة بالجدول التالي:</w:t>
      </w:r>
    </w:p>
    <w:tbl>
      <w:tblPr>
        <w:tblStyle w:val="a4"/>
        <w:tblpPr w:leftFromText="180" w:rightFromText="180" w:vertAnchor="text" w:tblpXSpec="right" w:tblpY="1"/>
        <w:tblOverlap w:val="never"/>
        <w:bidiVisual/>
        <w:tblW w:w="9358" w:type="dxa"/>
        <w:tblLayout w:type="fixed"/>
        <w:tblLook w:val="04A0" w:firstRow="1" w:lastRow="0" w:firstColumn="1" w:lastColumn="0" w:noHBand="0" w:noVBand="1"/>
      </w:tblPr>
      <w:tblGrid>
        <w:gridCol w:w="637"/>
        <w:gridCol w:w="2550"/>
        <w:gridCol w:w="2322"/>
        <w:gridCol w:w="1056"/>
        <w:gridCol w:w="1614"/>
        <w:gridCol w:w="1179"/>
      </w:tblGrid>
      <w:tr w:rsidR="008F5E96" w14:paraId="7424239B" w14:textId="77777777" w:rsidTr="00953E51">
        <w:tc>
          <w:tcPr>
            <w:tcW w:w="637" w:type="dxa"/>
            <w:vAlign w:val="center"/>
          </w:tcPr>
          <w:p w14:paraId="1AB240F6" w14:textId="281B827A" w:rsidR="008F5E96" w:rsidRPr="00B20C27" w:rsidRDefault="008F5E96" w:rsidP="008F5E96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B20C27">
              <w:rPr>
                <w:rFonts w:hint="cs"/>
                <w:sz w:val="28"/>
                <w:szCs w:val="28"/>
                <w:rtl/>
                <w:lang w:bidi="ar-SY"/>
              </w:rPr>
              <w:t>اللغة</w:t>
            </w:r>
          </w:p>
        </w:tc>
        <w:tc>
          <w:tcPr>
            <w:tcW w:w="2550" w:type="dxa"/>
            <w:vAlign w:val="center"/>
          </w:tcPr>
          <w:p w14:paraId="4372EE37" w14:textId="04602D1E" w:rsidR="008F5E96" w:rsidRPr="00B20C27" w:rsidRDefault="008F5E96" w:rsidP="008F5E96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B20C27">
              <w:rPr>
                <w:rFonts w:hint="cs"/>
                <w:sz w:val="28"/>
                <w:szCs w:val="28"/>
                <w:rtl/>
                <w:lang w:bidi="ar-SY"/>
              </w:rPr>
              <w:t>النموذج</w:t>
            </w:r>
          </w:p>
        </w:tc>
        <w:tc>
          <w:tcPr>
            <w:tcW w:w="2322" w:type="dxa"/>
            <w:vAlign w:val="center"/>
          </w:tcPr>
          <w:p w14:paraId="640FFB5F" w14:textId="16127B3F" w:rsidR="008F5E96" w:rsidRDefault="008F5E96" w:rsidP="008F5E96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البنية</w:t>
            </w:r>
          </w:p>
        </w:tc>
        <w:tc>
          <w:tcPr>
            <w:tcW w:w="1056" w:type="dxa"/>
            <w:vAlign w:val="center"/>
          </w:tcPr>
          <w:p w14:paraId="2F6A1D61" w14:textId="65439661" w:rsidR="008F5E96" w:rsidRDefault="008F5E96" w:rsidP="008F5E96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التدريب</w:t>
            </w:r>
          </w:p>
        </w:tc>
        <w:tc>
          <w:tcPr>
            <w:tcW w:w="1614" w:type="dxa"/>
            <w:vAlign w:val="center"/>
          </w:tcPr>
          <w:p w14:paraId="56277FAF" w14:textId="540EB247" w:rsidR="008F5E96" w:rsidRPr="00B20C27" w:rsidRDefault="008F5E96" w:rsidP="008F5E96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معالجة بيانات التدريب</w:t>
            </w:r>
          </w:p>
        </w:tc>
        <w:tc>
          <w:tcPr>
            <w:tcW w:w="1179" w:type="dxa"/>
            <w:vAlign w:val="center"/>
          </w:tcPr>
          <w:p w14:paraId="2B298D72" w14:textId="55310F5F" w:rsidR="008F5E96" w:rsidRPr="00B20C27" w:rsidRDefault="008F5E96" w:rsidP="008F5E96">
            <w:pPr>
              <w:jc w:val="center"/>
              <w:rPr>
                <w:sz w:val="28"/>
                <w:szCs w:val="28"/>
                <w:lang w:bidi="ar-SY"/>
              </w:rPr>
            </w:pPr>
            <w:r w:rsidRPr="00B20C27">
              <w:rPr>
                <w:sz w:val="28"/>
                <w:szCs w:val="28"/>
                <w:lang w:bidi="ar-SY"/>
              </w:rPr>
              <w:t>BLUE</w:t>
            </w:r>
          </w:p>
        </w:tc>
      </w:tr>
      <w:tr w:rsidR="008F5E96" w14:paraId="23B729E3" w14:textId="77777777" w:rsidTr="00953E51">
        <w:tc>
          <w:tcPr>
            <w:tcW w:w="637" w:type="dxa"/>
            <w:vMerge w:val="restart"/>
            <w:textDirection w:val="tbRl"/>
            <w:vAlign w:val="center"/>
          </w:tcPr>
          <w:p w14:paraId="2976DF4E" w14:textId="78AF8048" w:rsidR="008F5E96" w:rsidRPr="00B20C27" w:rsidRDefault="008F5E96" w:rsidP="008F5E96">
            <w:pPr>
              <w:ind w:left="113" w:right="113"/>
              <w:jc w:val="center"/>
              <w:rPr>
                <w:sz w:val="28"/>
                <w:szCs w:val="28"/>
                <w:lang w:bidi="ar-SY"/>
              </w:rPr>
            </w:pPr>
            <w:r w:rsidRPr="00B20C27">
              <w:rPr>
                <w:sz w:val="28"/>
                <w:szCs w:val="28"/>
                <w:lang w:bidi="ar-SY"/>
              </w:rPr>
              <w:t>AR-&gt;EN</w:t>
            </w:r>
          </w:p>
        </w:tc>
        <w:tc>
          <w:tcPr>
            <w:tcW w:w="2550" w:type="dxa"/>
            <w:vAlign w:val="center"/>
          </w:tcPr>
          <w:p w14:paraId="50617FB0" w14:textId="36D8B3DB" w:rsidR="008F5E96" w:rsidRPr="00B20C27" w:rsidRDefault="008F5E96" w:rsidP="00953E51">
            <w:pPr>
              <w:rPr>
                <w:sz w:val="28"/>
                <w:szCs w:val="28"/>
                <w:rtl/>
                <w:lang w:bidi="ar-SY"/>
              </w:rPr>
            </w:pPr>
            <w:r w:rsidRPr="00B20C27">
              <w:rPr>
                <w:sz w:val="28"/>
                <w:szCs w:val="28"/>
                <w:lang w:bidi="ar-SY"/>
              </w:rPr>
              <w:t>ar_en_enc_dec</w:t>
            </w:r>
          </w:p>
        </w:tc>
        <w:tc>
          <w:tcPr>
            <w:tcW w:w="2322" w:type="dxa"/>
          </w:tcPr>
          <w:p w14:paraId="1C35922E" w14:textId="43FDC3FE" w:rsidR="008F5E96" w:rsidRDefault="008F5E96" w:rsidP="008F5E96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Encoder-Decoder</w:t>
            </w:r>
          </w:p>
        </w:tc>
        <w:tc>
          <w:tcPr>
            <w:tcW w:w="1056" w:type="dxa"/>
          </w:tcPr>
          <w:p w14:paraId="37BC8077" w14:textId="59EED586" w:rsidR="008F5E96" w:rsidRDefault="00953E51" w:rsidP="00953E51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5d</w:t>
            </w:r>
          </w:p>
        </w:tc>
        <w:tc>
          <w:tcPr>
            <w:tcW w:w="1614" w:type="dxa"/>
          </w:tcPr>
          <w:p w14:paraId="55F17AA4" w14:textId="14F5E0C4" w:rsidR="008F5E96" w:rsidRDefault="008F5E96" w:rsidP="008F5E96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-</w:t>
            </w:r>
          </w:p>
        </w:tc>
        <w:tc>
          <w:tcPr>
            <w:tcW w:w="1179" w:type="dxa"/>
            <w:vAlign w:val="center"/>
          </w:tcPr>
          <w:p w14:paraId="476C604C" w14:textId="445A440D" w:rsidR="008F5E96" w:rsidRPr="00B20C27" w:rsidRDefault="008F5E96" w:rsidP="008F5E96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22.57</w:t>
            </w:r>
          </w:p>
        </w:tc>
      </w:tr>
      <w:tr w:rsidR="00953E51" w14:paraId="71D845D6" w14:textId="77777777" w:rsidTr="00953E51">
        <w:tc>
          <w:tcPr>
            <w:tcW w:w="637" w:type="dxa"/>
            <w:vMerge/>
            <w:textDirection w:val="tbRl"/>
            <w:vAlign w:val="center"/>
          </w:tcPr>
          <w:p w14:paraId="44CEC0FB" w14:textId="77777777" w:rsidR="00953E51" w:rsidRPr="00B20C27" w:rsidRDefault="00953E51" w:rsidP="008F5E96">
            <w:pPr>
              <w:ind w:left="113" w:right="113"/>
              <w:jc w:val="center"/>
              <w:rPr>
                <w:sz w:val="28"/>
                <w:szCs w:val="28"/>
                <w:rtl/>
                <w:lang w:bidi="ar-SY"/>
              </w:rPr>
            </w:pPr>
          </w:p>
        </w:tc>
        <w:tc>
          <w:tcPr>
            <w:tcW w:w="2550" w:type="dxa"/>
            <w:vMerge w:val="restart"/>
            <w:vAlign w:val="center"/>
          </w:tcPr>
          <w:p w14:paraId="4ACE3D04" w14:textId="0694EDA1" w:rsidR="00953E51" w:rsidRPr="009D027A" w:rsidRDefault="00953E51" w:rsidP="008F5E96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9D027A">
              <w:rPr>
                <w:b/>
                <w:bCs/>
                <w:sz w:val="28"/>
                <w:szCs w:val="28"/>
                <w:lang w:bidi="ar-SY"/>
              </w:rPr>
              <w:t>ar_en_attention</w:t>
            </w:r>
          </w:p>
        </w:tc>
        <w:tc>
          <w:tcPr>
            <w:tcW w:w="2322" w:type="dxa"/>
            <w:vMerge w:val="restart"/>
          </w:tcPr>
          <w:p w14:paraId="7AC9DB09" w14:textId="43498DB0" w:rsidR="00953E51" w:rsidRDefault="00953E51" w:rsidP="008F5E96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Encoder_Decoder with Attension</w:t>
            </w:r>
          </w:p>
        </w:tc>
        <w:tc>
          <w:tcPr>
            <w:tcW w:w="1056" w:type="dxa"/>
            <w:vMerge w:val="restart"/>
          </w:tcPr>
          <w:p w14:paraId="71E3295F" w14:textId="16F1EDB9" w:rsidR="00953E51" w:rsidRDefault="00953E51" w:rsidP="00953E51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7d</w:t>
            </w:r>
          </w:p>
        </w:tc>
        <w:tc>
          <w:tcPr>
            <w:tcW w:w="1614" w:type="dxa"/>
            <w:vMerge w:val="restart"/>
          </w:tcPr>
          <w:p w14:paraId="50122093" w14:textId="55993716" w:rsidR="00953E51" w:rsidRDefault="00953E51" w:rsidP="008F5E96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-</w:t>
            </w:r>
          </w:p>
        </w:tc>
        <w:tc>
          <w:tcPr>
            <w:tcW w:w="1179" w:type="dxa"/>
          </w:tcPr>
          <w:p w14:paraId="6507A881" w14:textId="2BFAD034" w:rsidR="00953E51" w:rsidRPr="00B20C27" w:rsidRDefault="00953E51" w:rsidP="008F5E96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35.4</w:t>
            </w:r>
          </w:p>
        </w:tc>
      </w:tr>
      <w:tr w:rsidR="00953E51" w14:paraId="10985347" w14:textId="77777777" w:rsidTr="00953E51">
        <w:tc>
          <w:tcPr>
            <w:tcW w:w="637" w:type="dxa"/>
            <w:vMerge/>
            <w:textDirection w:val="tbRl"/>
            <w:vAlign w:val="center"/>
          </w:tcPr>
          <w:p w14:paraId="2D05FAD4" w14:textId="77777777" w:rsidR="00953E51" w:rsidRPr="00B20C27" w:rsidRDefault="00953E51" w:rsidP="008F5E96">
            <w:pPr>
              <w:ind w:left="113" w:right="113"/>
              <w:jc w:val="center"/>
              <w:rPr>
                <w:sz w:val="28"/>
                <w:szCs w:val="28"/>
                <w:rtl/>
                <w:lang w:bidi="ar-SY"/>
              </w:rPr>
            </w:pPr>
          </w:p>
        </w:tc>
        <w:tc>
          <w:tcPr>
            <w:tcW w:w="2550" w:type="dxa"/>
            <w:vMerge/>
            <w:vAlign w:val="center"/>
          </w:tcPr>
          <w:p w14:paraId="59745056" w14:textId="65842BE7" w:rsidR="00953E51" w:rsidRPr="00B20C27" w:rsidRDefault="00953E51" w:rsidP="008F5E96">
            <w:pPr>
              <w:jc w:val="center"/>
              <w:rPr>
                <w:sz w:val="28"/>
                <w:szCs w:val="28"/>
                <w:rtl/>
                <w:lang w:bidi="ar-SY"/>
              </w:rPr>
            </w:pPr>
          </w:p>
        </w:tc>
        <w:tc>
          <w:tcPr>
            <w:tcW w:w="2322" w:type="dxa"/>
            <w:vMerge/>
          </w:tcPr>
          <w:p w14:paraId="6643E9DB" w14:textId="57EF14F8" w:rsidR="00953E51" w:rsidRPr="009D027A" w:rsidRDefault="00953E51" w:rsidP="008F5E96">
            <w:pPr>
              <w:jc w:val="center"/>
              <w:rPr>
                <w:b/>
                <w:bCs/>
                <w:sz w:val="32"/>
                <w:szCs w:val="32"/>
                <w:lang w:bidi="ar-SY"/>
              </w:rPr>
            </w:pPr>
          </w:p>
        </w:tc>
        <w:tc>
          <w:tcPr>
            <w:tcW w:w="1056" w:type="dxa"/>
            <w:vMerge/>
          </w:tcPr>
          <w:p w14:paraId="33ACBCA6" w14:textId="77777777" w:rsidR="00953E51" w:rsidRPr="009D027A" w:rsidRDefault="00953E51" w:rsidP="00953E51">
            <w:pPr>
              <w:jc w:val="center"/>
              <w:rPr>
                <w:b/>
                <w:bCs/>
                <w:sz w:val="32"/>
                <w:szCs w:val="32"/>
                <w:lang w:bidi="ar-SY"/>
              </w:rPr>
            </w:pPr>
          </w:p>
        </w:tc>
        <w:tc>
          <w:tcPr>
            <w:tcW w:w="1614" w:type="dxa"/>
            <w:vMerge/>
          </w:tcPr>
          <w:p w14:paraId="4395BE1C" w14:textId="32B70E4F" w:rsidR="00953E51" w:rsidRPr="009D027A" w:rsidRDefault="00953E51" w:rsidP="008F5E96">
            <w:pPr>
              <w:jc w:val="center"/>
              <w:rPr>
                <w:b/>
                <w:bCs/>
                <w:sz w:val="32"/>
                <w:szCs w:val="32"/>
                <w:lang w:bidi="ar-SY"/>
              </w:rPr>
            </w:pPr>
          </w:p>
        </w:tc>
        <w:tc>
          <w:tcPr>
            <w:tcW w:w="1179" w:type="dxa"/>
          </w:tcPr>
          <w:p w14:paraId="5E3ACB5B" w14:textId="0BA2A8E5" w:rsidR="00953E51" w:rsidRPr="009D027A" w:rsidRDefault="00953E51" w:rsidP="008F5E96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  <w:r w:rsidRPr="009D027A">
              <w:rPr>
                <w:b/>
                <w:bCs/>
                <w:sz w:val="32"/>
                <w:szCs w:val="32"/>
                <w:lang w:bidi="ar-SY"/>
              </w:rPr>
              <w:t>35.69</w:t>
            </w:r>
            <w:r>
              <w:rPr>
                <w:b/>
                <w:bCs/>
                <w:sz w:val="32"/>
                <w:szCs w:val="32"/>
                <w:lang w:bidi="ar-SY"/>
              </w:rPr>
              <w:t>*</w:t>
            </w:r>
          </w:p>
        </w:tc>
      </w:tr>
      <w:tr w:rsidR="008F5E96" w14:paraId="5B455430" w14:textId="77777777" w:rsidTr="00953E51">
        <w:tc>
          <w:tcPr>
            <w:tcW w:w="637" w:type="dxa"/>
            <w:vMerge/>
            <w:textDirection w:val="tbRl"/>
            <w:vAlign w:val="center"/>
          </w:tcPr>
          <w:p w14:paraId="10FC0EF1" w14:textId="77777777" w:rsidR="008F5E96" w:rsidRPr="00B20C27" w:rsidRDefault="008F5E96" w:rsidP="008F5E96">
            <w:pPr>
              <w:ind w:left="113" w:right="113"/>
              <w:jc w:val="center"/>
              <w:rPr>
                <w:sz w:val="28"/>
                <w:szCs w:val="28"/>
                <w:rtl/>
                <w:lang w:bidi="ar-SY"/>
              </w:rPr>
            </w:pPr>
          </w:p>
        </w:tc>
        <w:tc>
          <w:tcPr>
            <w:tcW w:w="2550" w:type="dxa"/>
            <w:vAlign w:val="center"/>
          </w:tcPr>
          <w:p w14:paraId="30D5F21E" w14:textId="665A2DD8" w:rsidR="008F5E96" w:rsidRPr="00B20C27" w:rsidRDefault="008F5E96" w:rsidP="008F5E96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B20C27">
              <w:rPr>
                <w:sz w:val="28"/>
                <w:szCs w:val="28"/>
                <w:lang w:bidi="ar-SY"/>
              </w:rPr>
              <w:t>n ar_en_bpe_attentio</w:t>
            </w:r>
          </w:p>
        </w:tc>
        <w:tc>
          <w:tcPr>
            <w:tcW w:w="2322" w:type="dxa"/>
          </w:tcPr>
          <w:p w14:paraId="0968F3D7" w14:textId="131ED5D4" w:rsidR="008F5E96" w:rsidRDefault="008F5E96" w:rsidP="008F5E96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Encoder_Decoder with Attension</w:t>
            </w:r>
          </w:p>
        </w:tc>
        <w:tc>
          <w:tcPr>
            <w:tcW w:w="1056" w:type="dxa"/>
          </w:tcPr>
          <w:p w14:paraId="6DB7B7A8" w14:textId="16D5AC19" w:rsidR="008F5E96" w:rsidRDefault="00953E51" w:rsidP="00953E51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10d</w:t>
            </w:r>
          </w:p>
        </w:tc>
        <w:tc>
          <w:tcPr>
            <w:tcW w:w="1614" w:type="dxa"/>
          </w:tcPr>
          <w:p w14:paraId="21E6586F" w14:textId="04CDFEE1" w:rsidR="008F5E96" w:rsidRDefault="008F5E96" w:rsidP="008F5E96">
            <w:pPr>
              <w:rPr>
                <w:rtl/>
                <w:lang w:bidi="ar-SY"/>
              </w:rPr>
            </w:pPr>
            <w:r>
              <w:rPr>
                <w:lang w:bidi="ar-SY"/>
              </w:rPr>
              <w:t>EN:bpe</w:t>
            </w:r>
          </w:p>
          <w:p w14:paraId="58464A1B" w14:textId="1CDB6A93" w:rsidR="008F5E96" w:rsidRDefault="008F5E96" w:rsidP="008F5E96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lang w:bidi="ar-SY"/>
              </w:rPr>
              <w:t>Ar:Frasra+bpe</w:t>
            </w:r>
          </w:p>
        </w:tc>
        <w:tc>
          <w:tcPr>
            <w:tcW w:w="1179" w:type="dxa"/>
            <w:vAlign w:val="center"/>
          </w:tcPr>
          <w:p w14:paraId="1AB63614" w14:textId="62AB14B5" w:rsidR="008F5E96" w:rsidRPr="00B20C27" w:rsidRDefault="008F5E96" w:rsidP="008F5E96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14.06</w:t>
            </w:r>
          </w:p>
        </w:tc>
      </w:tr>
      <w:tr w:rsidR="00953E51" w14:paraId="7F0E5EEF" w14:textId="77777777" w:rsidTr="00953E51">
        <w:tc>
          <w:tcPr>
            <w:tcW w:w="637" w:type="dxa"/>
            <w:vMerge w:val="restart"/>
            <w:tcBorders>
              <w:top w:val="single" w:sz="12" w:space="0" w:color="auto"/>
            </w:tcBorders>
            <w:textDirection w:val="tbRl"/>
            <w:vAlign w:val="center"/>
          </w:tcPr>
          <w:p w14:paraId="0DBB94C0" w14:textId="7FD946AF" w:rsidR="00953E51" w:rsidRPr="00B20C27" w:rsidRDefault="00953E51" w:rsidP="00953E51">
            <w:pPr>
              <w:ind w:left="113" w:right="113"/>
              <w:jc w:val="center"/>
              <w:rPr>
                <w:sz w:val="28"/>
                <w:szCs w:val="28"/>
                <w:lang w:bidi="ar-SY"/>
              </w:rPr>
            </w:pPr>
            <w:r w:rsidRPr="00B20C27">
              <w:rPr>
                <w:sz w:val="28"/>
                <w:szCs w:val="28"/>
                <w:lang w:bidi="ar-SY"/>
              </w:rPr>
              <w:t>EN-&gt;AR</w:t>
            </w:r>
          </w:p>
        </w:tc>
        <w:tc>
          <w:tcPr>
            <w:tcW w:w="2550" w:type="dxa"/>
            <w:tcBorders>
              <w:top w:val="single" w:sz="12" w:space="0" w:color="auto"/>
            </w:tcBorders>
            <w:vAlign w:val="center"/>
          </w:tcPr>
          <w:p w14:paraId="70463F05" w14:textId="028B2E8C" w:rsidR="00953E51" w:rsidRPr="00B20C27" w:rsidRDefault="00953E51" w:rsidP="00953E51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en</w:t>
            </w:r>
            <w:r w:rsidRPr="00B20C27">
              <w:rPr>
                <w:sz w:val="28"/>
                <w:szCs w:val="28"/>
                <w:lang w:bidi="ar-SY"/>
              </w:rPr>
              <w:t>_</w:t>
            </w:r>
            <w:r>
              <w:rPr>
                <w:sz w:val="28"/>
                <w:szCs w:val="28"/>
                <w:lang w:bidi="ar-SY"/>
              </w:rPr>
              <w:t>ar</w:t>
            </w:r>
            <w:r w:rsidRPr="00B20C27">
              <w:rPr>
                <w:sz w:val="28"/>
                <w:szCs w:val="28"/>
                <w:lang w:bidi="ar-SY"/>
              </w:rPr>
              <w:t>_enc_dec</w:t>
            </w:r>
          </w:p>
        </w:tc>
        <w:tc>
          <w:tcPr>
            <w:tcW w:w="2322" w:type="dxa"/>
            <w:tcBorders>
              <w:top w:val="single" w:sz="12" w:space="0" w:color="auto"/>
            </w:tcBorders>
          </w:tcPr>
          <w:p w14:paraId="50FEF17B" w14:textId="4D27CF5B" w:rsidR="00953E51" w:rsidRDefault="00953E51" w:rsidP="00953E51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Encoder-Decoder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14:paraId="6F94DEA7" w14:textId="2167A727" w:rsidR="00953E51" w:rsidRDefault="00953E51" w:rsidP="00953E51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5d</w:t>
            </w:r>
          </w:p>
        </w:tc>
        <w:tc>
          <w:tcPr>
            <w:tcW w:w="1614" w:type="dxa"/>
            <w:tcBorders>
              <w:top w:val="single" w:sz="12" w:space="0" w:color="auto"/>
            </w:tcBorders>
          </w:tcPr>
          <w:p w14:paraId="5CCB34F5" w14:textId="48BD4C65" w:rsidR="00953E51" w:rsidRDefault="00953E51" w:rsidP="00953E51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-</w:t>
            </w:r>
          </w:p>
        </w:tc>
        <w:tc>
          <w:tcPr>
            <w:tcW w:w="1179" w:type="dxa"/>
            <w:tcBorders>
              <w:top w:val="single" w:sz="12" w:space="0" w:color="auto"/>
            </w:tcBorders>
            <w:vAlign w:val="center"/>
          </w:tcPr>
          <w:p w14:paraId="51ECA8A3" w14:textId="1B95CC4C" w:rsidR="00953E51" w:rsidRPr="00B20C27" w:rsidRDefault="00953E51" w:rsidP="00953E51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20.19</w:t>
            </w:r>
          </w:p>
        </w:tc>
      </w:tr>
      <w:tr w:rsidR="00953E51" w14:paraId="2F50A923" w14:textId="77777777" w:rsidTr="00953E51">
        <w:tc>
          <w:tcPr>
            <w:tcW w:w="637" w:type="dxa"/>
            <w:vMerge/>
          </w:tcPr>
          <w:p w14:paraId="655D0257" w14:textId="77777777" w:rsidR="00953E51" w:rsidRDefault="00953E51" w:rsidP="00953E51">
            <w:pPr>
              <w:rPr>
                <w:rtl/>
                <w:lang w:bidi="ar-SY"/>
              </w:rPr>
            </w:pPr>
          </w:p>
        </w:tc>
        <w:tc>
          <w:tcPr>
            <w:tcW w:w="2550" w:type="dxa"/>
            <w:vMerge w:val="restart"/>
            <w:vAlign w:val="center"/>
          </w:tcPr>
          <w:p w14:paraId="3C2FA5D6" w14:textId="1963A003" w:rsidR="00953E51" w:rsidRDefault="00953E51" w:rsidP="00953E51">
            <w:pPr>
              <w:rPr>
                <w:rtl/>
                <w:lang w:bidi="ar-SY"/>
              </w:rPr>
            </w:pPr>
            <w:r>
              <w:rPr>
                <w:b/>
                <w:bCs/>
                <w:sz w:val="28"/>
                <w:szCs w:val="28"/>
                <w:lang w:bidi="ar-SY"/>
              </w:rPr>
              <w:t>en</w:t>
            </w:r>
            <w:r w:rsidRPr="009D027A">
              <w:rPr>
                <w:b/>
                <w:bCs/>
                <w:sz w:val="28"/>
                <w:szCs w:val="28"/>
                <w:lang w:bidi="ar-SY"/>
              </w:rPr>
              <w:t>_</w:t>
            </w:r>
            <w:r>
              <w:rPr>
                <w:b/>
                <w:bCs/>
                <w:sz w:val="28"/>
                <w:szCs w:val="28"/>
                <w:lang w:bidi="ar-SY"/>
              </w:rPr>
              <w:t>ar</w:t>
            </w:r>
            <w:r w:rsidRPr="009D027A">
              <w:rPr>
                <w:b/>
                <w:bCs/>
                <w:sz w:val="28"/>
                <w:szCs w:val="28"/>
                <w:lang w:bidi="ar-SY"/>
              </w:rPr>
              <w:t>_attention</w:t>
            </w:r>
          </w:p>
        </w:tc>
        <w:tc>
          <w:tcPr>
            <w:tcW w:w="2322" w:type="dxa"/>
            <w:vMerge w:val="restart"/>
          </w:tcPr>
          <w:p w14:paraId="3B7C8DE0" w14:textId="0B4AB18D" w:rsidR="00953E51" w:rsidRDefault="00953E51" w:rsidP="00953E51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Encoder_Decoder with Attension</w:t>
            </w:r>
          </w:p>
        </w:tc>
        <w:tc>
          <w:tcPr>
            <w:tcW w:w="1056" w:type="dxa"/>
            <w:vMerge w:val="restart"/>
          </w:tcPr>
          <w:p w14:paraId="4001777C" w14:textId="20843A18" w:rsidR="00953E51" w:rsidRDefault="00953E51" w:rsidP="00953E51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7d</w:t>
            </w:r>
          </w:p>
        </w:tc>
        <w:tc>
          <w:tcPr>
            <w:tcW w:w="1614" w:type="dxa"/>
            <w:vMerge w:val="restart"/>
          </w:tcPr>
          <w:p w14:paraId="06613E6B" w14:textId="21289E27" w:rsidR="00953E51" w:rsidRDefault="00953E51" w:rsidP="00953E51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-</w:t>
            </w:r>
          </w:p>
        </w:tc>
        <w:tc>
          <w:tcPr>
            <w:tcW w:w="1179" w:type="dxa"/>
          </w:tcPr>
          <w:p w14:paraId="0AF9E19B" w14:textId="7ABB816D" w:rsidR="00953E51" w:rsidRDefault="00953E51" w:rsidP="00953E51">
            <w:pPr>
              <w:jc w:val="center"/>
              <w:rPr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27.45</w:t>
            </w:r>
          </w:p>
        </w:tc>
      </w:tr>
      <w:tr w:rsidR="00953E51" w14:paraId="1FBCC8A1" w14:textId="77777777" w:rsidTr="00953E51">
        <w:tc>
          <w:tcPr>
            <w:tcW w:w="637" w:type="dxa"/>
            <w:vMerge/>
          </w:tcPr>
          <w:p w14:paraId="6A10080A" w14:textId="77777777" w:rsidR="00953E51" w:rsidRDefault="00953E51" w:rsidP="00953E51">
            <w:pPr>
              <w:rPr>
                <w:rtl/>
                <w:lang w:bidi="ar-SY"/>
              </w:rPr>
            </w:pPr>
          </w:p>
        </w:tc>
        <w:tc>
          <w:tcPr>
            <w:tcW w:w="2550" w:type="dxa"/>
            <w:vMerge/>
            <w:vAlign w:val="center"/>
          </w:tcPr>
          <w:p w14:paraId="04115C60" w14:textId="77777777" w:rsidR="00953E51" w:rsidRDefault="00953E51" w:rsidP="00953E51">
            <w:pPr>
              <w:rPr>
                <w:rtl/>
                <w:lang w:bidi="ar-SY"/>
              </w:rPr>
            </w:pPr>
          </w:p>
        </w:tc>
        <w:tc>
          <w:tcPr>
            <w:tcW w:w="2322" w:type="dxa"/>
            <w:vMerge/>
          </w:tcPr>
          <w:p w14:paraId="39B7CF2A" w14:textId="77777777" w:rsidR="00953E51" w:rsidRPr="009D027A" w:rsidRDefault="00953E51" w:rsidP="00953E51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1056" w:type="dxa"/>
            <w:vMerge/>
          </w:tcPr>
          <w:p w14:paraId="3DD867AF" w14:textId="77777777" w:rsidR="00953E51" w:rsidRPr="009D027A" w:rsidRDefault="00953E51" w:rsidP="00953E51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1614" w:type="dxa"/>
            <w:vMerge/>
          </w:tcPr>
          <w:p w14:paraId="4741A5A0" w14:textId="1351A29F" w:rsidR="00953E51" w:rsidRPr="009D027A" w:rsidRDefault="00953E51" w:rsidP="00953E51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1179" w:type="dxa"/>
          </w:tcPr>
          <w:p w14:paraId="6DAF1E02" w14:textId="066FD748" w:rsidR="00953E51" w:rsidRPr="009D027A" w:rsidRDefault="00953E51" w:rsidP="00953E51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9D027A">
              <w:rPr>
                <w:b/>
                <w:bCs/>
                <w:sz w:val="28"/>
                <w:szCs w:val="28"/>
                <w:lang w:bidi="ar-SY"/>
              </w:rPr>
              <w:t>28.41</w:t>
            </w:r>
            <w:r>
              <w:rPr>
                <w:b/>
                <w:bCs/>
                <w:sz w:val="28"/>
                <w:szCs w:val="28"/>
                <w:lang w:bidi="ar-SY"/>
              </w:rPr>
              <w:t>*</w:t>
            </w:r>
          </w:p>
          <w:p w14:paraId="29118234" w14:textId="77777777" w:rsidR="00953E51" w:rsidRDefault="00953E51" w:rsidP="00953E51">
            <w:pPr>
              <w:jc w:val="center"/>
              <w:rPr>
                <w:rtl/>
                <w:lang w:bidi="ar-SY"/>
              </w:rPr>
            </w:pPr>
          </w:p>
        </w:tc>
      </w:tr>
      <w:tr w:rsidR="00953E51" w14:paraId="39B419AE" w14:textId="77777777" w:rsidTr="00953E51">
        <w:tc>
          <w:tcPr>
            <w:tcW w:w="637" w:type="dxa"/>
            <w:vMerge/>
          </w:tcPr>
          <w:p w14:paraId="44757589" w14:textId="77777777" w:rsidR="00953E51" w:rsidRDefault="00953E51" w:rsidP="00953E51">
            <w:pPr>
              <w:rPr>
                <w:rtl/>
                <w:lang w:bidi="ar-SY"/>
              </w:rPr>
            </w:pPr>
          </w:p>
        </w:tc>
        <w:tc>
          <w:tcPr>
            <w:tcW w:w="2550" w:type="dxa"/>
            <w:vAlign w:val="center"/>
          </w:tcPr>
          <w:p w14:paraId="692AF018" w14:textId="26ECB581" w:rsidR="00953E51" w:rsidRDefault="00953E51" w:rsidP="00953E51">
            <w:pPr>
              <w:rPr>
                <w:rtl/>
                <w:lang w:bidi="ar-SY"/>
              </w:rPr>
            </w:pPr>
            <w:r w:rsidRPr="00B20C27">
              <w:rPr>
                <w:sz w:val="28"/>
                <w:szCs w:val="28"/>
                <w:lang w:bidi="ar-SY"/>
              </w:rPr>
              <w:t xml:space="preserve">n </w:t>
            </w:r>
            <w:r>
              <w:rPr>
                <w:sz w:val="28"/>
                <w:szCs w:val="28"/>
                <w:lang w:bidi="ar-SY"/>
              </w:rPr>
              <w:t>en</w:t>
            </w:r>
            <w:r w:rsidRPr="00B20C27">
              <w:rPr>
                <w:sz w:val="28"/>
                <w:szCs w:val="28"/>
                <w:lang w:bidi="ar-SY"/>
              </w:rPr>
              <w:t>_</w:t>
            </w:r>
            <w:r>
              <w:rPr>
                <w:sz w:val="28"/>
                <w:szCs w:val="28"/>
                <w:lang w:bidi="ar-SY"/>
              </w:rPr>
              <w:t>ar</w:t>
            </w:r>
            <w:r w:rsidRPr="00B20C27">
              <w:rPr>
                <w:sz w:val="28"/>
                <w:szCs w:val="28"/>
                <w:lang w:bidi="ar-SY"/>
              </w:rPr>
              <w:t>_bpe_attentio</w:t>
            </w:r>
          </w:p>
        </w:tc>
        <w:tc>
          <w:tcPr>
            <w:tcW w:w="2322" w:type="dxa"/>
          </w:tcPr>
          <w:p w14:paraId="3C0F86A1" w14:textId="4B8A1962" w:rsidR="00953E51" w:rsidRDefault="00953E51" w:rsidP="00953E51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Encoder_Decoder with Attension</w:t>
            </w:r>
          </w:p>
        </w:tc>
        <w:tc>
          <w:tcPr>
            <w:tcW w:w="1056" w:type="dxa"/>
          </w:tcPr>
          <w:p w14:paraId="6DAD815D" w14:textId="0BB563AB" w:rsidR="00953E51" w:rsidRDefault="00953E51" w:rsidP="00953E51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10d</w:t>
            </w:r>
          </w:p>
        </w:tc>
        <w:tc>
          <w:tcPr>
            <w:tcW w:w="1614" w:type="dxa"/>
          </w:tcPr>
          <w:p w14:paraId="321CAE7F" w14:textId="320E67B6" w:rsidR="00953E51" w:rsidRDefault="00953E51" w:rsidP="00953E51">
            <w:pPr>
              <w:rPr>
                <w:rtl/>
                <w:lang w:bidi="ar-SY"/>
              </w:rPr>
            </w:pPr>
            <w:r>
              <w:rPr>
                <w:lang w:bidi="ar-SY"/>
              </w:rPr>
              <w:t>EN:bpe</w:t>
            </w:r>
          </w:p>
          <w:p w14:paraId="733A49A8" w14:textId="115F0C84" w:rsidR="00953E51" w:rsidRDefault="00953E51" w:rsidP="00953E51">
            <w:pPr>
              <w:jc w:val="center"/>
              <w:rPr>
                <w:sz w:val="28"/>
                <w:szCs w:val="28"/>
                <w:lang w:bidi="ar-SY"/>
              </w:rPr>
            </w:pPr>
            <w:r>
              <w:rPr>
                <w:lang w:bidi="ar-SY"/>
              </w:rPr>
              <w:t>Ar:Frasra+bpe</w:t>
            </w:r>
          </w:p>
        </w:tc>
        <w:tc>
          <w:tcPr>
            <w:tcW w:w="1179" w:type="dxa"/>
          </w:tcPr>
          <w:p w14:paraId="2F49B511" w14:textId="3C7BC4D1" w:rsidR="00953E51" w:rsidRDefault="00953E51" w:rsidP="00953E51">
            <w:pPr>
              <w:jc w:val="center"/>
              <w:rPr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9.47</w:t>
            </w:r>
          </w:p>
        </w:tc>
      </w:tr>
    </w:tbl>
    <w:p w14:paraId="14297667" w14:textId="5C81887B" w:rsidR="008F5E96" w:rsidRPr="008F5E96" w:rsidRDefault="008F5E96" w:rsidP="0073401C">
      <w:pPr>
        <w:rPr>
          <w:sz w:val="28"/>
          <w:szCs w:val="28"/>
          <w:rtl/>
          <w:lang w:bidi="ar-SY"/>
        </w:rPr>
      </w:pPr>
      <w:r w:rsidRPr="008F5E96">
        <w:rPr>
          <w:rFonts w:hint="cs"/>
          <w:sz w:val="28"/>
          <w:szCs w:val="28"/>
          <w:rtl/>
          <w:lang w:bidi="ar-SY"/>
        </w:rPr>
        <w:t xml:space="preserve">* تم معالحة الرمز </w:t>
      </w:r>
      <w:r w:rsidRPr="008F5E96">
        <w:rPr>
          <w:sz w:val="28"/>
          <w:szCs w:val="28"/>
          <w:lang w:bidi="ar-SY"/>
        </w:rPr>
        <w:t>Unk</w:t>
      </w:r>
      <w:r w:rsidRPr="008F5E96">
        <w:rPr>
          <w:rFonts w:hint="cs"/>
          <w:sz w:val="28"/>
          <w:szCs w:val="28"/>
          <w:rtl/>
          <w:lang w:bidi="ar-SY"/>
        </w:rPr>
        <w:t xml:space="preserve"> في الخرج </w:t>
      </w:r>
    </w:p>
    <w:p w14:paraId="5854D34E" w14:textId="77777777" w:rsidR="0073401C" w:rsidRDefault="0073401C">
      <w:pPr>
        <w:bidi w:val="0"/>
        <w:rPr>
          <w:lang w:bidi="ar-SY"/>
        </w:rPr>
      </w:pPr>
      <w:r>
        <w:rPr>
          <w:rtl/>
          <w:lang w:bidi="ar-SY"/>
        </w:rP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ar-SA"/>
        </w:rPr>
        <w:id w:val="-53257374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047795C" w14:textId="705DC4D3" w:rsidR="001944F7" w:rsidRDefault="001944F7" w:rsidP="00760D49">
          <w:pPr>
            <w:pStyle w:val="1"/>
            <w:rPr>
              <w:lang w:bidi="ar-SY"/>
            </w:rPr>
          </w:pPr>
          <w:r>
            <w:rPr>
              <w:lang w:val="ar-SA"/>
            </w:rPr>
            <w:t>المراجع</w:t>
          </w:r>
        </w:p>
        <w:p w14:paraId="404F944D" w14:textId="77777777" w:rsidR="00227362" w:rsidRDefault="001944F7" w:rsidP="00227362">
          <w:pPr>
            <w:pStyle w:val="a5"/>
            <w:bidi w:val="0"/>
            <w:ind w:left="720" w:hanging="720"/>
            <w:rPr>
              <w:sz w:val="24"/>
              <w:szCs w:val="24"/>
            </w:rPr>
          </w:pPr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>BIBLIOGRAPHY</w:instrText>
          </w:r>
          <w:r>
            <w:rPr>
              <w:rtl/>
            </w:rPr>
            <w:instrText xml:space="preserve"> \</w:instrText>
          </w:r>
          <w:r>
            <w:instrText>l</w:instrText>
          </w:r>
          <w:r>
            <w:rPr>
              <w:rtl/>
            </w:rPr>
            <w:instrText xml:space="preserve"> 1025 </w:instrText>
          </w:r>
          <w:r>
            <w:rPr>
              <w:rtl/>
            </w:rPr>
            <w:fldChar w:fldCharType="separate"/>
          </w:r>
          <w:r w:rsidR="00227362">
            <w:t xml:space="preserve">Abdelali, Ahmed, Kareem Darwish, Nadir Durrani, and Hamdy Mubarak. "Farasa: A fast and furious segmenter for arabic." </w:t>
          </w:r>
          <w:r w:rsidR="00227362">
            <w:rPr>
              <w:i/>
              <w:iCs/>
            </w:rPr>
            <w:t>Proceedings of the 2016 Conference of the North American Chapter of the Association for Computational Linguistics: Demonstrations.</w:t>
          </w:r>
          <w:r w:rsidR="00227362">
            <w:t xml:space="preserve"> 2016. 11-16.</w:t>
          </w:r>
        </w:p>
        <w:p w14:paraId="47F912C2" w14:textId="77777777" w:rsidR="00227362" w:rsidRDefault="00227362" w:rsidP="00227362">
          <w:pPr>
            <w:pStyle w:val="a5"/>
            <w:ind w:left="720" w:hanging="720"/>
          </w:pPr>
          <w:r>
            <w:rPr>
              <w:rFonts w:hint="cs"/>
            </w:rPr>
            <w:t>Amjad Almahairi</w:t>
          </w:r>
          <w:r>
            <w:rPr>
              <w:rFonts w:hint="cs"/>
              <w:rtl/>
            </w:rPr>
            <w:t xml:space="preserve">، </w:t>
          </w:r>
          <w:r>
            <w:rPr>
              <w:rFonts w:hint="cs"/>
            </w:rPr>
            <w:t>Kyunghyun Cho</w:t>
          </w:r>
          <w:r>
            <w:rPr>
              <w:rFonts w:hint="cs"/>
              <w:rtl/>
            </w:rPr>
            <w:t xml:space="preserve">، </w:t>
          </w:r>
          <w:r>
            <w:rPr>
              <w:rFonts w:hint="cs"/>
            </w:rPr>
            <w:t>Nizar Habash</w:t>
          </w:r>
          <w:r>
            <w:rPr>
              <w:rFonts w:hint="cs"/>
              <w:rtl/>
            </w:rPr>
            <w:t xml:space="preserve">، و </w:t>
          </w:r>
          <w:r>
            <w:rPr>
              <w:rFonts w:hint="cs"/>
            </w:rPr>
            <w:t>Aaron Courville</w:t>
          </w:r>
          <w:r>
            <w:rPr>
              <w:rFonts w:hint="cs"/>
              <w:rtl/>
            </w:rPr>
            <w:t>. "</w:t>
          </w:r>
          <w:r>
            <w:rPr>
              <w:rFonts w:hint="cs"/>
            </w:rPr>
            <w:t>First result on Arabic neural machine translation</w:t>
          </w:r>
          <w:r>
            <w:rPr>
              <w:rFonts w:hint="cs"/>
              <w:rtl/>
            </w:rPr>
            <w:t xml:space="preserve">." </w:t>
          </w:r>
          <w:r>
            <w:rPr>
              <w:rFonts w:hint="cs"/>
              <w:i/>
              <w:iCs/>
            </w:rPr>
            <w:t>arXiv</w:t>
          </w:r>
          <w:r>
            <w:rPr>
              <w:rFonts w:hint="cs"/>
              <w:i/>
              <w:iCs/>
              <w:rtl/>
            </w:rPr>
            <w:t xml:space="preserve"> </w:t>
          </w:r>
          <w:r>
            <w:rPr>
              <w:rFonts w:hint="cs"/>
              <w:rtl/>
            </w:rPr>
            <w:t>، 2016.</w:t>
          </w:r>
        </w:p>
        <w:p w14:paraId="39516C93" w14:textId="77777777" w:rsidR="00227362" w:rsidRDefault="00227362" w:rsidP="00227362">
          <w:pPr>
            <w:pStyle w:val="a5"/>
            <w:ind w:left="720" w:hanging="720"/>
            <w:rPr>
              <w:rtl/>
            </w:rPr>
          </w:pPr>
          <w:r>
            <w:rPr>
              <w:rFonts w:hint="cs"/>
            </w:rPr>
            <w:t>Dzmitry Bahdanau</w:t>
          </w:r>
          <w:r>
            <w:rPr>
              <w:rFonts w:hint="cs"/>
              <w:rtl/>
            </w:rPr>
            <w:t xml:space="preserve">، </w:t>
          </w:r>
          <w:r>
            <w:rPr>
              <w:rFonts w:hint="cs"/>
            </w:rPr>
            <w:t>Kyunghyun Cho</w:t>
          </w:r>
          <w:r>
            <w:rPr>
              <w:rFonts w:hint="cs"/>
              <w:rtl/>
            </w:rPr>
            <w:t xml:space="preserve">، و </w:t>
          </w:r>
          <w:r>
            <w:rPr>
              <w:rFonts w:hint="cs"/>
            </w:rPr>
            <w:t>Yoshua Bengio</w:t>
          </w:r>
          <w:r>
            <w:rPr>
              <w:rFonts w:hint="cs"/>
              <w:rtl/>
            </w:rPr>
            <w:t>. "</w:t>
          </w:r>
          <w:r>
            <w:rPr>
              <w:rFonts w:hint="cs"/>
            </w:rPr>
            <w:t>Neural Machine Translation by Jointly Learning to Align and Translate</w:t>
          </w:r>
          <w:r>
            <w:rPr>
              <w:rFonts w:hint="cs"/>
              <w:rtl/>
            </w:rPr>
            <w:t xml:space="preserve">." </w:t>
          </w:r>
          <w:r>
            <w:rPr>
              <w:rFonts w:hint="cs"/>
              <w:i/>
              <w:iCs/>
            </w:rPr>
            <w:t>ICLR</w:t>
          </w:r>
          <w:r>
            <w:rPr>
              <w:rFonts w:hint="cs"/>
              <w:rtl/>
            </w:rPr>
            <w:t>، 2015.</w:t>
          </w:r>
        </w:p>
        <w:p w14:paraId="03BF23EA" w14:textId="77777777" w:rsidR="00227362" w:rsidRDefault="00227362" w:rsidP="00227362">
          <w:pPr>
            <w:pStyle w:val="a5"/>
            <w:ind w:left="720" w:hanging="720"/>
            <w:rPr>
              <w:rtl/>
            </w:rPr>
          </w:pPr>
          <w:r>
            <w:rPr>
              <w:rFonts w:hint="cs"/>
            </w:rPr>
            <w:t>Kyunghyun Cho</w:t>
          </w:r>
          <w:r>
            <w:rPr>
              <w:rFonts w:hint="cs"/>
              <w:rtl/>
            </w:rPr>
            <w:t xml:space="preserve">، </w:t>
          </w:r>
          <w:r>
            <w:rPr>
              <w:rFonts w:hint="cs"/>
            </w:rPr>
            <w:t>Bart Van Merriënboer</w:t>
          </w:r>
          <w:r>
            <w:rPr>
              <w:rFonts w:hint="cs"/>
              <w:rtl/>
            </w:rPr>
            <w:t xml:space="preserve">، </w:t>
          </w:r>
          <w:r>
            <w:rPr>
              <w:rFonts w:hint="cs"/>
            </w:rPr>
            <w:t>Dzmitry Bahdanau</w:t>
          </w:r>
          <w:r>
            <w:rPr>
              <w:rFonts w:hint="cs"/>
              <w:rtl/>
            </w:rPr>
            <w:t xml:space="preserve">، و </w:t>
          </w:r>
          <w:r>
            <w:rPr>
              <w:rFonts w:hint="cs"/>
            </w:rPr>
            <w:t>Yoshua Bengio</w:t>
          </w:r>
          <w:r>
            <w:rPr>
              <w:rFonts w:hint="cs"/>
              <w:rtl/>
            </w:rPr>
            <w:t>. "</w:t>
          </w:r>
          <w:r>
            <w:rPr>
              <w:rFonts w:hint="cs"/>
            </w:rPr>
            <w:t>On the properties of neural machine translation: Encoder-decoder approaches</w:t>
          </w:r>
          <w:r>
            <w:rPr>
              <w:rFonts w:hint="cs"/>
              <w:rtl/>
            </w:rPr>
            <w:t xml:space="preserve">." </w:t>
          </w:r>
          <w:r>
            <w:rPr>
              <w:rFonts w:hint="cs"/>
              <w:i/>
              <w:iCs/>
            </w:rPr>
            <w:t>arXiv preprint arXiv:1409.1259</w:t>
          </w:r>
          <w:r>
            <w:rPr>
              <w:rFonts w:hint="cs"/>
              <w:rtl/>
            </w:rPr>
            <w:t>، 2014.</w:t>
          </w:r>
        </w:p>
        <w:p w14:paraId="56D179AF" w14:textId="77777777" w:rsidR="00227362" w:rsidRDefault="00227362" w:rsidP="00227362">
          <w:pPr>
            <w:pStyle w:val="a5"/>
            <w:ind w:left="720" w:hanging="720"/>
            <w:rPr>
              <w:rtl/>
            </w:rPr>
          </w:pPr>
          <w:r>
            <w:rPr>
              <w:rFonts w:hint="cs"/>
            </w:rPr>
            <w:t>Mohamed Amine Menacer</w:t>
          </w:r>
          <w:r>
            <w:rPr>
              <w:rFonts w:hint="cs"/>
              <w:rtl/>
            </w:rPr>
            <w:t xml:space="preserve">، </w:t>
          </w:r>
          <w:r>
            <w:rPr>
              <w:rFonts w:hint="cs"/>
            </w:rPr>
            <w:t>David Langlois</w:t>
          </w:r>
          <w:r>
            <w:rPr>
              <w:rFonts w:hint="cs"/>
              <w:rtl/>
            </w:rPr>
            <w:t xml:space="preserve">، </w:t>
          </w:r>
          <w:r>
            <w:rPr>
              <w:rFonts w:hint="cs"/>
            </w:rPr>
            <w:t>Odile Mella</w:t>
          </w:r>
          <w:r>
            <w:rPr>
              <w:rFonts w:hint="cs"/>
              <w:rtl/>
            </w:rPr>
            <w:t xml:space="preserve">، </w:t>
          </w:r>
          <w:r>
            <w:rPr>
              <w:rFonts w:hint="cs"/>
            </w:rPr>
            <w:t>Dominique Fohr</w:t>
          </w:r>
          <w:r>
            <w:rPr>
              <w:rFonts w:hint="cs"/>
              <w:rtl/>
            </w:rPr>
            <w:t xml:space="preserve">، و </w:t>
          </w:r>
          <w:r>
            <w:rPr>
              <w:rFonts w:hint="cs"/>
            </w:rPr>
            <w:t>Denis Jouvet</w:t>
          </w:r>
          <w:r>
            <w:rPr>
              <w:rFonts w:hint="cs"/>
              <w:rtl/>
            </w:rPr>
            <w:t>. "</w:t>
          </w:r>
          <w:r>
            <w:rPr>
              <w:rFonts w:hint="cs"/>
            </w:rPr>
            <w:t>Is statistical machine translation approach dead</w:t>
          </w:r>
          <w:r>
            <w:rPr>
              <w:rFonts w:hint="cs"/>
              <w:rtl/>
            </w:rPr>
            <w:t xml:space="preserve">." </w:t>
          </w:r>
          <w:r>
            <w:rPr>
              <w:rFonts w:hint="cs"/>
              <w:i/>
              <w:iCs/>
            </w:rPr>
            <w:t>ICNLSSP 2017 - International Conference on Natural Language, Signal and Speech Processing</w:t>
          </w:r>
          <w:r>
            <w:rPr>
              <w:rFonts w:hint="cs"/>
              <w:i/>
              <w:iCs/>
              <w:rtl/>
            </w:rPr>
            <w:t>.</w:t>
          </w:r>
          <w:r>
            <w:rPr>
              <w:rFonts w:hint="cs"/>
              <w:rtl/>
            </w:rPr>
            <w:t xml:space="preserve"> 2017.</w:t>
          </w:r>
        </w:p>
        <w:p w14:paraId="3D3618D3" w14:textId="77777777" w:rsidR="00227362" w:rsidRDefault="00227362" w:rsidP="00227362">
          <w:pPr>
            <w:pStyle w:val="a5"/>
            <w:bidi w:val="0"/>
            <w:ind w:left="720" w:hanging="720"/>
            <w:rPr>
              <w:rtl/>
            </w:rPr>
          </w:pPr>
          <w:r>
            <w:t>Pietro, Piscione, and Villardita Alessio. "GPU power consumption and performance trends." n.d. https://www.slideshare.net/AlessioVillardita/ca-1st-presentation-final-published.</w:t>
          </w:r>
        </w:p>
        <w:p w14:paraId="5F631FDB" w14:textId="77777777" w:rsidR="00227362" w:rsidRDefault="00227362" w:rsidP="00227362">
          <w:pPr>
            <w:pStyle w:val="a5"/>
            <w:bidi w:val="0"/>
            <w:ind w:left="720" w:hanging="720"/>
          </w:pPr>
          <w:r>
            <w:t xml:space="preserve">Sennrich, Rico, Barry Haddow, and Alexandra Birch. "Neural machine translation of rare words with subword units." </w:t>
          </w:r>
          <w:r>
            <w:rPr>
              <w:i/>
              <w:iCs/>
            </w:rPr>
            <w:t>arXiv preprint arXiv:1508.07909</w:t>
          </w:r>
          <w:r>
            <w:t>, 2016.</w:t>
          </w:r>
        </w:p>
        <w:p w14:paraId="78CA0027" w14:textId="77777777" w:rsidR="00227362" w:rsidRDefault="00227362" w:rsidP="00227362">
          <w:pPr>
            <w:pStyle w:val="a5"/>
            <w:bidi w:val="0"/>
            <w:ind w:left="720" w:hanging="720"/>
          </w:pPr>
          <w:r>
            <w:t xml:space="preserve">Sutskever, Ilya, Oriol Vinyals, and Quoc V Le. "Sequence to sequence learning with neural networks." </w:t>
          </w:r>
          <w:r>
            <w:rPr>
              <w:i/>
              <w:iCs/>
            </w:rPr>
            <w:t>Advances in neural information processing systems.</w:t>
          </w:r>
          <w:r>
            <w:t xml:space="preserve"> 2014. 3104-3112.</w:t>
          </w:r>
        </w:p>
        <w:p w14:paraId="7874D213" w14:textId="77777777" w:rsidR="00227362" w:rsidRDefault="00227362" w:rsidP="00227362">
          <w:pPr>
            <w:pStyle w:val="a5"/>
            <w:bidi w:val="0"/>
            <w:ind w:left="720" w:hanging="720"/>
          </w:pPr>
          <w:r>
            <w:t xml:space="preserve">Ziemski, Michael, Marcin Junczys-Dowmunt, and Bruno Pouliquen. "The United Nations Parallel Corpus." </w:t>
          </w:r>
          <w:r>
            <w:rPr>
              <w:i/>
              <w:iCs/>
            </w:rPr>
            <w:t>Language Resources and Evaluation. In Proceedings of the Tenth International Conference on Language Resources and Evaluation (LREC'16), Portorož, Slovenia.</w:t>
          </w:r>
          <w:r>
            <w:t xml:space="preserve"> 2016.</w:t>
          </w:r>
        </w:p>
        <w:p w14:paraId="3107B8B5" w14:textId="14024EA2" w:rsidR="001944F7" w:rsidRDefault="001944F7" w:rsidP="00227362">
          <w:pPr>
            <w:rPr>
              <w:rtl/>
              <w:lang w:bidi="ar-SY"/>
            </w:rPr>
          </w:pPr>
          <w:r>
            <w:rPr>
              <w:rtl/>
            </w:rPr>
            <w:fldChar w:fldCharType="end"/>
          </w:r>
        </w:p>
      </w:sdtContent>
    </w:sdt>
    <w:p w14:paraId="43C7CA49" w14:textId="77777777" w:rsidR="001944F7" w:rsidRPr="00D12270" w:rsidRDefault="001944F7" w:rsidP="001944F7">
      <w:pPr>
        <w:bidi w:val="0"/>
        <w:rPr>
          <w:sz w:val="28"/>
          <w:szCs w:val="28"/>
          <w:rtl/>
          <w:lang w:bidi="ar-SY"/>
        </w:rPr>
      </w:pPr>
    </w:p>
    <w:sectPr w:rsidR="001944F7" w:rsidRPr="00D12270" w:rsidSect="006E1F34">
      <w:pgSz w:w="11906" w:h="16838"/>
      <w:pgMar w:top="1440" w:right="1800" w:bottom="993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EE115" w14:textId="77777777" w:rsidR="00B672BA" w:rsidRDefault="00B672BA" w:rsidP="00332223">
      <w:pPr>
        <w:spacing w:after="0" w:line="240" w:lineRule="auto"/>
      </w:pPr>
      <w:r>
        <w:separator/>
      </w:r>
    </w:p>
  </w:endnote>
  <w:endnote w:type="continuationSeparator" w:id="0">
    <w:p w14:paraId="004025AF" w14:textId="77777777" w:rsidR="00B672BA" w:rsidRDefault="00B672BA" w:rsidP="0033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A1A5F" w14:textId="77777777" w:rsidR="00B672BA" w:rsidRDefault="00B672BA" w:rsidP="00332223">
      <w:pPr>
        <w:spacing w:after="0" w:line="240" w:lineRule="auto"/>
      </w:pPr>
      <w:r>
        <w:separator/>
      </w:r>
    </w:p>
  </w:footnote>
  <w:footnote w:type="continuationSeparator" w:id="0">
    <w:p w14:paraId="2946434D" w14:textId="77777777" w:rsidR="00B672BA" w:rsidRDefault="00B672BA" w:rsidP="00332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782C"/>
    <w:multiLevelType w:val="hybridMultilevel"/>
    <w:tmpl w:val="F128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D18C6"/>
    <w:multiLevelType w:val="hybridMultilevel"/>
    <w:tmpl w:val="5172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B4"/>
    <w:rsid w:val="00001549"/>
    <w:rsid w:val="00002976"/>
    <w:rsid w:val="00047285"/>
    <w:rsid w:val="000655BF"/>
    <w:rsid w:val="000779BD"/>
    <w:rsid w:val="00090903"/>
    <w:rsid w:val="000B005E"/>
    <w:rsid w:val="000B17DC"/>
    <w:rsid w:val="000D27B2"/>
    <w:rsid w:val="00141BB3"/>
    <w:rsid w:val="001459F3"/>
    <w:rsid w:val="001926B2"/>
    <w:rsid w:val="001944F7"/>
    <w:rsid w:val="001C4E03"/>
    <w:rsid w:val="001F5C31"/>
    <w:rsid w:val="00214D58"/>
    <w:rsid w:val="00220E2B"/>
    <w:rsid w:val="00227362"/>
    <w:rsid w:val="00237FE4"/>
    <w:rsid w:val="0024351A"/>
    <w:rsid w:val="002566F6"/>
    <w:rsid w:val="002921C4"/>
    <w:rsid w:val="00295A5B"/>
    <w:rsid w:val="002963E1"/>
    <w:rsid w:val="002D1B31"/>
    <w:rsid w:val="003315C7"/>
    <w:rsid w:val="00332132"/>
    <w:rsid w:val="00332223"/>
    <w:rsid w:val="00337CFC"/>
    <w:rsid w:val="00376B20"/>
    <w:rsid w:val="003B0DF2"/>
    <w:rsid w:val="003B6E4C"/>
    <w:rsid w:val="003D1A34"/>
    <w:rsid w:val="003F3673"/>
    <w:rsid w:val="004026E8"/>
    <w:rsid w:val="00417CAC"/>
    <w:rsid w:val="00445D6A"/>
    <w:rsid w:val="004D6A1F"/>
    <w:rsid w:val="00506251"/>
    <w:rsid w:val="00521A88"/>
    <w:rsid w:val="00567C3D"/>
    <w:rsid w:val="005A6C1B"/>
    <w:rsid w:val="005C67ED"/>
    <w:rsid w:val="005E5038"/>
    <w:rsid w:val="005E6A63"/>
    <w:rsid w:val="00604D7E"/>
    <w:rsid w:val="00647A72"/>
    <w:rsid w:val="00672584"/>
    <w:rsid w:val="006D180A"/>
    <w:rsid w:val="006E1F34"/>
    <w:rsid w:val="006E460F"/>
    <w:rsid w:val="006F3371"/>
    <w:rsid w:val="007023FF"/>
    <w:rsid w:val="007122F7"/>
    <w:rsid w:val="0073401C"/>
    <w:rsid w:val="00760D49"/>
    <w:rsid w:val="00777DB4"/>
    <w:rsid w:val="007840FA"/>
    <w:rsid w:val="007C56EF"/>
    <w:rsid w:val="007D22BD"/>
    <w:rsid w:val="007D35FF"/>
    <w:rsid w:val="007F487B"/>
    <w:rsid w:val="00824AFE"/>
    <w:rsid w:val="00830B3D"/>
    <w:rsid w:val="00843D6B"/>
    <w:rsid w:val="0086293F"/>
    <w:rsid w:val="008729D0"/>
    <w:rsid w:val="00872C21"/>
    <w:rsid w:val="0088198E"/>
    <w:rsid w:val="008C155E"/>
    <w:rsid w:val="008C24C4"/>
    <w:rsid w:val="008F5E96"/>
    <w:rsid w:val="009043A3"/>
    <w:rsid w:val="00907AA4"/>
    <w:rsid w:val="009460EE"/>
    <w:rsid w:val="00953E51"/>
    <w:rsid w:val="00971F90"/>
    <w:rsid w:val="00981156"/>
    <w:rsid w:val="009A5720"/>
    <w:rsid w:val="009C3A3D"/>
    <w:rsid w:val="009D027A"/>
    <w:rsid w:val="009F0339"/>
    <w:rsid w:val="009F116C"/>
    <w:rsid w:val="009F605C"/>
    <w:rsid w:val="00A0483F"/>
    <w:rsid w:val="00A12F9F"/>
    <w:rsid w:val="00A15D07"/>
    <w:rsid w:val="00A30B31"/>
    <w:rsid w:val="00A374F3"/>
    <w:rsid w:val="00A47095"/>
    <w:rsid w:val="00A52C77"/>
    <w:rsid w:val="00A5449B"/>
    <w:rsid w:val="00A7733A"/>
    <w:rsid w:val="00A776D1"/>
    <w:rsid w:val="00A8220A"/>
    <w:rsid w:val="00AD4950"/>
    <w:rsid w:val="00B20C27"/>
    <w:rsid w:val="00B564E3"/>
    <w:rsid w:val="00B672BA"/>
    <w:rsid w:val="00B928D3"/>
    <w:rsid w:val="00BE4AA6"/>
    <w:rsid w:val="00BF4186"/>
    <w:rsid w:val="00BF5A88"/>
    <w:rsid w:val="00C13512"/>
    <w:rsid w:val="00C153BF"/>
    <w:rsid w:val="00C166AA"/>
    <w:rsid w:val="00C34308"/>
    <w:rsid w:val="00C62D8C"/>
    <w:rsid w:val="00C652D2"/>
    <w:rsid w:val="00C86FC1"/>
    <w:rsid w:val="00CD0BE0"/>
    <w:rsid w:val="00CE328D"/>
    <w:rsid w:val="00CE4C92"/>
    <w:rsid w:val="00D12270"/>
    <w:rsid w:val="00D3340F"/>
    <w:rsid w:val="00D82910"/>
    <w:rsid w:val="00DA106C"/>
    <w:rsid w:val="00DB66AE"/>
    <w:rsid w:val="00DE2FDF"/>
    <w:rsid w:val="00DE36B8"/>
    <w:rsid w:val="00DF5867"/>
    <w:rsid w:val="00E04168"/>
    <w:rsid w:val="00E13A40"/>
    <w:rsid w:val="00E364D9"/>
    <w:rsid w:val="00E64CDA"/>
    <w:rsid w:val="00EA1A25"/>
    <w:rsid w:val="00EA3C80"/>
    <w:rsid w:val="00EB200E"/>
    <w:rsid w:val="00ED3FA8"/>
    <w:rsid w:val="00EF0C4F"/>
    <w:rsid w:val="00F001C8"/>
    <w:rsid w:val="00F02073"/>
    <w:rsid w:val="00F0313F"/>
    <w:rsid w:val="00F13BBF"/>
    <w:rsid w:val="00F55419"/>
    <w:rsid w:val="00F57E3E"/>
    <w:rsid w:val="00F763CB"/>
    <w:rsid w:val="00F77E5F"/>
    <w:rsid w:val="00FE5BDE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E1DD7"/>
  <w15:chartTrackingRefBased/>
  <w15:docId w15:val="{B2669BC7-87BA-47D9-B349-7EAAA5C6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944F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rtl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1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A72"/>
    <w:pPr>
      <w:ind w:left="720"/>
      <w:contextualSpacing/>
    </w:pPr>
  </w:style>
  <w:style w:type="table" w:styleId="a4">
    <w:name w:val="Table Grid"/>
    <w:basedOn w:val="a1"/>
    <w:uiPriority w:val="39"/>
    <w:rsid w:val="00CD0B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1944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Bibliography"/>
    <w:basedOn w:val="a"/>
    <w:next w:val="a"/>
    <w:uiPriority w:val="37"/>
    <w:unhideWhenUsed/>
    <w:rsid w:val="001944F7"/>
  </w:style>
  <w:style w:type="character" w:styleId="a6">
    <w:name w:val="Placeholder Text"/>
    <w:basedOn w:val="a0"/>
    <w:uiPriority w:val="99"/>
    <w:semiHidden/>
    <w:rsid w:val="00824AFE"/>
    <w:rPr>
      <w:color w:val="808080"/>
    </w:rPr>
  </w:style>
  <w:style w:type="character" w:customStyle="1" w:styleId="2Char">
    <w:name w:val="عنوان 2 Char"/>
    <w:basedOn w:val="a0"/>
    <w:link w:val="2"/>
    <w:uiPriority w:val="9"/>
    <w:rsid w:val="00417CAC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table" w:styleId="10">
    <w:name w:val="Plain Table 1"/>
    <w:basedOn w:val="a1"/>
    <w:uiPriority w:val="41"/>
    <w:rsid w:val="00D829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Char">
    <w:name w:val="عنوان 3 Char"/>
    <w:basedOn w:val="a0"/>
    <w:link w:val="3"/>
    <w:uiPriority w:val="9"/>
    <w:semiHidden/>
    <w:rsid w:val="00981156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3322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7"/>
    <w:uiPriority w:val="99"/>
    <w:rsid w:val="00332223"/>
    <w:rPr>
      <w:noProof/>
    </w:rPr>
  </w:style>
  <w:style w:type="paragraph" w:styleId="a8">
    <w:name w:val="footer"/>
    <w:basedOn w:val="a"/>
    <w:link w:val="Char0"/>
    <w:uiPriority w:val="99"/>
    <w:unhideWhenUsed/>
    <w:rsid w:val="003322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332223"/>
    <w:rPr>
      <w:noProof/>
    </w:rPr>
  </w:style>
  <w:style w:type="paragraph" w:styleId="a9">
    <w:name w:val="Balloon Text"/>
    <w:basedOn w:val="a"/>
    <w:link w:val="Char1"/>
    <w:uiPriority w:val="99"/>
    <w:semiHidden/>
    <w:unhideWhenUsed/>
    <w:rsid w:val="00907AA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9"/>
    <w:uiPriority w:val="99"/>
    <w:semiHidden/>
    <w:rsid w:val="00907AA4"/>
    <w:rPr>
      <w:rFonts w:ascii="Tahoma" w:hAnsi="Tahoma" w:cs="Tahoma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8303886925795051E-2"/>
          <c:y val="0.11538461538461539"/>
          <c:w val="0.80565371024734977"/>
          <c:h val="0.686813186813186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معيار BLEU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Sheet1!$B$1:$G$1</c:f>
              <c:strCache>
                <c:ptCount val="6"/>
                <c:pt idx="0">
                  <c:v>5-10</c:v>
                </c:pt>
                <c:pt idx="1">
                  <c:v>11-15</c:v>
                </c:pt>
                <c:pt idx="2">
                  <c:v>16-20</c:v>
                </c:pt>
                <c:pt idx="3">
                  <c:v>20-25</c:v>
                </c:pt>
                <c:pt idx="4">
                  <c:v>&gt;25</c:v>
                </c:pt>
                <c:pt idx="5">
                  <c:v>الكلي 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22.13</c:v>
                </c:pt>
                <c:pt idx="1">
                  <c:v>21.18</c:v>
                </c:pt>
                <c:pt idx="2">
                  <c:v>20.170000000000002</c:v>
                </c:pt>
                <c:pt idx="3">
                  <c:v>18.14</c:v>
                </c:pt>
                <c:pt idx="4">
                  <c:v>17.52</c:v>
                </c:pt>
                <c:pt idx="5">
                  <c:v>20.190000000000001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4486536"/>
        <c:axId val="544484968"/>
      </c:barChart>
      <c:catAx>
        <c:axId val="5444865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ar-SY"/>
          </a:p>
        </c:txPr>
        <c:crossAx val="54448496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54448496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ar-SY"/>
          </a:p>
        </c:txPr>
        <c:crossAx val="544486536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162544169611312"/>
          <c:y val="0.40109890109890112"/>
          <c:w val="0.11130742049469965"/>
          <c:h val="0.1098901098901098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ar-SY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ar-SY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8303886925795051E-2"/>
          <c:y val="0.11538461538461539"/>
          <c:w val="0.80565371024734977"/>
          <c:h val="0.686813186813186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unk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Sheet1!$B$1:$G$1</c:f>
              <c:strCache>
                <c:ptCount val="6"/>
                <c:pt idx="0">
                  <c:v>5-10</c:v>
                </c:pt>
                <c:pt idx="1">
                  <c:v>11-15</c:v>
                </c:pt>
                <c:pt idx="2">
                  <c:v>16-20</c:v>
                </c:pt>
                <c:pt idx="3">
                  <c:v>20-25</c:v>
                </c:pt>
                <c:pt idx="4">
                  <c:v>&gt;25</c:v>
                </c:pt>
                <c:pt idx="5">
                  <c:v>الكلي 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37.21</c:v>
                </c:pt>
                <c:pt idx="1">
                  <c:v>35.049999999999997</c:v>
                </c:pt>
                <c:pt idx="2">
                  <c:v>34.979999999999997</c:v>
                </c:pt>
                <c:pt idx="3">
                  <c:v>35.15</c:v>
                </c:pt>
                <c:pt idx="4">
                  <c:v>35.07</c:v>
                </c:pt>
                <c:pt idx="5">
                  <c:v>35.4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no unk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5-10</c:v>
                </c:pt>
                <c:pt idx="1">
                  <c:v>11-15</c:v>
                </c:pt>
                <c:pt idx="2">
                  <c:v>16-20</c:v>
                </c:pt>
                <c:pt idx="3">
                  <c:v>20-25</c:v>
                </c:pt>
                <c:pt idx="4">
                  <c:v>&gt;25</c:v>
                </c:pt>
                <c:pt idx="5">
                  <c:v>الكلي 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33.21</c:v>
                </c:pt>
                <c:pt idx="1">
                  <c:v>37.049999999999997</c:v>
                </c:pt>
                <c:pt idx="2">
                  <c:v>33.229999999999997</c:v>
                </c:pt>
                <c:pt idx="3">
                  <c:v>36.119999999999997</c:v>
                </c:pt>
                <c:pt idx="4">
                  <c:v>35.47</c:v>
                </c:pt>
                <c:pt idx="5">
                  <c:v>35.69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4486928"/>
        <c:axId val="544482616"/>
      </c:barChart>
      <c:catAx>
        <c:axId val="5444869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ar-SY"/>
          </a:p>
        </c:txPr>
        <c:crossAx val="54448261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54448261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ar-SY"/>
          </a:p>
        </c:txPr>
        <c:crossAx val="544486928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162544169611312"/>
          <c:y val="0.40109890109890112"/>
          <c:w val="8.1140274132400117E-2"/>
          <c:h val="0.20673884514435695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ar-SY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ar-SY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8303886925795051E-2"/>
          <c:y val="0.11538461538461539"/>
          <c:w val="0.80565371024734977"/>
          <c:h val="0.686813186813186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unk بدون معالجة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5-10</c:v>
                </c:pt>
                <c:pt idx="1">
                  <c:v>11-15</c:v>
                </c:pt>
                <c:pt idx="2">
                  <c:v>16-20</c:v>
                </c:pt>
                <c:pt idx="3">
                  <c:v>20-25</c:v>
                </c:pt>
                <c:pt idx="4">
                  <c:v>&gt;25</c:v>
                </c:pt>
                <c:pt idx="5">
                  <c:v>الكلي 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26.21</c:v>
                </c:pt>
                <c:pt idx="1">
                  <c:v>24.05</c:v>
                </c:pt>
                <c:pt idx="2">
                  <c:v>24.01</c:v>
                </c:pt>
                <c:pt idx="3">
                  <c:v>22.43</c:v>
                </c:pt>
                <c:pt idx="4">
                  <c:v>21.25</c:v>
                </c:pt>
                <c:pt idx="5">
                  <c:v>22.57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No unk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5-10</c:v>
                </c:pt>
                <c:pt idx="1">
                  <c:v>11-15</c:v>
                </c:pt>
                <c:pt idx="2">
                  <c:v>16-20</c:v>
                </c:pt>
                <c:pt idx="3">
                  <c:v>20-25</c:v>
                </c:pt>
                <c:pt idx="4">
                  <c:v>&gt;25</c:v>
                </c:pt>
                <c:pt idx="5">
                  <c:v>الكلي 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28.45</c:v>
                </c:pt>
                <c:pt idx="1">
                  <c:v>29.55</c:v>
                </c:pt>
                <c:pt idx="2">
                  <c:v>28.97</c:v>
                </c:pt>
                <c:pt idx="3">
                  <c:v>29.87</c:v>
                </c:pt>
                <c:pt idx="4">
                  <c:v>29.45</c:v>
                </c:pt>
                <c:pt idx="5">
                  <c:v>28.41</c:v>
                </c:pt>
              </c:numCache>
            </c:numRef>
          </c:val>
        </c:ser>
        <c:ser>
          <c:idx val="2"/>
          <c:order val="2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cat>
            <c:strRef>
              <c:f>Sheet1!$B$1:$G$1</c:f>
              <c:strCache>
                <c:ptCount val="6"/>
                <c:pt idx="0">
                  <c:v>5-10</c:v>
                </c:pt>
                <c:pt idx="1">
                  <c:v>11-15</c:v>
                </c:pt>
                <c:pt idx="2">
                  <c:v>16-20</c:v>
                </c:pt>
                <c:pt idx="3">
                  <c:v>20-25</c:v>
                </c:pt>
                <c:pt idx="4">
                  <c:v>&gt;25</c:v>
                </c:pt>
                <c:pt idx="5">
                  <c:v>الكلي </c:v>
                </c:pt>
              </c:strCache>
            </c:str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1"/>
        <c:overlap val="-5"/>
        <c:axId val="544484184"/>
        <c:axId val="299843056"/>
      </c:barChart>
      <c:catAx>
        <c:axId val="5444841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ar-SY"/>
          </a:p>
        </c:txPr>
        <c:crossAx val="299843056"/>
        <c:crosses val="autoZero"/>
        <c:auto val="1"/>
        <c:lblAlgn val="ctr"/>
        <c:lblOffset val="100"/>
        <c:noMultiLvlLbl val="0"/>
      </c:catAx>
      <c:valAx>
        <c:axId val="29984305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ar-SY"/>
          </a:p>
        </c:txPr>
        <c:crossAx val="544484184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egendEntry>
        <c:idx val="2"/>
        <c:delete val="1"/>
      </c:legendEntry>
      <c:layout>
        <c:manualLayout>
          <c:xMode val="edge"/>
          <c:yMode val="edge"/>
          <c:x val="0.87236621463983666"/>
          <c:y val="0.40109908136482941"/>
          <c:w val="0.12763378536016332"/>
          <c:h val="0.21760170603674542"/>
        </c:manualLayout>
      </c:layout>
      <c:overlay val="0"/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ar-SY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8303886925795051E-2"/>
          <c:y val="0.11538461538461539"/>
          <c:w val="0.80565371024734977"/>
          <c:h val="0.686813186813186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معيار BLEU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Sheet1!$B$1:$G$1</c:f>
              <c:strCache>
                <c:ptCount val="6"/>
                <c:pt idx="0">
                  <c:v>5-10</c:v>
                </c:pt>
                <c:pt idx="1">
                  <c:v>11-15</c:v>
                </c:pt>
                <c:pt idx="2">
                  <c:v>16-20</c:v>
                </c:pt>
                <c:pt idx="3">
                  <c:v>20-25</c:v>
                </c:pt>
                <c:pt idx="4">
                  <c:v>&gt;25</c:v>
                </c:pt>
                <c:pt idx="5">
                  <c:v>الكلي 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17.21</c:v>
                </c:pt>
                <c:pt idx="1">
                  <c:v>15.75</c:v>
                </c:pt>
                <c:pt idx="2">
                  <c:v>12.25</c:v>
                </c:pt>
                <c:pt idx="3">
                  <c:v>13.15</c:v>
                </c:pt>
                <c:pt idx="4">
                  <c:v>12.17</c:v>
                </c:pt>
                <c:pt idx="5">
                  <c:v>14.06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3015864"/>
        <c:axId val="553020176"/>
      </c:barChart>
      <c:catAx>
        <c:axId val="553015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ar-SY"/>
          </a:p>
        </c:txPr>
        <c:crossAx val="55302017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55302017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ar-SY"/>
          </a:p>
        </c:txPr>
        <c:crossAx val="553015864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162544169611312"/>
          <c:y val="0.40109890109890112"/>
          <c:w val="0.11130742049469965"/>
          <c:h val="0.1098901098901098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ar-SY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ar-SY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8303886925795051E-2"/>
          <c:y val="0.11538461538461539"/>
          <c:w val="0.80565371024734977"/>
          <c:h val="0.686813186813186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معيار BLEU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Sheet1!$B$1:$G$1</c:f>
              <c:strCache>
                <c:ptCount val="6"/>
                <c:pt idx="0">
                  <c:v>5-10</c:v>
                </c:pt>
                <c:pt idx="1">
                  <c:v>11-15</c:v>
                </c:pt>
                <c:pt idx="2">
                  <c:v>16-20</c:v>
                </c:pt>
                <c:pt idx="3">
                  <c:v>20-25</c:v>
                </c:pt>
                <c:pt idx="4">
                  <c:v>&gt;25</c:v>
                </c:pt>
                <c:pt idx="5">
                  <c:v>الكلي 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12.05</c:v>
                </c:pt>
                <c:pt idx="1">
                  <c:v>10.25</c:v>
                </c:pt>
                <c:pt idx="2">
                  <c:v>8.26</c:v>
                </c:pt>
                <c:pt idx="3">
                  <c:v>9.15</c:v>
                </c:pt>
                <c:pt idx="4">
                  <c:v>8.39</c:v>
                </c:pt>
                <c:pt idx="5">
                  <c:v>9.4700000000000006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3015080"/>
        <c:axId val="553022528"/>
      </c:barChart>
      <c:catAx>
        <c:axId val="553015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ar-SY"/>
          </a:p>
        </c:txPr>
        <c:crossAx val="55302252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55302252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ar-SY"/>
          </a:p>
        </c:txPr>
        <c:crossAx val="553015080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162544169611312"/>
          <c:y val="0.40109890109890112"/>
          <c:w val="0.11130742049469965"/>
          <c:h val="0.1098901098901098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ar-SY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ar-SY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abdelali2016farasaعنصر_نائب1</b:Tag>
    <b:SourceType>ConferenceProceedings</b:SourceType>
    <b:Guid>{7E558B5F-3127-4130-BC81-7C4AA6C9A611}</b:Guid>
    <b:Title>Farasa: A fast and furious segmenter for arabic</b:Title>
    <b:Year>2016</b:Year>
    <b:Pages>11-16</b:Pages>
    <b:ConferenceName>Proceedings of the 2016 Conference of the North American Chapter of the Association for Computational Linguistics: Demonstrations</b:ConferenceName>
    <b:Author>
      <b:Author>
        <b:NameList>
          <b:Person>
            <b:Last>Abdelali</b:Last>
            <b:First>Ahmed</b:First>
          </b:Person>
          <b:Person>
            <b:Last>Darwish</b:Last>
            <b:First>Kareem</b:First>
          </b:Person>
          <b:Person>
            <b:Last>Durrani</b:Last>
            <b:First>Nadir</b:First>
          </b:Person>
          <b:Person>
            <b:Last>Mubarak</b:Last>
            <b:First>Hamdy</b:First>
          </b:Person>
        </b:NameList>
      </b:Author>
    </b:Author>
    <b:LCID>en-US</b:LCID>
    <b:RefOrder>3</b:RefOrder>
  </b:Source>
  <b:Source>
    <b:Tag>Pis</b:Tag>
    <b:SourceType>DocumentFromInternetSite</b:SourceType>
    <b:Guid>{E9F206D5-818D-4726-863C-DD1DE03BD39E}</b:Guid>
    <b:Title>GPU power consumption and performance trends</b:Title>
    <b:Author>
      <b:Author>
        <b:NameList>
          <b:Person>
            <b:Last>Pietro</b:Last>
            <b:First>Piscione</b:First>
          </b:Person>
          <b:Person>
            <b:Last>Alessio</b:Last>
            <b:First>Villardita</b:First>
          </b:Person>
        </b:NameList>
      </b:Author>
    </b:Author>
    <b:DayAccessed>2019-03-28</b:DayAccessed>
    <b:URL>https://www.slideshare.net/AlessioVillardita/ca-1st-presentation-final-published</b:URL>
    <b:LCID>en-US</b:LCID>
    <b:RefOrder>4</b:RefOrder>
  </b:Source>
  <b:Source>
    <b:Tag>sennrich2015neuralعنصر_نائب1</b:Tag>
    <b:SourceType>ArticleInAPeriodical</b:SourceType>
    <b:Guid>{A1242461-5F92-4A72-9946-B95A657418B4}</b:Guid>
    <b:Title>Neural machine translation of rare words with subword units</b:Title>
    <b:Year>2016</b:Year>
    <b:Author>
      <b:Author>
        <b:NameList>
          <b:Person>
            <b:Last>Sennrich</b:Last>
            <b:First>Rico</b:First>
          </b:Person>
          <b:Person>
            <b:Last>Haddow</b:Last>
            <b:First>Barry</b:First>
          </b:Person>
          <b:Person>
            <b:Last>Birch</b:Last>
            <b:First>Alexandra</b:First>
          </b:Person>
        </b:NameList>
      </b:Author>
    </b:Author>
    <b:PeriodicalTitle>arXiv preprint arXiv:1508.07909</b:PeriodicalTitle>
    <b:LCID>en-US</b:LCID>
    <b:RefOrder>2</b:RefOrder>
  </b:Source>
  <b:Source>
    <b:Year>2016</b:Year>
    <b:BIBTEX_Entry>inproceedings</b:BIBTEX_Entry>
    <b:SourceType>ConferenceProceedings</b:SourceType>
    <b:Title>The United Nations Parallel Corpus</b:Title>
    <b:Tag>ziemski2016unit</b:Tag>
    <b:BookTitle>Language Resources and Evaluation. In Proceedings of the Tenth International Conference on Language Resources and Evaluation (LREC'16), Portorož, Slovenia</b:BookTitle>
    <b:Author>
      <b:Author>
        <b:NameList>
          <b:Person>
            <b:Last>Ziemski</b:Last>
            <b:First>Michael</b:First>
          </b:Person>
          <b:Person>
            <b:Last>Junczys-Dowmunt</b:Last>
            <b:First>Marcin</b:First>
          </b:Person>
          <b:Person>
            <b:Last>Pouliquen</b:Last>
            <b:First>Bruno</b:First>
          </b:Person>
        </b:NameList>
      </b:Author>
    </b:Author>
    <b:ConferenceName>Language Resources and Evaluation. In Proceedings of the Tenth International Conference on Language Resources and Evaluation (LREC'16), Portorož, Slovenia</b:ConferenceName>
    <b:Guid>{9CFE14E0-DEDD-4AE2-8C40-1884EC33EE45}</b:Guid>
    <b:LCID>en-US</b:LCID>
    <b:RefOrder>1</b:RefOrder>
  </b:Source>
  <b:Source>
    <b:Year>2014</b:Year>
    <b:BIBTEX_Entry>inproceedings</b:BIBTEX_Entry>
    <b:SourceType>ConferenceProceedings</b:SourceType>
    <b:Title>Sequence to sequence learning with neural networks</b:Title>
    <b:Tag>Sutskever2014</b:Tag>
    <b:BookTitle>Advances in neural information processing systems</b:BookTitle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First>Quoc</b:First>
            <b:Middle>V</b:Middle>
          </b:Person>
        </b:NameList>
      </b:Author>
    </b:Author>
    <b:Pages>3104-3112</b:Pages>
    <b:ConferenceName>Advances in neural information processing systems</b:ConferenceName>
    <b:Guid>{DE4EEA32-1C04-4607-AC51-87E12D556A2C}</b:Guid>
    <b:LCID>en-US</b:LCID>
    <b:RefOrder>5</b:RefOrder>
  </b:Source>
  <b:Source>
    <b:Tag>Moh17</b:Tag>
    <b:SourceType>ConferenceProceedings</b:SourceType>
    <b:Guid>{24F6B200-81D9-4C0A-A6B2-A5C0A2139406}</b:Guid>
    <b:Author>
      <b:Author>
        <b:NameList>
          <b:Person>
            <b:Last>Menacer</b:Last>
            <b:First>Mohamed</b:First>
            <b:Middle>Amine</b:Middle>
          </b:Person>
          <b:Person>
            <b:Last>Langlois</b:Last>
            <b:First>David</b:First>
          </b:Person>
          <b:Person>
            <b:Last>Mella</b:Last>
            <b:First>Odile</b:First>
          </b:Person>
          <b:Person>
            <b:Last>Fohr</b:Last>
            <b:First>Dominique</b:First>
          </b:Person>
          <b:Person>
            <b:Last>Jouvet</b:Last>
            <b:First>Denis</b:First>
          </b:Person>
        </b:NameList>
      </b:Author>
    </b:Author>
    <b:Title>Is statistical machine translation approach dead</b:Title>
    <b:Year>2017</b:Year>
    <b:ConferenceName> ICNLSSP 2017 - International Conference on Natural Language, Signal and Speech Processing</b:ConferenceName>
    <b:RefOrder>7</b:RefOrder>
  </b:Source>
  <b:Source>
    <b:Tag>almahairi2016first</b:Tag>
    <b:SourceType>ArticleInAPeriodical</b:SourceType>
    <b:Guid>{1AC0761E-C32E-4F11-924F-5FD740F73D7B}</b:Guid>
    <b:Author>
      <b:Author>
        <b:NameList>
          <b:Person>
            <b:Last>Almahairi</b:Last>
            <b:First>Amjad</b:First>
          </b:Person>
          <b:Person>
            <b:Last>Cho</b:Last>
            <b:First>Kyunghyun</b:First>
          </b:Person>
          <b:Person>
            <b:Last>Habash</b:Last>
            <b:First>Nizar</b:First>
          </b:Person>
          <b:Person>
            <b:Last>Courville</b:Last>
            <b:First>Aaron</b:First>
          </b:Person>
        </b:NameList>
      </b:Author>
    </b:Author>
    <b:Title>First result on Arabic neural machine translation</b:Title>
    <b:Year>2016</b:Year>
    <b:PeriodicalTitle>arXiv </b:PeriodicalTitle>
    <b:RefOrder>8</b:RefOrder>
  </b:Source>
  <b:Source>
    <b:Tag>cho2014properties1</b:Tag>
    <b:SourceType>ArticleInAPeriodical</b:SourceType>
    <b:Guid>{887BFD0C-ED51-4F88-99FE-0668731642FA}</b:Guid>
    <b:Author>
      <b:Author>
        <b:NameList>
          <b:Person>
            <b:Last>Cho</b:Last>
            <b:First>Kyunghyun</b:First>
          </b:Person>
          <b:Person>
            <b:Last>Van Merriënboer</b:Last>
            <b:First>Bart</b:First>
          </b:Person>
          <b:Person>
            <b:Last>Bahdanau</b:Last>
            <b:First>Dzmitry</b:First>
          </b:Person>
          <b:Person>
            <b:Last>Bengio</b:Last>
            <b:First>Yoshua</b:First>
          </b:Person>
        </b:NameList>
      </b:Author>
    </b:Author>
    <b:Title>On the properties of neural machine translation: Encoder-decoder approaches</b:Title>
    <b:PeriodicalTitle>arXiv preprint arXiv:1409.1259</b:PeriodicalTitle>
    <b:Year>2014</b:Year>
    <b:RefOrder>9</b:RefOrder>
  </b:Source>
  <b:Source>
    <b:Tag>Bahadanau2015</b:Tag>
    <b:SourceType>ArticleInAPeriodical</b:SourceType>
    <b:Guid>{2F5D6F85-BD0C-4A92-BA49-943C064832ED}</b:Guid>
    <b:Title>Neural Machine Translation by Jointly Learning to Align and Translate</b:Title>
    <b:PeriodicalTitle>ICLR</b:PeriodicalTitle>
    <b:Author>
      <b:Author>
        <b:NameList>
          <b:Person>
            <b:Last>Bahdanau</b:Last>
            <b:First>Dzmitry</b:First>
          </b:Person>
          <b:Person>
            <b:Last>Cho</b:Last>
            <b:First>Kyunghyun</b:First>
          </b:Person>
          <b:Person>
            <b:Last>Bengio</b:Last>
            <b:First>Yoshua</b:First>
          </b:Person>
        </b:NameList>
      </b:Author>
    </b:Author>
    <b:Year>2015</b:Year>
    <b:LCID>en-US</b:LCID>
    <b:RefOrder>6</b:RefOrder>
  </b:Source>
  <b:Source>
    <b:Tag>Jas17</b:Tag>
    <b:SourceType>ArticleInAPeriodical</b:SourceType>
    <b:Guid>{9C03DC71-38F9-4D3B-8D8B-0B29CB22845D}</b:Guid>
    <b:Author>
      <b:Author>
        <b:NameList>
          <b:Person>
            <b:Last>Jason</b:Last>
            <b:First>Lee</b:First>
          </b:Person>
          <b:Person>
            <b:Last>Cho</b:Last>
            <b:First>Kyunghyun</b:First>
          </b:Person>
          <b:Person>
            <b:Last>Hofmann</b:Last>
            <b:First>Thomas</b:First>
          </b:Person>
        </b:NameList>
      </b:Author>
    </b:Author>
    <b:Title>Fully Character-Level Neural Machine Translation without Explicit Segmentation</b:Title>
    <b:PeriodicalTitle>Transactions of the Association for Computational Linguistics</b:PeriodicalTitle>
    <b:Year>2017</b:Year>
    <b:Month>10</b:Month>
    <b:Pages>365-378</b:Pages>
    <b:RefOrder>10</b:RefOrder>
  </b:Source>
  <b:Source>
    <b:Year>2018</b:Year>
    <b:Volume>6</b:Volume>
    <b:BIBTEX_Entry>article</b:BIBTEX_Entry>
    <b:SourceType>JournalArticle</b:SourceType>
    <b:Title>Modeling Past and Future for Neural Machine Translation</b:Title>
    <b:Tag>Zheng2018ModelingPA</b:Tag>
    <b:Author>
      <b:Author>
        <b:NameList>
          <b:Person>
            <b:Last>Zheng</b:Last>
            <b:First>Zaixiang</b:First>
          </b:Person>
          <b:Person>
            <b:Last>Zhou</b:Last>
            <b:First>Hao</b:First>
          </b:Person>
          <b:Person>
            <b:Last>Huang</b:Last>
            <b:First>Shujian</b:First>
          </b:Person>
          <b:Person>
            <b:Last>Mou</b:Last>
            <b:First>Lili</b:First>
          </b:Person>
          <b:Person>
            <b:Last>Dai</b:Last>
            <b:First>Xinyu</b:First>
          </b:Person>
          <b:Person>
            <b:Last>Chen</b:Last>
            <b:First>Jiajun</b:First>
          </b:Person>
          <b:Person>
            <b:Last>Tu</b:Last>
            <b:First>Zhaopeng</b:First>
          </b:Person>
        </b:NameList>
      </b:Author>
    </b:Author>
    <b:Pages>145-157</b:Pages>
    <b:JournalName>Transactions of the Association for Computational Linguistics</b:JournalName>
    <b:RefOrder>11</b:RefOrder>
  </b:Source>
</b:Sources>
</file>

<file path=customXml/itemProps1.xml><?xml version="1.0" encoding="utf-8"?>
<ds:datastoreItem xmlns:ds="http://schemas.openxmlformats.org/officeDocument/2006/customXml" ds:itemID="{D11F782E-F180-4201-8F5A-49B6409E1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2277</TotalTime>
  <Pages>20</Pages>
  <Words>3210</Words>
  <Characters>18301</Characters>
  <Application>Microsoft Office Word</Application>
  <DocSecurity>0</DocSecurity>
  <Lines>152</Lines>
  <Paragraphs>42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koara</dc:creator>
  <cp:keywords/>
  <dc:description/>
  <cp:lastModifiedBy>Anas koara</cp:lastModifiedBy>
  <cp:revision>24</cp:revision>
  <dcterms:created xsi:type="dcterms:W3CDTF">2019-06-27T00:54:00Z</dcterms:created>
  <dcterms:modified xsi:type="dcterms:W3CDTF">2019-07-20T06:45:00Z</dcterms:modified>
</cp:coreProperties>
</file>