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CFC" w:rsidRPr="004C7544" w:rsidRDefault="002B4A05">
      <w:pPr>
        <w:rPr>
          <w:sz w:val="28"/>
          <w:szCs w:val="28"/>
          <w:rtl/>
          <w:lang w:bidi="ar-SY"/>
        </w:rPr>
      </w:pPr>
      <w:r w:rsidRPr="004C7544">
        <w:rPr>
          <w:rFonts w:hint="cs"/>
          <w:sz w:val="28"/>
          <w:szCs w:val="28"/>
          <w:rtl/>
          <w:lang w:bidi="ar-SY"/>
        </w:rPr>
        <w:t xml:space="preserve">الشبكات العصبية الاصطناعية </w:t>
      </w:r>
      <w:r w:rsidRPr="004C7544">
        <w:rPr>
          <w:sz w:val="28"/>
          <w:szCs w:val="28"/>
          <w:lang w:bidi="ar-SY"/>
        </w:rPr>
        <w:t>Artificial Neural Networks</w:t>
      </w:r>
      <w:r w:rsidRPr="004C7544">
        <w:rPr>
          <w:rFonts w:hint="cs"/>
          <w:sz w:val="28"/>
          <w:szCs w:val="28"/>
          <w:rtl/>
          <w:lang w:bidi="ar-SY"/>
        </w:rPr>
        <w:t xml:space="preserve"> (</w:t>
      </w:r>
      <w:r w:rsidRPr="004C7544">
        <w:rPr>
          <w:sz w:val="28"/>
          <w:szCs w:val="28"/>
          <w:lang w:bidi="ar-SY"/>
        </w:rPr>
        <w:t>ANN</w:t>
      </w:r>
      <w:r w:rsidRPr="004C7544">
        <w:rPr>
          <w:rFonts w:hint="cs"/>
          <w:sz w:val="28"/>
          <w:szCs w:val="28"/>
          <w:rtl/>
          <w:lang w:bidi="ar-SY"/>
        </w:rPr>
        <w:t>)</w:t>
      </w:r>
    </w:p>
    <w:p w:rsidR="002B4A05" w:rsidRPr="004C7544" w:rsidRDefault="002B4A05" w:rsidP="00D32294">
      <w:pPr>
        <w:rPr>
          <w:sz w:val="28"/>
          <w:szCs w:val="28"/>
          <w:rtl/>
          <w:lang w:bidi="ar-SY"/>
        </w:rPr>
      </w:pPr>
      <w:r w:rsidRPr="004C7544">
        <w:rPr>
          <w:rFonts w:hint="cs"/>
          <w:sz w:val="28"/>
          <w:szCs w:val="28"/>
          <w:rtl/>
          <w:lang w:bidi="ar-SY"/>
        </w:rPr>
        <w:t xml:space="preserve">هي نظام لمعالجة المعلومات, مستوخى في عمله على الشبكات العصبية الحيوية, </w:t>
      </w:r>
      <w:r w:rsidR="00D32294" w:rsidRPr="004C7544">
        <w:rPr>
          <w:rFonts w:hint="cs"/>
          <w:sz w:val="28"/>
          <w:szCs w:val="28"/>
          <w:rtl/>
          <w:lang w:bidi="ar-SY"/>
        </w:rPr>
        <w:t>ح</w:t>
      </w:r>
      <w:r w:rsidRPr="004C7544">
        <w:rPr>
          <w:rFonts w:hint="cs"/>
          <w:sz w:val="28"/>
          <w:szCs w:val="28"/>
          <w:rtl/>
          <w:lang w:bidi="ar-SY"/>
        </w:rPr>
        <w:t>يث تعمل على معالجة المعلومات بطريقة مستوحات من معالجة الأعصاب الحيوية للمعلومات و ويتركز مبدأ عمل الشبكات العصبية الاصطناعية على ال</w:t>
      </w:r>
      <w:r w:rsidR="00E82835" w:rsidRPr="004C7544">
        <w:rPr>
          <w:rFonts w:hint="cs"/>
          <w:sz w:val="28"/>
          <w:szCs w:val="28"/>
          <w:rtl/>
          <w:lang w:bidi="ar-SY"/>
        </w:rPr>
        <w:t>خ</w:t>
      </w:r>
      <w:r w:rsidRPr="004C7544">
        <w:rPr>
          <w:rFonts w:hint="cs"/>
          <w:sz w:val="28"/>
          <w:szCs w:val="28"/>
          <w:rtl/>
          <w:lang w:bidi="ar-SY"/>
        </w:rPr>
        <w:t>طوات التالية:</w:t>
      </w:r>
    </w:p>
    <w:p w:rsidR="002B4A05" w:rsidRPr="004C7544" w:rsidRDefault="002B4A05" w:rsidP="002B4A05">
      <w:pPr>
        <w:pStyle w:val="a3"/>
        <w:numPr>
          <w:ilvl w:val="0"/>
          <w:numId w:val="1"/>
        </w:numPr>
        <w:rPr>
          <w:sz w:val="28"/>
          <w:szCs w:val="28"/>
          <w:lang w:bidi="ar-SY"/>
        </w:rPr>
      </w:pPr>
      <w:r w:rsidRPr="004C7544">
        <w:rPr>
          <w:rFonts w:hint="cs"/>
          <w:sz w:val="28"/>
          <w:szCs w:val="28"/>
          <w:rtl/>
          <w:lang w:bidi="ar-SY"/>
        </w:rPr>
        <w:t xml:space="preserve">تتم معالجة المعلومات في عناصر معالجة بسيطة تدعى </w:t>
      </w:r>
      <w:r w:rsidRPr="004C7544">
        <w:rPr>
          <w:rFonts w:hint="cs"/>
          <w:b/>
          <w:bCs/>
          <w:sz w:val="28"/>
          <w:szCs w:val="28"/>
          <w:rtl/>
          <w:lang w:bidi="ar-SY"/>
        </w:rPr>
        <w:t>العصبونات</w:t>
      </w:r>
    </w:p>
    <w:p w:rsidR="002B4A05" w:rsidRPr="004C7544" w:rsidRDefault="002B4A05" w:rsidP="009C6088">
      <w:pPr>
        <w:pStyle w:val="a3"/>
        <w:numPr>
          <w:ilvl w:val="0"/>
          <w:numId w:val="1"/>
        </w:numPr>
        <w:rPr>
          <w:sz w:val="28"/>
          <w:szCs w:val="28"/>
          <w:lang w:bidi="ar-SY"/>
        </w:rPr>
      </w:pPr>
      <w:r w:rsidRPr="004C7544">
        <w:rPr>
          <w:rFonts w:hint="cs"/>
          <w:sz w:val="28"/>
          <w:szCs w:val="28"/>
          <w:rtl/>
          <w:lang w:bidi="ar-SY"/>
        </w:rPr>
        <w:t>تمر الإشارات بين العصبونات عبر خطو</w:t>
      </w:r>
      <w:r w:rsidR="009C6088" w:rsidRPr="004C7544">
        <w:rPr>
          <w:rFonts w:hint="cs"/>
          <w:sz w:val="28"/>
          <w:szCs w:val="28"/>
          <w:rtl/>
          <w:lang w:bidi="ar-SY"/>
        </w:rPr>
        <w:t>ط</w:t>
      </w:r>
      <w:r w:rsidRPr="004C7544">
        <w:rPr>
          <w:rFonts w:hint="cs"/>
          <w:sz w:val="28"/>
          <w:szCs w:val="28"/>
          <w:rtl/>
          <w:lang w:bidi="ar-SY"/>
        </w:rPr>
        <w:t xml:space="preserve"> ربط </w:t>
      </w:r>
    </w:p>
    <w:p w:rsidR="002B4A05" w:rsidRPr="004C7544" w:rsidRDefault="002B4A05" w:rsidP="002B4A05">
      <w:pPr>
        <w:pStyle w:val="a3"/>
        <w:numPr>
          <w:ilvl w:val="0"/>
          <w:numId w:val="1"/>
        </w:numPr>
        <w:rPr>
          <w:sz w:val="28"/>
          <w:szCs w:val="28"/>
          <w:lang w:bidi="ar-SY"/>
        </w:rPr>
      </w:pPr>
      <w:r w:rsidRPr="004C7544">
        <w:rPr>
          <w:rFonts w:hint="cs"/>
          <w:sz w:val="28"/>
          <w:szCs w:val="28"/>
          <w:rtl/>
          <w:lang w:bidi="ar-SY"/>
        </w:rPr>
        <w:t xml:space="preserve">لكل خط ربط </w:t>
      </w:r>
      <w:r w:rsidRPr="004C7544">
        <w:rPr>
          <w:rFonts w:hint="cs"/>
          <w:b/>
          <w:bCs/>
          <w:sz w:val="28"/>
          <w:szCs w:val="28"/>
          <w:rtl/>
          <w:lang w:bidi="ar-SY"/>
        </w:rPr>
        <w:t>وزن</w:t>
      </w:r>
      <w:r w:rsidRPr="004C7544">
        <w:rPr>
          <w:rFonts w:hint="cs"/>
          <w:sz w:val="28"/>
          <w:szCs w:val="28"/>
          <w:rtl/>
          <w:lang w:bidi="ar-SY"/>
        </w:rPr>
        <w:t xml:space="preserve"> معين(قيمة عددية) يحدد قوة الإشارة الداحلة إلى العصبون </w:t>
      </w:r>
    </w:p>
    <w:p w:rsidR="002B4A05" w:rsidRPr="004C7544" w:rsidRDefault="002B4A05" w:rsidP="002B4A05">
      <w:pPr>
        <w:pStyle w:val="a3"/>
        <w:numPr>
          <w:ilvl w:val="0"/>
          <w:numId w:val="1"/>
        </w:numPr>
        <w:rPr>
          <w:sz w:val="28"/>
          <w:szCs w:val="28"/>
          <w:lang w:bidi="ar-SY"/>
        </w:rPr>
      </w:pPr>
      <w:r w:rsidRPr="004C7544">
        <w:rPr>
          <w:rFonts w:hint="cs"/>
          <w:sz w:val="28"/>
          <w:szCs w:val="28"/>
          <w:rtl/>
          <w:lang w:bidi="ar-SY"/>
        </w:rPr>
        <w:t xml:space="preserve">لكل عصبون </w:t>
      </w:r>
      <w:r w:rsidRPr="004C7544">
        <w:rPr>
          <w:rFonts w:hint="cs"/>
          <w:b/>
          <w:bCs/>
          <w:sz w:val="28"/>
          <w:szCs w:val="28"/>
          <w:rtl/>
          <w:lang w:bidi="ar-SY"/>
        </w:rPr>
        <w:t>تابع تنشيط</w:t>
      </w:r>
      <w:r w:rsidRPr="004C7544">
        <w:rPr>
          <w:rFonts w:hint="cs"/>
          <w:sz w:val="28"/>
          <w:szCs w:val="28"/>
          <w:rtl/>
          <w:lang w:bidi="ar-SY"/>
        </w:rPr>
        <w:t xml:space="preserve"> ،يتم جمع الإشارات الداخلة إليه، ومن ثم يتم تطبيق هذا التابع على مجموع الإشارات الداخلة إليه، ليحدد إشارة الخرج من هذا العصبون.</w:t>
      </w:r>
    </w:p>
    <w:p w:rsidR="00316C99" w:rsidRPr="004C7544" w:rsidRDefault="00316C99" w:rsidP="00316C99">
      <w:pPr>
        <w:ind w:left="360"/>
        <w:rPr>
          <w:sz w:val="28"/>
          <w:szCs w:val="28"/>
          <w:lang w:bidi="ar-SY"/>
        </w:rPr>
      </w:pPr>
      <w:r w:rsidRPr="004C7544">
        <w:rPr>
          <w:sz w:val="28"/>
          <w:szCs w:val="28"/>
        </w:rPr>
        <w:drawing>
          <wp:inline distT="0" distB="0" distL="0" distR="0">
            <wp:extent cx="4619625" cy="230505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4488"/>
                    <a:stretch/>
                  </pic:blipFill>
                  <pic:spPr bwMode="auto">
                    <a:xfrm>
                      <a:off x="0" y="0"/>
                      <a:ext cx="4619625" cy="2305050"/>
                    </a:xfrm>
                    <a:prstGeom prst="rect">
                      <a:avLst/>
                    </a:prstGeom>
                    <a:noFill/>
                    <a:ln>
                      <a:noFill/>
                    </a:ln>
                    <a:extLst>
                      <a:ext uri="{53640926-AAD7-44D8-BBD7-CCE9431645EC}">
                        <a14:shadowObscured xmlns:a14="http://schemas.microsoft.com/office/drawing/2010/main"/>
                      </a:ext>
                    </a:extLst>
                  </pic:spPr>
                </pic:pic>
              </a:graphicData>
            </a:graphic>
          </wp:inline>
        </w:drawing>
      </w:r>
    </w:p>
    <w:p w:rsidR="00E402C6" w:rsidRPr="004C7544" w:rsidRDefault="00E402C6" w:rsidP="009C6088">
      <w:pPr>
        <w:ind w:left="360"/>
        <w:rPr>
          <w:sz w:val="28"/>
          <w:szCs w:val="28"/>
          <w:rtl/>
          <w:lang w:bidi="ar-SY"/>
        </w:rPr>
      </w:pPr>
    </w:p>
    <w:p w:rsidR="00E402C6" w:rsidRPr="004C7544" w:rsidRDefault="00E402C6" w:rsidP="00E402C6">
      <w:pPr>
        <w:ind w:left="360"/>
        <w:jc w:val="center"/>
        <w:rPr>
          <w:sz w:val="28"/>
          <w:szCs w:val="28"/>
          <w:rtl/>
          <w:lang w:bidi="ar-SY"/>
        </w:rPr>
      </w:pPr>
      <w:r w:rsidRPr="004C7544">
        <w:rPr>
          <w:sz w:val="28"/>
          <w:szCs w:val="28"/>
        </w:rPr>
        <w:drawing>
          <wp:inline distT="0" distB="0" distL="0" distR="0">
            <wp:extent cx="3076575" cy="211455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114550"/>
                    </a:xfrm>
                    <a:prstGeom prst="rect">
                      <a:avLst/>
                    </a:prstGeom>
                    <a:noFill/>
                    <a:ln>
                      <a:noFill/>
                    </a:ln>
                  </pic:spPr>
                </pic:pic>
              </a:graphicData>
            </a:graphic>
          </wp:inline>
        </w:drawing>
      </w:r>
    </w:p>
    <w:p w:rsidR="009C6088" w:rsidRPr="004C7544" w:rsidRDefault="009C6088" w:rsidP="009C6088">
      <w:pPr>
        <w:ind w:left="360"/>
        <w:rPr>
          <w:sz w:val="28"/>
          <w:szCs w:val="28"/>
          <w:rtl/>
          <w:lang w:bidi="ar-SY"/>
        </w:rPr>
      </w:pPr>
      <w:r w:rsidRPr="004C7544">
        <w:rPr>
          <w:rFonts w:hint="cs"/>
          <w:sz w:val="28"/>
          <w:szCs w:val="28"/>
          <w:rtl/>
          <w:lang w:bidi="ar-SY"/>
        </w:rPr>
        <w:t>توصف الشبكة العصبية بما يلي:</w:t>
      </w:r>
    </w:p>
    <w:p w:rsidR="009C6088" w:rsidRPr="004C7544" w:rsidRDefault="009C6088" w:rsidP="009C6088">
      <w:pPr>
        <w:pStyle w:val="a3"/>
        <w:numPr>
          <w:ilvl w:val="0"/>
          <w:numId w:val="2"/>
        </w:numPr>
        <w:rPr>
          <w:sz w:val="28"/>
          <w:szCs w:val="28"/>
          <w:rtl/>
          <w:lang w:bidi="ar-SY"/>
        </w:rPr>
      </w:pPr>
      <w:r w:rsidRPr="004C7544">
        <w:rPr>
          <w:rFonts w:hint="cs"/>
          <w:sz w:val="28"/>
          <w:szCs w:val="28"/>
          <w:rtl/>
          <w:lang w:bidi="ar-SY"/>
        </w:rPr>
        <w:t>شكل الترابط بين العصبونات ( المعمارية ).</w:t>
      </w:r>
    </w:p>
    <w:p w:rsidR="009C6088" w:rsidRPr="004C7544" w:rsidRDefault="009C6088" w:rsidP="009C6088">
      <w:pPr>
        <w:pStyle w:val="a3"/>
        <w:numPr>
          <w:ilvl w:val="0"/>
          <w:numId w:val="2"/>
        </w:numPr>
        <w:rPr>
          <w:sz w:val="28"/>
          <w:szCs w:val="28"/>
          <w:rtl/>
          <w:lang w:bidi="ar-SY"/>
        </w:rPr>
      </w:pPr>
      <w:r w:rsidRPr="004C7544">
        <w:rPr>
          <w:rFonts w:hint="cs"/>
          <w:sz w:val="28"/>
          <w:szCs w:val="28"/>
          <w:rtl/>
          <w:lang w:bidi="ar-SY"/>
        </w:rPr>
        <w:t>طريقة تحديد أوزان الترابطات بين العصبونات (خوارزمية التدريب).</w:t>
      </w:r>
    </w:p>
    <w:p w:rsidR="009C6088" w:rsidRPr="004C7544" w:rsidRDefault="009C6088" w:rsidP="009C6088">
      <w:pPr>
        <w:pStyle w:val="a3"/>
        <w:numPr>
          <w:ilvl w:val="0"/>
          <w:numId w:val="2"/>
        </w:numPr>
        <w:rPr>
          <w:sz w:val="28"/>
          <w:szCs w:val="28"/>
          <w:rtl/>
          <w:lang w:bidi="ar-SY"/>
        </w:rPr>
      </w:pPr>
      <w:r w:rsidRPr="004C7544">
        <w:rPr>
          <w:rFonts w:hint="cs"/>
          <w:sz w:val="28"/>
          <w:szCs w:val="28"/>
          <w:rtl/>
          <w:lang w:bidi="ar-SY"/>
        </w:rPr>
        <w:t>نوع تابع التنشيط المستخدم في العصبونات.</w:t>
      </w:r>
    </w:p>
    <w:p w:rsidR="009C6088" w:rsidRPr="004C7544" w:rsidRDefault="009C6088" w:rsidP="00E82835">
      <w:pPr>
        <w:pStyle w:val="a3"/>
        <w:numPr>
          <w:ilvl w:val="0"/>
          <w:numId w:val="2"/>
        </w:numPr>
        <w:rPr>
          <w:sz w:val="28"/>
          <w:szCs w:val="28"/>
          <w:lang w:bidi="ar-SY"/>
        </w:rPr>
      </w:pPr>
      <w:r w:rsidRPr="004C7544">
        <w:rPr>
          <w:rFonts w:hint="cs"/>
          <w:sz w:val="28"/>
          <w:szCs w:val="28"/>
          <w:rtl/>
          <w:lang w:bidi="ar-SY"/>
        </w:rPr>
        <w:lastRenderedPageBreak/>
        <w:t>طريقة تعليم الشبكة العصبية (تعليم بإشراف، بدون إشراف، التعليم المعزز،..).</w:t>
      </w:r>
    </w:p>
    <w:p w:rsidR="00D32294" w:rsidRPr="004C7544" w:rsidRDefault="00D32294" w:rsidP="00316C99">
      <w:pPr>
        <w:rPr>
          <w:sz w:val="28"/>
          <w:szCs w:val="28"/>
          <w:rtl/>
          <w:lang w:bidi="ar-SY"/>
        </w:rPr>
      </w:pPr>
    </w:p>
    <w:p w:rsidR="00D32294" w:rsidRPr="004C7544" w:rsidRDefault="00D604DA" w:rsidP="00316C99">
      <w:pPr>
        <w:rPr>
          <w:sz w:val="28"/>
          <w:szCs w:val="28"/>
          <w:rtl/>
          <w:lang w:bidi="ar-SY"/>
        </w:rPr>
      </w:pPr>
      <w:r w:rsidRPr="004C7544">
        <w:rPr>
          <w:rFonts w:hint="cs"/>
          <w:sz w:val="28"/>
          <w:szCs w:val="28"/>
          <w:rtl/>
        </w:rPr>
        <w:t>--</w:t>
      </w:r>
      <w:r w:rsidR="00D32294" w:rsidRPr="004C7544">
        <w:rPr>
          <w:sz w:val="28"/>
          <w:szCs w:val="28"/>
        </w:rPr>
        <w:drawing>
          <wp:inline distT="0" distB="0" distL="0" distR="0">
            <wp:extent cx="5276850" cy="251460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E82835" w:rsidRPr="004C7544" w:rsidRDefault="00E82835" w:rsidP="00316C99">
      <w:pPr>
        <w:rPr>
          <w:sz w:val="28"/>
          <w:szCs w:val="28"/>
          <w:rtl/>
          <w:lang w:bidi="ar-SY"/>
        </w:rPr>
      </w:pPr>
      <w:r w:rsidRPr="004C7544">
        <w:rPr>
          <w:rFonts w:hint="cs"/>
          <w:sz w:val="28"/>
          <w:szCs w:val="28"/>
          <w:rtl/>
          <w:lang w:bidi="ar-SY"/>
        </w:rPr>
        <w:t>ويوجد العديد من أنواع الشبكات العصبية و التي ت</w:t>
      </w:r>
      <w:r w:rsidR="00316C99" w:rsidRPr="004C7544">
        <w:rPr>
          <w:rFonts w:hint="cs"/>
          <w:sz w:val="28"/>
          <w:szCs w:val="28"/>
          <w:rtl/>
          <w:lang w:bidi="ar-SY"/>
        </w:rPr>
        <w:t xml:space="preserve">ختلف في بنيتها و طرق تدريبيها ولا يسع </w:t>
      </w:r>
      <w:r w:rsidRPr="004C7544">
        <w:rPr>
          <w:rFonts w:hint="cs"/>
          <w:sz w:val="28"/>
          <w:szCs w:val="28"/>
          <w:rtl/>
          <w:lang w:bidi="ar-SY"/>
        </w:rPr>
        <w:t xml:space="preserve"> المجال لذكرها هنا, و سوف يقتصر </w:t>
      </w:r>
      <w:r w:rsidR="000E597A" w:rsidRPr="004C7544">
        <w:rPr>
          <w:rFonts w:hint="cs"/>
          <w:sz w:val="28"/>
          <w:szCs w:val="28"/>
          <w:rtl/>
          <w:lang w:bidi="ar-SY"/>
        </w:rPr>
        <w:t xml:space="preserve">دراستنا هنا على الشبكات التي تعمل على مبدأ الانتشار العكسي </w:t>
      </w:r>
      <w:r w:rsidR="000E597A" w:rsidRPr="004C7544">
        <w:rPr>
          <w:b/>
          <w:bCs/>
          <w:sz w:val="28"/>
          <w:szCs w:val="28"/>
          <w:lang w:bidi="ar-SY"/>
        </w:rPr>
        <w:t>Back Propogation</w:t>
      </w:r>
      <w:r w:rsidR="000E597A" w:rsidRPr="004C7544">
        <w:rPr>
          <w:sz w:val="28"/>
          <w:szCs w:val="28"/>
          <w:lang w:bidi="ar-SY"/>
        </w:rPr>
        <w:t xml:space="preserve"> </w:t>
      </w:r>
      <w:r w:rsidR="000E597A" w:rsidRPr="004C7544">
        <w:rPr>
          <w:rFonts w:hint="cs"/>
          <w:sz w:val="28"/>
          <w:szCs w:val="28"/>
          <w:rtl/>
          <w:lang w:bidi="ar-SY"/>
        </w:rPr>
        <w:t>.</w:t>
      </w:r>
    </w:p>
    <w:p w:rsidR="00316C99" w:rsidRPr="004C7544" w:rsidRDefault="00316C99" w:rsidP="00316C99">
      <w:pPr>
        <w:rPr>
          <w:sz w:val="28"/>
          <w:szCs w:val="28"/>
          <w:rtl/>
          <w:lang w:bidi="ar-SY"/>
        </w:rPr>
      </w:pPr>
    </w:p>
    <w:p w:rsidR="00846ECD" w:rsidRPr="004C7544" w:rsidRDefault="00846ECD" w:rsidP="00316C99">
      <w:pPr>
        <w:rPr>
          <w:sz w:val="28"/>
          <w:szCs w:val="28"/>
          <w:rtl/>
          <w:lang w:bidi="ar-SY"/>
        </w:rPr>
      </w:pPr>
      <w:r w:rsidRPr="004C7544">
        <w:rPr>
          <w:rFonts w:hint="cs"/>
          <w:sz w:val="28"/>
          <w:szCs w:val="28"/>
          <w:rtl/>
          <w:lang w:bidi="ar-SY"/>
        </w:rPr>
        <w:t xml:space="preserve">الشبكات العصبية ذات الانتشار الخلفي </w:t>
      </w:r>
      <w:r w:rsidRPr="004C7544">
        <w:rPr>
          <w:sz w:val="28"/>
          <w:szCs w:val="28"/>
          <w:lang w:bidi="ar-SY"/>
        </w:rPr>
        <w:t>Backpropgation Neural Nets</w:t>
      </w:r>
    </w:p>
    <w:p w:rsidR="00846ECD" w:rsidRPr="004C7544" w:rsidRDefault="00846ECD" w:rsidP="00316C99">
      <w:pPr>
        <w:rPr>
          <w:sz w:val="28"/>
          <w:szCs w:val="28"/>
          <w:rtl/>
          <w:lang w:bidi="ar-SY"/>
        </w:rPr>
      </w:pPr>
    </w:p>
    <w:p w:rsidR="00846ECD" w:rsidRPr="004C7544" w:rsidRDefault="00846ECD" w:rsidP="00316C99">
      <w:pPr>
        <w:rPr>
          <w:sz w:val="28"/>
          <w:szCs w:val="28"/>
          <w:rtl/>
          <w:lang w:bidi="ar-SY"/>
        </w:rPr>
      </w:pPr>
      <w:r w:rsidRPr="004C7544">
        <w:rPr>
          <w:rFonts w:hint="cs"/>
          <w:sz w:val="28"/>
          <w:szCs w:val="28"/>
          <w:rtl/>
          <w:lang w:bidi="ar-SY"/>
        </w:rPr>
        <w:t>مرت أبحاث الشبكات العصبية الاصطناعية في مرحلة من التباطئ خلال مرحلة السبعينيات من القرن الماضي و ذلك بسبب أن العديد من الشبكات العصبية المقترحة لم تعطي النتائج المرجوة منها حيث أن معظم هذه الشبكات كانت تتالف من طبقة واحدة من العصبونات و التي تم البرهان على مخدودية هذه الشبكات</w:t>
      </w:r>
    </w:p>
    <w:p w:rsidR="00846ECD" w:rsidRPr="004C7544" w:rsidRDefault="00846ECD" w:rsidP="00316C99">
      <w:pPr>
        <w:rPr>
          <w:sz w:val="28"/>
          <w:szCs w:val="28"/>
          <w:rtl/>
          <w:lang w:bidi="ar-SY"/>
        </w:rPr>
      </w:pPr>
      <w:r w:rsidRPr="004C7544">
        <w:rPr>
          <w:rFonts w:hint="cs"/>
          <w:sz w:val="28"/>
          <w:szCs w:val="28"/>
          <w:rtl/>
          <w:lang w:bidi="ar-SY"/>
        </w:rPr>
        <w:t>كان اكتشاف فكرة الانتشار الخلفي</w:t>
      </w:r>
      <w:r w:rsidR="00423561" w:rsidRPr="004C7544">
        <w:rPr>
          <w:rFonts w:hint="cs"/>
          <w:sz w:val="28"/>
          <w:szCs w:val="28"/>
          <w:rtl/>
          <w:lang w:bidi="ar-SY"/>
        </w:rPr>
        <w:t>(للخطأ)</w:t>
      </w:r>
      <w:r w:rsidRPr="004C7544">
        <w:rPr>
          <w:rFonts w:hint="cs"/>
          <w:sz w:val="28"/>
          <w:szCs w:val="28"/>
          <w:rtl/>
          <w:lang w:bidi="ar-SY"/>
        </w:rPr>
        <w:t xml:space="preserve"> الفضل الأكبر في إعادة الاهتمام بالشبكات العصبية و خاصة أنها كانت السبب في بناء شبكات عصبية ذات قدرة كبيرة على تخزين عدد كبير من الأنماط و استخدمت في العديد من التطبيقات, مجال التعرف على الحروف </w:t>
      </w:r>
      <w:r w:rsidR="00423561" w:rsidRPr="004C7544">
        <w:rPr>
          <w:rFonts w:hint="cs"/>
          <w:sz w:val="28"/>
          <w:szCs w:val="28"/>
          <w:rtl/>
          <w:lang w:bidi="ar-SY"/>
        </w:rPr>
        <w:t xml:space="preserve">و توليد الكلاكم </w:t>
      </w:r>
    </w:p>
    <w:p w:rsidR="00846ECD" w:rsidRPr="004C7544" w:rsidRDefault="00846ECD" w:rsidP="00316C99">
      <w:pPr>
        <w:rPr>
          <w:sz w:val="28"/>
          <w:szCs w:val="28"/>
          <w:rtl/>
          <w:lang w:bidi="ar-SY"/>
        </w:rPr>
      </w:pPr>
      <w:r w:rsidRPr="004C7544">
        <w:rPr>
          <w:rFonts w:hint="cs"/>
          <w:sz w:val="28"/>
          <w:szCs w:val="28"/>
          <w:rtl/>
          <w:lang w:bidi="ar-SY"/>
        </w:rPr>
        <w:t xml:space="preserve"> </w:t>
      </w:r>
    </w:p>
    <w:p w:rsidR="00846ECD" w:rsidRPr="004C7544" w:rsidRDefault="00423561" w:rsidP="00316C99">
      <w:pPr>
        <w:rPr>
          <w:sz w:val="28"/>
          <w:szCs w:val="28"/>
          <w:rtl/>
          <w:lang w:bidi="ar-SY"/>
        </w:rPr>
      </w:pPr>
      <w:r w:rsidRPr="004C7544">
        <w:rPr>
          <w:rFonts w:hint="cs"/>
          <w:sz w:val="28"/>
          <w:szCs w:val="28"/>
          <w:rtl/>
          <w:lang w:bidi="ar-SY"/>
        </w:rPr>
        <w:t xml:space="preserve">مقدمة رياضية </w:t>
      </w:r>
    </w:p>
    <w:p w:rsidR="00111E8F" w:rsidRPr="004C7544" w:rsidRDefault="00111E8F" w:rsidP="00D604DA">
      <w:pPr>
        <w:rPr>
          <w:sz w:val="28"/>
          <w:szCs w:val="28"/>
          <w:rtl/>
          <w:lang w:bidi="ar-SY"/>
        </w:rPr>
      </w:pPr>
      <w:r w:rsidRPr="004C7544">
        <w:rPr>
          <w:rFonts w:hint="cs"/>
          <w:sz w:val="28"/>
          <w:szCs w:val="28"/>
          <w:rtl/>
          <w:lang w:bidi="ar-SY"/>
        </w:rPr>
        <w:lastRenderedPageBreak/>
        <w:t xml:space="preserve">الانحدار المتدرج </w:t>
      </w:r>
      <w:r w:rsidRPr="004C7544">
        <w:rPr>
          <w:sz w:val="28"/>
          <w:szCs w:val="28"/>
          <w:lang w:bidi="ar-SY"/>
        </w:rPr>
        <w:t xml:space="preserve">Gradient Descent </w:t>
      </w:r>
      <w:r w:rsidR="00D604DA" w:rsidRPr="004C7544">
        <w:rPr>
          <w:rFonts w:hint="cs"/>
          <w:sz w:val="28"/>
          <w:szCs w:val="28"/>
          <w:rtl/>
          <w:lang w:bidi="ar-SY"/>
        </w:rPr>
        <w:t>*-</w:t>
      </w:r>
      <w:r w:rsidRPr="004C7544">
        <w:rPr>
          <w:rFonts w:hint="cs"/>
          <w:sz w:val="28"/>
          <w:szCs w:val="28"/>
          <w:rtl/>
          <w:lang w:bidi="ar-SY"/>
        </w:rPr>
        <w:t xml:space="preserve">وهي خوارزمية تكرارية تحسين من الدرجة الألى  للحصول على أصغر قيمة معينة لتابع’ للحصل على النهاية المحلية الصغرى لتابع باستخدام الانحدار المتدرج نقوم بأخذ حطوات صغيرة تتناسب مع سالب مشتق التابع عند النقطة الحالية </w:t>
      </w:r>
    </w:p>
    <w:p w:rsidR="00111E8F" w:rsidRPr="004C7544" w:rsidRDefault="00111E8F" w:rsidP="000A15A3">
      <w:pPr>
        <w:rPr>
          <w:sz w:val="28"/>
          <w:szCs w:val="28"/>
          <w:lang w:bidi="ar-SY"/>
        </w:rPr>
      </w:pPr>
      <w:r w:rsidRPr="004C7544">
        <w:rPr>
          <w:rFonts w:hint="cs"/>
          <w:sz w:val="28"/>
          <w:szCs w:val="28"/>
          <w:rtl/>
          <w:lang w:bidi="ar-SY"/>
        </w:rPr>
        <w:t xml:space="preserve">ليكن لدينا تابع معرف من عدة متحولات </w:t>
      </w:r>
      <w:r w:rsidRPr="004C7544">
        <w:rPr>
          <w:sz w:val="28"/>
          <w:szCs w:val="28"/>
          <w:lang w:bidi="ar-SY"/>
        </w:rPr>
        <w:t>F(X)</w:t>
      </w:r>
      <w:r w:rsidRPr="004C7544">
        <w:rPr>
          <w:rFonts w:hint="cs"/>
          <w:sz w:val="28"/>
          <w:szCs w:val="28"/>
          <w:rtl/>
          <w:lang w:bidi="ar-SY"/>
        </w:rPr>
        <w:t xml:space="preserve"> ومستمر وقابل للاشتقاق عند النقطة </w:t>
      </w:r>
      <w:r w:rsidRPr="004C7544">
        <w:rPr>
          <w:sz w:val="28"/>
          <w:szCs w:val="28"/>
          <w:lang w:bidi="ar-SY"/>
        </w:rPr>
        <w:t>a</w:t>
      </w:r>
      <w:r w:rsidRPr="004C7544">
        <w:rPr>
          <w:rFonts w:hint="cs"/>
          <w:sz w:val="28"/>
          <w:szCs w:val="28"/>
          <w:rtl/>
          <w:lang w:bidi="ar-SY"/>
        </w:rPr>
        <w:t xml:space="preserve"> و بالتالي فان التابع </w:t>
      </w:r>
      <w:r w:rsidRPr="004C7544">
        <w:rPr>
          <w:sz w:val="28"/>
          <w:szCs w:val="28"/>
          <w:lang w:bidi="ar-SY"/>
        </w:rPr>
        <w:t>F(X)</w:t>
      </w:r>
      <w:r w:rsidRPr="004C7544">
        <w:rPr>
          <w:rFonts w:hint="cs"/>
          <w:sz w:val="28"/>
          <w:szCs w:val="28"/>
          <w:rtl/>
          <w:lang w:bidi="ar-SY"/>
        </w:rPr>
        <w:t xml:space="preserve"> يتناقص بشكل أسرع إذا انتقلنا من </w:t>
      </w:r>
      <w:r w:rsidRPr="004C7544">
        <w:rPr>
          <w:sz w:val="28"/>
          <w:szCs w:val="28"/>
          <w:lang w:bidi="ar-SY"/>
        </w:rPr>
        <w:t xml:space="preserve">a </w:t>
      </w:r>
      <w:r w:rsidRPr="004C7544">
        <w:rPr>
          <w:rFonts w:hint="cs"/>
          <w:sz w:val="28"/>
          <w:szCs w:val="28"/>
          <w:rtl/>
          <w:lang w:bidi="ar-SY"/>
        </w:rPr>
        <w:t xml:space="preserve">النقطة </w:t>
      </w:r>
      <w:r w:rsidRPr="004C7544">
        <w:rPr>
          <w:sz w:val="28"/>
          <w:szCs w:val="28"/>
          <w:lang w:bidi="ar-SY"/>
        </w:rPr>
        <w:t>a</w:t>
      </w:r>
      <w:r w:rsidRPr="004C7544">
        <w:rPr>
          <w:rFonts w:hint="cs"/>
          <w:sz w:val="28"/>
          <w:szCs w:val="28"/>
          <w:rtl/>
          <w:lang w:bidi="ar-SY"/>
        </w:rPr>
        <w:t xml:space="preserve"> باتجاه سالب مشتق التابع </w:t>
      </w:r>
      <w:r w:rsidRPr="004C7544">
        <w:rPr>
          <w:sz w:val="28"/>
          <w:szCs w:val="28"/>
          <w:lang w:bidi="ar-SY"/>
        </w:rPr>
        <w:t>F</w:t>
      </w:r>
      <w:r w:rsidRPr="004C7544">
        <w:rPr>
          <w:rFonts w:hint="cs"/>
          <w:sz w:val="28"/>
          <w:szCs w:val="28"/>
          <w:rtl/>
          <w:lang w:bidi="ar-SY"/>
        </w:rPr>
        <w:t xml:space="preserve"> عند النقطة </w:t>
      </w:r>
      <w:r w:rsidRPr="004C7544">
        <w:rPr>
          <w:sz w:val="28"/>
          <w:szCs w:val="28"/>
          <w:lang w:bidi="ar-SY"/>
        </w:rPr>
        <w:t>a</w:t>
      </w:r>
      <w:r w:rsidRPr="004C7544">
        <w:rPr>
          <w:rFonts w:hint="cs"/>
          <w:sz w:val="28"/>
          <w:szCs w:val="28"/>
          <w:rtl/>
          <w:lang w:bidi="ar-SY"/>
        </w:rPr>
        <w:t xml:space="preserve">  </w:t>
      </w:r>
      <m:oMath>
        <m:r>
          <m:rPr>
            <m:sty m:val="p"/>
          </m:rPr>
          <w:rPr>
            <w:rFonts w:ascii="Cambria Math" w:hAnsi="Cambria Math"/>
            <w:sz w:val="28"/>
            <w:szCs w:val="28"/>
            <w:lang w:bidi="ar-SY"/>
          </w:rPr>
          <m:t>-∇F</m:t>
        </m:r>
        <m:d>
          <m:dPr>
            <m:ctrlPr>
              <w:rPr>
                <w:rFonts w:ascii="Cambria Math" w:hAnsi="Cambria Math"/>
                <w:sz w:val="28"/>
                <w:szCs w:val="28"/>
                <w:lang w:bidi="ar-SY"/>
              </w:rPr>
            </m:ctrlPr>
          </m:dPr>
          <m:e>
            <m:r>
              <m:rPr>
                <m:sty m:val="p"/>
              </m:rPr>
              <w:rPr>
                <w:rFonts w:ascii="Cambria Math" w:hAnsi="Cambria Math"/>
                <w:sz w:val="28"/>
                <w:szCs w:val="28"/>
                <w:lang w:bidi="ar-SY"/>
              </w:rPr>
              <m:t>a</m:t>
            </m:r>
          </m:e>
        </m:d>
      </m:oMath>
      <w:r w:rsidRPr="004C7544">
        <w:rPr>
          <w:rFonts w:hint="cs"/>
          <w:sz w:val="28"/>
          <w:szCs w:val="28"/>
          <w:rtl/>
          <w:lang w:bidi="ar-SY"/>
        </w:rPr>
        <w:t xml:space="preserve">  </w:t>
      </w:r>
      <w:r w:rsidR="000A15A3" w:rsidRPr="004C7544">
        <w:rPr>
          <w:rFonts w:hint="cs"/>
          <w:sz w:val="28"/>
          <w:szCs w:val="28"/>
          <w:rtl/>
          <w:lang w:bidi="ar-SY"/>
        </w:rPr>
        <w:t xml:space="preserve">و ذللك بالمقدار </w:t>
      </w:r>
      <m:oMath>
        <m:r>
          <m:rPr>
            <m:sty m:val="p"/>
          </m:rPr>
          <w:rPr>
            <w:rFonts w:ascii="Cambria Math" w:hAnsi="Cambria Math"/>
            <w:sz w:val="28"/>
            <w:szCs w:val="28"/>
            <w:lang w:bidi="ar-SY"/>
          </w:rPr>
          <m:t>γ</m:t>
        </m:r>
      </m:oMath>
      <w:r w:rsidR="000A15A3" w:rsidRPr="004C7544">
        <w:rPr>
          <w:rFonts w:hint="cs"/>
          <w:sz w:val="28"/>
          <w:szCs w:val="28"/>
          <w:rtl/>
          <w:lang w:bidi="ar-SY"/>
        </w:rPr>
        <w:t xml:space="preserve"> الذي يسمى حجم الخطوة أو في مجال تدريب الشبكات العصبية معدل التعلم </w:t>
      </w:r>
      <w:r w:rsidR="000A15A3" w:rsidRPr="004C7544">
        <w:rPr>
          <w:sz w:val="28"/>
          <w:szCs w:val="28"/>
          <w:lang w:bidi="ar-SY"/>
        </w:rPr>
        <w:t>learning rate</w:t>
      </w:r>
    </w:p>
    <w:p w:rsidR="00111E8F" w:rsidRPr="004C7544" w:rsidRDefault="009308B7" w:rsidP="00CF46C6">
      <w:pPr>
        <w:rPr>
          <w:rFonts w:eastAsiaTheme="minorEastAsia"/>
          <w:sz w:val="28"/>
          <w:szCs w:val="28"/>
          <w:rtl/>
          <w:lang w:bidi="ar-SY"/>
        </w:rPr>
      </w:pPr>
      <m:oMathPara>
        <m:oMath>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n+1</m:t>
              </m:r>
            </m:sub>
          </m:sSub>
          <m:r>
            <m:rPr>
              <m:sty m:val="p"/>
            </m:rPr>
            <w:rPr>
              <w:rFonts w:ascii="Cambria Math" w:hAnsi="Cambria Math"/>
              <w:sz w:val="28"/>
              <w:szCs w:val="28"/>
              <w:lang w:bidi="ar-SY"/>
            </w:rPr>
            <m:t>=</m:t>
          </m:r>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m:t>
              </m:r>
            </m:sub>
          </m:sSub>
          <m:r>
            <m:rPr>
              <m:sty m:val="p"/>
            </m:rPr>
            <w:rPr>
              <w:rFonts w:ascii="Cambria Math" w:hAnsi="Cambria Math"/>
              <w:sz w:val="28"/>
              <w:szCs w:val="28"/>
              <w:lang w:bidi="ar-SY"/>
            </w:rPr>
            <m:t>-γ∇F</m:t>
          </m:r>
          <m:d>
            <m:dPr>
              <m:ctrlPr>
                <w:rPr>
                  <w:rFonts w:ascii="Cambria Math" w:hAnsi="Cambria Math"/>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m:t>
                  </m:r>
                </m:sub>
              </m:sSub>
            </m:e>
          </m:d>
          <m:r>
            <m:rPr>
              <m:sty m:val="p"/>
            </m:rPr>
            <w:rPr>
              <w:rFonts w:ascii="Cambria Math" w:hAnsi="Cambria Math"/>
              <w:sz w:val="28"/>
              <w:szCs w:val="28"/>
              <w:lang w:bidi="ar-SY"/>
            </w:rPr>
            <m:t xml:space="preserve">   </m:t>
          </m:r>
        </m:oMath>
      </m:oMathPara>
    </w:p>
    <w:p w:rsidR="00CF46C6" w:rsidRPr="004C7544" w:rsidRDefault="004C7544" w:rsidP="00CF46C6">
      <w:pPr>
        <w:rPr>
          <w:rFonts w:eastAsiaTheme="minorEastAsia"/>
          <w:sz w:val="28"/>
          <w:szCs w:val="28"/>
          <w:rtl/>
          <w:lang w:bidi="ar-SY"/>
        </w:rPr>
      </w:pPr>
      <m:oMathPara>
        <m:oMath>
          <m:r>
            <m:rPr>
              <m:sty m:val="p"/>
            </m:rPr>
            <w:rPr>
              <w:rFonts w:ascii="Cambria Math" w:eastAsiaTheme="minorEastAsia" w:hAnsi="Cambria Math"/>
              <w:sz w:val="28"/>
              <w:szCs w:val="28"/>
              <w:lang w:bidi="ar-SY"/>
            </w:rPr>
            <m:t>For γ∈</m:t>
          </m:r>
          <m:sSup>
            <m:sSupPr>
              <m:ctrlPr>
                <w:rPr>
                  <w:rFonts w:ascii="Cambria Math" w:eastAsiaTheme="minorEastAsia" w:hAnsi="Cambria Math"/>
                  <w:sz w:val="28"/>
                  <w:szCs w:val="28"/>
                  <w:lang w:bidi="ar-SY"/>
                </w:rPr>
              </m:ctrlPr>
            </m:sSupPr>
            <m:e>
              <m:r>
                <m:rPr>
                  <m:scr m:val="double-struck"/>
                  <m:sty m:val="p"/>
                </m:rPr>
                <w:rPr>
                  <w:rFonts w:ascii="Cambria Math" w:eastAsiaTheme="minorEastAsia" w:hAnsi="Cambria Math"/>
                  <w:sz w:val="28"/>
                  <w:szCs w:val="28"/>
                  <w:lang w:bidi="ar-SY"/>
                </w:rPr>
                <m:t>R</m:t>
              </m:r>
            </m:e>
            <m:sup>
              <m:r>
                <m:rPr>
                  <m:sty m:val="p"/>
                </m:rPr>
                <w:rPr>
                  <w:rFonts w:ascii="Cambria Math" w:eastAsiaTheme="minorEastAsia" w:hAnsi="Cambria Math"/>
                  <w:sz w:val="28"/>
                  <w:szCs w:val="28"/>
                  <w:lang w:bidi="ar-SY"/>
                </w:rPr>
                <m:t>+</m:t>
              </m:r>
            </m:sup>
          </m:sSup>
          <m:r>
            <m:rPr>
              <m:sty m:val="p"/>
            </m:rPr>
            <w:rPr>
              <w:rFonts w:ascii="Cambria Math" w:eastAsiaTheme="minorEastAsia" w:hAnsi="Cambria Math"/>
              <w:sz w:val="28"/>
              <w:szCs w:val="28"/>
              <w:lang w:bidi="ar-SY"/>
            </w:rPr>
            <m:t xml:space="preserve">  </m:t>
          </m:r>
          <m:r>
            <m:rPr>
              <m:sty m:val="p"/>
            </m:rPr>
            <w:rPr>
              <w:rFonts w:ascii="Cambria Math" w:eastAsiaTheme="minorEastAsia" w:hAnsi="Cambria Math" w:hint="cs"/>
              <w:sz w:val="28"/>
              <w:szCs w:val="28"/>
              <w:rtl/>
              <w:lang w:bidi="ar-SY"/>
            </w:rPr>
            <m:t xml:space="preserve">صغيرة مناسب فإن </m:t>
          </m:r>
          <m:sSub>
            <m:sSubPr>
              <m:ctrlPr>
                <w:rPr>
                  <w:rFonts w:ascii="Cambria Math" w:hAnsi="Cambria Math"/>
                  <w:sz w:val="28"/>
                  <w:szCs w:val="28"/>
                  <w:lang w:bidi="ar-SY"/>
                </w:rPr>
              </m:ctrlPr>
            </m:sSubPr>
            <m:e>
              <m:r>
                <m:rPr>
                  <m:sty m:val="p"/>
                </m:rPr>
                <w:rPr>
                  <w:rFonts w:ascii="Cambria Math" w:hAnsi="Cambria Math"/>
                  <w:sz w:val="28"/>
                  <w:szCs w:val="28"/>
                  <w:lang w:bidi="ar-SY"/>
                </w:rPr>
                <m:t>F(a</m:t>
              </m:r>
            </m:e>
            <m:sub>
              <m:r>
                <m:rPr>
                  <m:sty m:val="p"/>
                </m:rPr>
                <w:rPr>
                  <w:rFonts w:ascii="Cambria Math" w:hAnsi="Cambria Math"/>
                  <w:sz w:val="28"/>
                  <w:szCs w:val="28"/>
                  <w:lang w:bidi="ar-SY"/>
                </w:rPr>
                <m:t>n</m:t>
              </m:r>
            </m:sub>
          </m:sSub>
          <m:r>
            <m:rPr>
              <m:sty m:val="p"/>
            </m:rPr>
            <w:rPr>
              <w:rFonts w:ascii="Cambria Math" w:hAnsi="Cambria Math"/>
              <w:sz w:val="28"/>
              <w:szCs w:val="28"/>
              <w:lang w:bidi="ar-SY"/>
            </w:rPr>
            <m:t>)≥F(</m:t>
          </m:r>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n+1</m:t>
              </m:r>
            </m:sub>
          </m:sSub>
          <m:r>
            <m:rPr>
              <m:sty m:val="p"/>
            </m:rPr>
            <w:rPr>
              <w:rFonts w:ascii="Cambria Math" w:hAnsi="Cambria Math"/>
              <w:sz w:val="28"/>
              <w:szCs w:val="28"/>
              <w:lang w:bidi="ar-SY"/>
            </w:rPr>
            <m:t>)</m:t>
          </m:r>
        </m:oMath>
      </m:oMathPara>
    </w:p>
    <w:p w:rsidR="00CF46C6" w:rsidRPr="004C7544" w:rsidRDefault="00CF46C6" w:rsidP="000A15A3">
      <w:pPr>
        <w:rPr>
          <w:rFonts w:eastAsiaTheme="minorEastAsia"/>
          <w:sz w:val="28"/>
          <w:szCs w:val="28"/>
          <w:rtl/>
          <w:lang w:bidi="ar-SY"/>
        </w:rPr>
      </w:pPr>
      <w:r w:rsidRPr="004C7544">
        <w:rPr>
          <w:rFonts w:eastAsiaTheme="minorEastAsia" w:hint="cs"/>
          <w:sz w:val="28"/>
          <w:szCs w:val="28"/>
          <w:rtl/>
          <w:lang w:bidi="ar-SY"/>
        </w:rPr>
        <w:t>و بالتالي فإن إضافة الحد إ</w:t>
      </w:r>
      <m:oMath>
        <m:r>
          <m:rPr>
            <m:sty m:val="p"/>
          </m:rPr>
          <w:rPr>
            <w:rFonts w:ascii="Cambria Math" w:hAnsi="Cambria Math"/>
            <w:sz w:val="28"/>
            <w:szCs w:val="28"/>
            <w:lang w:bidi="ar-SY"/>
          </w:rPr>
          <m:t>- γ∇F</m:t>
        </m:r>
        <m:d>
          <m:dPr>
            <m:ctrlPr>
              <w:rPr>
                <w:rFonts w:ascii="Cambria Math" w:hAnsi="Cambria Math"/>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m:t>
                </m:r>
              </m:sub>
            </m:sSub>
          </m:e>
        </m:d>
      </m:oMath>
      <w:r w:rsidRPr="004C7544">
        <w:rPr>
          <w:rFonts w:eastAsiaTheme="minorEastAsia" w:hint="cs"/>
          <w:sz w:val="28"/>
          <w:szCs w:val="28"/>
          <w:rtl/>
          <w:lang w:bidi="ar-SY"/>
        </w:rPr>
        <w:t xml:space="preserve">  إلى </w:t>
      </w:r>
      <w:r w:rsidRPr="004C7544">
        <w:rPr>
          <w:rFonts w:eastAsiaTheme="minorEastAsia"/>
          <w:sz w:val="28"/>
          <w:szCs w:val="28"/>
          <w:lang w:bidi="ar-SY"/>
        </w:rPr>
        <w:t xml:space="preserve">a </w:t>
      </w:r>
      <w:r w:rsidRPr="004C7544">
        <w:rPr>
          <w:rFonts w:eastAsiaTheme="minorEastAsia" w:hint="cs"/>
          <w:sz w:val="28"/>
          <w:szCs w:val="28"/>
          <w:rtl/>
          <w:lang w:bidi="ar-SY"/>
        </w:rPr>
        <w:t xml:space="preserve"> فإننا تتحرك باتجاه النهاية المحلية, و بالتالي يمكن أن نبدأ من النقطة </w:t>
      </w:r>
      <m:oMath>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0</m:t>
            </m:r>
          </m:sub>
        </m:sSub>
      </m:oMath>
      <w:r w:rsidRPr="004C7544">
        <w:rPr>
          <w:rFonts w:eastAsiaTheme="minorEastAsia" w:hint="cs"/>
          <w:sz w:val="28"/>
          <w:szCs w:val="28"/>
          <w:rtl/>
          <w:lang w:bidi="ar-SY"/>
        </w:rPr>
        <w:t xml:space="preserve"> باتجاه النهاية المحلية الصغرى للتابع </w:t>
      </w:r>
      <w:r w:rsidRPr="004C7544">
        <w:rPr>
          <w:rFonts w:eastAsiaTheme="minorEastAsia"/>
          <w:sz w:val="28"/>
          <w:szCs w:val="28"/>
          <w:lang w:bidi="ar-SY"/>
        </w:rPr>
        <w:t>F</w:t>
      </w:r>
      <w:r w:rsidRPr="004C7544">
        <w:rPr>
          <w:rFonts w:eastAsiaTheme="minorEastAsia" w:hint="cs"/>
          <w:sz w:val="28"/>
          <w:szCs w:val="28"/>
          <w:rtl/>
          <w:lang w:bidi="ar-SY"/>
        </w:rPr>
        <w:t xml:space="preserve"> </w:t>
      </w:r>
      <w:r w:rsidR="000A15A3" w:rsidRPr="004C7544">
        <w:rPr>
          <w:rFonts w:eastAsiaTheme="minorEastAsia" w:hint="cs"/>
          <w:sz w:val="28"/>
          <w:szCs w:val="28"/>
          <w:rtl/>
          <w:lang w:bidi="ar-SY"/>
        </w:rPr>
        <w:t xml:space="preserve">عن طريق الانتقال عبر النقاط </w:t>
      </w:r>
      <m:oMath>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0</m:t>
            </m:r>
          </m:sub>
        </m:sSub>
        <m:r>
          <m:rPr>
            <m:sty m:val="p"/>
          </m:rPr>
          <w:rPr>
            <w:rFonts w:ascii="Cambria Math" w:eastAsiaTheme="minorEastAsia" w:hAnsi="Cambria Math"/>
            <w:sz w:val="28"/>
            <w:szCs w:val="28"/>
            <w:lang w:bidi="ar-SY"/>
          </w:rPr>
          <m:t>,</m:t>
        </m:r>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1</m:t>
            </m:r>
          </m:sub>
        </m:sSub>
        <m:r>
          <m:rPr>
            <m:sty m:val="p"/>
          </m:rPr>
          <w:rPr>
            <w:rFonts w:ascii="Cambria Math" w:eastAsiaTheme="minorEastAsia" w:hAnsi="Cambria Math"/>
            <w:sz w:val="28"/>
            <w:szCs w:val="28"/>
            <w:lang w:bidi="ar-SY"/>
          </w:rPr>
          <m:t>,</m:t>
        </m:r>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2</m:t>
            </m:r>
          </m:sub>
        </m:sSub>
        <m:r>
          <m:rPr>
            <m:sty m:val="p"/>
          </m:rPr>
          <w:rPr>
            <w:rFonts w:ascii="Cambria Math" w:eastAsiaTheme="minorEastAsia" w:hAnsi="Cambria Math"/>
            <w:sz w:val="28"/>
            <w:szCs w:val="28"/>
            <w:lang w:bidi="ar-SY"/>
          </w:rPr>
          <m:t>,…</m:t>
        </m:r>
      </m:oMath>
    </w:p>
    <w:p w:rsidR="000A15A3" w:rsidRPr="004C7544" w:rsidRDefault="009308B7" w:rsidP="000A15A3">
      <w:pPr>
        <w:bidi w:val="0"/>
        <w:rPr>
          <w:rFonts w:eastAsiaTheme="minorEastAsia"/>
          <w:sz w:val="28"/>
          <w:szCs w:val="28"/>
          <w:rtl/>
          <w:lang w:bidi="ar-SY"/>
        </w:rPr>
      </w:pPr>
      <m:oMathPara>
        <m:oMath>
          <m:sSub>
            <m:sSubPr>
              <m:ctrlPr>
                <w:rPr>
                  <w:rFonts w:ascii="Cambria Math" w:hAnsi="Cambria Math"/>
                  <w:sz w:val="28"/>
                  <w:szCs w:val="28"/>
                  <w:lang w:bidi="ar-SY"/>
                </w:rPr>
              </m:ctrlPr>
            </m:sSubPr>
            <m:e>
              <m:r>
                <m:rPr>
                  <m:sty m:val="p"/>
                </m:rPr>
                <w:rPr>
                  <w:rFonts w:ascii="Cambria Math" w:hAnsi="Cambria Math"/>
                  <w:sz w:val="28"/>
                  <w:szCs w:val="28"/>
                  <w:lang w:bidi="ar-SY"/>
                </w:rPr>
                <m:t>X</m:t>
              </m:r>
            </m:e>
            <m:sub>
              <m:r>
                <m:rPr>
                  <m:sty m:val="p"/>
                </m:rPr>
                <w:rPr>
                  <w:rFonts w:ascii="Cambria Math" w:hAnsi="Cambria Math"/>
                  <w:sz w:val="28"/>
                  <w:szCs w:val="28"/>
                  <w:lang w:bidi="ar-SY"/>
                </w:rPr>
                <m:t>n+1</m:t>
              </m:r>
            </m:sub>
          </m:sSub>
          <m:r>
            <m:rPr>
              <m:sty m:val="p"/>
            </m:rPr>
            <w:rPr>
              <w:rFonts w:ascii="Cambria Math" w:hAnsi="Cambria Math"/>
              <w:sz w:val="28"/>
              <w:szCs w:val="28"/>
              <w:lang w:bidi="ar-SY"/>
            </w:rPr>
            <m:t>=</m:t>
          </m:r>
          <m:sSub>
            <m:sSubPr>
              <m:ctrlPr>
                <w:rPr>
                  <w:rFonts w:ascii="Cambria Math" w:hAnsi="Cambria Math"/>
                  <w:sz w:val="28"/>
                  <w:szCs w:val="28"/>
                  <w:lang w:bidi="ar-SY"/>
                </w:rPr>
              </m:ctrlPr>
            </m:sSubPr>
            <m:e>
              <m:r>
                <m:rPr>
                  <m:sty m:val="p"/>
                </m:rPr>
                <w:rPr>
                  <w:rFonts w:ascii="Cambria Math" w:hAnsi="Cambria Math"/>
                  <w:sz w:val="28"/>
                  <w:szCs w:val="28"/>
                  <w:lang w:bidi="ar-SY"/>
                </w:rPr>
                <m:t>X</m:t>
              </m:r>
            </m:e>
            <m:sub>
              <m:r>
                <m:rPr>
                  <m:sty m:val="p"/>
                </m:rPr>
                <w:rPr>
                  <w:rFonts w:ascii="Cambria Math" w:hAnsi="Cambria Math"/>
                  <w:sz w:val="28"/>
                  <w:szCs w:val="28"/>
                  <w:lang w:bidi="ar-SY"/>
                </w:rPr>
                <m:t>n</m:t>
              </m:r>
            </m:sub>
          </m:sSub>
          <m:r>
            <m:rPr>
              <m:sty m:val="p"/>
            </m:rPr>
            <w:rPr>
              <w:rFonts w:ascii="Cambria Math" w:hAnsi="Cambria Math"/>
              <w:sz w:val="28"/>
              <w:szCs w:val="28"/>
              <w:lang w:bidi="ar-SY"/>
            </w:rPr>
            <m:t>-γ∇F</m:t>
          </m:r>
          <m:d>
            <m:dPr>
              <m:ctrlPr>
                <w:rPr>
                  <w:rFonts w:ascii="Cambria Math" w:hAnsi="Cambria Math"/>
                  <w:sz w:val="28"/>
                  <w:szCs w:val="28"/>
                  <w:lang w:bidi="ar-SY"/>
                </w:rPr>
              </m:ctrlPr>
            </m:dPr>
            <m:e>
              <m:sSub>
                <m:sSubPr>
                  <m:ctrlPr>
                    <w:rPr>
                      <w:rFonts w:ascii="Cambria Math" w:hAnsi="Cambria Math"/>
                      <w:sz w:val="28"/>
                      <w:szCs w:val="28"/>
                      <w:lang w:bidi="ar-SY"/>
                    </w:rPr>
                  </m:ctrlPr>
                </m:sSubPr>
                <m:e>
                  <m:r>
                    <m:rPr>
                      <m:sty m:val="p"/>
                    </m:rPr>
                    <w:rPr>
                      <w:rFonts w:ascii="Cambria Math" w:hAnsi="Cambria Math"/>
                      <w:sz w:val="28"/>
                      <w:szCs w:val="28"/>
                      <w:lang w:bidi="ar-SY"/>
                    </w:rPr>
                    <m:t>a</m:t>
                  </m:r>
                </m:e>
                <m:sub>
                  <m:r>
                    <m:rPr>
                      <m:sty m:val="p"/>
                    </m:rPr>
                    <w:rPr>
                      <w:rFonts w:ascii="Cambria Math" w:hAnsi="Cambria Math"/>
                      <w:sz w:val="28"/>
                      <w:szCs w:val="28"/>
                      <w:lang w:bidi="ar-SY"/>
                    </w:rPr>
                    <m:t>n</m:t>
                  </m:r>
                </m:sub>
              </m:sSub>
            </m:e>
          </m:d>
          <m:r>
            <m:rPr>
              <m:sty m:val="p"/>
            </m:rPr>
            <w:rPr>
              <w:rFonts w:ascii="Cambria Math" w:hAnsi="Cambria Math"/>
              <w:sz w:val="28"/>
              <w:szCs w:val="28"/>
              <w:lang w:bidi="ar-SY"/>
            </w:rPr>
            <m:t xml:space="preserve">,n≥0.   </m:t>
          </m:r>
        </m:oMath>
      </m:oMathPara>
    </w:p>
    <w:p w:rsidR="000A15A3" w:rsidRPr="004C7544" w:rsidRDefault="000A15A3" w:rsidP="000A15A3">
      <w:pPr>
        <w:bidi w:val="0"/>
        <w:jc w:val="right"/>
        <w:rPr>
          <w:rFonts w:eastAsiaTheme="minorEastAsia"/>
          <w:sz w:val="28"/>
          <w:szCs w:val="28"/>
          <w:rtl/>
          <w:lang w:bidi="ar-SY"/>
        </w:rPr>
      </w:pPr>
      <w:r w:rsidRPr="004C7544">
        <w:rPr>
          <w:rFonts w:eastAsiaTheme="minorEastAsia" w:hint="cs"/>
          <w:sz w:val="28"/>
          <w:szCs w:val="28"/>
          <w:rtl/>
          <w:lang w:bidi="ar-SY"/>
        </w:rPr>
        <w:t xml:space="preserve">وبالتالي يصبخ لدينا سلسلة متناقصة </w:t>
      </w:r>
    </w:p>
    <w:p w:rsidR="000A15A3" w:rsidRPr="004C7544" w:rsidRDefault="004C7544" w:rsidP="000A15A3">
      <w:pPr>
        <w:bidi w:val="0"/>
        <w:rPr>
          <w:rFonts w:eastAsiaTheme="minorEastAsia"/>
          <w:sz w:val="28"/>
          <w:szCs w:val="28"/>
          <w:lang w:bidi="ar-SY"/>
        </w:rPr>
      </w:pPr>
      <m:oMathPara>
        <m:oMath>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0</m:t>
                  </m:r>
                </m:sub>
              </m:sSub>
            </m:e>
          </m:d>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1</m:t>
                  </m:r>
                </m:sub>
              </m:sSub>
            </m:e>
          </m:d>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sSub>
                <m:sSubPr>
                  <m:ctrlPr>
                    <w:rPr>
                      <w:rFonts w:ascii="Cambria Math" w:eastAsiaTheme="minorEastAsia" w:hAnsi="Cambria Math"/>
                      <w:sz w:val="28"/>
                      <w:szCs w:val="28"/>
                      <w:lang w:bidi="ar-SY"/>
                    </w:rPr>
                  </m:ctrlPr>
                </m:sSubPr>
                <m:e>
                  <m:r>
                    <m:rPr>
                      <m:sty m:val="p"/>
                    </m:rPr>
                    <w:rPr>
                      <w:rFonts w:ascii="Cambria Math" w:eastAsiaTheme="minorEastAsia" w:hAnsi="Cambria Math"/>
                      <w:sz w:val="28"/>
                      <w:szCs w:val="28"/>
                      <w:lang w:bidi="ar-SY"/>
                    </w:rPr>
                    <m:t>X</m:t>
                  </m:r>
                </m:e>
                <m:sub>
                  <m:r>
                    <m:rPr>
                      <m:sty m:val="p"/>
                    </m:rPr>
                    <w:rPr>
                      <w:rFonts w:ascii="Cambria Math" w:eastAsiaTheme="minorEastAsia" w:hAnsi="Cambria Math"/>
                      <w:sz w:val="28"/>
                      <w:szCs w:val="28"/>
                      <w:lang w:bidi="ar-SY"/>
                    </w:rPr>
                    <m:t>2</m:t>
                  </m:r>
                </m:sub>
              </m:sSub>
            </m:e>
          </m:d>
          <m:r>
            <m:rPr>
              <m:sty m:val="p"/>
            </m:rPr>
            <w:rPr>
              <w:rFonts w:ascii="Cambria Math" w:eastAsiaTheme="minorEastAsia" w:hAnsi="Cambria Math"/>
              <w:sz w:val="28"/>
              <w:szCs w:val="28"/>
              <w:lang w:bidi="ar-SY"/>
            </w:rPr>
            <m:t>≥…,</m:t>
          </m:r>
        </m:oMath>
      </m:oMathPara>
    </w:p>
    <w:p w:rsidR="000A15A3" w:rsidRPr="009308B7" w:rsidRDefault="00B50269" w:rsidP="000A15A3">
      <w:pPr>
        <w:rPr>
          <w:rFonts w:eastAsiaTheme="minorEastAsia"/>
          <w:sz w:val="28"/>
          <w:szCs w:val="28"/>
          <w:rtl/>
          <w:lang w:bidi="ar-SY"/>
        </w:rPr>
      </w:pPr>
      <w:r w:rsidRPr="004C7544">
        <w:rPr>
          <w:rFonts w:eastAsiaTheme="minorEastAsia" w:hint="cs"/>
          <w:sz w:val="28"/>
          <w:szCs w:val="28"/>
          <w:rtl/>
          <w:lang w:bidi="ar-SY"/>
        </w:rPr>
        <w:t>ح</w:t>
      </w:r>
      <w:r w:rsidR="000A15A3" w:rsidRPr="004C7544">
        <w:rPr>
          <w:rFonts w:eastAsiaTheme="minorEastAsia" w:hint="cs"/>
          <w:sz w:val="28"/>
          <w:szCs w:val="28"/>
          <w:rtl/>
          <w:lang w:bidi="ar-SY"/>
        </w:rPr>
        <w:t>يث ي</w:t>
      </w:r>
      <w:r w:rsidR="009308B7">
        <w:rPr>
          <w:rFonts w:eastAsiaTheme="minorEastAsia" w:hint="cs"/>
          <w:sz w:val="28"/>
          <w:szCs w:val="28"/>
          <w:rtl/>
          <w:lang w:bidi="ar-SY"/>
        </w:rPr>
        <w:t>ُ</w:t>
      </w:r>
      <w:r w:rsidR="000A15A3" w:rsidRPr="004C7544">
        <w:rPr>
          <w:rFonts w:eastAsiaTheme="minorEastAsia" w:hint="cs"/>
          <w:sz w:val="28"/>
          <w:szCs w:val="28"/>
          <w:rtl/>
          <w:lang w:bidi="ar-SY"/>
        </w:rPr>
        <w:t xml:space="preserve">أمل بعد عدد محدد من الخطوات الوصل إلى النهايه المحلية </w:t>
      </w:r>
      <w:r w:rsidR="009308B7">
        <w:rPr>
          <w:rFonts w:eastAsiaTheme="minorEastAsia" w:hint="cs"/>
          <w:sz w:val="28"/>
          <w:szCs w:val="28"/>
          <w:rtl/>
          <w:lang w:bidi="ar-SY"/>
        </w:rPr>
        <w:t xml:space="preserve">الصغرى </w:t>
      </w:r>
      <w:r w:rsidR="000A15A3" w:rsidRPr="004C7544">
        <w:rPr>
          <w:rFonts w:eastAsiaTheme="minorEastAsia" w:hint="cs"/>
          <w:sz w:val="28"/>
          <w:szCs w:val="28"/>
          <w:rtl/>
          <w:lang w:bidi="ar-SY"/>
        </w:rPr>
        <w:t xml:space="preserve">للتابع </w:t>
      </w:r>
      <w:r w:rsidR="000A15A3" w:rsidRPr="004C7544">
        <w:rPr>
          <w:rFonts w:eastAsiaTheme="minorEastAsia"/>
          <w:sz w:val="28"/>
          <w:szCs w:val="28"/>
          <w:lang w:bidi="ar-SY"/>
        </w:rPr>
        <w:t>F</w:t>
      </w:r>
      <w:r w:rsidR="009308B7">
        <w:rPr>
          <w:rFonts w:eastAsiaTheme="minorEastAsia" w:hint="cs"/>
          <w:sz w:val="28"/>
          <w:szCs w:val="28"/>
          <w:rtl/>
          <w:lang w:bidi="ar-SY"/>
        </w:rPr>
        <w:t>.</w:t>
      </w:r>
      <w:bookmarkStart w:id="0" w:name="_GoBack"/>
      <w:bookmarkEnd w:id="0"/>
    </w:p>
    <w:p w:rsidR="000A15A3" w:rsidRPr="004C7544" w:rsidRDefault="000A15A3" w:rsidP="000A15A3">
      <w:pPr>
        <w:rPr>
          <w:rFonts w:eastAsiaTheme="minorEastAsia" w:hint="cs"/>
          <w:sz w:val="28"/>
          <w:szCs w:val="28"/>
          <w:rtl/>
          <w:lang w:bidi="ar-SY"/>
        </w:rPr>
      </w:pPr>
    </w:p>
    <w:p w:rsidR="000A15A3" w:rsidRPr="004C7544" w:rsidRDefault="000A15A3" w:rsidP="000A15A3">
      <w:pPr>
        <w:bidi w:val="0"/>
        <w:rPr>
          <w:rFonts w:eastAsiaTheme="minorEastAsia"/>
          <w:sz w:val="28"/>
          <w:szCs w:val="28"/>
          <w:lang w:bidi="ar-SY"/>
        </w:rPr>
      </w:pPr>
    </w:p>
    <w:p w:rsidR="00423561" w:rsidRPr="00A057B3" w:rsidRDefault="00D604DA" w:rsidP="00D604DA">
      <w:pPr>
        <w:rPr>
          <w:rFonts w:eastAsiaTheme="minorEastAsia" w:hint="cs"/>
          <w:sz w:val="28"/>
          <w:szCs w:val="28"/>
          <w:rtl/>
          <w:lang w:bidi="ar-SY"/>
        </w:rPr>
      </w:pPr>
      <w:r w:rsidRPr="004C7544">
        <w:rPr>
          <w:rFonts w:eastAsiaTheme="minorEastAsia" w:hint="cs"/>
          <w:sz w:val="28"/>
          <w:szCs w:val="28"/>
          <w:rtl/>
          <w:lang w:bidi="ar-SY"/>
        </w:rPr>
        <w:t xml:space="preserve">مشتق تابع التابع قاعدة السلسلة </w:t>
      </w:r>
      <w:r w:rsidRPr="004C7544">
        <w:rPr>
          <w:rFonts w:eastAsiaTheme="minorEastAsia"/>
          <w:sz w:val="28"/>
          <w:szCs w:val="28"/>
          <w:lang w:bidi="ar-SY"/>
        </w:rPr>
        <w:t>(Chain Rule)</w:t>
      </w:r>
      <w:sdt>
        <w:sdtPr>
          <w:rPr>
            <w:rFonts w:eastAsiaTheme="minorEastAsia"/>
            <w:sz w:val="28"/>
            <w:szCs w:val="28"/>
            <w:rtl/>
            <w:lang w:bidi="ar-SY"/>
          </w:rPr>
          <w:id w:val="1140765983"/>
          <w:citation/>
        </w:sdtPr>
        <w:sdtContent>
          <w:r w:rsidR="00A057B3">
            <w:rPr>
              <w:rFonts w:eastAsiaTheme="minorEastAsia"/>
              <w:sz w:val="28"/>
              <w:szCs w:val="28"/>
              <w:rtl/>
              <w:lang w:bidi="ar-SY"/>
            </w:rPr>
            <w:fldChar w:fldCharType="begin"/>
          </w:r>
          <w:r w:rsidR="00A057B3">
            <w:rPr>
              <w:rFonts w:eastAsiaTheme="minorEastAsia"/>
              <w:sz w:val="28"/>
              <w:szCs w:val="28"/>
              <w:lang w:bidi="ar-SY"/>
            </w:rPr>
            <w:instrText xml:space="preserve">CITATION chnrl \l 10241 </w:instrText>
          </w:r>
          <w:r w:rsidR="00A057B3">
            <w:rPr>
              <w:rFonts w:eastAsiaTheme="minorEastAsia"/>
              <w:sz w:val="28"/>
              <w:szCs w:val="28"/>
              <w:rtl/>
              <w:lang w:bidi="ar-SY"/>
            </w:rPr>
            <w:fldChar w:fldCharType="separate"/>
          </w:r>
          <w:r w:rsidR="00A057B3">
            <w:rPr>
              <w:rFonts w:eastAsiaTheme="minorEastAsia"/>
              <w:sz w:val="28"/>
              <w:szCs w:val="28"/>
              <w:rtl/>
              <w:lang w:bidi="ar-SY"/>
            </w:rPr>
            <w:t xml:space="preserve"> </w:t>
          </w:r>
          <w:r w:rsidR="00A057B3" w:rsidRPr="00A057B3">
            <w:rPr>
              <w:rFonts w:eastAsiaTheme="minorEastAsia"/>
              <w:sz w:val="28"/>
              <w:szCs w:val="28"/>
              <w:lang w:bidi="ar-SY"/>
            </w:rPr>
            <w:t>[1]</w:t>
          </w:r>
          <w:r w:rsidR="00A057B3">
            <w:rPr>
              <w:rFonts w:eastAsiaTheme="minorEastAsia"/>
              <w:sz w:val="28"/>
              <w:szCs w:val="28"/>
              <w:rtl/>
              <w:lang w:bidi="ar-SY"/>
            </w:rPr>
            <w:fldChar w:fldCharType="end"/>
          </w:r>
        </w:sdtContent>
      </w:sdt>
    </w:p>
    <w:p w:rsidR="00D604DA" w:rsidRPr="004C7544" w:rsidRDefault="00D604DA" w:rsidP="00C3571B">
      <w:pPr>
        <w:rPr>
          <w:rFonts w:eastAsiaTheme="minorEastAsia"/>
          <w:sz w:val="28"/>
          <w:szCs w:val="28"/>
          <w:rtl/>
          <w:lang w:bidi="ar-SY"/>
        </w:rPr>
      </w:pPr>
      <w:r w:rsidRPr="004C7544">
        <w:rPr>
          <w:rFonts w:eastAsiaTheme="minorEastAsia" w:hint="cs"/>
          <w:sz w:val="28"/>
          <w:szCs w:val="28"/>
          <w:rtl/>
          <w:lang w:bidi="ar-SY"/>
        </w:rPr>
        <w:t xml:space="preserve">ليكن التابع </w:t>
      </w:r>
      <w:r w:rsidR="00C3571B" w:rsidRPr="004C7544">
        <w:rPr>
          <w:rFonts w:eastAsiaTheme="minorEastAsia"/>
          <w:sz w:val="28"/>
          <w:szCs w:val="28"/>
          <w:lang w:bidi="ar-SY"/>
        </w:rPr>
        <w:t>F(x)</w:t>
      </w:r>
      <w:r w:rsidR="00C3571B" w:rsidRPr="004C7544">
        <w:rPr>
          <w:rFonts w:eastAsiaTheme="minorEastAsia" w:hint="cs"/>
          <w:sz w:val="28"/>
          <w:szCs w:val="28"/>
          <w:rtl/>
          <w:lang w:bidi="ar-SY"/>
        </w:rPr>
        <w:t xml:space="preserve">  عبارة عن تابع رياضي مركب من تابعين رياضين أو أكثر لـ</w:t>
      </w:r>
      <w:r w:rsidR="00C3571B" w:rsidRPr="004C7544">
        <w:rPr>
          <w:rFonts w:eastAsiaTheme="minorEastAsia"/>
          <w:sz w:val="28"/>
          <w:szCs w:val="28"/>
          <w:lang w:bidi="ar-SY"/>
        </w:rPr>
        <w:t>x</w:t>
      </w:r>
      <w:r w:rsidR="00C3571B" w:rsidRPr="004C7544">
        <w:rPr>
          <w:rFonts w:eastAsiaTheme="minorEastAsia" w:hint="cs"/>
          <w:sz w:val="28"/>
          <w:szCs w:val="28"/>
          <w:rtl/>
          <w:lang w:bidi="ar-SY"/>
        </w:rPr>
        <w:t xml:space="preserve"> تمكننا قاعدة </w:t>
      </w:r>
      <w:r w:rsidR="00C3571B" w:rsidRPr="004C7544">
        <w:rPr>
          <w:rFonts w:eastAsiaTheme="minorEastAsia"/>
          <w:sz w:val="28"/>
          <w:szCs w:val="28"/>
          <w:lang w:bidi="ar-SY"/>
        </w:rPr>
        <w:t>Chain Rule</w:t>
      </w:r>
      <w:r w:rsidR="00C3571B" w:rsidRPr="004C7544">
        <w:rPr>
          <w:rFonts w:eastAsiaTheme="minorEastAsia" w:hint="cs"/>
          <w:sz w:val="28"/>
          <w:szCs w:val="28"/>
          <w:rtl/>
          <w:lang w:bidi="ar-SY"/>
        </w:rPr>
        <w:t xml:space="preserve"> من حساب مشتق التابع بالنسبة لـ</w:t>
      </w:r>
      <w:r w:rsidR="00C3571B" w:rsidRPr="004C7544">
        <w:rPr>
          <w:rFonts w:eastAsiaTheme="minorEastAsia"/>
          <w:sz w:val="28"/>
          <w:szCs w:val="28"/>
          <w:lang w:bidi="ar-SY"/>
        </w:rPr>
        <w:t>x</w:t>
      </w:r>
    </w:p>
    <w:p w:rsidR="00C3571B" w:rsidRPr="004C7544" w:rsidRDefault="009308B7" w:rsidP="009308B7">
      <w:pPr>
        <w:rPr>
          <w:rFonts w:eastAsiaTheme="minorEastAsia"/>
          <w:sz w:val="28"/>
          <w:szCs w:val="28"/>
          <w:rtl/>
          <w:lang w:bidi="ar-SY"/>
        </w:rPr>
      </w:pPr>
      <m:oMathPara>
        <m:oMath>
          <m:m>
            <m:mPr>
              <m:mcs>
                <m:mc>
                  <m:mcPr>
                    <m:count m:val="1"/>
                    <m:mcJc m:val="center"/>
                  </m:mcPr>
                </m:mc>
              </m:mcs>
              <m:ctrlPr>
                <w:rPr>
                  <w:rFonts w:ascii="Cambria Math" w:eastAsiaTheme="minorEastAsia" w:hAnsi="Cambria Math"/>
                  <w:sz w:val="28"/>
                  <w:szCs w:val="28"/>
                  <w:lang w:bidi="ar-SY"/>
                </w:rPr>
              </m:ctrlPr>
            </m:mPr>
            <m:mr>
              <m:e>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r>
                  <m:rPr>
                    <m:sty m:val="p"/>
                  </m:rPr>
                  <w:rPr>
                    <w:rFonts w:ascii="Cambria Math" w:eastAsiaTheme="minorEastAsia" w:hAnsi="Cambria Math"/>
                    <w:sz w:val="28"/>
                    <w:szCs w:val="28"/>
                    <w:lang w:bidi="ar-SY"/>
                  </w:rPr>
                  <m:t>=</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g∘h</m:t>
                    </m:r>
                  </m:e>
                </m:d>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e>
            </m:mr>
            <m:mr>
              <m:e>
                <m:r>
                  <m:rPr>
                    <m:sty m:val="p"/>
                  </m:rPr>
                  <w:rPr>
                    <w:rFonts w:ascii="Cambria Math" w:eastAsiaTheme="minorEastAsia" w:hAnsi="Cambria Math"/>
                    <w:sz w:val="28"/>
                    <w:szCs w:val="28"/>
                    <w:lang w:bidi="ar-SY"/>
                  </w:rPr>
                  <m:t>F</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r>
                  <m:rPr>
                    <m:sty m:val="p"/>
                  </m:rPr>
                  <w:rPr>
                    <w:rFonts w:ascii="Cambria Math" w:eastAsiaTheme="minorEastAsia" w:hAnsi="Cambria Math"/>
                    <w:sz w:val="28"/>
                    <w:szCs w:val="28"/>
                    <w:lang w:bidi="ar-SY"/>
                  </w:rPr>
                  <m:t>=g</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h</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e>
                </m:d>
              </m:e>
            </m:mr>
          </m:m>
        </m:oMath>
      </m:oMathPara>
    </w:p>
    <w:p w:rsidR="00C3571B" w:rsidRPr="004C7544" w:rsidRDefault="00C3571B" w:rsidP="00C3571B">
      <w:pPr>
        <w:rPr>
          <w:rFonts w:eastAsiaTheme="minorEastAsia"/>
          <w:sz w:val="28"/>
          <w:szCs w:val="28"/>
          <w:rtl/>
          <w:lang w:bidi="ar-SY"/>
        </w:rPr>
      </w:pPr>
      <w:r w:rsidRPr="004C7544">
        <w:rPr>
          <w:rFonts w:eastAsiaTheme="minorEastAsia" w:hint="cs"/>
          <w:sz w:val="28"/>
          <w:szCs w:val="28"/>
          <w:rtl/>
          <w:lang w:bidi="ar-SY"/>
        </w:rPr>
        <w:t xml:space="preserve">و بتطبيق </w:t>
      </w:r>
      <w:r w:rsidRPr="004C7544">
        <w:rPr>
          <w:rFonts w:eastAsiaTheme="minorEastAsia"/>
          <w:sz w:val="28"/>
          <w:szCs w:val="28"/>
          <w:lang w:bidi="ar-SY"/>
        </w:rPr>
        <w:t>Chain Rule</w:t>
      </w:r>
      <w:r w:rsidRPr="004C7544">
        <w:rPr>
          <w:rFonts w:eastAsiaTheme="minorEastAsia" w:hint="cs"/>
          <w:sz w:val="28"/>
          <w:szCs w:val="28"/>
          <w:rtl/>
          <w:lang w:bidi="ar-SY"/>
        </w:rPr>
        <w:t xml:space="preserve"> لحساب مشتق التابع </w:t>
      </w:r>
      <w:r w:rsidR="006B03E4" w:rsidRPr="004C7544">
        <w:rPr>
          <w:rFonts w:eastAsiaTheme="minorEastAsia" w:hint="cs"/>
          <w:sz w:val="28"/>
          <w:szCs w:val="28"/>
          <w:rtl/>
          <w:lang w:bidi="ar-SY"/>
        </w:rPr>
        <w:t xml:space="preserve">يمكن كتابة </w:t>
      </w:r>
    </w:p>
    <w:p w:rsidR="006B03E4" w:rsidRPr="004C7544" w:rsidRDefault="009308B7" w:rsidP="006B03E4">
      <w:pPr>
        <w:rPr>
          <w:rFonts w:eastAsiaTheme="minorEastAsia"/>
          <w:sz w:val="28"/>
          <w:szCs w:val="28"/>
          <w:rtl/>
          <w:lang w:bidi="ar-SY"/>
        </w:rPr>
      </w:pPr>
      <m:oMathPara>
        <m:oMath>
          <m:m>
            <m:mPr>
              <m:mcs>
                <m:mc>
                  <m:mcPr>
                    <m:count m:val="1"/>
                    <m:mcJc m:val="center"/>
                  </m:mcPr>
                </m:mc>
              </m:mcs>
              <m:ctrlPr>
                <w:rPr>
                  <w:rFonts w:ascii="Cambria Math" w:eastAsiaTheme="minorEastAsia" w:hAnsi="Cambria Math"/>
                  <w:sz w:val="28"/>
                  <w:szCs w:val="28"/>
                  <w:lang w:bidi="ar-SY"/>
                </w:rPr>
              </m:ctrlPr>
            </m:mPr>
            <m:mr>
              <m:e>
                <m:sSup>
                  <m:sSupPr>
                    <m:ctrlPr>
                      <w:rPr>
                        <w:rFonts w:ascii="Cambria Math" w:eastAsiaTheme="minorEastAsia" w:hAnsi="Cambria Math"/>
                        <w:sz w:val="28"/>
                        <w:szCs w:val="28"/>
                        <w:lang w:bidi="ar-SY"/>
                      </w:rPr>
                    </m:ctrlPr>
                  </m:sSupPr>
                  <m:e>
                    <m:r>
                      <m:rPr>
                        <m:sty m:val="p"/>
                      </m:rPr>
                      <w:rPr>
                        <w:rFonts w:ascii="Cambria Math" w:eastAsiaTheme="minorEastAsia" w:hAnsi="Cambria Math"/>
                        <w:sz w:val="28"/>
                        <w:szCs w:val="28"/>
                        <w:lang w:bidi="ar-SY"/>
                      </w:rPr>
                      <m:t>F</m:t>
                    </m:r>
                  </m:e>
                  <m:sup>
                    <m:r>
                      <m:rPr>
                        <m:sty m:val="p"/>
                      </m:rPr>
                      <w:rPr>
                        <w:rFonts w:ascii="Cambria Math" w:eastAsiaTheme="minorEastAsia" w:hAnsi="Cambria Math"/>
                        <w:sz w:val="28"/>
                        <w:szCs w:val="28"/>
                        <w:lang w:bidi="ar-SY"/>
                      </w:rPr>
                      <m:t>'</m:t>
                    </m:r>
                  </m:sup>
                </m:sSup>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r>
                  <m:rPr>
                    <m:sty m:val="p"/>
                  </m:rPr>
                  <w:rPr>
                    <w:rFonts w:ascii="Cambria Math" w:eastAsiaTheme="minorEastAsia" w:hAnsi="Cambria Math"/>
                    <w:sz w:val="28"/>
                    <w:szCs w:val="28"/>
                    <w:lang w:bidi="ar-SY"/>
                  </w:rPr>
                  <m:t>=</m:t>
                </m:r>
                <m:sSup>
                  <m:sSupPr>
                    <m:ctrlPr>
                      <w:rPr>
                        <w:rFonts w:ascii="Cambria Math" w:eastAsiaTheme="minorEastAsia" w:hAnsi="Cambria Math"/>
                        <w:sz w:val="28"/>
                        <w:szCs w:val="28"/>
                        <w:lang w:bidi="ar-SY"/>
                      </w:rPr>
                    </m:ctrlPr>
                  </m:sSupPr>
                  <m:e>
                    <m:r>
                      <m:rPr>
                        <m:sty m:val="p"/>
                      </m:rPr>
                      <w:rPr>
                        <w:rFonts w:ascii="Cambria Math" w:eastAsiaTheme="minorEastAsia" w:hAnsi="Cambria Math"/>
                        <w:sz w:val="28"/>
                        <w:szCs w:val="28"/>
                        <w:lang w:bidi="ar-SY"/>
                      </w:rPr>
                      <m:t>g</m:t>
                    </m:r>
                  </m:e>
                  <m:sup>
                    <m:r>
                      <m:rPr>
                        <m:sty m:val="p"/>
                      </m:rPr>
                      <w:rPr>
                        <w:rFonts w:ascii="Cambria Math" w:eastAsiaTheme="minorEastAsia" w:hAnsi="Cambria Math"/>
                        <w:sz w:val="28"/>
                        <w:szCs w:val="28"/>
                        <w:lang w:bidi="ar-SY"/>
                      </w:rPr>
                      <m:t>'</m:t>
                    </m:r>
                  </m:sup>
                </m:sSup>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h</m:t>
                    </m:r>
                    <m:d>
                      <m:dPr>
                        <m:ctrlPr>
                          <w:rPr>
                            <w:rFonts w:ascii="Cambria Math" w:eastAsiaTheme="minorEastAsia" w:hAnsi="Cambria Math"/>
                            <w:sz w:val="28"/>
                            <w:szCs w:val="28"/>
                            <w:lang w:bidi="ar-SY"/>
                          </w:rPr>
                        </m:ctrlPr>
                      </m:dPr>
                      <m:e>
                        <m:r>
                          <m:rPr>
                            <m:sty m:val="p"/>
                          </m:rPr>
                          <w:rPr>
                            <w:rFonts w:ascii="Cambria Math" w:eastAsiaTheme="minorEastAsia" w:hAnsi="Cambria Math"/>
                            <w:sz w:val="28"/>
                            <w:szCs w:val="28"/>
                            <w:lang w:bidi="ar-SY"/>
                          </w:rPr>
                          <m:t>x</m:t>
                        </m:r>
                      </m:e>
                    </m:d>
                  </m:e>
                </m:d>
                <m:r>
                  <m:rPr>
                    <m:sty m:val="p"/>
                  </m:rPr>
                  <w:rPr>
                    <w:rFonts w:ascii="Cambria Math" w:eastAsiaTheme="minorEastAsia" w:hAnsi="Cambria Math"/>
                    <w:sz w:val="28"/>
                    <w:szCs w:val="28"/>
                    <w:lang w:bidi="ar-SY"/>
                  </w:rPr>
                  <m:t>h'(x)</m:t>
                </m:r>
              </m:e>
            </m:mr>
            <m:mr>
              <m:e>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dF</m:t>
                    </m:r>
                  </m:num>
                  <m:den>
                    <m:r>
                      <m:rPr>
                        <m:sty m:val="p"/>
                      </m:rPr>
                      <w:rPr>
                        <w:rFonts w:ascii="Cambria Math" w:hAnsi="Cambria Math"/>
                        <w:sz w:val="28"/>
                        <w:szCs w:val="28"/>
                        <w:lang w:bidi="ar-SY"/>
                      </w:rPr>
                      <m:t>dx</m:t>
                    </m:r>
                  </m:den>
                </m:f>
                <m:r>
                  <m:rPr>
                    <m:sty m:val="p"/>
                  </m:rPr>
                  <w:rPr>
                    <w:rFonts w:ascii="Cambria Math" w:eastAsiaTheme="minorEastAsia" w:hAnsi="Cambria Math"/>
                    <w:sz w:val="28"/>
                    <w:szCs w:val="28"/>
                    <w:lang w:bidi="ar-SY"/>
                  </w:rPr>
                  <m:t>=</m:t>
                </m:r>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dg</m:t>
                    </m:r>
                  </m:num>
                  <m:den>
                    <m:r>
                      <m:rPr>
                        <m:sty m:val="p"/>
                      </m:rPr>
                      <w:rPr>
                        <w:rFonts w:ascii="Cambria Math" w:hAnsi="Cambria Math"/>
                        <w:sz w:val="28"/>
                        <w:szCs w:val="28"/>
                        <w:lang w:bidi="ar-SY"/>
                      </w:rPr>
                      <m:t>dh</m:t>
                    </m:r>
                  </m:den>
                </m:f>
                <m:r>
                  <m:rPr>
                    <m:sty m:val="p"/>
                  </m:rPr>
                  <w:rPr>
                    <w:rFonts w:ascii="Cambria Math" w:eastAsiaTheme="minorEastAsia" w:hAnsi="Cambria Math"/>
                    <w:sz w:val="28"/>
                    <w:szCs w:val="28"/>
                    <w:lang w:bidi="ar-SY"/>
                  </w:rPr>
                  <m:t>.</m:t>
                </m:r>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dh</m:t>
                    </m:r>
                  </m:num>
                  <m:den>
                    <m:r>
                      <m:rPr>
                        <m:sty m:val="p"/>
                      </m:rPr>
                      <w:rPr>
                        <w:rFonts w:ascii="Cambria Math" w:hAnsi="Cambria Math"/>
                        <w:sz w:val="28"/>
                        <w:szCs w:val="28"/>
                        <w:lang w:bidi="ar-SY"/>
                      </w:rPr>
                      <m:t>dx</m:t>
                    </m:r>
                  </m:den>
                </m:f>
              </m:e>
            </m:mr>
            <m:mr>
              <m:e/>
            </m:mr>
          </m:m>
        </m:oMath>
      </m:oMathPara>
    </w:p>
    <w:p w:rsidR="00067C4A" w:rsidRPr="004C7544" w:rsidRDefault="00067C4A" w:rsidP="006B03E4">
      <w:pPr>
        <w:rPr>
          <w:rFonts w:eastAsiaTheme="minorEastAsia"/>
          <w:sz w:val="28"/>
          <w:szCs w:val="28"/>
          <w:rtl/>
          <w:lang w:bidi="ar-SY"/>
        </w:rPr>
      </w:pPr>
      <w:r w:rsidRPr="004C7544">
        <w:rPr>
          <w:rFonts w:eastAsiaTheme="minorEastAsia" w:hint="cs"/>
          <w:sz w:val="28"/>
          <w:szCs w:val="28"/>
          <w:rtl/>
          <w:lang w:bidi="ar-SY"/>
        </w:rPr>
        <w:lastRenderedPageBreak/>
        <w:t xml:space="preserve">و إذا كان </w:t>
      </w:r>
      <w:r w:rsidRPr="004C7544">
        <w:rPr>
          <w:rFonts w:eastAsiaTheme="minorEastAsia"/>
          <w:sz w:val="28"/>
          <w:szCs w:val="28"/>
          <w:lang w:bidi="ar-SY"/>
        </w:rPr>
        <w:t>F,g,h</w:t>
      </w:r>
      <w:r w:rsidRPr="004C7544">
        <w:rPr>
          <w:rFonts w:eastAsiaTheme="minorEastAsia" w:hint="cs"/>
          <w:sz w:val="28"/>
          <w:szCs w:val="28"/>
          <w:rtl/>
          <w:lang w:bidi="ar-SY"/>
        </w:rPr>
        <w:t xml:space="preserve"> توابع بأكثر من متحول يمكن كتابة المشتقات الجزئية </w:t>
      </w:r>
    </w:p>
    <w:p w:rsidR="00067C4A" w:rsidRPr="004C7544" w:rsidRDefault="009308B7" w:rsidP="00067C4A">
      <w:pPr>
        <w:rPr>
          <w:rFonts w:eastAsiaTheme="minorEastAsia"/>
          <w:sz w:val="28"/>
          <w:szCs w:val="28"/>
          <w:lang w:bidi="ar-SY"/>
        </w:rPr>
      </w:pPr>
      <m:oMathPara>
        <m:oMath>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∂F</m:t>
              </m:r>
            </m:num>
            <m:den>
              <m:r>
                <m:rPr>
                  <m:sty m:val="p"/>
                </m:rPr>
                <w:rPr>
                  <w:rFonts w:ascii="Cambria Math" w:hAnsi="Cambria Math"/>
                  <w:sz w:val="28"/>
                  <w:szCs w:val="28"/>
                  <w:lang w:bidi="ar-SY"/>
                </w:rPr>
                <m:t>∂x</m:t>
              </m:r>
            </m:den>
          </m:f>
          <m:r>
            <m:rPr>
              <m:sty m:val="p"/>
            </m:rPr>
            <w:rPr>
              <w:rFonts w:ascii="Cambria Math" w:eastAsiaTheme="minorEastAsia" w:hAnsi="Cambria Math"/>
              <w:sz w:val="28"/>
              <w:szCs w:val="28"/>
              <w:lang w:bidi="ar-SY"/>
            </w:rPr>
            <m:t>=</m:t>
          </m:r>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∂g</m:t>
              </m:r>
            </m:num>
            <m:den>
              <m:r>
                <m:rPr>
                  <m:sty m:val="p"/>
                </m:rPr>
                <w:rPr>
                  <w:rFonts w:ascii="Cambria Math" w:hAnsi="Cambria Math"/>
                  <w:sz w:val="28"/>
                  <w:szCs w:val="28"/>
                  <w:lang w:bidi="ar-SY"/>
                </w:rPr>
                <m:t>∂h</m:t>
              </m:r>
            </m:den>
          </m:f>
          <m:r>
            <m:rPr>
              <m:sty m:val="p"/>
            </m:rPr>
            <w:rPr>
              <w:rFonts w:ascii="Cambria Math" w:eastAsiaTheme="minorEastAsia" w:hAnsi="Cambria Math"/>
              <w:sz w:val="28"/>
              <w:szCs w:val="28"/>
              <w:lang w:bidi="ar-SY"/>
            </w:rPr>
            <m:t>.</m:t>
          </m:r>
          <m:f>
            <m:fPr>
              <m:ctrlPr>
                <w:rPr>
                  <w:rFonts w:ascii="Cambria Math" w:eastAsiaTheme="minorEastAsia" w:hAnsi="Cambria Math"/>
                  <w:sz w:val="28"/>
                  <w:szCs w:val="28"/>
                  <w:lang w:bidi="ar-SY"/>
                </w:rPr>
              </m:ctrlPr>
            </m:fPr>
            <m:num>
              <m:r>
                <m:rPr>
                  <m:sty m:val="p"/>
                </m:rPr>
                <w:rPr>
                  <w:rFonts w:ascii="Cambria Math" w:hAnsi="Cambria Math"/>
                  <w:sz w:val="28"/>
                  <w:szCs w:val="28"/>
                  <w:lang w:bidi="ar-SY"/>
                </w:rPr>
                <m:t>∂h</m:t>
              </m:r>
            </m:num>
            <m:den>
              <m:r>
                <m:rPr>
                  <m:sty m:val="p"/>
                </m:rPr>
                <w:rPr>
                  <w:rFonts w:ascii="Cambria Math" w:hAnsi="Cambria Math"/>
                  <w:sz w:val="28"/>
                  <w:szCs w:val="28"/>
                  <w:lang w:bidi="ar-SY"/>
                </w:rPr>
                <m:t>∂x</m:t>
              </m:r>
            </m:den>
          </m:f>
        </m:oMath>
      </m:oMathPara>
    </w:p>
    <w:p w:rsidR="009C6088" w:rsidRPr="004C7544" w:rsidRDefault="009C6088" w:rsidP="004C7544">
      <w:pPr>
        <w:rPr>
          <w:sz w:val="28"/>
          <w:szCs w:val="28"/>
          <w:rtl/>
          <w:lang w:bidi="ar-SY"/>
        </w:rPr>
      </w:pPr>
    </w:p>
    <w:sectPr w:rsidR="009C6088" w:rsidRPr="004C7544" w:rsidSect="00337C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7663B"/>
    <w:multiLevelType w:val="hybridMultilevel"/>
    <w:tmpl w:val="8962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F69F8"/>
    <w:multiLevelType w:val="hybridMultilevel"/>
    <w:tmpl w:val="5AB2D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05"/>
    <w:rsid w:val="00006C73"/>
    <w:rsid w:val="00067C4A"/>
    <w:rsid w:val="000A15A3"/>
    <w:rsid w:val="000E597A"/>
    <w:rsid w:val="00111E8F"/>
    <w:rsid w:val="002B4A05"/>
    <w:rsid w:val="00316C99"/>
    <w:rsid w:val="00337CFC"/>
    <w:rsid w:val="00423561"/>
    <w:rsid w:val="00443736"/>
    <w:rsid w:val="004C7544"/>
    <w:rsid w:val="006B03E4"/>
    <w:rsid w:val="00717764"/>
    <w:rsid w:val="00846ECD"/>
    <w:rsid w:val="009308B7"/>
    <w:rsid w:val="009C6088"/>
    <w:rsid w:val="00A057B3"/>
    <w:rsid w:val="00AD1FB8"/>
    <w:rsid w:val="00B50269"/>
    <w:rsid w:val="00C3571B"/>
    <w:rsid w:val="00CF46C6"/>
    <w:rsid w:val="00D32294"/>
    <w:rsid w:val="00D604DA"/>
    <w:rsid w:val="00E402C6"/>
    <w:rsid w:val="00E82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57CD6-CD41-4CD5-B943-55B4EC48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A05"/>
    <w:pPr>
      <w:ind w:left="720"/>
      <w:contextualSpacing/>
    </w:pPr>
  </w:style>
  <w:style w:type="character" w:styleId="a4">
    <w:name w:val="Placeholder Text"/>
    <w:basedOn w:val="a0"/>
    <w:uiPriority w:val="99"/>
    <w:semiHidden/>
    <w:rsid w:val="00111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9768">
      <w:bodyDiv w:val="1"/>
      <w:marLeft w:val="0"/>
      <w:marRight w:val="0"/>
      <w:marTop w:val="0"/>
      <w:marBottom w:val="0"/>
      <w:divBdr>
        <w:top w:val="none" w:sz="0" w:space="0" w:color="auto"/>
        <w:left w:val="none" w:sz="0" w:space="0" w:color="auto"/>
        <w:bottom w:val="none" w:sz="0" w:space="0" w:color="auto"/>
        <w:right w:val="none" w:sz="0" w:space="0" w:color="auto"/>
      </w:divBdr>
    </w:div>
    <w:div w:id="857818795">
      <w:bodyDiv w:val="1"/>
      <w:marLeft w:val="0"/>
      <w:marRight w:val="0"/>
      <w:marTop w:val="0"/>
      <w:marBottom w:val="0"/>
      <w:divBdr>
        <w:top w:val="none" w:sz="0" w:space="0" w:color="auto"/>
        <w:left w:val="none" w:sz="0" w:space="0" w:color="auto"/>
        <w:bottom w:val="none" w:sz="0" w:space="0" w:color="auto"/>
        <w:right w:val="none" w:sz="0" w:space="0" w:color="auto"/>
      </w:divBdr>
    </w:div>
    <w:div w:id="1256598121">
      <w:bodyDiv w:val="1"/>
      <w:marLeft w:val="0"/>
      <w:marRight w:val="0"/>
      <w:marTop w:val="0"/>
      <w:marBottom w:val="0"/>
      <w:divBdr>
        <w:top w:val="none" w:sz="0" w:space="0" w:color="auto"/>
        <w:left w:val="none" w:sz="0" w:space="0" w:color="auto"/>
        <w:bottom w:val="none" w:sz="0" w:space="0" w:color="auto"/>
        <w:right w:val="none" w:sz="0" w:space="0" w:color="auto"/>
      </w:divBdr>
    </w:div>
    <w:div w:id="1550917417">
      <w:bodyDiv w:val="1"/>
      <w:marLeft w:val="0"/>
      <w:marRight w:val="0"/>
      <w:marTop w:val="0"/>
      <w:marBottom w:val="0"/>
      <w:divBdr>
        <w:top w:val="none" w:sz="0" w:space="0" w:color="auto"/>
        <w:left w:val="none" w:sz="0" w:space="0" w:color="auto"/>
        <w:bottom w:val="none" w:sz="0" w:space="0" w:color="auto"/>
        <w:right w:val="none" w:sz="0" w:space="0" w:color="auto"/>
      </w:divBdr>
    </w:div>
    <w:div w:id="1559702960">
      <w:bodyDiv w:val="1"/>
      <w:marLeft w:val="0"/>
      <w:marRight w:val="0"/>
      <w:marTop w:val="0"/>
      <w:marBottom w:val="0"/>
      <w:divBdr>
        <w:top w:val="none" w:sz="0" w:space="0" w:color="auto"/>
        <w:left w:val="none" w:sz="0" w:space="0" w:color="auto"/>
        <w:bottom w:val="none" w:sz="0" w:space="0" w:color="auto"/>
        <w:right w:val="none" w:sz="0" w:space="0" w:color="auto"/>
      </w:divBdr>
    </w:div>
    <w:div w:id="17686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From MathWorld--A Wolfram Web Resource. http://mathworld.wolfram.com/</b:Title>
    <b:Tag>chnrl</b:Tag>
    <b:Author>
      <b:Author>
        <b:NameList>
          <b:Person>
            <b:Last>Weisstein</b:Last>
            <b:Middle>W.</b:Middle>
            <b:First>Eric</b:First>
          </b:Person>
        </b:NameList>
      </b:Author>
    </b:Author>
    <b:JournalName>ChainRule.html (accessed 15 April 2018)</b:JournalName>
    <b:Guid>{01FC56AF-73A7-4F3C-A448-B7D3A65F3410}</b:Guid>
    <b:Year>2018</b:Year>
    <b:RefOrder>1</b:RefOrder>
  </b:Source>
</b:Sources>
</file>

<file path=customXml/itemProps1.xml><?xml version="1.0" encoding="utf-8"?>
<ds:datastoreItem xmlns:ds="http://schemas.openxmlformats.org/officeDocument/2006/customXml" ds:itemID="{46D2CEEF-4BD8-41CC-ABE6-C1F9487A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4</Pages>
  <Words>460</Words>
  <Characters>2622</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koara</dc:creator>
  <cp:keywords/>
  <dc:description/>
  <cp:lastModifiedBy>Anas koara</cp:lastModifiedBy>
  <cp:revision>6</cp:revision>
  <dcterms:created xsi:type="dcterms:W3CDTF">2019-04-08T04:15:00Z</dcterms:created>
  <dcterms:modified xsi:type="dcterms:W3CDTF">2019-04-09T16:43:00Z</dcterms:modified>
</cp:coreProperties>
</file>