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FC" w:rsidRPr="00777DB4" w:rsidRDefault="00777DB4">
      <w:pPr>
        <w:rPr>
          <w:rFonts w:hint="cs"/>
          <w:sz w:val="28"/>
          <w:szCs w:val="28"/>
          <w:rtl/>
          <w:lang w:bidi="ar-SY"/>
        </w:rPr>
      </w:pPr>
      <w:r w:rsidRPr="00777DB4">
        <w:rPr>
          <w:sz w:val="28"/>
          <w:szCs w:val="28"/>
          <w:lang w:bidi="ar-SY"/>
        </w:rPr>
        <w:t xml:space="preserve">Corpus </w:t>
      </w:r>
      <w:r w:rsidRPr="00777DB4">
        <w:rPr>
          <w:rFonts w:hint="cs"/>
          <w:sz w:val="28"/>
          <w:szCs w:val="28"/>
          <w:rtl/>
          <w:lang w:bidi="ar-SY"/>
        </w:rPr>
        <w:t xml:space="preserve"> المدونات المستخدمة </w:t>
      </w:r>
    </w:p>
    <w:p w:rsidR="00777DB4" w:rsidRDefault="00777DB4" w:rsidP="009A5720">
      <w:pPr>
        <w:rPr>
          <w:rFonts w:hint="cs"/>
          <w:sz w:val="28"/>
          <w:szCs w:val="28"/>
          <w:rtl/>
          <w:lang w:bidi="ar-SY"/>
        </w:rPr>
      </w:pPr>
      <w:r w:rsidRPr="00777DB4">
        <w:rPr>
          <w:rFonts w:hint="cs"/>
          <w:sz w:val="28"/>
          <w:szCs w:val="28"/>
          <w:rtl/>
          <w:lang w:bidi="ar-SY"/>
        </w:rPr>
        <w:t>تم استخدام المدونات الخاصة بالأمم المتحدة</w:t>
      </w:r>
      <w:bookmarkStart w:id="0" w:name="_GoBack"/>
      <w:r w:rsidR="009A5720">
        <w:rPr>
          <w:rFonts w:hint="cs"/>
          <w:sz w:val="28"/>
          <w:szCs w:val="28"/>
          <w:rtl/>
          <w:lang w:bidi="ar-SY"/>
        </w:rPr>
        <w:t xml:space="preserve"> </w:t>
      </w:r>
      <w:bookmarkEnd w:id="0"/>
      <w:r w:rsidR="001459F3">
        <w:rPr>
          <w:rFonts w:hint="cs"/>
          <w:sz w:val="28"/>
          <w:szCs w:val="28"/>
          <w:rtl/>
          <w:lang w:bidi="ar-SY"/>
        </w:rPr>
        <w:t xml:space="preserve"> </w:t>
      </w:r>
      <w:r w:rsidRPr="00777DB4">
        <w:rPr>
          <w:rFonts w:hint="cs"/>
          <w:sz w:val="28"/>
          <w:szCs w:val="28"/>
          <w:rtl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The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United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Nations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Parallel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Corpus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v1.0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Pr="00777DB4">
        <w:rPr>
          <w:rFonts w:hint="cs"/>
          <w:sz w:val="28"/>
          <w:szCs w:val="28"/>
          <w:rtl/>
          <w:lang w:bidi="ar-SY"/>
        </w:rPr>
        <w:t>في عملية تدريب و اختبار الشبكة العصبية و تقييمها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777DB4" w:rsidRDefault="00777DB4" w:rsidP="00777DB4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وعي عبارة عن السجلات الرسمية, و الوثائق و المناقشات لمئسسات الأمم المتحدة و هذه السجلات  مكتوبة باللغات الرسمية الست لأمم المتحدة، هذه الوثائق و السجلات قد تم جمعها و ترجمتها بشريا بين عامي </w:t>
      </w:r>
      <w:r>
        <w:rPr>
          <w:sz w:val="28"/>
          <w:szCs w:val="28"/>
          <w:lang w:bidi="ar-SY"/>
        </w:rPr>
        <w:t>2014-1990</w:t>
      </w:r>
      <w:r>
        <w:rPr>
          <w:rFonts w:hint="cs"/>
          <w:sz w:val="28"/>
          <w:szCs w:val="28"/>
          <w:rtl/>
          <w:lang w:bidi="ar-SY"/>
        </w:rPr>
        <w:t xml:space="preserve"> ، كما تم مقابلة هذه الجمل يدوياً أيضاً</w:t>
      </w:r>
    </w:p>
    <w:p w:rsidR="00777DB4" w:rsidRDefault="00777DB4" w:rsidP="003B6E4C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تتألف مدونات الأمم المتحدة من أجل </w:t>
      </w:r>
      <w:r w:rsidR="003B6E4C">
        <w:rPr>
          <w:rFonts w:hint="cs"/>
          <w:sz w:val="28"/>
          <w:szCs w:val="28"/>
          <w:rtl/>
          <w:lang w:bidi="ar-SY"/>
        </w:rPr>
        <w:t xml:space="preserve">ثنائيات </w:t>
      </w:r>
      <w:r>
        <w:rPr>
          <w:rFonts w:hint="cs"/>
          <w:sz w:val="28"/>
          <w:szCs w:val="28"/>
          <w:rtl/>
          <w:lang w:bidi="ar-SY"/>
        </w:rPr>
        <w:t xml:space="preserve"> الجمل العربية و الإنكليزية من عدة وثائق بلغ عدد هذه الوثائق </w:t>
      </w:r>
      <w:r>
        <w:rPr>
          <w:sz w:val="28"/>
          <w:szCs w:val="28"/>
          <w:lang w:bidi="ar-SY"/>
        </w:rPr>
        <w:t>111241</w:t>
      </w:r>
      <w:r>
        <w:rPr>
          <w:rFonts w:hint="cs"/>
          <w:sz w:val="28"/>
          <w:szCs w:val="28"/>
          <w:rtl/>
          <w:lang w:bidi="ar-SY"/>
        </w:rPr>
        <w:t xml:space="preserve"> وثيقة , بلغ عدد </w:t>
      </w:r>
      <w:r w:rsidR="003B6E4C">
        <w:rPr>
          <w:rFonts w:hint="cs"/>
          <w:sz w:val="28"/>
          <w:szCs w:val="28"/>
          <w:rtl/>
          <w:lang w:bidi="ar-SY"/>
        </w:rPr>
        <w:t xml:space="preserve">ثنائية </w:t>
      </w:r>
      <w:r>
        <w:rPr>
          <w:rFonts w:hint="cs"/>
          <w:sz w:val="28"/>
          <w:szCs w:val="28"/>
          <w:rtl/>
          <w:lang w:bidi="ar-SY"/>
        </w:rPr>
        <w:t xml:space="preserve"> الجمل المتناظرة من </w:t>
      </w:r>
      <w:r>
        <w:rPr>
          <w:sz w:val="28"/>
          <w:szCs w:val="28"/>
          <w:lang w:bidi="ar-SY"/>
        </w:rPr>
        <w:t>18,539,207</w:t>
      </w:r>
      <w:r w:rsidR="003B6E4C">
        <w:rPr>
          <w:rFonts w:hint="cs"/>
          <w:sz w:val="28"/>
          <w:szCs w:val="28"/>
          <w:rtl/>
          <w:lang w:bidi="ar-SY"/>
        </w:rPr>
        <w:t xml:space="preserve">، و كان عدد الكلمات العربية ضمن هذه الوثائق </w:t>
      </w:r>
      <w:r w:rsidR="003B6E4C">
        <w:rPr>
          <w:sz w:val="28"/>
          <w:szCs w:val="28"/>
          <w:lang w:bidi="ar-SY"/>
        </w:rPr>
        <w:t>456,552,223</w:t>
      </w:r>
      <w:r w:rsidR="003B6E4C">
        <w:rPr>
          <w:rFonts w:hint="cs"/>
          <w:sz w:val="28"/>
          <w:szCs w:val="28"/>
          <w:rtl/>
          <w:lang w:bidi="ar-SY"/>
        </w:rPr>
        <w:t xml:space="preserve"> كلمة، في حين عدد الكلمات الإنكليزية </w:t>
      </w:r>
      <w:r w:rsidR="003B6E4C">
        <w:rPr>
          <w:sz w:val="28"/>
          <w:szCs w:val="28"/>
          <w:lang w:bidi="ar-SY"/>
        </w:rPr>
        <w:t>512,087,009</w:t>
      </w:r>
      <w:r w:rsidR="003B6E4C">
        <w:rPr>
          <w:rFonts w:hint="cs"/>
          <w:sz w:val="28"/>
          <w:szCs w:val="28"/>
          <w:rtl/>
          <w:lang w:bidi="ar-SY"/>
        </w:rPr>
        <w:t xml:space="preserve"> كلمة كما بلغ حجم هذه المدونة </w:t>
      </w:r>
      <w:r w:rsidR="003B6E4C">
        <w:rPr>
          <w:sz w:val="28"/>
          <w:szCs w:val="28"/>
          <w:lang w:bidi="ar-SY"/>
        </w:rPr>
        <w:t>6GigaByte</w:t>
      </w:r>
      <w:r w:rsidR="007C56EF">
        <w:rPr>
          <w:rFonts w:hint="cs"/>
          <w:sz w:val="28"/>
          <w:szCs w:val="28"/>
          <w:rtl/>
          <w:lang w:bidi="ar-SY"/>
        </w:rPr>
        <w:t>.</w:t>
      </w:r>
    </w:p>
    <w:p w:rsidR="007C56EF" w:rsidRPr="00777DB4" w:rsidRDefault="007C56EF" w:rsidP="003B6E4C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السبب الرئيسي للاعتماد على هذه المدونة </w:t>
      </w:r>
    </w:p>
    <w:sectPr w:rsidR="007C56EF" w:rsidRPr="00777DB4" w:rsidSect="00337C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B4"/>
    <w:rsid w:val="001459F3"/>
    <w:rsid w:val="001F5C31"/>
    <w:rsid w:val="003315C7"/>
    <w:rsid w:val="00337CFC"/>
    <w:rsid w:val="003B6E4C"/>
    <w:rsid w:val="005A6C1B"/>
    <w:rsid w:val="005C67ED"/>
    <w:rsid w:val="00777DB4"/>
    <w:rsid w:val="007C56EF"/>
    <w:rsid w:val="009A5720"/>
    <w:rsid w:val="00A7733A"/>
    <w:rsid w:val="00B564E3"/>
    <w:rsid w:val="00C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5613E7-D7EF-4D05-B9F8-CC796DE9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507FA42-CB27-4EF7-B2D1-392622C7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koara</dc:creator>
  <cp:keywords/>
  <dc:description/>
  <cp:lastModifiedBy>Anas koara</cp:lastModifiedBy>
  <cp:revision>2</cp:revision>
  <dcterms:created xsi:type="dcterms:W3CDTF">2019-06-19T16:21:00Z</dcterms:created>
  <dcterms:modified xsi:type="dcterms:W3CDTF">2019-06-19T17:08:00Z</dcterms:modified>
</cp:coreProperties>
</file>