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B10" w:rsidRDefault="0043252D">
      <w:pPr>
        <w:spacing w:line="800" w:lineRule="exact"/>
        <w:ind w:left="5106" w:right="1247"/>
        <w:jc w:val="center"/>
        <w:rPr>
          <w:b/>
          <w:sz w:val="72"/>
        </w:rPr>
      </w:pPr>
      <w:r>
        <w:pict>
          <v:group id="_x0000_s1026" style="position:absolute;left:0;text-align:left;margin-left:-5.4pt;margin-top:-45pt;width:595.25pt;height:841.95pt;z-index:-251786240;mso-position-horizontal-relative:page;mso-position-vertical-relative:page" coordorigin=",-1" coordsize="11905,168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2948;top:5;width:8956;height:2502">
              <v:imagedata r:id="rId4" o:title=""/>
            </v:shape>
            <v:shape id="_x0000_s1045" type="#_x0000_t75" style="position:absolute;left:712;top:-1;width:2198;height:3137">
              <v:imagedata r:id="rId5" o:title=""/>
            </v:shape>
            <v:shape id="_x0000_s1044" type="#_x0000_t75" style="position:absolute;left:2927;top:14075;width:8978;height:2763">
              <v:imagedata r:id="rId6" o:title=""/>
            </v:shape>
            <v:shape id="_x0000_s1043" type="#_x0000_t75" style="position:absolute;left:700;top:13701;width:2198;height:3137">
              <v:imagedata r:id="rId7" o:title=""/>
            </v:shape>
            <v:shape id="_x0000_s1042" style="position:absolute;left:217;top:11927;width:3188;height:3188" coordorigin="217,11928" coordsize="3188,3188" path="m1811,11928r-75,1l1662,11934r-73,9l1517,11955r-71,15l1376,11988r-69,21l1240,12033r-65,27l1110,12090r-62,32l987,12157r-60,38l870,12235r-56,43l761,12323r-52,47l660,12419r-47,52l568,12525r-43,55l485,12638r-38,59l412,12758r-33,63l350,12885r-27,65l299,13018r-21,68l260,13156r-15,71l233,13299r-9,73l219,13446r-2,75l219,13596r5,75l233,13744r12,72l260,13887r18,70l299,14025r24,67l350,14158r29,64l412,14285r35,61l485,14405r40,58l568,14518r45,54l660,14623r49,50l761,14720r53,45l870,14808r57,40l987,14885r61,36l1110,14953r65,30l1240,15010r67,24l1376,15055r70,18l1517,15088r72,12l1662,15108r74,5l1811,15115r75,-2l1960,15108r73,-8l2106,15088r71,-15l2246,15055r69,-21l2382,15010r66,-27l2512,14953r63,-32l2636,14885r59,-37l2752,14808r56,-43l2862,14720r51,-47l2963,14623r47,-51l3055,14518r42,-55l3138,14405r37,-59l3210,14285r33,-63l3273,14158r27,-66l3324,14025r21,-68l3363,13887r15,-71l3389,13744r9,-73l3403,13596r2,-75l3403,13446r-5,-74l3389,13299r-11,-72l3363,13156r-18,-70l3324,13018r-24,-68l3273,12885r-30,-64l3210,12758r-35,-61l3138,12638r-41,-58l3055,12525r-45,-54l2963,12419r-50,-49l2862,12323r-54,-45l2752,12235r-57,-40l2636,12157r-61,-35l2512,12090r-64,-30l2382,12033r-67,-24l2246,11988r-69,-18l2106,11955r-73,-12l1960,11934r-74,-5l1811,11928xe" stroked="f">
              <v:path arrowok="t"/>
            </v:shape>
            <v:rect id="_x0000_s1041" style="position:absolute;top:8;width:668;height:16829" fillcolor="#7e7e7e" stroked="f"/>
            <v:line id="_x0000_s1040" style="position:absolute" from="793,4804" to="11420,4804" strokecolor="#001f5f" strokeweight="1pt"/>
            <v:rect id="_x0000_s1039" style="position:absolute;left:792;top:4339;width:237;height:237" fillcolor="#001f5f" stroked="f"/>
            <v:line id="_x0000_s1038" style="position:absolute" from="767,7780" to="11394,7780" strokecolor="#001f5f" strokeweight="1pt"/>
            <v:rect id="_x0000_s1037" style="position:absolute;left:754;top:7294;width:237;height:237" fillcolor="#001f5f" stroked="f"/>
            <v:line id="_x0000_s1036" style="position:absolute" from="767,12164" to="11394,12164" strokecolor="#001f5f" strokeweight="1pt"/>
            <v:rect id="_x0000_s1035" style="position:absolute;left:754;top:11678;width:237;height:237" fillcolor="#001f5f" stroked="f"/>
            <v:shape id="_x0000_s1034" type="#_x0000_t75" style="position:absolute;left:3617;top:3380;width:440;height:339">
              <v:imagedata r:id="rId8" o:title=""/>
            </v:shape>
            <v:shape id="_x0000_s1033" type="#_x0000_t75" style="position:absolute;left:3631;top:2659;width:396;height:396">
              <v:imagedata r:id="rId9" o:title=""/>
            </v:shape>
            <v:shape id="_x0000_s1032" type="#_x0000_t75" style="position:absolute;left:8081;top:2658;width:347;height:477">
              <v:imagedata r:id="rId10" o:title=""/>
            </v:shape>
            <v:shape id="_x0000_s1031" style="position:absolute;left:5348;top:15634;width:1663;height:671" coordorigin="5348,15635" coordsize="1663,671" o:spt="100" adj="0,,0" path="m7011,16083r-172,l6839,16306r172,l7011,16083t,-448l5348,15635r,223l7011,15858r,-223e" stroked="f">
              <v:stroke joinstyle="round"/>
              <v:formulas/>
              <v:path arrowok="t" o:connecttype="segments"/>
            </v:shape>
            <v:shape id="_x0000_s1030" style="position:absolute;left:5340;top:15167;width:1671;height:1139" coordorigin="5340,15168" coordsize="1671,1139" o:spt="100" adj="0,,0" path="m6839,16083r-1499,l5340,16306r1499,l6839,16083t,-448l5348,15635r,217l6839,15852r,-217m7011,15168r-1663,l5348,15391r1663,l7011,15168e" fillcolor="#31495d" stroked="f">
              <v:stroke joinstyle="round"/>
              <v:formulas/>
              <v:path arrowok="t" o:connecttype="segments"/>
            </v:shape>
            <v:shape id="_x0000_s1029" style="position:absolute;left:9307;top:15167;width:1663;height:1139" coordorigin="9308,15168" coordsize="1663,1139" o:spt="100" adj="0,,0" path="m10970,16083r-172,l10798,16306r172,l10970,16083t,-448l9308,15635r,223l10970,15858r,-223m10970,15168r-172,l10798,15391r172,l10970,15168e" stroked="f">
              <v:stroke joinstyle="round"/>
              <v:formulas/>
              <v:path arrowok="t" o:connecttype="segments"/>
            </v:shape>
            <v:shape id="_x0000_s1028" style="position:absolute;left:9299;top:15167;width:1499;height:1165" coordorigin="9300,15168" coordsize="1499,1165" o:spt="100" adj="0,,0" path="m10798,16083r-1498,l9300,16332r1498,l10798,16083t,-448l9308,15635r,217l10798,15852r,-217m10798,15168r-1490,l9308,15391r1490,l10798,15168e" fillcolor="#31495d" stroked="f">
              <v:stroke joinstyle="round"/>
              <v:formulas/>
              <v:path arrowok="t" o:connecttype="segments"/>
            </v:shape>
            <v:shape id="_x0000_s1027" type="#_x0000_t75" style="position:absolute;left:990;top:112;width:2483;height:2595">
              <v:imagedata r:id="rId11" o:title=""/>
            </v:shape>
            <w10:wrap anchorx="page" anchory="page"/>
          </v:group>
        </w:pict>
      </w:r>
      <w:r>
        <w:rPr>
          <w:b/>
          <w:color w:val="FFFFFF"/>
          <w:sz w:val="72"/>
        </w:rPr>
        <w:t>Jérôme BRUN</w:t>
      </w:r>
    </w:p>
    <w:p w:rsidR="001C4B10" w:rsidRDefault="0043252D">
      <w:pPr>
        <w:pStyle w:val="Titre3"/>
        <w:spacing w:before="217"/>
        <w:ind w:left="5106"/>
      </w:pPr>
      <w:r>
        <w:rPr>
          <w:color w:val="FFFFFF"/>
        </w:rPr>
        <w:t>Consultant</w:t>
      </w:r>
    </w:p>
    <w:p w:rsidR="001C4B10" w:rsidRDefault="001C4B10">
      <w:pPr>
        <w:pStyle w:val="Corpsdetexte"/>
        <w:spacing w:before="5"/>
        <w:rPr>
          <w:b/>
          <w:sz w:val="23"/>
        </w:rPr>
      </w:pPr>
    </w:p>
    <w:p w:rsidR="001C4B10" w:rsidRDefault="0043252D">
      <w:pPr>
        <w:spacing w:before="1"/>
        <w:ind w:left="5102" w:right="1251"/>
        <w:jc w:val="center"/>
        <w:rPr>
          <w:b/>
          <w:sz w:val="30"/>
        </w:rPr>
      </w:pPr>
      <w:r>
        <w:rPr>
          <w:b/>
          <w:color w:val="FFFFFF"/>
          <w:sz w:val="30"/>
        </w:rPr>
        <w:t>Français F.L.E. et Communication</w:t>
      </w:r>
    </w:p>
    <w:p w:rsidR="001C4B10" w:rsidRDefault="001C4B10">
      <w:pPr>
        <w:pStyle w:val="Corpsdetexte"/>
        <w:rPr>
          <w:b/>
        </w:rPr>
      </w:pPr>
    </w:p>
    <w:p w:rsidR="001C4B10" w:rsidRDefault="001C4B10">
      <w:pPr>
        <w:pStyle w:val="Corpsdetexte"/>
        <w:spacing w:before="11"/>
        <w:rPr>
          <w:b/>
          <w:sz w:val="15"/>
        </w:rPr>
      </w:pPr>
    </w:p>
    <w:p w:rsidR="001C4B10" w:rsidRDefault="0043252D" w:rsidP="0043252D">
      <w:pPr>
        <w:pStyle w:val="Corpsdetexte"/>
        <w:tabs>
          <w:tab w:val="left" w:pos="8040"/>
        </w:tabs>
        <w:spacing w:line="241" w:lineRule="exact"/>
        <w:ind w:left="3562"/>
        <w:rPr>
          <w:rFonts w:ascii="Arial"/>
        </w:rPr>
      </w:pPr>
      <w:r>
        <w:rPr>
          <w:rFonts w:ascii="Arial"/>
        </w:rPr>
        <w:tab/>
      </w:r>
    </w:p>
    <w:p w:rsidR="001C4B10" w:rsidRDefault="001C4B10">
      <w:pPr>
        <w:pStyle w:val="Corpsdetexte"/>
        <w:rPr>
          <w:rFonts w:ascii="Arial"/>
        </w:rPr>
      </w:pPr>
    </w:p>
    <w:p w:rsidR="001C4B10" w:rsidRDefault="001C4B10">
      <w:pPr>
        <w:pStyle w:val="Corpsdetexte"/>
        <w:rPr>
          <w:rFonts w:ascii="Arial"/>
        </w:rPr>
      </w:pPr>
    </w:p>
    <w:p w:rsidR="001C4B10" w:rsidRDefault="0043252D">
      <w:pPr>
        <w:pStyle w:val="Titre1"/>
        <w:spacing w:before="173"/>
        <w:ind w:left="642"/>
      </w:pPr>
      <w:r>
        <w:rPr>
          <w:color w:val="252525"/>
        </w:rPr>
        <w:t>Formation</w:t>
      </w:r>
      <w:bookmarkStart w:id="0" w:name="_GoBack"/>
      <w:bookmarkEnd w:id="0"/>
    </w:p>
    <w:p w:rsidR="001C4B10" w:rsidRDefault="001C4B10">
      <w:pPr>
        <w:pStyle w:val="Corpsdetexte"/>
      </w:pPr>
    </w:p>
    <w:p w:rsidR="001C4B10" w:rsidRDefault="001C4B10">
      <w:pPr>
        <w:sectPr w:rsidR="001C4B10">
          <w:type w:val="continuous"/>
          <w:pgSz w:w="11910" w:h="16840"/>
          <w:pgMar w:top="0" w:right="760" w:bottom="280" w:left="640" w:header="720" w:footer="720" w:gutter="0"/>
          <w:cols w:space="720"/>
        </w:sectPr>
      </w:pPr>
    </w:p>
    <w:p w:rsidR="001C4B10" w:rsidRDefault="001C4B10">
      <w:pPr>
        <w:pStyle w:val="Corpsdetexte"/>
        <w:rPr>
          <w:sz w:val="19"/>
        </w:rPr>
      </w:pPr>
    </w:p>
    <w:p w:rsidR="001C4B10" w:rsidRDefault="0043252D">
      <w:pPr>
        <w:spacing w:line="235" w:lineRule="auto"/>
        <w:ind w:left="152" w:right="9"/>
        <w:rPr>
          <w:sz w:val="20"/>
        </w:rPr>
      </w:pPr>
      <w:r>
        <w:rPr>
          <w:b/>
          <w:sz w:val="20"/>
        </w:rPr>
        <w:t xml:space="preserve">1990 – Maitrise de chimie – </w:t>
      </w:r>
      <w:r>
        <w:rPr>
          <w:i/>
          <w:sz w:val="20"/>
        </w:rPr>
        <w:t xml:space="preserve">Université de Reims </w:t>
      </w:r>
      <w:r>
        <w:rPr>
          <w:sz w:val="20"/>
        </w:rPr>
        <w:t>Spécialiste en chimie organique, à l’interface labo de recherche et d’entreprises.</w:t>
      </w:r>
    </w:p>
    <w:p w:rsidR="001C4B10" w:rsidRDefault="0043252D">
      <w:pPr>
        <w:pStyle w:val="Corpsdetexte"/>
        <w:spacing w:before="8"/>
        <w:rPr>
          <w:sz w:val="18"/>
        </w:rPr>
      </w:pPr>
      <w:r>
        <w:br w:type="column"/>
      </w:r>
    </w:p>
    <w:p w:rsidR="001C4B10" w:rsidRDefault="0043252D">
      <w:pPr>
        <w:spacing w:line="242" w:lineRule="exact"/>
        <w:ind w:left="152"/>
        <w:rPr>
          <w:i/>
          <w:sz w:val="20"/>
        </w:rPr>
      </w:pPr>
      <w:r>
        <w:rPr>
          <w:b/>
          <w:sz w:val="20"/>
        </w:rPr>
        <w:t xml:space="preserve">1992 – Ingénieur en élastomère – </w:t>
      </w:r>
      <w:proofErr w:type="spellStart"/>
      <w:r>
        <w:rPr>
          <w:i/>
          <w:sz w:val="20"/>
        </w:rPr>
        <w:t>Esica</w:t>
      </w:r>
      <w:proofErr w:type="spellEnd"/>
    </w:p>
    <w:p w:rsidR="001C4B10" w:rsidRDefault="0043252D">
      <w:pPr>
        <w:pStyle w:val="Corpsdetexte"/>
        <w:spacing w:line="242" w:lineRule="exact"/>
        <w:ind w:left="152"/>
      </w:pPr>
      <w:r>
        <w:t>Profil d’ingénieur de terrain.</w:t>
      </w:r>
    </w:p>
    <w:p w:rsidR="001C4B10" w:rsidRDefault="001C4B10">
      <w:pPr>
        <w:spacing w:line="242" w:lineRule="exact"/>
        <w:sectPr w:rsidR="001C4B10">
          <w:type w:val="continuous"/>
          <w:pgSz w:w="11910" w:h="16840"/>
          <w:pgMar w:top="0" w:right="760" w:bottom="280" w:left="640" w:header="720" w:footer="720" w:gutter="0"/>
          <w:cols w:num="2" w:space="720" w:equalWidth="0">
            <w:col w:w="4455" w:space="963"/>
            <w:col w:w="5092"/>
          </w:cols>
        </w:sectPr>
      </w:pPr>
    </w:p>
    <w:p w:rsidR="001C4B10" w:rsidRDefault="001C4B10">
      <w:pPr>
        <w:pStyle w:val="Corpsdetexte"/>
      </w:pPr>
    </w:p>
    <w:p w:rsidR="001C4B10" w:rsidRDefault="001C4B10">
      <w:pPr>
        <w:pStyle w:val="Corpsdetexte"/>
      </w:pPr>
    </w:p>
    <w:p w:rsidR="001C4B10" w:rsidRDefault="001C4B10">
      <w:pPr>
        <w:pStyle w:val="Corpsdetexte"/>
      </w:pPr>
    </w:p>
    <w:p w:rsidR="001C4B10" w:rsidRDefault="001C4B10">
      <w:pPr>
        <w:pStyle w:val="Corpsdetexte"/>
      </w:pPr>
    </w:p>
    <w:p w:rsidR="001C4B10" w:rsidRDefault="001C4B10">
      <w:pPr>
        <w:pStyle w:val="Corpsdetexte"/>
        <w:spacing w:before="10"/>
        <w:rPr>
          <w:sz w:val="28"/>
        </w:rPr>
      </w:pPr>
    </w:p>
    <w:p w:rsidR="001C4B10" w:rsidRDefault="0043252D">
      <w:pPr>
        <w:pStyle w:val="Titre1"/>
      </w:pPr>
      <w:r>
        <w:rPr>
          <w:color w:val="252525"/>
        </w:rPr>
        <w:t>Expérience</w:t>
      </w:r>
    </w:p>
    <w:p w:rsidR="001C4B10" w:rsidRDefault="001C4B10">
      <w:pPr>
        <w:pStyle w:val="Corpsdetexte"/>
      </w:pPr>
    </w:p>
    <w:p w:rsidR="001C4B10" w:rsidRDefault="001C4B10">
      <w:pPr>
        <w:pStyle w:val="Corpsdetexte"/>
        <w:spacing w:before="1"/>
        <w:rPr>
          <w:sz w:val="15"/>
        </w:rPr>
      </w:pPr>
    </w:p>
    <w:p w:rsidR="001C4B10" w:rsidRDefault="0043252D">
      <w:pPr>
        <w:spacing w:before="63" w:line="235" w:lineRule="auto"/>
        <w:ind w:left="152" w:right="5496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294.75pt;margin-top:3.05pt;width:256.7pt;height:109.05pt;z-index:251659264;mso-position-horizontal-relative:page" filled="f" strokecolor="#2e528f" strokeweight="1pt">
            <v:textbox inset="0,0,0,0">
              <w:txbxContent>
                <w:p w:rsidR="001C4B10" w:rsidRDefault="0043252D">
                  <w:pPr>
                    <w:spacing w:line="235" w:lineRule="auto"/>
                    <w:ind w:left="-9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2002- 2018 | Enseignant de français | </w:t>
                  </w:r>
                  <w:r>
                    <w:rPr>
                      <w:i/>
                      <w:sz w:val="20"/>
                    </w:rPr>
                    <w:t xml:space="preserve">de l’école à l’université </w:t>
                  </w:r>
                  <w:r>
                    <w:rPr>
                      <w:sz w:val="20"/>
                    </w:rPr>
                    <w:t>Enseignement du français, méthodes de travail, préparation d’examens, en cours frontal ou de soutien, du CE1 (7ans) à</w:t>
                  </w:r>
                </w:p>
                <w:p w:rsidR="001C4B10" w:rsidRDefault="0043252D">
                  <w:pPr>
                    <w:pStyle w:val="Corpsdetexte"/>
                    <w:spacing w:line="243" w:lineRule="exact"/>
                    <w:ind w:left="-9"/>
                  </w:pPr>
                  <w:r>
                    <w:t>L’ingéniorat</w:t>
                  </w:r>
                  <w:r>
                    <w:t xml:space="preserve"> (22ans)</w:t>
                  </w:r>
                </w:p>
                <w:p w:rsidR="001C4B10" w:rsidRDefault="001C4B10">
                  <w:pPr>
                    <w:pStyle w:val="Corpsdetexte"/>
                    <w:spacing w:before="11"/>
                    <w:rPr>
                      <w:b/>
                      <w:sz w:val="18"/>
                    </w:rPr>
                  </w:pPr>
                </w:p>
                <w:p w:rsidR="001C4B10" w:rsidRDefault="0043252D">
                  <w:pPr>
                    <w:spacing w:line="235" w:lineRule="auto"/>
                    <w:ind w:left="-9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2016- 2019 | Enseignant F.L.E. /F.O.S. | </w:t>
                  </w:r>
                  <w:r>
                    <w:rPr>
                      <w:i/>
                      <w:sz w:val="20"/>
                    </w:rPr>
                    <w:t xml:space="preserve">Berlitz, Matrix </w:t>
                  </w:r>
                  <w:r>
                    <w:rPr>
                      <w:sz w:val="20"/>
                    </w:rPr>
                    <w:t>Enseignement du français pour adultes en centre de langue. Enseignement de la communication et du théâtre.</w:t>
                  </w:r>
                </w:p>
                <w:p w:rsidR="001C4B10" w:rsidRDefault="0043252D">
                  <w:pPr>
                    <w:pStyle w:val="Corpsdetexte"/>
                    <w:spacing w:line="243" w:lineRule="exact"/>
                    <w:ind w:left="-9"/>
                  </w:pPr>
                  <w:r>
                    <w:t>Coaching de confiance en soi.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t xml:space="preserve">1992- 2000 | Directeur des opérations | </w:t>
      </w:r>
      <w:r>
        <w:rPr>
          <w:i/>
          <w:sz w:val="20"/>
        </w:rPr>
        <w:t xml:space="preserve">Tupi, Cc technique </w:t>
      </w:r>
      <w:r>
        <w:rPr>
          <w:sz w:val="20"/>
        </w:rPr>
        <w:t>Chargé du redressement de la productivité et</w:t>
      </w:r>
      <w:r>
        <w:rPr>
          <w:sz w:val="20"/>
        </w:rPr>
        <w:t xml:space="preserve"> de la réorganisation industrielle en période de redressement judiciaire.</w:t>
      </w:r>
    </w:p>
    <w:p w:rsidR="001C4B10" w:rsidRDefault="001C4B10">
      <w:pPr>
        <w:pStyle w:val="Corpsdetexte"/>
        <w:spacing w:before="7"/>
        <w:rPr>
          <w:sz w:val="19"/>
        </w:rPr>
      </w:pPr>
    </w:p>
    <w:p w:rsidR="001C4B10" w:rsidRDefault="0043252D">
      <w:pPr>
        <w:spacing w:line="242" w:lineRule="exact"/>
        <w:ind w:left="152"/>
        <w:rPr>
          <w:i/>
          <w:sz w:val="20"/>
        </w:rPr>
      </w:pPr>
      <w:r>
        <w:rPr>
          <w:b/>
          <w:sz w:val="20"/>
        </w:rPr>
        <w:t xml:space="preserve">1995,2001 | Gérant | </w:t>
      </w:r>
      <w:r>
        <w:rPr>
          <w:i/>
          <w:sz w:val="20"/>
        </w:rPr>
        <w:t xml:space="preserve">Natta, </w:t>
      </w:r>
      <w:proofErr w:type="spellStart"/>
      <w:r>
        <w:rPr>
          <w:i/>
          <w:sz w:val="20"/>
        </w:rPr>
        <w:t>Amarande</w:t>
      </w:r>
      <w:proofErr w:type="spellEnd"/>
    </w:p>
    <w:p w:rsidR="001C4B10" w:rsidRDefault="0043252D">
      <w:pPr>
        <w:pStyle w:val="Corpsdetexte"/>
        <w:spacing w:before="2" w:line="235" w:lineRule="auto"/>
        <w:ind w:left="152" w:right="5702"/>
      </w:pPr>
      <w:r>
        <w:t>Création et démarrage de 2 sociétés dans l’industrie et le service en vue</w:t>
      </w:r>
      <w:r>
        <w:t xml:space="preserve"> de leurs sessions.</w:t>
      </w:r>
    </w:p>
    <w:p w:rsidR="001C4B10" w:rsidRDefault="001C4B10">
      <w:pPr>
        <w:pStyle w:val="Corpsdetexte"/>
      </w:pPr>
    </w:p>
    <w:p w:rsidR="001C4B10" w:rsidRDefault="001C4B10">
      <w:pPr>
        <w:pStyle w:val="Corpsdetexte"/>
      </w:pPr>
    </w:p>
    <w:p w:rsidR="001C4B10" w:rsidRDefault="001C4B10">
      <w:pPr>
        <w:pStyle w:val="Corpsdetexte"/>
      </w:pPr>
    </w:p>
    <w:p w:rsidR="001C4B10" w:rsidRDefault="001C4B10">
      <w:pPr>
        <w:pStyle w:val="Corpsdetexte"/>
      </w:pPr>
    </w:p>
    <w:p w:rsidR="001C4B10" w:rsidRDefault="001C4B10">
      <w:pPr>
        <w:pStyle w:val="Corpsdetexte"/>
      </w:pPr>
    </w:p>
    <w:p w:rsidR="001C4B10" w:rsidRDefault="001C4B10">
      <w:pPr>
        <w:pStyle w:val="Corpsdetexte"/>
        <w:spacing w:before="11"/>
        <w:rPr>
          <w:sz w:val="24"/>
        </w:rPr>
      </w:pPr>
    </w:p>
    <w:p w:rsidR="001C4B10" w:rsidRDefault="0043252D">
      <w:pPr>
        <w:pStyle w:val="Titre1"/>
        <w:spacing w:before="36"/>
      </w:pPr>
      <w:r>
        <w:rPr>
          <w:color w:val="252525"/>
        </w:rPr>
        <w:t>Mes objectifs</w:t>
      </w:r>
    </w:p>
    <w:p w:rsidR="001C4B10" w:rsidRDefault="001C4B10">
      <w:pPr>
        <w:pStyle w:val="Corpsdetexte"/>
        <w:spacing w:before="9"/>
        <w:rPr>
          <w:sz w:val="23"/>
        </w:rPr>
      </w:pPr>
    </w:p>
    <w:p w:rsidR="001C4B10" w:rsidRDefault="0043252D">
      <w:pPr>
        <w:pStyle w:val="Corpsdetexte"/>
        <w:spacing w:before="63" w:line="235" w:lineRule="auto"/>
        <w:ind w:left="115"/>
      </w:pPr>
      <w:r>
        <w:t xml:space="preserve">Après 10 années de management </w:t>
      </w:r>
      <w:r>
        <w:t>dans l’industrie et les services, et 10 autres passées dans l’’enseignement du français et de la communication,</w:t>
      </w:r>
    </w:p>
    <w:p w:rsidR="001C4B10" w:rsidRDefault="0043252D">
      <w:pPr>
        <w:pStyle w:val="Corpsdetexte"/>
        <w:spacing w:before="2" w:line="235" w:lineRule="auto"/>
        <w:ind w:left="1195" w:right="5496" w:hanging="1080"/>
      </w:pPr>
      <w:r>
        <w:t>Je propose des solutions rapides et efficaces pour : améliorer la communication interpersonnelle améliorer la confiance en soi</w:t>
      </w:r>
    </w:p>
    <w:p w:rsidR="001C4B10" w:rsidRDefault="0043252D">
      <w:pPr>
        <w:pStyle w:val="Corpsdetexte"/>
        <w:spacing w:line="243" w:lineRule="exact"/>
        <w:ind w:left="1195"/>
      </w:pPr>
      <w:r>
        <w:t>Apprendre</w:t>
      </w:r>
      <w:r>
        <w:t xml:space="preserve"> efficac</w:t>
      </w:r>
      <w:r>
        <w:t>ement le français oral/écrit</w:t>
      </w:r>
    </w:p>
    <w:p w:rsidR="001C4B10" w:rsidRDefault="001C4B10">
      <w:pPr>
        <w:pStyle w:val="Corpsdetexte"/>
      </w:pPr>
    </w:p>
    <w:p w:rsidR="001C4B10" w:rsidRDefault="001C4B10">
      <w:pPr>
        <w:pStyle w:val="Corpsdetexte"/>
        <w:spacing w:before="1"/>
        <w:rPr>
          <w:sz w:val="25"/>
        </w:rPr>
      </w:pPr>
    </w:p>
    <w:p w:rsidR="001C4B10" w:rsidRDefault="001C4B10">
      <w:pPr>
        <w:rPr>
          <w:sz w:val="25"/>
        </w:rPr>
        <w:sectPr w:rsidR="001C4B10">
          <w:type w:val="continuous"/>
          <w:pgSz w:w="11910" w:h="16840"/>
          <w:pgMar w:top="0" w:right="760" w:bottom="280" w:left="640" w:header="720" w:footer="720" w:gutter="0"/>
          <w:cols w:space="720"/>
        </w:sectPr>
      </w:pPr>
    </w:p>
    <w:p w:rsidR="001C4B10" w:rsidRDefault="0043252D">
      <w:pPr>
        <w:pStyle w:val="Titre2"/>
        <w:ind w:left="3562"/>
      </w:pPr>
      <w:r>
        <w:rPr>
          <w:spacing w:val="-1"/>
        </w:rPr>
        <w:t>PERSONNALITE</w:t>
      </w:r>
    </w:p>
    <w:p w:rsidR="001C4B10" w:rsidRDefault="001C4B10">
      <w:pPr>
        <w:pStyle w:val="Corpsdetexte"/>
        <w:spacing w:before="1"/>
        <w:rPr>
          <w:b/>
          <w:sz w:val="32"/>
        </w:rPr>
      </w:pPr>
    </w:p>
    <w:p w:rsidR="001C4B10" w:rsidRDefault="0043252D">
      <w:pPr>
        <w:spacing w:before="1"/>
        <w:ind w:right="1023"/>
        <w:jc w:val="right"/>
        <w:rPr>
          <w:b/>
          <w:sz w:val="18"/>
        </w:rPr>
      </w:pPr>
      <w:r>
        <w:rPr>
          <w:b/>
          <w:spacing w:val="-1"/>
          <w:sz w:val="18"/>
        </w:rPr>
        <w:t>Empathique</w:t>
      </w:r>
    </w:p>
    <w:p w:rsidR="001C4B10" w:rsidRDefault="001C4B10">
      <w:pPr>
        <w:pStyle w:val="Corpsdetexte"/>
        <w:spacing w:before="4"/>
        <w:rPr>
          <w:b/>
          <w:sz w:val="17"/>
        </w:rPr>
      </w:pPr>
    </w:p>
    <w:p w:rsidR="001C4B10" w:rsidRDefault="0043252D">
      <w:pPr>
        <w:spacing w:line="472" w:lineRule="auto"/>
        <w:ind w:left="4115" w:right="1022" w:hanging="135"/>
        <w:jc w:val="right"/>
        <w:rPr>
          <w:b/>
          <w:sz w:val="18"/>
        </w:rPr>
      </w:pPr>
      <w:r>
        <w:rPr>
          <w:b/>
          <w:spacing w:val="-1"/>
          <w:sz w:val="18"/>
        </w:rPr>
        <w:t>Efficace Précis</w:t>
      </w:r>
    </w:p>
    <w:p w:rsidR="001C4B10" w:rsidRDefault="0043252D">
      <w:pPr>
        <w:pStyle w:val="Titre2"/>
      </w:pPr>
      <w:r>
        <w:rPr>
          <w:b w:val="0"/>
        </w:rPr>
        <w:br w:type="column"/>
      </w:r>
      <w:r>
        <w:t>COMPETENCES</w:t>
      </w:r>
    </w:p>
    <w:p w:rsidR="001C4B10" w:rsidRDefault="001C4B10">
      <w:pPr>
        <w:pStyle w:val="Corpsdetexte"/>
        <w:spacing w:before="1"/>
        <w:rPr>
          <w:b/>
          <w:sz w:val="32"/>
        </w:rPr>
      </w:pPr>
    </w:p>
    <w:p w:rsidR="001C4B10" w:rsidRDefault="0043252D">
      <w:pPr>
        <w:spacing w:before="1" w:line="472" w:lineRule="auto"/>
        <w:ind w:left="1597" w:right="1987" w:firstLine="240"/>
        <w:jc w:val="right"/>
        <w:rPr>
          <w:b/>
          <w:sz w:val="18"/>
        </w:rPr>
      </w:pPr>
      <w:r>
        <w:rPr>
          <w:b/>
          <w:spacing w:val="-1"/>
          <w:sz w:val="18"/>
        </w:rPr>
        <w:t>Méthodologie Pratique/Concret</w:t>
      </w:r>
    </w:p>
    <w:p w:rsidR="001C4B10" w:rsidRDefault="0043252D">
      <w:pPr>
        <w:spacing w:line="218" w:lineRule="exact"/>
        <w:ind w:right="1988"/>
        <w:jc w:val="right"/>
        <w:rPr>
          <w:b/>
          <w:sz w:val="18"/>
        </w:rPr>
      </w:pPr>
      <w:r>
        <w:rPr>
          <w:b/>
          <w:spacing w:val="-1"/>
          <w:sz w:val="18"/>
        </w:rPr>
        <w:t>Expérience</w:t>
      </w:r>
    </w:p>
    <w:sectPr w:rsidR="001C4B10">
      <w:type w:val="continuous"/>
      <w:pgSz w:w="11910" w:h="16840"/>
      <w:pgMar w:top="0" w:right="760" w:bottom="280" w:left="640" w:header="720" w:footer="720" w:gutter="0"/>
      <w:cols w:num="2" w:space="720" w:equalWidth="0">
        <w:col w:w="5582" w:space="40"/>
        <w:col w:w="48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C4B10"/>
    <w:rsid w:val="001C4B10"/>
    <w:rsid w:val="0043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0A46D8F1"/>
  <w15:docId w15:val="{04BE9AB5-F006-4091-A5D9-2224C08A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 w:eastAsia="fr-FR" w:bidi="fr-FR"/>
    </w:rPr>
  </w:style>
  <w:style w:type="paragraph" w:styleId="Titre1">
    <w:name w:val="heading 1"/>
    <w:basedOn w:val="Normal"/>
    <w:uiPriority w:val="1"/>
    <w:qFormat/>
    <w:pPr>
      <w:spacing w:before="35"/>
      <w:ind w:left="603"/>
      <w:outlineLvl w:val="0"/>
    </w:pPr>
    <w:rPr>
      <w:sz w:val="34"/>
      <w:szCs w:val="34"/>
    </w:rPr>
  </w:style>
  <w:style w:type="paragraph" w:styleId="Titre2">
    <w:name w:val="heading 2"/>
    <w:basedOn w:val="Normal"/>
    <w:uiPriority w:val="1"/>
    <w:qFormat/>
    <w:pPr>
      <w:spacing w:before="35"/>
      <w:ind w:left="2419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uiPriority w:val="1"/>
    <w:qFormat/>
    <w:pPr>
      <w:spacing w:before="1"/>
      <w:ind w:left="5102" w:right="1251"/>
      <w:jc w:val="center"/>
      <w:outlineLvl w:val="2"/>
    </w:pPr>
    <w:rPr>
      <w:b/>
      <w:b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PowerPoint</dc:title>
  <dc:creator>Axel Maille</dc:creator>
  <cp:lastModifiedBy>Utilisateur Windows</cp:lastModifiedBy>
  <cp:revision>2</cp:revision>
  <dcterms:created xsi:type="dcterms:W3CDTF">2020-10-06T08:22:00Z</dcterms:created>
  <dcterms:modified xsi:type="dcterms:W3CDTF">2020-10-06T08:25:00Z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2020-10-06T00:00:00Z</vt:filetime>
  </property>
</Properties>
</file>