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7C8794"/>
          <w:spacing w:val="40"/>
          <w:sz w:val="28"/>
          <w:szCs w:val="28"/>
        </w:rPr>
        <w:t xml:space="preserve">SYNTRA SMART</w:t>
      </w:r>
    </w:p>
    <w:p>
      <w:pPr>
        <w:spacing w:before="200"/>
        <w:jc w:val="center"/>
      </w:pPr>
      <w:r>
        <w:rPr>
          <w:rFonts w:ascii="Calibri" w:cs="Calibri" w:eastAsia="Calibri" w:hAnsi="Calibri"/>
          <w:b/>
          <w:bCs/>
          <w:color w:val="0A1B3D"/>
          <w:sz w:val="72"/>
          <w:szCs w:val="72"/>
        </w:rPr>
        <w:t xml:space="preserve">SYNTRA TV</w:t>
      </w:r>
    </w:p>
    <w:p>
      <w:pPr>
        <w:spacing w:after="100" w:before="160"/>
        <w:jc w:val="center"/>
      </w:pPr>
      <w:r>
        <w:rPr>
          <w:rFonts w:ascii="Calibri" w:cs="Calibri" w:eastAsia="Calibri" w:hAnsi="Calibri"/>
          <w:color w:val="13294F"/>
          <w:sz w:val="28"/>
          <w:szCs w:val="28"/>
        </w:rPr>
        <w:t xml:space="preserve">Product Requirements Document</w:t>
      </w:r>
    </w:p>
    <w:p>
      <w:pPr>
        <w:pBdr>
          <w:top w:val="single" w:color="B9C2CE" w:sz="4" w:space="12"/>
        </w:pBdr>
        <w:spacing w:after="300" w:before="300"/>
        <w:jc w:val="center"/>
      </w:pPr>
      <w:r>
        <w:rPr>
          <w:sz w:val="2"/>
          <w:szCs w:val="2"/>
        </w:rPr>
        <w:t xml:space="preserve"/>
      </w:r>
    </w:p>
    <w:p>
      <w:pPr>
        <w:spacing w:after="60"/>
        <w:jc w:val="center"/>
      </w:pPr>
      <w:r>
        <w:rPr>
          <w:rFonts w:ascii="Calibri" w:cs="Calibri" w:eastAsia="Calibri" w:hAnsi="Calibri"/>
          <w:color w:val="555B66"/>
          <w:sz w:val="22"/>
          <w:szCs w:val="22"/>
        </w:rPr>
        <w:t xml:space="preserve">Version 1.0</w:t>
      </w:r>
    </w:p>
    <w:p>
      <w:pPr>
        <w:spacing w:after="60"/>
        <w:jc w:val="center"/>
      </w:pPr>
      <w:r>
        <w:rPr>
          <w:rFonts w:ascii="Calibri" w:cs="Calibri" w:eastAsia="Calibri" w:hAnsi="Calibri"/>
          <w:i/>
          <w:iCs/>
          <w:color w:val="555B66"/>
          <w:sz w:val="22"/>
          <w:szCs w:val="22"/>
        </w:rPr>
        <w:t xml:space="preserve">Premium Smart TV &amp; Entertainment Ecosystem</w:t>
      </w:r>
    </w:p>
    <w:p>
      <w:pPr>
        <w:spacing w:after="700"/>
        <w:jc w:val="center"/>
      </w:pPr>
      <w:r>
        <w:rPr>
          <w:rFonts w:ascii="Calibri" w:cs="Calibri" w:eastAsia="Calibri" w:hAnsi="Calibri"/>
          <w:color w:val="555B66"/>
          <w:sz w:val="20"/>
          <w:szCs w:val="20"/>
        </w:rPr>
        <w:t xml:space="preserve">Prepared for SYNTRA SMART  |  August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7C8794" w:sz="8" w:space="6"/>
        </w:pBdr>
        <w:spacing w:after="200" w:before="420"/>
      </w:pPr>
      <w:r>
        <w:rPr>
          <w:rFonts w:ascii="Calibri" w:cs="Calibri" w:eastAsia="Calibri" w:hAnsi="Calibri"/>
          <w:b/>
          <w:bCs/>
          <w:color w:val="0A1B3D"/>
          <w:sz w:val="30"/>
          <w:szCs w:val="30"/>
        </w:rPr>
        <w:t xml:space="preserve">Table of Contents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200"/>
        <w:gridCol w:w="800"/>
      </w:tblGrid>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vision">
              <w:r>
                <w:rPr>
                  <w:rFonts w:ascii="Calibri" w:cs="Calibri" w:eastAsia="Calibri" w:hAnsi="Calibri"/>
                  <w:color w:val="13294F"/>
                  <w:sz w:val="22"/>
                  <w:szCs w:val="22"/>
                </w:rPr>
                <w:t xml:space="preserve">1. Vision</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3</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platforms">
              <w:r>
                <w:rPr>
                  <w:rFonts w:ascii="Calibri" w:cs="Calibri" w:eastAsia="Calibri" w:hAnsi="Calibri"/>
                  <w:color w:val="13294F"/>
                  <w:sz w:val="22"/>
                  <w:szCs w:val="22"/>
                </w:rPr>
                <w:t xml:space="preserve">2. Platforms</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3</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stack">
              <w:r>
                <w:rPr>
                  <w:rFonts w:ascii="Calibri" w:cs="Calibri" w:eastAsia="Calibri" w:hAnsi="Calibri"/>
                  <w:color w:val="13294F"/>
                  <w:sz w:val="22"/>
                  <w:szCs w:val="22"/>
                </w:rPr>
                <w:t xml:space="preserve">3. Technology Stack</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3</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ui">
              <w:r>
                <w:rPr>
                  <w:rFonts w:ascii="Calibri" w:cs="Calibri" w:eastAsia="Calibri" w:hAnsi="Calibri"/>
                  <w:color w:val="13294F"/>
                  <w:sz w:val="22"/>
                  <w:szCs w:val="22"/>
                </w:rPr>
                <w:t xml:space="preserve">4. UI Style</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4</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nav">
              <w:r>
                <w:rPr>
                  <w:rFonts w:ascii="Calibri" w:cs="Calibri" w:eastAsia="Calibri" w:hAnsi="Calibri"/>
                  <w:color w:val="13294F"/>
                  <w:sz w:val="22"/>
                  <w:szCs w:val="22"/>
                </w:rPr>
                <w:t xml:space="preserve">5. Main Navigation</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4</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home">
              <w:r>
                <w:rPr>
                  <w:rFonts w:ascii="Calibri" w:cs="Calibri" w:eastAsia="Calibri" w:hAnsi="Calibri"/>
                  <w:color w:val="13294F"/>
                  <w:sz w:val="22"/>
                  <w:szCs w:val="22"/>
                </w:rPr>
                <w:t xml:space="preserve">6. Home Screen</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4</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accounts">
              <w:r>
                <w:rPr>
                  <w:rFonts w:ascii="Calibri" w:cs="Calibri" w:eastAsia="Calibri" w:hAnsi="Calibri"/>
                  <w:color w:val="13294F"/>
                  <w:sz w:val="22"/>
                  <w:szCs w:val="22"/>
                </w:rPr>
                <w:t xml:space="preserve">7. User Accounts</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5</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search">
              <w:r>
                <w:rPr>
                  <w:rFonts w:ascii="Calibri" w:cs="Calibri" w:eastAsia="Calibri" w:hAnsi="Calibri"/>
                  <w:color w:val="13294F"/>
                  <w:sz w:val="22"/>
                  <w:szCs w:val="22"/>
                </w:rPr>
                <w:t xml:space="preserve">8. Search</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5</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player">
              <w:r>
                <w:rPr>
                  <w:rFonts w:ascii="Calibri" w:cs="Calibri" w:eastAsia="Calibri" w:hAnsi="Calibri"/>
                  <w:color w:val="13294F"/>
                  <w:sz w:val="22"/>
                  <w:szCs w:val="22"/>
                </w:rPr>
                <w:t xml:space="preserve">9. Player</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5</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livetv">
              <w:r>
                <w:rPr>
                  <w:rFonts w:ascii="Calibri" w:cs="Calibri" w:eastAsia="Calibri" w:hAnsi="Calibri"/>
                  <w:color w:val="13294F"/>
                  <w:sz w:val="22"/>
                  <w:szCs w:val="22"/>
                </w:rPr>
                <w:t xml:space="preserve">10. Live TV</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5</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movies">
              <w:r>
                <w:rPr>
                  <w:rFonts w:ascii="Calibri" w:cs="Calibri" w:eastAsia="Calibri" w:hAnsi="Calibri"/>
                  <w:color w:val="13294F"/>
                  <w:sz w:val="22"/>
                  <w:szCs w:val="22"/>
                </w:rPr>
                <w:t xml:space="preserve">11. Movies</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6</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series">
              <w:r>
                <w:rPr>
                  <w:rFonts w:ascii="Calibri" w:cs="Calibri" w:eastAsia="Calibri" w:hAnsi="Calibri"/>
                  <w:color w:val="13294F"/>
                  <w:sz w:val="22"/>
                  <w:szCs w:val="22"/>
                </w:rPr>
                <w:t xml:space="preserve">12. Series</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6</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smarthome">
              <w:r>
                <w:rPr>
                  <w:rFonts w:ascii="Calibri" w:cs="Calibri" w:eastAsia="Calibri" w:hAnsi="Calibri"/>
                  <w:color w:val="13294F"/>
                  <w:sz w:val="22"/>
                  <w:szCs w:val="22"/>
                </w:rPr>
                <w:t xml:space="preserve">13. Smart Home Integration</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6</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notifications">
              <w:r>
                <w:rPr>
                  <w:rFonts w:ascii="Calibri" w:cs="Calibri" w:eastAsia="Calibri" w:hAnsi="Calibri"/>
                  <w:color w:val="13294F"/>
                  <w:sz w:val="22"/>
                  <w:szCs w:val="22"/>
                </w:rPr>
                <w:t xml:space="preserve">14. Notifications</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6</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admin">
              <w:r>
                <w:rPr>
                  <w:rFonts w:ascii="Calibri" w:cs="Calibri" w:eastAsia="Calibri" w:hAnsi="Calibri"/>
                  <w:color w:val="13294F"/>
                  <w:sz w:val="22"/>
                  <w:szCs w:val="22"/>
                </w:rPr>
                <w:t xml:space="preserve">15. Admin Dashboard</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7</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providers">
              <w:r>
                <w:rPr>
                  <w:rFonts w:ascii="Calibri" w:cs="Calibri" w:eastAsia="Calibri" w:hAnsi="Calibri"/>
                  <w:color w:val="13294F"/>
                  <w:sz w:val="22"/>
                  <w:szCs w:val="22"/>
                </w:rPr>
                <w:t xml:space="preserve">16. Content Providers</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7</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subscription">
              <w:r>
                <w:rPr>
                  <w:rFonts w:ascii="Calibri" w:cs="Calibri" w:eastAsia="Calibri" w:hAnsi="Calibri"/>
                  <w:color w:val="13294F"/>
                  <w:sz w:val="22"/>
                  <w:szCs w:val="22"/>
                </w:rPr>
                <w:t xml:space="preserve">17. Subscription System</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8</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ai">
              <w:r>
                <w:rPr>
                  <w:rFonts w:ascii="Calibri" w:cs="Calibri" w:eastAsia="Calibri" w:hAnsi="Calibri"/>
                  <w:color w:val="13294F"/>
                  <w:sz w:val="22"/>
                  <w:szCs w:val="22"/>
                </w:rPr>
                <w:t xml:space="preserve">18. AI Features</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8</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security">
              <w:r>
                <w:rPr>
                  <w:rFonts w:ascii="Calibri" w:cs="Calibri" w:eastAsia="Calibri" w:hAnsi="Calibri"/>
                  <w:color w:val="13294F"/>
                  <w:sz w:val="22"/>
                  <w:szCs w:val="22"/>
                </w:rPr>
                <w:t xml:space="preserve">19. Security</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9</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performance">
              <w:r>
                <w:rPr>
                  <w:rFonts w:ascii="Calibri" w:cs="Calibri" w:eastAsia="Calibri" w:hAnsi="Calibri"/>
                  <w:color w:val="13294F"/>
                  <w:sz w:val="22"/>
                  <w:szCs w:val="22"/>
                </w:rPr>
                <w:t xml:space="preserve">20. Performance Targets</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9</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roadmap">
              <w:r>
                <w:rPr>
                  <w:rFonts w:ascii="Calibri" w:cs="Calibri" w:eastAsia="Calibri" w:hAnsi="Calibri"/>
                  <w:color w:val="13294F"/>
                  <w:sz w:val="22"/>
                  <w:szCs w:val="22"/>
                </w:rPr>
                <w:t xml:space="preserve">21. Future Roadmap</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9</w:t>
            </w:r>
          </w:p>
        </w:tc>
      </w:tr>
      <w:tr>
        <w:tc>
          <w:tcPr>
            <w:tcW w:type="dxa" w:w="9200"/>
            <w:tcBorders>
              <w:top w:val="none" w:color="FFFFFF" w:sz="0"/>
              <w:left w:val="none" w:color="FFFFFF" w:sz="0"/>
              <w:bottom w:val="none" w:color="FFFFFF" w:sz="0"/>
              <w:right w:val="none" w:color="FFFFFF" w:sz="0"/>
            </w:tcBorders>
            <w:tcMar>
              <w:top w:type="dxa" w:w="70"/>
              <w:left w:type="dxa" w:w="0"/>
              <w:bottom w:type="dxa" w:w="70"/>
              <w:right w:type="dxa" w:w="0"/>
            </w:tcMar>
          </w:tcPr>
          <w:p>
            <w:hyperlink w:history="1" w:anchor="sec_deliverables">
              <w:r>
                <w:rPr>
                  <w:rFonts w:ascii="Calibri" w:cs="Calibri" w:eastAsia="Calibri" w:hAnsi="Calibri"/>
                  <w:color w:val="13294F"/>
                  <w:sz w:val="22"/>
                  <w:szCs w:val="22"/>
                </w:rPr>
                <w:t xml:space="preserve">22. Deliverables</w:t>
              </w:r>
            </w:hyperlink>
          </w:p>
        </w:tc>
        <w:tc>
          <w:tcPr>
            <w:tcW w:type="dxa" w:w="800"/>
            <w:tcBorders>
              <w:top w:val="none" w:color="FFFFFF" w:sz="0"/>
              <w:left w:val="none" w:color="FFFFFF" w:sz="0"/>
              <w:bottom w:val="none" w:color="FFFFFF" w:sz="0"/>
              <w:right w:val="none" w:color="FFFFFF" w:sz="0"/>
            </w:tcBorders>
            <w:tcMar>
              <w:top w:type="dxa" w:w="70"/>
              <w:left w:type="dxa" w:w="0"/>
              <w:bottom w:type="dxa" w:w="70"/>
              <w:right w:type="dxa" w:w="0"/>
            </w:tcMar>
          </w:tcPr>
          <w:p>
            <w:pPr>
              <w:jc w:val="right"/>
            </w:pPr>
            <w:r>
              <w:rPr>
                <w:rFonts w:ascii="Calibri" w:cs="Calibri" w:eastAsia="Calibri" w:hAnsi="Calibri"/>
                <w:color w:val="555B66"/>
                <w:sz w:val="22"/>
                <w:szCs w:val="22"/>
              </w:rPr>
              <w:t xml:space="preserve">9</w:t>
            </w:r>
          </w:p>
        </w:tc>
      </w:tr>
    </w:tbl>
    <w:p>
      <w:r>
        <w:br w:type="page"/>
      </w:r>
    </w:p>
    <w:p>
      <w:pPr>
        <w:pStyle w:val="Heading1"/>
        <w:pBdr>
          <w:bottom w:val="single" w:color="7C8794" w:sz="8" w:space="6"/>
        </w:pBdr>
        <w:spacing w:after="200" w:before="420"/>
      </w:pPr>
      <w:bookmarkStart w:name="sec_vision"/>
      <w:r>
        <w:rPr>
          <w:rFonts w:ascii="Calibri" w:cs="Calibri" w:eastAsia="Calibri" w:hAnsi="Calibri"/>
          <w:b/>
          <w:bCs/>
          <w:color w:val="0A1B3D"/>
          <w:sz w:val="30"/>
          <w:szCs w:val="30"/>
        </w:rPr>
        <w:t xml:space="preserve">1. Vision</w:t>
      </w:r>
      <w:bookmarkEnd/>
    </w:p>
    <w:p>
      <w:pPr>
        <w:spacing w:after="120" w:line="300"/>
      </w:pPr>
      <w:r>
        <w:rPr>
          <w:rFonts w:ascii="Calibri" w:cs="Calibri" w:eastAsia="Calibri" w:hAnsi="Calibri"/>
          <w:color w:val="1A1A1A"/>
          <w:sz w:val="21"/>
          <w:szCs w:val="21"/>
        </w:rPr>
        <w:t xml:space="preserve">Build a premium Smart TV entertainment platform integrated with the SYNTRA Smart Home ecosystem. The platform delivers a modern streaming experience spanning live TV, movies, series, personalized profiles, AI-driven recommendations, and smart home controls — all within a single, unified interface.</w:t>
      </w:r>
    </w:p>
    <w:p>
      <w:pPr>
        <w:spacing w:after="120" w:line="300"/>
      </w:pPr>
      <w:r>
        <w:rPr>
          <w:rFonts w:ascii="Calibri" w:cs="Calibri" w:eastAsia="Calibri" w:hAnsi="Calibri"/>
          <w:color w:val="1A1A1A"/>
          <w:sz w:val="21"/>
          <w:szCs w:val="21"/>
        </w:rPr>
        <w:t xml:space="preserve">The platform will not include copyrighted content by default. Instead, it is architected to support licensed IPTV and licensed VOD providers through a standardized provider API layer, ensuring full content compliance while remaining flexible enough to onboard new partners at any scale.</w:t>
      </w:r>
    </w:p>
    <w:p>
      <w:pPr>
        <w:pStyle w:val="Heading1"/>
        <w:pBdr>
          <w:bottom w:val="single" w:color="7C8794" w:sz="8" w:space="6"/>
        </w:pBdr>
        <w:spacing w:after="200" w:before="420"/>
      </w:pPr>
      <w:bookmarkStart w:name="sec_platforms"/>
      <w:r>
        <w:rPr>
          <w:rFonts w:ascii="Calibri" w:cs="Calibri" w:eastAsia="Calibri" w:hAnsi="Calibri"/>
          <w:b/>
          <w:bCs/>
          <w:color w:val="0A1B3D"/>
          <w:sz w:val="30"/>
          <w:szCs w:val="30"/>
        </w:rPr>
        <w:t xml:space="preserve">2. Platforms</w:t>
      </w:r>
      <w:bookmarkEnd/>
    </w:p>
    <w:p>
      <w:pPr>
        <w:pStyle w:val="Heading2"/>
        <w:spacing w:after="140" w:before="300"/>
      </w:pPr>
      <w:r>
        <w:rPr>
          <w:rFonts w:ascii="Calibri" w:cs="Calibri" w:eastAsia="Calibri" w:hAnsi="Calibri"/>
          <w:b/>
          <w:bCs/>
          <w:color w:val="13294F"/>
          <w:sz w:val="24"/>
          <w:szCs w:val="24"/>
        </w:rPr>
        <w:t xml:space="preserve">2.1 Launch Platforms</w:t>
      </w:r>
    </w:p>
    <w:p>
      <w:pPr>
        <w:pStyle w:val="ListParagraph"/>
        <w:numPr>
          <w:ilvl w:val="0"/>
          <w:numId w:val="2"/>
        </w:numPr>
        <w:spacing w:after="60"/>
      </w:pPr>
      <w:r>
        <w:rPr>
          <w:rFonts w:ascii="Calibri" w:cs="Calibri" w:eastAsia="Calibri" w:hAnsi="Calibri"/>
          <w:color w:val="1A1A1A"/>
          <w:sz w:val="21"/>
          <w:szCs w:val="21"/>
        </w:rPr>
        <w:t xml:space="preserve">Android TV</w:t>
      </w:r>
    </w:p>
    <w:p>
      <w:pPr>
        <w:pStyle w:val="ListParagraph"/>
        <w:numPr>
          <w:ilvl w:val="0"/>
          <w:numId w:val="2"/>
        </w:numPr>
        <w:spacing w:after="60"/>
      </w:pPr>
      <w:r>
        <w:rPr>
          <w:rFonts w:ascii="Calibri" w:cs="Calibri" w:eastAsia="Calibri" w:hAnsi="Calibri"/>
          <w:color w:val="1A1A1A"/>
          <w:sz w:val="21"/>
          <w:szCs w:val="21"/>
        </w:rPr>
        <w:t xml:space="preserve">Google TV</w:t>
      </w:r>
    </w:p>
    <w:p>
      <w:pPr>
        <w:pStyle w:val="ListParagraph"/>
        <w:numPr>
          <w:ilvl w:val="0"/>
          <w:numId w:val="2"/>
        </w:numPr>
        <w:spacing w:after="60"/>
      </w:pPr>
      <w:r>
        <w:rPr>
          <w:rFonts w:ascii="Calibri" w:cs="Calibri" w:eastAsia="Calibri" w:hAnsi="Calibri"/>
          <w:color w:val="1A1A1A"/>
          <w:sz w:val="21"/>
          <w:szCs w:val="21"/>
        </w:rPr>
        <w:t xml:space="preserve">Android Mobile</w:t>
      </w:r>
    </w:p>
    <w:p>
      <w:pPr>
        <w:pStyle w:val="ListParagraph"/>
        <w:numPr>
          <w:ilvl w:val="0"/>
          <w:numId w:val="2"/>
        </w:numPr>
        <w:spacing w:after="60"/>
      </w:pPr>
      <w:r>
        <w:rPr>
          <w:rFonts w:ascii="Calibri" w:cs="Calibri" w:eastAsia="Calibri" w:hAnsi="Calibri"/>
          <w:color w:val="1A1A1A"/>
          <w:sz w:val="21"/>
          <w:szCs w:val="21"/>
        </w:rPr>
        <w:t xml:space="preserve">iPhone (iOS)</w:t>
      </w:r>
    </w:p>
    <w:p>
      <w:pPr>
        <w:pStyle w:val="ListParagraph"/>
        <w:numPr>
          <w:ilvl w:val="0"/>
          <w:numId w:val="2"/>
        </w:numPr>
        <w:spacing w:after="60"/>
      </w:pPr>
      <w:r>
        <w:rPr>
          <w:rFonts w:ascii="Calibri" w:cs="Calibri" w:eastAsia="Calibri" w:hAnsi="Calibri"/>
          <w:color w:val="1A1A1A"/>
          <w:sz w:val="21"/>
          <w:szCs w:val="21"/>
        </w:rPr>
        <w:t xml:space="preserve">Web</w:t>
      </w:r>
    </w:p>
    <w:p>
      <w:pPr>
        <w:pStyle w:val="ListParagraph"/>
        <w:numPr>
          <w:ilvl w:val="0"/>
          <w:numId w:val="2"/>
        </w:numPr>
        <w:spacing w:after="60"/>
      </w:pPr>
      <w:r>
        <w:rPr>
          <w:rFonts w:ascii="Calibri" w:cs="Calibri" w:eastAsia="Calibri" w:hAnsi="Calibri"/>
          <w:color w:val="1A1A1A"/>
          <w:sz w:val="21"/>
          <w:szCs w:val="21"/>
        </w:rPr>
        <w:t xml:space="preserve">Tablet</w:t>
      </w:r>
    </w:p>
    <w:p>
      <w:pPr>
        <w:pStyle w:val="Heading2"/>
        <w:spacing w:after="140" w:before="300"/>
      </w:pPr>
      <w:r>
        <w:rPr>
          <w:rFonts w:ascii="Calibri" w:cs="Calibri" w:eastAsia="Calibri" w:hAnsi="Calibri"/>
          <w:b/>
          <w:bCs/>
          <w:color w:val="13294F"/>
          <w:sz w:val="24"/>
          <w:szCs w:val="24"/>
        </w:rPr>
        <w:t xml:space="preserve">2.2 Future Platforms</w:t>
      </w:r>
    </w:p>
    <w:p>
      <w:pPr>
        <w:pStyle w:val="ListParagraph"/>
        <w:numPr>
          <w:ilvl w:val="0"/>
          <w:numId w:val="2"/>
        </w:numPr>
        <w:spacing w:after="60"/>
      </w:pPr>
      <w:r>
        <w:rPr>
          <w:rFonts w:ascii="Calibri" w:cs="Calibri" w:eastAsia="Calibri" w:hAnsi="Calibri"/>
          <w:color w:val="1A1A1A"/>
          <w:sz w:val="21"/>
          <w:szCs w:val="21"/>
        </w:rPr>
        <w:t xml:space="preserve">Samsung TV (Tizen)</w:t>
      </w:r>
    </w:p>
    <w:p>
      <w:pPr>
        <w:pStyle w:val="ListParagraph"/>
        <w:numPr>
          <w:ilvl w:val="0"/>
          <w:numId w:val="2"/>
        </w:numPr>
        <w:spacing w:after="60"/>
      </w:pPr>
      <w:r>
        <w:rPr>
          <w:rFonts w:ascii="Calibri" w:cs="Calibri" w:eastAsia="Calibri" w:hAnsi="Calibri"/>
          <w:color w:val="1A1A1A"/>
          <w:sz w:val="21"/>
          <w:szCs w:val="21"/>
        </w:rPr>
        <w:t xml:space="preserve">LG TV (webOS)</w:t>
      </w:r>
    </w:p>
    <w:p>
      <w:pPr>
        <w:pStyle w:val="ListParagraph"/>
        <w:numPr>
          <w:ilvl w:val="0"/>
          <w:numId w:val="2"/>
        </w:numPr>
        <w:spacing w:after="60"/>
      </w:pPr>
      <w:r>
        <w:rPr>
          <w:rFonts w:ascii="Calibri" w:cs="Calibri" w:eastAsia="Calibri" w:hAnsi="Calibri"/>
          <w:color w:val="1A1A1A"/>
          <w:sz w:val="21"/>
          <w:szCs w:val="21"/>
        </w:rPr>
        <w:t xml:space="preserve">Apple TV (tvOS)</w:t>
      </w:r>
    </w:p>
    <w:p>
      <w:pPr>
        <w:pStyle w:val="Heading1"/>
        <w:pBdr>
          <w:bottom w:val="single" w:color="7C8794" w:sz="8" w:space="6"/>
        </w:pBdr>
        <w:spacing w:after="200" w:before="420"/>
      </w:pPr>
      <w:bookmarkStart w:name="sec_stack"/>
      <w:r>
        <w:rPr>
          <w:rFonts w:ascii="Calibri" w:cs="Calibri" w:eastAsia="Calibri" w:hAnsi="Calibri"/>
          <w:b/>
          <w:bCs/>
          <w:color w:val="0A1B3D"/>
          <w:sz w:val="30"/>
          <w:szCs w:val="30"/>
        </w:rPr>
        <w:t xml:space="preserve">3. Technology Stack</w:t>
      </w:r>
      <w:bookmarkEnd/>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A1B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6800"/>
            <w:shd w:fill="0A1B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w:t>
            </w:r>
          </w:p>
        </w:tc>
      </w:tr>
      <w:tr>
        <w:tc>
          <w:tcPr>
            <w:tcW w:type="dxa" w:w="26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Frontend</w:t>
            </w:r>
          </w:p>
        </w:tc>
        <w:tc>
          <w:tcPr>
            <w:tcW w:type="dxa" w:w="68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Flutter</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Backend</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NestJS</w:t>
            </w:r>
          </w:p>
        </w:tc>
      </w:tr>
      <w:tr>
        <w:tc>
          <w:tcPr>
            <w:tcW w:type="dxa" w:w="26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Database</w:t>
            </w:r>
          </w:p>
        </w:tc>
        <w:tc>
          <w:tcPr>
            <w:tcW w:type="dxa" w:w="68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PostgreSQL</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Cache</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Redis</w:t>
            </w:r>
          </w:p>
        </w:tc>
      </w:tr>
      <w:tr>
        <w:tc>
          <w:tcPr>
            <w:tcW w:type="dxa" w:w="26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Storage</w:t>
            </w:r>
          </w:p>
        </w:tc>
        <w:tc>
          <w:tcPr>
            <w:tcW w:type="dxa" w:w="68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S3-Compatible Object Storage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Video Streaming</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HLS, MPEG-DASH, FFmpeg</w:t>
            </w:r>
          </w:p>
        </w:tc>
      </w:tr>
      <w:tr>
        <w:tc>
          <w:tcPr>
            <w:tcW w:type="dxa" w:w="26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Authentication</w:t>
            </w:r>
          </w:p>
        </w:tc>
        <w:tc>
          <w:tcPr>
            <w:tcW w:type="dxa" w:w="68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JWT, OAuth, Biometric Login</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Deployment</w:t>
            </w:r>
          </w:p>
        </w:tc>
        <w:tc>
          <w:tcPr>
            <w:tcW w:type="dxa" w:w="68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Docker, Kubernetes-Ready, CDN Support</w:t>
            </w:r>
          </w:p>
        </w:tc>
      </w:tr>
    </w:tbl>
    <w:p>
      <w:pPr>
        <w:pStyle w:val="Heading1"/>
        <w:pBdr>
          <w:bottom w:val="single" w:color="7C8794" w:sz="8" w:space="6"/>
        </w:pBdr>
        <w:spacing w:after="200" w:before="420"/>
      </w:pPr>
      <w:bookmarkStart w:name="sec_ui"/>
      <w:r>
        <w:rPr>
          <w:rFonts w:ascii="Calibri" w:cs="Calibri" w:eastAsia="Calibri" w:hAnsi="Calibri"/>
          <w:b/>
          <w:bCs/>
          <w:color w:val="0A1B3D"/>
          <w:sz w:val="30"/>
          <w:szCs w:val="30"/>
        </w:rPr>
        <w:t xml:space="preserve">4. UI Style</w:t>
      </w:r>
      <w:bookmarkEnd/>
    </w:p>
    <w:p>
      <w:pPr>
        <w:spacing w:after="120" w:line="300"/>
      </w:pPr>
      <w:r>
        <w:rPr>
          <w:rFonts w:ascii="Calibri" w:cs="Calibri" w:eastAsia="Calibri" w:hAnsi="Calibri"/>
          <w:color w:val="1A1A1A"/>
          <w:sz w:val="21"/>
          <w:szCs w:val="21"/>
        </w:rPr>
        <w:t xml:space="preserve">A premium visual language inspired by Netflix, Apple TV, Google TV, and Disney+ — designed to feel cinematic, fast, and effortless across every screen size.</w:t>
      </w:r>
    </w:p>
    <w:p>
      <w:pPr>
        <w:pStyle w:val="Heading2"/>
        <w:spacing w:after="140" w:before="300"/>
      </w:pPr>
      <w:r>
        <w:rPr>
          <w:rFonts w:ascii="Calibri" w:cs="Calibri" w:eastAsia="Calibri" w:hAnsi="Calibri"/>
          <w:b/>
          <w:bCs/>
          <w:color w:val="13294F"/>
          <w:sz w:val="24"/>
          <w:szCs w:val="24"/>
        </w:rPr>
        <w:t xml:space="preserve">4.1 Design Language</w:t>
      </w:r>
    </w:p>
    <w:p>
      <w:pPr>
        <w:pStyle w:val="ListParagraph"/>
        <w:numPr>
          <w:ilvl w:val="0"/>
          <w:numId w:val="2"/>
        </w:numPr>
        <w:spacing w:after="60"/>
      </w:pPr>
      <w:r>
        <w:rPr>
          <w:rFonts w:ascii="Calibri" w:cs="Calibri" w:eastAsia="Calibri" w:hAnsi="Calibri"/>
          <w:color w:val="1A1A1A"/>
          <w:sz w:val="21"/>
          <w:szCs w:val="21"/>
        </w:rPr>
        <w:t xml:space="preserve">Dark theme by default</w:t>
      </w:r>
    </w:p>
    <w:p>
      <w:pPr>
        <w:pStyle w:val="ListParagraph"/>
        <w:numPr>
          <w:ilvl w:val="0"/>
          <w:numId w:val="2"/>
        </w:numPr>
        <w:spacing w:after="60"/>
      </w:pPr>
      <w:r>
        <w:rPr>
          <w:rFonts w:ascii="Calibri" w:cs="Calibri" w:eastAsia="Calibri" w:hAnsi="Calibri"/>
          <w:color w:val="1A1A1A"/>
          <w:sz w:val="21"/>
          <w:szCs w:val="21"/>
        </w:rPr>
        <w:t xml:space="preserve">Rounded cards with glass-morphism effects</w:t>
      </w:r>
    </w:p>
    <w:p>
      <w:pPr>
        <w:pStyle w:val="ListParagraph"/>
        <w:numPr>
          <w:ilvl w:val="0"/>
          <w:numId w:val="2"/>
        </w:numPr>
        <w:spacing w:after="60"/>
      </w:pPr>
      <w:r>
        <w:rPr>
          <w:rFonts w:ascii="Calibri" w:cs="Calibri" w:eastAsia="Calibri" w:hAnsi="Calibri"/>
          <w:color w:val="1A1A1A"/>
          <w:sz w:val="21"/>
          <w:szCs w:val="21"/>
        </w:rPr>
        <w:t xml:space="preserve">Smooth, physics-based animation</w:t>
      </w:r>
    </w:p>
    <w:p>
      <w:pPr>
        <w:pStyle w:val="ListParagraph"/>
        <w:numPr>
          <w:ilvl w:val="0"/>
          <w:numId w:val="2"/>
        </w:numPr>
        <w:spacing w:after="60"/>
      </w:pPr>
      <w:r>
        <w:rPr>
          <w:rFonts w:ascii="Calibri" w:cs="Calibri" w:eastAsia="Calibri" w:hAnsi="Calibri"/>
          <w:color w:val="1A1A1A"/>
          <w:sz w:val="21"/>
          <w:szCs w:val="21"/>
        </w:rPr>
        <w:t xml:space="preserve">Modern sans-serif typography</w:t>
      </w:r>
    </w:p>
    <w:p>
      <w:pPr>
        <w:pStyle w:val="Heading2"/>
        <w:spacing w:after="140" w:before="300"/>
      </w:pPr>
      <w:r>
        <w:rPr>
          <w:rFonts w:ascii="Calibri" w:cs="Calibri" w:eastAsia="Calibri" w:hAnsi="Calibri"/>
          <w:b/>
          <w:bCs/>
          <w:color w:val="13294F"/>
          <w:sz w:val="24"/>
          <w:szCs w:val="24"/>
        </w:rPr>
        <w:t xml:space="preserve">4.2 Color Palette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0A1B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w:t>
            </w:r>
          </w:p>
        </w:tc>
        <w:tc>
          <w:tcPr>
            <w:tcW w:type="dxa" w:w="3600"/>
            <w:shd w:fill="0A1B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Color</w:t>
            </w:r>
          </w:p>
        </w:tc>
        <w:tc>
          <w:tcPr>
            <w:tcW w:type="dxa" w:w="3400"/>
            <w:shd w:fill="0A1B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Hex</w:t>
            </w:r>
          </w:p>
        </w:tc>
      </w:tr>
      <w:tr>
        <w:tc>
          <w:tcPr>
            <w:tcW w:type="dxa" w:w="24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Primary</w:t>
            </w:r>
          </w:p>
        </w:tc>
        <w:tc>
          <w:tcPr>
            <w:tcW w:type="dxa" w:w="36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Deep Navy</w:t>
            </w:r>
          </w:p>
        </w:tc>
        <w:tc>
          <w:tcPr>
            <w:tcW w:type="dxa" w:w="34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#0A1B3D</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Accent</w:t>
            </w:r>
          </w:p>
        </w:tc>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Signal Green</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#108A3E</w:t>
            </w:r>
          </w:p>
        </w:tc>
      </w:tr>
    </w:tbl>
    <w:p>
      <w:pPr>
        <w:pStyle w:val="Heading1"/>
        <w:pBdr>
          <w:bottom w:val="single" w:color="7C8794" w:sz="8" w:space="6"/>
        </w:pBdr>
        <w:spacing w:after="200" w:before="420"/>
      </w:pPr>
      <w:bookmarkStart w:name="sec_nav"/>
      <w:r>
        <w:rPr>
          <w:rFonts w:ascii="Calibri" w:cs="Calibri" w:eastAsia="Calibri" w:hAnsi="Calibri"/>
          <w:b/>
          <w:bCs/>
          <w:color w:val="0A1B3D"/>
          <w:sz w:val="30"/>
          <w:szCs w:val="30"/>
        </w:rPr>
        <w:t xml:space="preserve">5. Main Navigation</w:t>
      </w:r>
      <w:bookmarkEnd/>
    </w:p>
    <w:p>
      <w:pPr>
        <w:pStyle w:val="ListParagraph"/>
        <w:numPr>
          <w:ilvl w:val="0"/>
          <w:numId w:val="2"/>
        </w:numPr>
        <w:spacing w:after="60"/>
      </w:pPr>
      <w:r>
        <w:rPr>
          <w:rFonts w:ascii="Calibri" w:cs="Calibri" w:eastAsia="Calibri" w:hAnsi="Calibri"/>
          <w:color w:val="1A1A1A"/>
          <w:sz w:val="21"/>
          <w:szCs w:val="21"/>
        </w:rPr>
        <w:t xml:space="preserve">Home</w:t>
      </w:r>
    </w:p>
    <w:p>
      <w:pPr>
        <w:pStyle w:val="ListParagraph"/>
        <w:numPr>
          <w:ilvl w:val="0"/>
          <w:numId w:val="2"/>
        </w:numPr>
        <w:spacing w:after="60"/>
      </w:pPr>
      <w:r>
        <w:rPr>
          <w:rFonts w:ascii="Calibri" w:cs="Calibri" w:eastAsia="Calibri" w:hAnsi="Calibri"/>
          <w:color w:val="1A1A1A"/>
          <w:sz w:val="21"/>
          <w:szCs w:val="21"/>
        </w:rPr>
        <w:t xml:space="preserve">Live TV</w:t>
      </w:r>
    </w:p>
    <w:p>
      <w:pPr>
        <w:pStyle w:val="ListParagraph"/>
        <w:numPr>
          <w:ilvl w:val="0"/>
          <w:numId w:val="2"/>
        </w:numPr>
        <w:spacing w:after="60"/>
      </w:pPr>
      <w:r>
        <w:rPr>
          <w:rFonts w:ascii="Calibri" w:cs="Calibri" w:eastAsia="Calibri" w:hAnsi="Calibri"/>
          <w:color w:val="1A1A1A"/>
          <w:sz w:val="21"/>
          <w:szCs w:val="21"/>
        </w:rPr>
        <w:t xml:space="preserve">Movies</w:t>
      </w:r>
    </w:p>
    <w:p>
      <w:pPr>
        <w:pStyle w:val="ListParagraph"/>
        <w:numPr>
          <w:ilvl w:val="0"/>
          <w:numId w:val="2"/>
        </w:numPr>
        <w:spacing w:after="60"/>
      </w:pPr>
      <w:r>
        <w:rPr>
          <w:rFonts w:ascii="Calibri" w:cs="Calibri" w:eastAsia="Calibri" w:hAnsi="Calibri"/>
          <w:color w:val="1A1A1A"/>
          <w:sz w:val="21"/>
          <w:szCs w:val="21"/>
        </w:rPr>
        <w:t xml:space="preserve">Series</w:t>
      </w:r>
    </w:p>
    <w:p>
      <w:pPr>
        <w:pStyle w:val="ListParagraph"/>
        <w:numPr>
          <w:ilvl w:val="0"/>
          <w:numId w:val="2"/>
        </w:numPr>
        <w:spacing w:after="60"/>
      </w:pPr>
      <w:r>
        <w:rPr>
          <w:rFonts w:ascii="Calibri" w:cs="Calibri" w:eastAsia="Calibri" w:hAnsi="Calibri"/>
          <w:color w:val="1A1A1A"/>
          <w:sz w:val="21"/>
          <w:szCs w:val="21"/>
        </w:rPr>
        <w:t xml:space="preserve">Kids</w:t>
      </w:r>
    </w:p>
    <w:p>
      <w:pPr>
        <w:pStyle w:val="ListParagraph"/>
        <w:numPr>
          <w:ilvl w:val="0"/>
          <w:numId w:val="2"/>
        </w:numPr>
        <w:spacing w:after="60"/>
      </w:pPr>
      <w:r>
        <w:rPr>
          <w:rFonts w:ascii="Calibri" w:cs="Calibri" w:eastAsia="Calibri" w:hAnsi="Calibri"/>
          <w:color w:val="1A1A1A"/>
          <w:sz w:val="21"/>
          <w:szCs w:val="21"/>
        </w:rPr>
        <w:t xml:space="preserve">Sports</w:t>
      </w:r>
    </w:p>
    <w:p>
      <w:pPr>
        <w:pStyle w:val="ListParagraph"/>
        <w:numPr>
          <w:ilvl w:val="0"/>
          <w:numId w:val="2"/>
        </w:numPr>
        <w:spacing w:after="60"/>
      </w:pPr>
      <w:r>
        <w:rPr>
          <w:rFonts w:ascii="Calibri" w:cs="Calibri" w:eastAsia="Calibri" w:hAnsi="Calibri"/>
          <w:color w:val="1A1A1A"/>
          <w:sz w:val="21"/>
          <w:szCs w:val="21"/>
        </w:rPr>
        <w:t xml:space="preserve">Continue Watching</w:t>
      </w:r>
    </w:p>
    <w:p>
      <w:pPr>
        <w:pStyle w:val="ListParagraph"/>
        <w:numPr>
          <w:ilvl w:val="0"/>
          <w:numId w:val="2"/>
        </w:numPr>
        <w:spacing w:after="60"/>
      </w:pPr>
      <w:r>
        <w:rPr>
          <w:rFonts w:ascii="Calibri" w:cs="Calibri" w:eastAsia="Calibri" w:hAnsi="Calibri"/>
          <w:color w:val="1A1A1A"/>
          <w:sz w:val="21"/>
          <w:szCs w:val="21"/>
        </w:rPr>
        <w:t xml:space="preserve">Favorites</w:t>
      </w:r>
    </w:p>
    <w:p>
      <w:pPr>
        <w:pStyle w:val="ListParagraph"/>
        <w:numPr>
          <w:ilvl w:val="0"/>
          <w:numId w:val="2"/>
        </w:numPr>
        <w:spacing w:after="60"/>
      </w:pPr>
      <w:r>
        <w:rPr>
          <w:rFonts w:ascii="Calibri" w:cs="Calibri" w:eastAsia="Calibri" w:hAnsi="Calibri"/>
          <w:color w:val="1A1A1A"/>
          <w:sz w:val="21"/>
          <w:szCs w:val="21"/>
        </w:rPr>
        <w:t xml:space="preserve">Search</w:t>
      </w:r>
    </w:p>
    <w:p>
      <w:pPr>
        <w:pStyle w:val="ListParagraph"/>
        <w:numPr>
          <w:ilvl w:val="0"/>
          <w:numId w:val="2"/>
        </w:numPr>
        <w:spacing w:after="60"/>
      </w:pPr>
      <w:r>
        <w:rPr>
          <w:rFonts w:ascii="Calibri" w:cs="Calibri" w:eastAsia="Calibri" w:hAnsi="Calibri"/>
          <w:color w:val="1A1A1A"/>
          <w:sz w:val="21"/>
          <w:szCs w:val="21"/>
        </w:rPr>
        <w:t xml:space="preserve">Smart Home</w:t>
      </w:r>
    </w:p>
    <w:p>
      <w:pPr>
        <w:pStyle w:val="ListParagraph"/>
        <w:numPr>
          <w:ilvl w:val="0"/>
          <w:numId w:val="2"/>
        </w:numPr>
        <w:spacing w:after="60"/>
      </w:pPr>
      <w:r>
        <w:rPr>
          <w:rFonts w:ascii="Calibri" w:cs="Calibri" w:eastAsia="Calibri" w:hAnsi="Calibri"/>
          <w:color w:val="1A1A1A"/>
          <w:sz w:val="21"/>
          <w:szCs w:val="21"/>
        </w:rPr>
        <w:t xml:space="preserve">Settings</w:t>
      </w:r>
    </w:p>
    <w:p>
      <w:pPr>
        <w:pStyle w:val="Heading1"/>
        <w:pBdr>
          <w:bottom w:val="single" w:color="7C8794" w:sz="8" w:space="6"/>
        </w:pBdr>
        <w:spacing w:after="200" w:before="420"/>
      </w:pPr>
      <w:bookmarkStart w:name="sec_home"/>
      <w:r>
        <w:rPr>
          <w:rFonts w:ascii="Calibri" w:cs="Calibri" w:eastAsia="Calibri" w:hAnsi="Calibri"/>
          <w:b/>
          <w:bCs/>
          <w:color w:val="0A1B3D"/>
          <w:sz w:val="30"/>
          <w:szCs w:val="30"/>
        </w:rPr>
        <w:t xml:space="preserve">6. Home Screen</w:t>
      </w:r>
      <w:bookmarkEnd/>
    </w:p>
    <w:p>
      <w:pPr>
        <w:pStyle w:val="ListParagraph"/>
        <w:numPr>
          <w:ilvl w:val="0"/>
          <w:numId w:val="2"/>
        </w:numPr>
        <w:spacing w:after="60"/>
      </w:pPr>
      <w:r>
        <w:rPr>
          <w:rFonts w:ascii="Calibri" w:cs="Calibri" w:eastAsia="Calibri" w:hAnsi="Calibri"/>
          <w:color w:val="1A1A1A"/>
          <w:sz w:val="21"/>
          <w:szCs w:val="21"/>
        </w:rPr>
        <w:t xml:space="preserve">Hero banner</w:t>
      </w:r>
    </w:p>
    <w:p>
      <w:pPr>
        <w:pStyle w:val="ListParagraph"/>
        <w:numPr>
          <w:ilvl w:val="0"/>
          <w:numId w:val="2"/>
        </w:numPr>
        <w:spacing w:after="60"/>
      </w:pPr>
      <w:r>
        <w:rPr>
          <w:rFonts w:ascii="Calibri" w:cs="Calibri" w:eastAsia="Calibri" w:hAnsi="Calibri"/>
          <w:color w:val="1A1A1A"/>
          <w:sz w:val="21"/>
          <w:szCs w:val="21"/>
        </w:rPr>
        <w:t xml:space="preserve">Continue watching rail</w:t>
      </w:r>
    </w:p>
    <w:p>
      <w:pPr>
        <w:pStyle w:val="ListParagraph"/>
        <w:numPr>
          <w:ilvl w:val="0"/>
          <w:numId w:val="2"/>
        </w:numPr>
        <w:spacing w:after="60"/>
      </w:pPr>
      <w:r>
        <w:rPr>
          <w:rFonts w:ascii="Calibri" w:cs="Calibri" w:eastAsia="Calibri" w:hAnsi="Calibri"/>
          <w:color w:val="1A1A1A"/>
          <w:sz w:val="21"/>
          <w:szCs w:val="21"/>
        </w:rPr>
        <w:t xml:space="preserve">Trending rail</w:t>
      </w:r>
    </w:p>
    <w:p>
      <w:pPr>
        <w:pStyle w:val="ListParagraph"/>
        <w:numPr>
          <w:ilvl w:val="0"/>
          <w:numId w:val="2"/>
        </w:numPr>
        <w:spacing w:after="60"/>
      </w:pPr>
      <w:r>
        <w:rPr>
          <w:rFonts w:ascii="Calibri" w:cs="Calibri" w:eastAsia="Calibri" w:hAnsi="Calibri"/>
          <w:color w:val="1A1A1A"/>
          <w:sz w:val="21"/>
          <w:szCs w:val="21"/>
        </w:rPr>
        <w:t xml:space="preserve">New releases rail</w:t>
      </w:r>
    </w:p>
    <w:p>
      <w:pPr>
        <w:pStyle w:val="ListParagraph"/>
        <w:numPr>
          <w:ilvl w:val="0"/>
          <w:numId w:val="2"/>
        </w:numPr>
        <w:spacing w:after="60"/>
      </w:pPr>
      <w:r>
        <w:rPr>
          <w:rFonts w:ascii="Calibri" w:cs="Calibri" w:eastAsia="Calibri" w:hAnsi="Calibri"/>
          <w:color w:val="1A1A1A"/>
          <w:sz w:val="21"/>
          <w:szCs w:val="21"/>
        </w:rPr>
        <w:t xml:space="preserve">Recommended for you (AI-driven)</w:t>
      </w:r>
    </w:p>
    <w:p>
      <w:pPr>
        <w:pStyle w:val="ListParagraph"/>
        <w:numPr>
          <w:ilvl w:val="0"/>
          <w:numId w:val="2"/>
        </w:numPr>
        <w:spacing w:after="60"/>
      </w:pPr>
      <w:r>
        <w:rPr>
          <w:rFonts w:ascii="Calibri" w:cs="Calibri" w:eastAsia="Calibri" w:hAnsi="Calibri"/>
          <w:color w:val="1A1A1A"/>
          <w:sz w:val="21"/>
          <w:szCs w:val="21"/>
        </w:rPr>
        <w:t xml:space="preserve">Live channels rail</w:t>
      </w:r>
    </w:p>
    <w:p>
      <w:pPr>
        <w:pStyle w:val="ListParagraph"/>
        <w:numPr>
          <w:ilvl w:val="0"/>
          <w:numId w:val="2"/>
        </w:numPr>
        <w:spacing w:after="60"/>
      </w:pPr>
      <w:r>
        <w:rPr>
          <w:rFonts w:ascii="Calibri" w:cs="Calibri" w:eastAsia="Calibri" w:hAnsi="Calibri"/>
          <w:color w:val="1A1A1A"/>
          <w:sz w:val="21"/>
          <w:szCs w:val="21"/>
        </w:rPr>
        <w:t xml:space="preserve">Movies rail</w:t>
      </w:r>
    </w:p>
    <w:p>
      <w:pPr>
        <w:pStyle w:val="ListParagraph"/>
        <w:numPr>
          <w:ilvl w:val="0"/>
          <w:numId w:val="2"/>
        </w:numPr>
        <w:spacing w:after="60"/>
      </w:pPr>
      <w:r>
        <w:rPr>
          <w:rFonts w:ascii="Calibri" w:cs="Calibri" w:eastAsia="Calibri" w:hAnsi="Calibri"/>
          <w:color w:val="1A1A1A"/>
          <w:sz w:val="21"/>
          <w:szCs w:val="21"/>
        </w:rPr>
        <w:t xml:space="preserve">Series rail</w:t>
      </w:r>
    </w:p>
    <w:p>
      <w:pPr>
        <w:pStyle w:val="ListParagraph"/>
        <w:numPr>
          <w:ilvl w:val="0"/>
          <w:numId w:val="2"/>
        </w:numPr>
        <w:spacing w:after="60"/>
      </w:pPr>
      <w:r>
        <w:rPr>
          <w:rFonts w:ascii="Calibri" w:cs="Calibri" w:eastAsia="Calibri" w:hAnsi="Calibri"/>
          <w:color w:val="1A1A1A"/>
          <w:sz w:val="21"/>
          <w:szCs w:val="21"/>
        </w:rPr>
        <w:t xml:space="preserve">Kids rail</w:t>
      </w:r>
    </w:p>
    <w:p>
      <w:pPr>
        <w:pStyle w:val="ListParagraph"/>
        <w:numPr>
          <w:ilvl w:val="0"/>
          <w:numId w:val="2"/>
        </w:numPr>
        <w:spacing w:after="60"/>
      </w:pPr>
      <w:r>
        <w:rPr>
          <w:rFonts w:ascii="Calibri" w:cs="Calibri" w:eastAsia="Calibri" w:hAnsi="Calibri"/>
          <w:color w:val="1A1A1A"/>
          <w:sz w:val="21"/>
          <w:szCs w:val="21"/>
        </w:rPr>
        <w:t xml:space="preserve">Sports rail</w:t>
      </w:r>
    </w:p>
    <w:p>
      <w:pPr>
        <w:pStyle w:val="ListParagraph"/>
        <w:numPr>
          <w:ilvl w:val="0"/>
          <w:numId w:val="2"/>
        </w:numPr>
        <w:spacing w:after="60"/>
      </w:pPr>
      <w:r>
        <w:rPr>
          <w:rFonts w:ascii="Calibri" w:cs="Calibri" w:eastAsia="Calibri" w:hAnsi="Calibri"/>
          <w:color w:val="1A1A1A"/>
          <w:sz w:val="21"/>
          <w:szCs w:val="21"/>
        </w:rPr>
        <w:t xml:space="preserve">Recently added rail</w:t>
      </w:r>
    </w:p>
    <w:p>
      <w:pPr>
        <w:pStyle w:val="Heading1"/>
        <w:pBdr>
          <w:bottom w:val="single" w:color="7C8794" w:sz="8" w:space="6"/>
        </w:pBdr>
        <w:spacing w:after="200" w:before="420"/>
      </w:pPr>
      <w:bookmarkStart w:name="sec_accounts"/>
      <w:r>
        <w:rPr>
          <w:rFonts w:ascii="Calibri" w:cs="Calibri" w:eastAsia="Calibri" w:hAnsi="Calibri"/>
          <w:b/>
          <w:bCs/>
          <w:color w:val="0A1B3D"/>
          <w:sz w:val="30"/>
          <w:szCs w:val="30"/>
        </w:rPr>
        <w:t xml:space="preserve">7. User Accounts</w:t>
      </w:r>
      <w:bookmarkEnd/>
    </w:p>
    <w:p>
      <w:pPr>
        <w:pStyle w:val="ListParagraph"/>
        <w:numPr>
          <w:ilvl w:val="0"/>
          <w:numId w:val="2"/>
        </w:numPr>
        <w:spacing w:after="60"/>
      </w:pPr>
      <w:r>
        <w:rPr>
          <w:rFonts w:ascii="Calibri" w:cs="Calibri" w:eastAsia="Calibri" w:hAnsi="Calibri"/>
          <w:color w:val="1A1A1A"/>
          <w:sz w:val="21"/>
          <w:szCs w:val="21"/>
        </w:rPr>
        <w:t xml:space="preserve">Multiple profiles per account</w:t>
      </w:r>
    </w:p>
    <w:p>
      <w:pPr>
        <w:pStyle w:val="ListParagraph"/>
        <w:numPr>
          <w:ilvl w:val="0"/>
          <w:numId w:val="2"/>
        </w:numPr>
        <w:spacing w:after="60"/>
      </w:pPr>
      <w:r>
        <w:rPr>
          <w:rFonts w:ascii="Calibri" w:cs="Calibri" w:eastAsia="Calibri" w:hAnsi="Calibri"/>
          <w:color w:val="1A1A1A"/>
          <w:sz w:val="21"/>
          <w:szCs w:val="21"/>
        </w:rPr>
        <w:t xml:space="preserve">Dedicated Kids profile with curated catalog</w:t>
      </w:r>
    </w:p>
    <w:p>
      <w:pPr>
        <w:pStyle w:val="ListParagraph"/>
        <w:numPr>
          <w:ilvl w:val="0"/>
          <w:numId w:val="2"/>
        </w:numPr>
        <w:spacing w:after="60"/>
      </w:pPr>
      <w:r>
        <w:rPr>
          <w:rFonts w:ascii="Calibri" w:cs="Calibri" w:eastAsia="Calibri" w:hAnsi="Calibri"/>
          <w:color w:val="1A1A1A"/>
          <w:sz w:val="21"/>
          <w:szCs w:val="21"/>
        </w:rPr>
        <w:t xml:space="preserve">PIN protection for profiles and purchases</w:t>
      </w:r>
    </w:p>
    <w:p>
      <w:pPr>
        <w:pStyle w:val="ListParagraph"/>
        <w:numPr>
          <w:ilvl w:val="0"/>
          <w:numId w:val="2"/>
        </w:numPr>
        <w:spacing w:after="60"/>
      </w:pPr>
      <w:r>
        <w:rPr>
          <w:rFonts w:ascii="Calibri" w:cs="Calibri" w:eastAsia="Calibri" w:hAnsi="Calibri"/>
          <w:color w:val="1A1A1A"/>
          <w:sz w:val="21"/>
          <w:szCs w:val="21"/>
        </w:rPr>
        <w:t xml:space="preserve">Favorites list</w:t>
      </w:r>
    </w:p>
    <w:p>
      <w:pPr>
        <w:pStyle w:val="ListParagraph"/>
        <w:numPr>
          <w:ilvl w:val="0"/>
          <w:numId w:val="2"/>
        </w:numPr>
        <w:spacing w:after="60"/>
      </w:pPr>
      <w:r>
        <w:rPr>
          <w:rFonts w:ascii="Calibri" w:cs="Calibri" w:eastAsia="Calibri" w:hAnsi="Calibri"/>
          <w:color w:val="1A1A1A"/>
          <w:sz w:val="21"/>
          <w:szCs w:val="21"/>
        </w:rPr>
        <w:t xml:space="preserve">Watch history</w:t>
      </w:r>
    </w:p>
    <w:p>
      <w:pPr>
        <w:pStyle w:val="ListParagraph"/>
        <w:numPr>
          <w:ilvl w:val="0"/>
          <w:numId w:val="2"/>
        </w:numPr>
        <w:spacing w:after="60"/>
      </w:pPr>
      <w:r>
        <w:rPr>
          <w:rFonts w:ascii="Calibri" w:cs="Calibri" w:eastAsia="Calibri" w:hAnsi="Calibri"/>
          <w:color w:val="1A1A1A"/>
          <w:sz w:val="21"/>
          <w:szCs w:val="21"/>
        </w:rPr>
        <w:t xml:space="preserve">Continue watching, synced across devices</w:t>
      </w:r>
    </w:p>
    <w:p>
      <w:pPr>
        <w:pStyle w:val="ListParagraph"/>
        <w:numPr>
          <w:ilvl w:val="0"/>
          <w:numId w:val="2"/>
        </w:numPr>
        <w:spacing w:after="60"/>
      </w:pPr>
      <w:r>
        <w:rPr>
          <w:rFonts w:ascii="Calibri" w:cs="Calibri" w:eastAsia="Calibri" w:hAnsi="Calibri"/>
          <w:color w:val="1A1A1A"/>
          <w:sz w:val="21"/>
          <w:szCs w:val="21"/>
        </w:rPr>
        <w:t xml:space="preserve">Parental controls with content-rating gates</w:t>
      </w:r>
    </w:p>
    <w:p>
      <w:pPr>
        <w:pStyle w:val="Heading1"/>
        <w:pBdr>
          <w:bottom w:val="single" w:color="7C8794" w:sz="8" w:space="6"/>
        </w:pBdr>
        <w:spacing w:after="200" w:before="420"/>
      </w:pPr>
      <w:bookmarkStart w:name="sec_search"/>
      <w:r>
        <w:rPr>
          <w:rFonts w:ascii="Calibri" w:cs="Calibri" w:eastAsia="Calibri" w:hAnsi="Calibri"/>
          <w:b/>
          <w:bCs/>
          <w:color w:val="0A1B3D"/>
          <w:sz w:val="30"/>
          <w:szCs w:val="30"/>
        </w:rPr>
        <w:t xml:space="preserve">8. Search</w:t>
      </w:r>
      <w:bookmarkEnd/>
    </w:p>
    <w:p>
      <w:pPr>
        <w:pStyle w:val="ListParagraph"/>
        <w:numPr>
          <w:ilvl w:val="0"/>
          <w:numId w:val="2"/>
        </w:numPr>
        <w:spacing w:after="60"/>
      </w:pPr>
      <w:r>
        <w:rPr>
          <w:rFonts w:ascii="Calibri" w:cs="Calibri" w:eastAsia="Calibri" w:hAnsi="Calibri"/>
          <w:color w:val="1A1A1A"/>
          <w:sz w:val="21"/>
          <w:szCs w:val="21"/>
        </w:rPr>
        <w:t xml:space="preserve">Global search across movies, series, channels, genres, and actors</w:t>
      </w:r>
    </w:p>
    <w:p>
      <w:pPr>
        <w:pStyle w:val="ListParagraph"/>
        <w:numPr>
          <w:ilvl w:val="0"/>
          <w:numId w:val="2"/>
        </w:numPr>
        <w:spacing w:after="60"/>
      </w:pPr>
      <w:r>
        <w:rPr>
          <w:rFonts w:ascii="Calibri" w:cs="Calibri" w:eastAsia="Calibri" w:hAnsi="Calibri"/>
          <w:color w:val="1A1A1A"/>
          <w:sz w:val="21"/>
          <w:szCs w:val="21"/>
        </w:rPr>
        <w:t xml:space="preserve">Voice search</w:t>
      </w:r>
    </w:p>
    <w:p>
      <w:pPr>
        <w:pStyle w:val="ListParagraph"/>
        <w:numPr>
          <w:ilvl w:val="0"/>
          <w:numId w:val="2"/>
        </w:numPr>
        <w:spacing w:after="60"/>
      </w:pPr>
      <w:r>
        <w:rPr>
          <w:rFonts w:ascii="Calibri" w:cs="Calibri" w:eastAsia="Calibri" w:hAnsi="Calibri"/>
          <w:color w:val="1A1A1A"/>
          <w:sz w:val="21"/>
          <w:szCs w:val="21"/>
        </w:rPr>
        <w:t xml:space="preserve">AI-assisted natural-language search</w:t>
      </w:r>
    </w:p>
    <w:p>
      <w:pPr>
        <w:pStyle w:val="Heading1"/>
        <w:pBdr>
          <w:bottom w:val="single" w:color="7C8794" w:sz="8" w:space="6"/>
        </w:pBdr>
        <w:spacing w:after="200" w:before="420"/>
      </w:pPr>
      <w:bookmarkStart w:name="sec_player"/>
      <w:r>
        <w:rPr>
          <w:rFonts w:ascii="Calibri" w:cs="Calibri" w:eastAsia="Calibri" w:hAnsi="Calibri"/>
          <w:b/>
          <w:bCs/>
          <w:color w:val="0A1B3D"/>
          <w:sz w:val="30"/>
          <w:szCs w:val="30"/>
        </w:rPr>
        <w:t xml:space="preserve">9. Player</w:t>
      </w:r>
      <w:bookmarkEnd/>
    </w:p>
    <w:p>
      <w:pPr>
        <w:pStyle w:val="ListParagraph"/>
        <w:numPr>
          <w:ilvl w:val="0"/>
          <w:numId w:val="2"/>
        </w:numPr>
        <w:spacing w:after="60"/>
      </w:pPr>
      <w:r>
        <w:rPr>
          <w:rFonts w:ascii="Calibri" w:cs="Calibri" w:eastAsia="Calibri" w:hAnsi="Calibri"/>
          <w:color w:val="1A1A1A"/>
          <w:sz w:val="21"/>
          <w:szCs w:val="21"/>
        </w:rPr>
        <w:t xml:space="preserve">Adaptive bitrate streaming</w:t>
      </w:r>
    </w:p>
    <w:p>
      <w:pPr>
        <w:pStyle w:val="ListParagraph"/>
        <w:numPr>
          <w:ilvl w:val="0"/>
          <w:numId w:val="2"/>
        </w:numPr>
        <w:spacing w:after="60"/>
      </w:pPr>
      <w:r>
        <w:rPr>
          <w:rFonts w:ascii="Calibri" w:cs="Calibri" w:eastAsia="Calibri" w:hAnsi="Calibri"/>
          <w:color w:val="1A1A1A"/>
          <w:sz w:val="21"/>
          <w:szCs w:val="21"/>
        </w:rPr>
        <w:t xml:space="preserve">Multiple audio tracks</w:t>
      </w:r>
    </w:p>
    <w:p>
      <w:pPr>
        <w:pStyle w:val="ListParagraph"/>
        <w:numPr>
          <w:ilvl w:val="0"/>
          <w:numId w:val="2"/>
        </w:numPr>
        <w:spacing w:after="60"/>
      </w:pPr>
      <w:r>
        <w:rPr>
          <w:rFonts w:ascii="Calibri" w:cs="Calibri" w:eastAsia="Calibri" w:hAnsi="Calibri"/>
          <w:color w:val="1A1A1A"/>
          <w:sz w:val="21"/>
          <w:szCs w:val="21"/>
        </w:rPr>
        <w:t xml:space="preserve">Multiple subtitle tracks</w:t>
      </w:r>
    </w:p>
    <w:p>
      <w:pPr>
        <w:pStyle w:val="ListParagraph"/>
        <w:numPr>
          <w:ilvl w:val="0"/>
          <w:numId w:val="2"/>
        </w:numPr>
        <w:spacing w:after="60"/>
      </w:pPr>
      <w:r>
        <w:rPr>
          <w:rFonts w:ascii="Calibri" w:cs="Calibri" w:eastAsia="Calibri" w:hAnsi="Calibri"/>
          <w:color w:val="1A1A1A"/>
          <w:sz w:val="21"/>
          <w:szCs w:val="21"/>
        </w:rPr>
        <w:t xml:space="preserve">Picture-in-picture</w:t>
      </w:r>
    </w:p>
    <w:p>
      <w:pPr>
        <w:pStyle w:val="ListParagraph"/>
        <w:numPr>
          <w:ilvl w:val="0"/>
          <w:numId w:val="2"/>
        </w:numPr>
        <w:spacing w:after="60"/>
      </w:pPr>
      <w:r>
        <w:rPr>
          <w:rFonts w:ascii="Calibri" w:cs="Calibri" w:eastAsia="Calibri" w:hAnsi="Calibri"/>
          <w:color w:val="1A1A1A"/>
          <w:sz w:val="21"/>
          <w:szCs w:val="21"/>
        </w:rPr>
        <w:t xml:space="preserve">Continue watching / resume playback</w:t>
      </w:r>
    </w:p>
    <w:p>
      <w:pPr>
        <w:pStyle w:val="ListParagraph"/>
        <w:numPr>
          <w:ilvl w:val="0"/>
          <w:numId w:val="2"/>
        </w:numPr>
        <w:spacing w:after="60"/>
      </w:pPr>
      <w:r>
        <w:rPr>
          <w:rFonts w:ascii="Calibri" w:cs="Calibri" w:eastAsia="Calibri" w:hAnsi="Calibri"/>
          <w:color w:val="1A1A1A"/>
          <w:sz w:val="21"/>
          <w:szCs w:val="21"/>
        </w:rPr>
        <w:t xml:space="preserve">Variable playback speed</w:t>
      </w:r>
    </w:p>
    <w:p>
      <w:pPr>
        <w:pStyle w:val="ListParagraph"/>
        <w:numPr>
          <w:ilvl w:val="0"/>
          <w:numId w:val="2"/>
        </w:numPr>
        <w:spacing w:after="60"/>
      </w:pPr>
      <w:r>
        <w:rPr>
          <w:rFonts w:ascii="Calibri" w:cs="Calibri" w:eastAsia="Calibri" w:hAnsi="Calibri"/>
          <w:color w:val="1A1A1A"/>
          <w:sz w:val="21"/>
          <w:szCs w:val="21"/>
        </w:rPr>
        <w:t xml:space="preserve">Manual quality selection</w:t>
      </w:r>
    </w:p>
    <w:p>
      <w:pPr>
        <w:pStyle w:val="ListParagraph"/>
        <w:numPr>
          <w:ilvl w:val="0"/>
          <w:numId w:val="2"/>
        </w:numPr>
        <w:spacing w:after="60"/>
      </w:pPr>
      <w:r>
        <w:rPr>
          <w:rFonts w:ascii="Calibri" w:cs="Calibri" w:eastAsia="Calibri" w:hAnsi="Calibri"/>
          <w:color w:val="1A1A1A"/>
          <w:sz w:val="21"/>
          <w:szCs w:val="21"/>
        </w:rPr>
        <w:t xml:space="preserve">Casting (Chromecast)</w:t>
      </w:r>
    </w:p>
    <w:p>
      <w:pPr>
        <w:pStyle w:val="Heading1"/>
        <w:pBdr>
          <w:bottom w:val="single" w:color="7C8794" w:sz="8" w:space="6"/>
        </w:pBdr>
        <w:spacing w:after="200" w:before="420"/>
      </w:pPr>
      <w:bookmarkStart w:name="sec_livetv"/>
      <w:r>
        <w:rPr>
          <w:rFonts w:ascii="Calibri" w:cs="Calibri" w:eastAsia="Calibri" w:hAnsi="Calibri"/>
          <w:b/>
          <w:bCs/>
          <w:color w:val="0A1B3D"/>
          <w:sz w:val="30"/>
          <w:szCs w:val="30"/>
        </w:rPr>
        <w:t xml:space="preserve">10. Live TV</w:t>
      </w:r>
      <w:bookmarkEnd/>
    </w:p>
    <w:p>
      <w:pPr>
        <w:pStyle w:val="ListParagraph"/>
        <w:numPr>
          <w:ilvl w:val="0"/>
          <w:numId w:val="2"/>
        </w:numPr>
        <w:spacing w:after="60"/>
      </w:pPr>
      <w:r>
        <w:rPr>
          <w:rFonts w:ascii="Calibri" w:cs="Calibri" w:eastAsia="Calibri" w:hAnsi="Calibri"/>
          <w:color w:val="1A1A1A"/>
          <w:sz w:val="21"/>
          <w:szCs w:val="21"/>
        </w:rPr>
        <w:t xml:space="preserve">Channel categories</w:t>
      </w:r>
    </w:p>
    <w:p>
      <w:pPr>
        <w:pStyle w:val="ListParagraph"/>
        <w:numPr>
          <w:ilvl w:val="0"/>
          <w:numId w:val="2"/>
        </w:numPr>
        <w:spacing w:after="60"/>
      </w:pPr>
      <w:r>
        <w:rPr>
          <w:rFonts w:ascii="Calibri" w:cs="Calibri" w:eastAsia="Calibri" w:hAnsi="Calibri"/>
          <w:color w:val="1A1A1A"/>
          <w:sz w:val="21"/>
          <w:szCs w:val="21"/>
        </w:rPr>
        <w:t xml:space="preserve">Favorites</w:t>
      </w:r>
    </w:p>
    <w:p>
      <w:pPr>
        <w:pStyle w:val="ListParagraph"/>
        <w:numPr>
          <w:ilvl w:val="0"/>
          <w:numId w:val="2"/>
        </w:numPr>
        <w:spacing w:after="60"/>
      </w:pPr>
      <w:r>
        <w:rPr>
          <w:rFonts w:ascii="Calibri" w:cs="Calibri" w:eastAsia="Calibri" w:hAnsi="Calibri"/>
          <w:color w:val="1A1A1A"/>
          <w:sz w:val="21"/>
          <w:szCs w:val="21"/>
        </w:rPr>
        <w:t xml:space="preserve">Electronic Program Guide (EPG)</w:t>
      </w:r>
    </w:p>
    <w:p>
      <w:pPr>
        <w:pStyle w:val="ListParagraph"/>
        <w:numPr>
          <w:ilvl w:val="0"/>
          <w:numId w:val="2"/>
        </w:numPr>
        <w:spacing w:after="60"/>
      </w:pPr>
      <w:r>
        <w:rPr>
          <w:rFonts w:ascii="Calibri" w:cs="Calibri" w:eastAsia="Calibri" w:hAnsi="Calibri"/>
          <w:color w:val="1A1A1A"/>
          <w:sz w:val="21"/>
          <w:szCs w:val="21"/>
        </w:rPr>
        <w:t xml:space="preserve">Catch-up TV</w:t>
      </w:r>
    </w:p>
    <w:p>
      <w:pPr>
        <w:pStyle w:val="ListParagraph"/>
        <w:numPr>
          <w:ilvl w:val="0"/>
          <w:numId w:val="2"/>
        </w:numPr>
        <w:spacing w:after="60"/>
      </w:pPr>
      <w:r>
        <w:rPr>
          <w:rFonts w:ascii="Calibri" w:cs="Calibri" w:eastAsia="Calibri" w:hAnsi="Calibri"/>
          <w:color w:val="1A1A1A"/>
          <w:sz w:val="21"/>
          <w:szCs w:val="21"/>
        </w:rPr>
        <w:t xml:space="preserve">Time-shift playback</w:t>
      </w:r>
    </w:p>
    <w:p>
      <w:pPr>
        <w:pStyle w:val="ListParagraph"/>
        <w:numPr>
          <w:ilvl w:val="0"/>
          <w:numId w:val="2"/>
        </w:numPr>
        <w:spacing w:after="60"/>
      </w:pPr>
      <w:r>
        <w:rPr>
          <w:rFonts w:ascii="Calibri" w:cs="Calibri" w:eastAsia="Calibri" w:hAnsi="Calibri"/>
          <w:color w:val="1A1A1A"/>
          <w:sz w:val="21"/>
          <w:szCs w:val="21"/>
        </w:rPr>
        <w:t xml:space="preserve">Channel search</w:t>
      </w:r>
    </w:p>
    <w:p>
      <w:pPr>
        <w:pStyle w:val="Heading1"/>
        <w:pBdr>
          <w:bottom w:val="single" w:color="7C8794" w:sz="8" w:space="6"/>
        </w:pBdr>
        <w:spacing w:after="200" w:before="420"/>
      </w:pPr>
      <w:bookmarkStart w:name="sec_movies"/>
      <w:r>
        <w:rPr>
          <w:rFonts w:ascii="Calibri" w:cs="Calibri" w:eastAsia="Calibri" w:hAnsi="Calibri"/>
          <w:b/>
          <w:bCs/>
          <w:color w:val="0A1B3D"/>
          <w:sz w:val="30"/>
          <w:szCs w:val="30"/>
        </w:rPr>
        <w:t xml:space="preserve">11. Movies</w:t>
      </w:r>
      <w:bookmarkEnd/>
    </w:p>
    <w:p>
      <w:pPr>
        <w:pStyle w:val="ListParagraph"/>
        <w:numPr>
          <w:ilvl w:val="0"/>
          <w:numId w:val="2"/>
        </w:numPr>
        <w:spacing w:after="60"/>
      </w:pPr>
      <w:r>
        <w:rPr>
          <w:rFonts w:ascii="Calibri" w:cs="Calibri" w:eastAsia="Calibri" w:hAnsi="Calibri"/>
          <w:color w:val="1A1A1A"/>
          <w:sz w:val="21"/>
          <w:szCs w:val="21"/>
        </w:rPr>
        <w:t xml:space="preserve">Categories</w:t>
      </w:r>
    </w:p>
    <w:p>
      <w:pPr>
        <w:pStyle w:val="ListParagraph"/>
        <w:numPr>
          <w:ilvl w:val="0"/>
          <w:numId w:val="2"/>
        </w:numPr>
        <w:spacing w:after="60"/>
      </w:pPr>
      <w:r>
        <w:rPr>
          <w:rFonts w:ascii="Calibri" w:cs="Calibri" w:eastAsia="Calibri" w:hAnsi="Calibri"/>
          <w:color w:val="1A1A1A"/>
          <w:sz w:val="21"/>
          <w:szCs w:val="21"/>
        </w:rPr>
        <w:t xml:space="preserve">Trending</w:t>
      </w:r>
    </w:p>
    <w:p>
      <w:pPr>
        <w:pStyle w:val="ListParagraph"/>
        <w:numPr>
          <w:ilvl w:val="0"/>
          <w:numId w:val="2"/>
        </w:numPr>
        <w:spacing w:after="60"/>
      </w:pPr>
      <w:r>
        <w:rPr>
          <w:rFonts w:ascii="Calibri" w:cs="Calibri" w:eastAsia="Calibri" w:hAnsi="Calibri"/>
          <w:color w:val="1A1A1A"/>
          <w:sz w:val="21"/>
          <w:szCs w:val="21"/>
        </w:rPr>
        <w:t xml:space="preserve">Latest</w:t>
      </w:r>
    </w:p>
    <w:p>
      <w:pPr>
        <w:pStyle w:val="ListParagraph"/>
        <w:numPr>
          <w:ilvl w:val="0"/>
          <w:numId w:val="2"/>
        </w:numPr>
        <w:spacing w:after="60"/>
      </w:pPr>
      <w:r>
        <w:rPr>
          <w:rFonts w:ascii="Calibri" w:cs="Calibri" w:eastAsia="Calibri" w:hAnsi="Calibri"/>
          <w:color w:val="1A1A1A"/>
          <w:sz w:val="21"/>
          <w:szCs w:val="21"/>
        </w:rPr>
        <w:t xml:space="preserve">Popular</w:t>
      </w:r>
    </w:p>
    <w:p>
      <w:pPr>
        <w:pStyle w:val="ListParagraph"/>
        <w:numPr>
          <w:ilvl w:val="0"/>
          <w:numId w:val="2"/>
        </w:numPr>
        <w:spacing w:after="60"/>
      </w:pPr>
      <w:r>
        <w:rPr>
          <w:rFonts w:ascii="Calibri" w:cs="Calibri" w:eastAsia="Calibri" w:hAnsi="Calibri"/>
          <w:color w:val="1A1A1A"/>
          <w:sz w:val="21"/>
          <w:szCs w:val="21"/>
        </w:rPr>
        <w:t xml:space="preserve">Continue watching</w:t>
      </w:r>
    </w:p>
    <w:p>
      <w:pPr>
        <w:pStyle w:val="ListParagraph"/>
        <w:numPr>
          <w:ilvl w:val="0"/>
          <w:numId w:val="2"/>
        </w:numPr>
        <w:spacing w:after="60"/>
      </w:pPr>
      <w:r>
        <w:rPr>
          <w:rFonts w:ascii="Calibri" w:cs="Calibri" w:eastAsia="Calibri" w:hAnsi="Calibri"/>
          <w:color w:val="1A1A1A"/>
          <w:sz w:val="21"/>
          <w:szCs w:val="21"/>
        </w:rPr>
        <w:t xml:space="preserve">AI recommendations</w:t>
      </w:r>
    </w:p>
    <w:p>
      <w:pPr>
        <w:pStyle w:val="Heading1"/>
        <w:pBdr>
          <w:bottom w:val="single" w:color="7C8794" w:sz="8" w:space="6"/>
        </w:pBdr>
        <w:spacing w:after="200" w:before="420"/>
      </w:pPr>
      <w:bookmarkStart w:name="sec_series"/>
      <w:r>
        <w:rPr>
          <w:rFonts w:ascii="Calibri" w:cs="Calibri" w:eastAsia="Calibri" w:hAnsi="Calibri"/>
          <w:b/>
          <w:bCs/>
          <w:color w:val="0A1B3D"/>
          <w:sz w:val="30"/>
          <w:szCs w:val="30"/>
        </w:rPr>
        <w:t xml:space="preserve">12. Series</w:t>
      </w:r>
      <w:bookmarkEnd/>
    </w:p>
    <w:p>
      <w:pPr>
        <w:pStyle w:val="ListParagraph"/>
        <w:numPr>
          <w:ilvl w:val="0"/>
          <w:numId w:val="2"/>
        </w:numPr>
        <w:spacing w:after="60"/>
      </w:pPr>
      <w:r>
        <w:rPr>
          <w:rFonts w:ascii="Calibri" w:cs="Calibri" w:eastAsia="Calibri" w:hAnsi="Calibri"/>
          <w:color w:val="1A1A1A"/>
          <w:sz w:val="21"/>
          <w:szCs w:val="21"/>
        </w:rPr>
        <w:t xml:space="preserve">Full season support</w:t>
      </w:r>
    </w:p>
    <w:p>
      <w:pPr>
        <w:pStyle w:val="ListParagraph"/>
        <w:numPr>
          <w:ilvl w:val="0"/>
          <w:numId w:val="2"/>
        </w:numPr>
        <w:spacing w:after="60"/>
      </w:pPr>
      <w:r>
        <w:rPr>
          <w:rFonts w:ascii="Calibri" w:cs="Calibri" w:eastAsia="Calibri" w:hAnsi="Calibri"/>
          <w:color w:val="1A1A1A"/>
          <w:sz w:val="21"/>
          <w:szCs w:val="21"/>
        </w:rPr>
        <w:t xml:space="preserve">Episode browsing</w:t>
      </w:r>
    </w:p>
    <w:p>
      <w:pPr>
        <w:pStyle w:val="ListParagraph"/>
        <w:numPr>
          <w:ilvl w:val="0"/>
          <w:numId w:val="2"/>
        </w:numPr>
        <w:spacing w:after="60"/>
      </w:pPr>
      <w:r>
        <w:rPr>
          <w:rFonts w:ascii="Calibri" w:cs="Calibri" w:eastAsia="Calibri" w:hAnsi="Calibri"/>
          <w:color w:val="1A1A1A"/>
          <w:sz w:val="21"/>
          <w:szCs w:val="21"/>
        </w:rPr>
        <w:t xml:space="preserve">Auto-play next episode</w:t>
      </w:r>
    </w:p>
    <w:p>
      <w:pPr>
        <w:pStyle w:val="ListParagraph"/>
        <w:numPr>
          <w:ilvl w:val="0"/>
          <w:numId w:val="2"/>
        </w:numPr>
        <w:spacing w:after="60"/>
      </w:pPr>
      <w:r>
        <w:rPr>
          <w:rFonts w:ascii="Calibri" w:cs="Calibri" w:eastAsia="Calibri" w:hAnsi="Calibri"/>
          <w:color w:val="1A1A1A"/>
          <w:sz w:val="21"/>
          <w:szCs w:val="21"/>
        </w:rPr>
        <w:t xml:space="preserve">Skip intro</w:t>
      </w:r>
    </w:p>
    <w:p>
      <w:pPr>
        <w:pStyle w:val="ListParagraph"/>
        <w:numPr>
          <w:ilvl w:val="0"/>
          <w:numId w:val="2"/>
        </w:numPr>
        <w:spacing w:after="60"/>
      </w:pPr>
      <w:r>
        <w:rPr>
          <w:rFonts w:ascii="Calibri" w:cs="Calibri" w:eastAsia="Calibri" w:hAnsi="Calibri"/>
          <w:color w:val="1A1A1A"/>
          <w:sz w:val="21"/>
          <w:szCs w:val="21"/>
        </w:rPr>
        <w:t xml:space="preserve">Resume playback</w:t>
      </w:r>
    </w:p>
    <w:p>
      <w:pPr>
        <w:pStyle w:val="Heading1"/>
        <w:pBdr>
          <w:bottom w:val="single" w:color="7C8794" w:sz="8" w:space="6"/>
        </w:pBdr>
        <w:spacing w:after="200" w:before="420"/>
      </w:pPr>
      <w:bookmarkStart w:name="sec_smarthome"/>
      <w:r>
        <w:rPr>
          <w:rFonts w:ascii="Calibri" w:cs="Calibri" w:eastAsia="Calibri" w:hAnsi="Calibri"/>
          <w:b/>
          <w:bCs/>
          <w:color w:val="0A1B3D"/>
          <w:sz w:val="30"/>
          <w:szCs w:val="30"/>
        </w:rPr>
        <w:t xml:space="preserve">13. Smart Home Integration</w:t>
      </w:r>
      <w:bookmarkEnd/>
    </w:p>
    <w:p>
      <w:pPr>
        <w:pStyle w:val="Heading2"/>
        <w:spacing w:after="140" w:before="300"/>
      </w:pPr>
      <w:r>
        <w:rPr>
          <w:rFonts w:ascii="Calibri" w:cs="Calibri" w:eastAsia="Calibri" w:hAnsi="Calibri"/>
          <w:b/>
          <w:bCs/>
          <w:color w:val="13294F"/>
          <w:sz w:val="24"/>
          <w:szCs w:val="24"/>
        </w:rPr>
        <w:t xml:space="preserve">13.1 Controls</w:t>
      </w:r>
    </w:p>
    <w:p>
      <w:pPr>
        <w:pStyle w:val="ListParagraph"/>
        <w:numPr>
          <w:ilvl w:val="0"/>
          <w:numId w:val="2"/>
        </w:numPr>
        <w:spacing w:after="60"/>
      </w:pPr>
      <w:r>
        <w:rPr>
          <w:rFonts w:ascii="Calibri" w:cs="Calibri" w:eastAsia="Calibri" w:hAnsi="Calibri"/>
          <w:color w:val="1A1A1A"/>
          <w:sz w:val="21"/>
          <w:szCs w:val="21"/>
        </w:rPr>
        <w:t xml:space="preserve">Lights</w:t>
      </w:r>
    </w:p>
    <w:p>
      <w:pPr>
        <w:pStyle w:val="ListParagraph"/>
        <w:numPr>
          <w:ilvl w:val="0"/>
          <w:numId w:val="2"/>
        </w:numPr>
        <w:spacing w:after="60"/>
      </w:pPr>
      <w:r>
        <w:rPr>
          <w:rFonts w:ascii="Calibri" w:cs="Calibri" w:eastAsia="Calibri" w:hAnsi="Calibri"/>
          <w:color w:val="1A1A1A"/>
          <w:sz w:val="21"/>
          <w:szCs w:val="21"/>
        </w:rPr>
        <w:t xml:space="preserve">Air conditioning</w:t>
      </w:r>
    </w:p>
    <w:p>
      <w:pPr>
        <w:pStyle w:val="ListParagraph"/>
        <w:numPr>
          <w:ilvl w:val="0"/>
          <w:numId w:val="2"/>
        </w:numPr>
        <w:spacing w:after="60"/>
      </w:pPr>
      <w:r>
        <w:rPr>
          <w:rFonts w:ascii="Calibri" w:cs="Calibri" w:eastAsia="Calibri" w:hAnsi="Calibri"/>
          <w:color w:val="1A1A1A"/>
          <w:sz w:val="21"/>
          <w:szCs w:val="21"/>
        </w:rPr>
        <w:t xml:space="preserve">Curtains</w:t>
      </w:r>
    </w:p>
    <w:p>
      <w:pPr>
        <w:pStyle w:val="ListParagraph"/>
        <w:numPr>
          <w:ilvl w:val="0"/>
          <w:numId w:val="2"/>
        </w:numPr>
        <w:spacing w:after="60"/>
      </w:pPr>
      <w:r>
        <w:rPr>
          <w:rFonts w:ascii="Calibri" w:cs="Calibri" w:eastAsia="Calibri" w:hAnsi="Calibri"/>
          <w:color w:val="1A1A1A"/>
          <w:sz w:val="21"/>
          <w:szCs w:val="21"/>
        </w:rPr>
        <w:t xml:space="preserve">Doors</w:t>
      </w:r>
    </w:p>
    <w:p>
      <w:pPr>
        <w:pStyle w:val="ListParagraph"/>
        <w:numPr>
          <w:ilvl w:val="0"/>
          <w:numId w:val="2"/>
        </w:numPr>
        <w:spacing w:after="60"/>
      </w:pPr>
      <w:r>
        <w:rPr>
          <w:rFonts w:ascii="Calibri" w:cs="Calibri" w:eastAsia="Calibri" w:hAnsi="Calibri"/>
          <w:color w:val="1A1A1A"/>
          <w:sz w:val="21"/>
          <w:szCs w:val="21"/>
        </w:rPr>
        <w:t xml:space="preserve">Locks</w:t>
      </w:r>
    </w:p>
    <w:p>
      <w:pPr>
        <w:pStyle w:val="ListParagraph"/>
        <w:numPr>
          <w:ilvl w:val="0"/>
          <w:numId w:val="2"/>
        </w:numPr>
        <w:spacing w:after="60"/>
      </w:pPr>
      <w:r>
        <w:rPr>
          <w:rFonts w:ascii="Calibri" w:cs="Calibri" w:eastAsia="Calibri" w:hAnsi="Calibri"/>
          <w:color w:val="1A1A1A"/>
          <w:sz w:val="21"/>
          <w:szCs w:val="21"/>
        </w:rPr>
        <w:t xml:space="preserve">Security cameras</w:t>
      </w:r>
    </w:p>
    <w:p>
      <w:pPr>
        <w:pStyle w:val="ListParagraph"/>
        <w:numPr>
          <w:ilvl w:val="0"/>
          <w:numId w:val="2"/>
        </w:numPr>
        <w:spacing w:after="60"/>
      </w:pPr>
      <w:r>
        <w:rPr>
          <w:rFonts w:ascii="Calibri" w:cs="Calibri" w:eastAsia="Calibri" w:hAnsi="Calibri"/>
          <w:color w:val="1A1A1A"/>
          <w:sz w:val="21"/>
          <w:szCs w:val="21"/>
        </w:rPr>
        <w:t xml:space="preserve">Doorbell</w:t>
      </w:r>
    </w:p>
    <w:p>
      <w:pPr>
        <w:pStyle w:val="ListParagraph"/>
        <w:numPr>
          <w:ilvl w:val="0"/>
          <w:numId w:val="2"/>
        </w:numPr>
        <w:spacing w:after="60"/>
      </w:pPr>
      <w:r>
        <w:rPr>
          <w:rFonts w:ascii="Calibri" w:cs="Calibri" w:eastAsia="Calibri" w:hAnsi="Calibri"/>
          <w:color w:val="1A1A1A"/>
          <w:sz w:val="21"/>
          <w:szCs w:val="21"/>
        </w:rPr>
        <w:t xml:space="preserve">Scenes</w:t>
      </w:r>
    </w:p>
    <w:p>
      <w:pPr>
        <w:pStyle w:val="ListParagraph"/>
        <w:numPr>
          <w:ilvl w:val="0"/>
          <w:numId w:val="2"/>
        </w:numPr>
        <w:spacing w:after="60"/>
      </w:pPr>
      <w:r>
        <w:rPr>
          <w:rFonts w:ascii="Calibri" w:cs="Calibri" w:eastAsia="Calibri" w:hAnsi="Calibri"/>
          <w:color w:val="1A1A1A"/>
          <w:sz w:val="21"/>
          <w:szCs w:val="21"/>
        </w:rPr>
        <w:t xml:space="preserve">Energy monitoring</w:t>
      </w:r>
    </w:p>
    <w:p>
      <w:pPr>
        <w:pStyle w:val="ListParagraph"/>
        <w:numPr>
          <w:ilvl w:val="0"/>
          <w:numId w:val="2"/>
        </w:numPr>
        <w:spacing w:after="60"/>
      </w:pPr>
      <w:r>
        <w:rPr>
          <w:rFonts w:ascii="Calibri" w:cs="Calibri" w:eastAsia="Calibri" w:hAnsi="Calibri"/>
          <w:color w:val="1A1A1A"/>
          <w:sz w:val="21"/>
          <w:szCs w:val="21"/>
        </w:rPr>
        <w:t xml:space="preserve">Voice assistant</w:t>
      </w:r>
    </w:p>
    <w:p>
      <w:pPr>
        <w:pStyle w:val="Heading2"/>
        <w:spacing w:after="140" w:before="300"/>
      </w:pPr>
      <w:r>
        <w:rPr>
          <w:rFonts w:ascii="Calibri" w:cs="Calibri" w:eastAsia="Calibri" w:hAnsi="Calibri"/>
          <w:b/>
          <w:bCs/>
          <w:color w:val="13294F"/>
          <w:sz w:val="24"/>
          <w:szCs w:val="24"/>
        </w:rPr>
        <w:t xml:space="preserve">13.2 Cameras</w:t>
      </w:r>
    </w:p>
    <w:p>
      <w:pPr>
        <w:pStyle w:val="ListParagraph"/>
        <w:numPr>
          <w:ilvl w:val="0"/>
          <w:numId w:val="2"/>
        </w:numPr>
        <w:spacing w:after="60"/>
      </w:pPr>
      <w:r>
        <w:rPr>
          <w:rFonts w:ascii="Calibri" w:cs="Calibri" w:eastAsia="Calibri" w:hAnsi="Calibri"/>
          <w:color w:val="1A1A1A"/>
          <w:sz w:val="21"/>
          <w:szCs w:val="21"/>
        </w:rPr>
        <w:t xml:space="preserve">View live cameras</w:t>
      </w:r>
    </w:p>
    <w:p>
      <w:pPr>
        <w:pStyle w:val="ListParagraph"/>
        <w:numPr>
          <w:ilvl w:val="0"/>
          <w:numId w:val="2"/>
        </w:numPr>
        <w:spacing w:after="60"/>
      </w:pPr>
      <w:r>
        <w:rPr>
          <w:rFonts w:ascii="Calibri" w:cs="Calibri" w:eastAsia="Calibri" w:hAnsi="Calibri"/>
          <w:color w:val="1A1A1A"/>
          <w:sz w:val="21"/>
          <w:szCs w:val="21"/>
        </w:rPr>
        <w:t xml:space="preserve">Door camera</w:t>
      </w:r>
    </w:p>
    <w:p>
      <w:pPr>
        <w:pStyle w:val="ListParagraph"/>
        <w:numPr>
          <w:ilvl w:val="0"/>
          <w:numId w:val="2"/>
        </w:numPr>
        <w:spacing w:after="60"/>
      </w:pPr>
      <w:r>
        <w:rPr>
          <w:rFonts w:ascii="Calibri" w:cs="Calibri" w:eastAsia="Calibri" w:hAnsi="Calibri"/>
          <w:color w:val="1A1A1A"/>
          <w:sz w:val="21"/>
          <w:szCs w:val="21"/>
        </w:rPr>
        <w:t xml:space="preserve">Recordings</w:t>
      </w:r>
    </w:p>
    <w:p>
      <w:pPr>
        <w:pStyle w:val="ListParagraph"/>
        <w:numPr>
          <w:ilvl w:val="0"/>
          <w:numId w:val="2"/>
        </w:numPr>
        <w:spacing w:after="60"/>
      </w:pPr>
      <w:r>
        <w:rPr>
          <w:rFonts w:ascii="Calibri" w:cs="Calibri" w:eastAsia="Calibri" w:hAnsi="Calibri"/>
          <w:color w:val="1A1A1A"/>
          <w:sz w:val="21"/>
          <w:szCs w:val="21"/>
        </w:rPr>
        <w:t xml:space="preserve">Motion alerts</w:t>
      </w:r>
    </w:p>
    <w:p>
      <w:pPr>
        <w:pStyle w:val="Heading1"/>
        <w:pBdr>
          <w:bottom w:val="single" w:color="7C8794" w:sz="8" w:space="6"/>
        </w:pBdr>
        <w:spacing w:after="200" w:before="420"/>
      </w:pPr>
      <w:bookmarkStart w:name="sec_notifications"/>
      <w:r>
        <w:rPr>
          <w:rFonts w:ascii="Calibri" w:cs="Calibri" w:eastAsia="Calibri" w:hAnsi="Calibri"/>
          <w:b/>
          <w:bCs/>
          <w:color w:val="0A1B3D"/>
          <w:sz w:val="30"/>
          <w:szCs w:val="30"/>
        </w:rPr>
        <w:t xml:space="preserve">14. Notifications</w:t>
      </w:r>
      <w:bookmarkEnd/>
    </w:p>
    <w:p>
      <w:pPr>
        <w:pStyle w:val="ListParagraph"/>
        <w:numPr>
          <w:ilvl w:val="0"/>
          <w:numId w:val="2"/>
        </w:numPr>
        <w:spacing w:after="60"/>
      </w:pPr>
      <w:r>
        <w:rPr>
          <w:rFonts w:ascii="Calibri" w:cs="Calibri" w:eastAsia="Calibri" w:hAnsi="Calibri"/>
          <w:color w:val="1A1A1A"/>
          <w:sz w:val="21"/>
          <w:szCs w:val="21"/>
        </w:rPr>
        <w:t xml:space="preserve">New movies</w:t>
      </w:r>
    </w:p>
    <w:p>
      <w:pPr>
        <w:pStyle w:val="ListParagraph"/>
        <w:numPr>
          <w:ilvl w:val="0"/>
          <w:numId w:val="2"/>
        </w:numPr>
        <w:spacing w:after="60"/>
      </w:pPr>
      <w:r>
        <w:rPr>
          <w:rFonts w:ascii="Calibri" w:cs="Calibri" w:eastAsia="Calibri" w:hAnsi="Calibri"/>
          <w:color w:val="1A1A1A"/>
          <w:sz w:val="21"/>
          <w:szCs w:val="21"/>
        </w:rPr>
        <w:t xml:space="preserve">New episodes</w:t>
      </w:r>
    </w:p>
    <w:p>
      <w:pPr>
        <w:pStyle w:val="ListParagraph"/>
        <w:numPr>
          <w:ilvl w:val="0"/>
          <w:numId w:val="2"/>
        </w:numPr>
        <w:spacing w:after="60"/>
      </w:pPr>
      <w:r>
        <w:rPr>
          <w:rFonts w:ascii="Calibri" w:cs="Calibri" w:eastAsia="Calibri" w:hAnsi="Calibri"/>
          <w:color w:val="1A1A1A"/>
          <w:sz w:val="21"/>
          <w:szCs w:val="21"/>
        </w:rPr>
        <w:t xml:space="preserve">Smart home alerts</w:t>
      </w:r>
    </w:p>
    <w:p>
      <w:pPr>
        <w:pStyle w:val="ListParagraph"/>
        <w:numPr>
          <w:ilvl w:val="0"/>
          <w:numId w:val="2"/>
        </w:numPr>
        <w:spacing w:after="60"/>
      </w:pPr>
      <w:r>
        <w:rPr>
          <w:rFonts w:ascii="Calibri" w:cs="Calibri" w:eastAsia="Calibri" w:hAnsi="Calibri"/>
          <w:color w:val="1A1A1A"/>
          <w:sz w:val="21"/>
          <w:szCs w:val="21"/>
        </w:rPr>
        <w:t xml:space="preserve">Camera alerts</w:t>
      </w:r>
    </w:p>
    <w:p>
      <w:pPr>
        <w:pStyle w:val="ListParagraph"/>
        <w:numPr>
          <w:ilvl w:val="0"/>
          <w:numId w:val="2"/>
        </w:numPr>
        <w:spacing w:after="60"/>
      </w:pPr>
      <w:r>
        <w:rPr>
          <w:rFonts w:ascii="Calibri" w:cs="Calibri" w:eastAsia="Calibri" w:hAnsi="Calibri"/>
          <w:color w:val="1A1A1A"/>
          <w:sz w:val="21"/>
          <w:szCs w:val="21"/>
        </w:rPr>
        <w:t xml:space="preserve">System updates</w:t>
      </w:r>
    </w:p>
    <w:p>
      <w:pPr>
        <w:pStyle w:val="Heading1"/>
        <w:pBdr>
          <w:bottom w:val="single" w:color="7C8794" w:sz="8" w:space="6"/>
        </w:pBdr>
        <w:spacing w:after="200" w:before="420"/>
      </w:pPr>
      <w:bookmarkStart w:name="sec_admin"/>
      <w:r>
        <w:rPr>
          <w:rFonts w:ascii="Calibri" w:cs="Calibri" w:eastAsia="Calibri" w:hAnsi="Calibri"/>
          <w:b/>
          <w:bCs/>
          <w:color w:val="0A1B3D"/>
          <w:sz w:val="30"/>
          <w:szCs w:val="30"/>
        </w:rPr>
        <w:t xml:space="preserve">15. Admin Dashboard</w:t>
      </w:r>
      <w:bookmarkEnd/>
    </w:p>
    <w:p>
      <w:pPr>
        <w:pStyle w:val="ListParagraph"/>
        <w:numPr>
          <w:ilvl w:val="0"/>
          <w:numId w:val="2"/>
        </w:numPr>
        <w:spacing w:after="60"/>
      </w:pPr>
      <w:r>
        <w:rPr>
          <w:rFonts w:ascii="Calibri" w:cs="Calibri" w:eastAsia="Calibri" w:hAnsi="Calibri"/>
          <w:color w:val="1A1A1A"/>
          <w:sz w:val="21"/>
          <w:szCs w:val="21"/>
        </w:rPr>
        <w:t xml:space="preserve">User management</w:t>
      </w:r>
    </w:p>
    <w:p>
      <w:pPr>
        <w:pStyle w:val="ListParagraph"/>
        <w:numPr>
          <w:ilvl w:val="0"/>
          <w:numId w:val="2"/>
        </w:numPr>
        <w:spacing w:after="60"/>
      </w:pPr>
      <w:r>
        <w:rPr>
          <w:rFonts w:ascii="Calibri" w:cs="Calibri" w:eastAsia="Calibri" w:hAnsi="Calibri"/>
          <w:color w:val="1A1A1A"/>
          <w:sz w:val="21"/>
          <w:szCs w:val="21"/>
        </w:rPr>
        <w:t xml:space="preserve">Subscription management</w:t>
      </w:r>
    </w:p>
    <w:p>
      <w:pPr>
        <w:pStyle w:val="ListParagraph"/>
        <w:numPr>
          <w:ilvl w:val="0"/>
          <w:numId w:val="2"/>
        </w:numPr>
        <w:spacing w:after="60"/>
      </w:pPr>
      <w:r>
        <w:rPr>
          <w:rFonts w:ascii="Calibri" w:cs="Calibri" w:eastAsia="Calibri" w:hAnsi="Calibri"/>
          <w:color w:val="1A1A1A"/>
          <w:sz w:val="21"/>
          <w:szCs w:val="21"/>
        </w:rPr>
        <w:t xml:space="preserve">Channel management</w:t>
      </w:r>
    </w:p>
    <w:p>
      <w:pPr>
        <w:pStyle w:val="ListParagraph"/>
        <w:numPr>
          <w:ilvl w:val="0"/>
          <w:numId w:val="2"/>
        </w:numPr>
        <w:spacing w:after="60"/>
      </w:pPr>
      <w:r>
        <w:rPr>
          <w:rFonts w:ascii="Calibri" w:cs="Calibri" w:eastAsia="Calibri" w:hAnsi="Calibri"/>
          <w:color w:val="1A1A1A"/>
          <w:sz w:val="21"/>
          <w:szCs w:val="21"/>
        </w:rPr>
        <w:t xml:space="preserve">Movie management</w:t>
      </w:r>
    </w:p>
    <w:p>
      <w:pPr>
        <w:pStyle w:val="ListParagraph"/>
        <w:numPr>
          <w:ilvl w:val="0"/>
          <w:numId w:val="2"/>
        </w:numPr>
        <w:spacing w:after="60"/>
      </w:pPr>
      <w:r>
        <w:rPr>
          <w:rFonts w:ascii="Calibri" w:cs="Calibri" w:eastAsia="Calibri" w:hAnsi="Calibri"/>
          <w:color w:val="1A1A1A"/>
          <w:sz w:val="21"/>
          <w:szCs w:val="21"/>
        </w:rPr>
        <w:t xml:space="preserve">Series management</w:t>
      </w:r>
    </w:p>
    <w:p>
      <w:pPr>
        <w:pStyle w:val="ListParagraph"/>
        <w:numPr>
          <w:ilvl w:val="0"/>
          <w:numId w:val="2"/>
        </w:numPr>
        <w:spacing w:after="60"/>
      </w:pPr>
      <w:r>
        <w:rPr>
          <w:rFonts w:ascii="Calibri" w:cs="Calibri" w:eastAsia="Calibri" w:hAnsi="Calibri"/>
          <w:color w:val="1A1A1A"/>
          <w:sz w:val="21"/>
          <w:szCs w:val="21"/>
        </w:rPr>
        <w:t xml:space="preserve">Banner management</w:t>
      </w:r>
    </w:p>
    <w:p>
      <w:pPr>
        <w:pStyle w:val="ListParagraph"/>
        <w:numPr>
          <w:ilvl w:val="0"/>
          <w:numId w:val="2"/>
        </w:numPr>
        <w:spacing w:after="60"/>
      </w:pPr>
      <w:r>
        <w:rPr>
          <w:rFonts w:ascii="Calibri" w:cs="Calibri" w:eastAsia="Calibri" w:hAnsi="Calibri"/>
          <w:color w:val="1A1A1A"/>
          <w:sz w:val="21"/>
          <w:szCs w:val="21"/>
        </w:rPr>
        <w:t xml:space="preserve">Category management</w:t>
      </w:r>
    </w:p>
    <w:p>
      <w:pPr>
        <w:pStyle w:val="ListParagraph"/>
        <w:numPr>
          <w:ilvl w:val="0"/>
          <w:numId w:val="2"/>
        </w:numPr>
        <w:spacing w:after="60"/>
      </w:pPr>
      <w:r>
        <w:rPr>
          <w:rFonts w:ascii="Calibri" w:cs="Calibri" w:eastAsia="Calibri" w:hAnsi="Calibri"/>
          <w:color w:val="1A1A1A"/>
          <w:sz w:val="21"/>
          <w:szCs w:val="21"/>
        </w:rPr>
        <w:t xml:space="preserve">Analytics</w:t>
      </w:r>
    </w:p>
    <w:p>
      <w:pPr>
        <w:pStyle w:val="ListParagraph"/>
        <w:numPr>
          <w:ilvl w:val="0"/>
          <w:numId w:val="2"/>
        </w:numPr>
        <w:spacing w:after="60"/>
      </w:pPr>
      <w:r>
        <w:rPr>
          <w:rFonts w:ascii="Calibri" w:cs="Calibri" w:eastAsia="Calibri" w:hAnsi="Calibri"/>
          <w:color w:val="1A1A1A"/>
          <w:sz w:val="21"/>
          <w:szCs w:val="21"/>
        </w:rPr>
        <w:t xml:space="preserve">Revenue</w:t>
      </w:r>
    </w:p>
    <w:p>
      <w:pPr>
        <w:pStyle w:val="ListParagraph"/>
        <w:numPr>
          <w:ilvl w:val="0"/>
          <w:numId w:val="2"/>
        </w:numPr>
        <w:spacing w:after="60"/>
      </w:pPr>
      <w:r>
        <w:rPr>
          <w:rFonts w:ascii="Calibri" w:cs="Calibri" w:eastAsia="Calibri" w:hAnsi="Calibri"/>
          <w:color w:val="1A1A1A"/>
          <w:sz w:val="21"/>
          <w:szCs w:val="21"/>
        </w:rPr>
        <w:t xml:space="preserve">Coupons</w:t>
      </w:r>
    </w:p>
    <w:p>
      <w:pPr>
        <w:pStyle w:val="ListParagraph"/>
        <w:numPr>
          <w:ilvl w:val="0"/>
          <w:numId w:val="2"/>
        </w:numPr>
        <w:spacing w:after="60"/>
      </w:pPr>
      <w:r>
        <w:rPr>
          <w:rFonts w:ascii="Calibri" w:cs="Calibri" w:eastAsia="Calibri" w:hAnsi="Calibri"/>
          <w:color w:val="1A1A1A"/>
          <w:sz w:val="21"/>
          <w:szCs w:val="21"/>
        </w:rPr>
        <w:t xml:space="preserve">Notifications</w:t>
      </w:r>
    </w:p>
    <w:p>
      <w:pPr>
        <w:pStyle w:val="ListParagraph"/>
        <w:numPr>
          <w:ilvl w:val="0"/>
          <w:numId w:val="2"/>
        </w:numPr>
        <w:spacing w:after="60"/>
      </w:pPr>
      <w:r>
        <w:rPr>
          <w:rFonts w:ascii="Calibri" w:cs="Calibri" w:eastAsia="Calibri" w:hAnsi="Calibri"/>
          <w:color w:val="1A1A1A"/>
          <w:sz w:val="21"/>
          <w:szCs w:val="21"/>
        </w:rPr>
        <w:t xml:space="preserve">API keys</w:t>
      </w:r>
    </w:p>
    <w:p>
      <w:pPr>
        <w:pStyle w:val="Heading1"/>
        <w:pBdr>
          <w:bottom w:val="single" w:color="7C8794" w:sz="8" w:space="6"/>
        </w:pBdr>
        <w:spacing w:after="200" w:before="420"/>
      </w:pPr>
      <w:bookmarkStart w:name="sec_providers"/>
      <w:r>
        <w:rPr>
          <w:rFonts w:ascii="Calibri" w:cs="Calibri" w:eastAsia="Calibri" w:hAnsi="Calibri"/>
          <w:b/>
          <w:bCs/>
          <w:color w:val="0A1B3D"/>
          <w:sz w:val="30"/>
          <w:szCs w:val="30"/>
        </w:rPr>
        <w:t xml:space="preserve">16. Content Providers</w:t>
      </w:r>
      <w:bookmarkEnd/>
    </w:p>
    <w:p>
      <w:pPr>
        <w:spacing w:after="120" w:line="300"/>
      </w:pPr>
      <w:r>
        <w:rPr>
          <w:rFonts w:ascii="Calibri" w:cs="Calibri" w:eastAsia="Calibri" w:hAnsi="Calibri"/>
          <w:color w:val="1A1A1A"/>
          <w:sz w:val="21"/>
          <w:szCs w:val="21"/>
        </w:rPr>
        <w:t xml:space="preserve">The platform must support multiple licensed content providers concurrently. Each provider integration exposes a consistent contract:</w:t>
      </w:r>
    </w:p>
    <w:p>
      <w:pPr>
        <w:pStyle w:val="ListParagraph"/>
        <w:numPr>
          <w:ilvl w:val="0"/>
          <w:numId w:val="2"/>
        </w:numPr>
        <w:spacing w:after="60"/>
      </w:pPr>
      <w:r>
        <w:rPr>
          <w:rFonts w:ascii="Calibri" w:cs="Calibri" w:eastAsia="Calibri" w:hAnsi="Calibri"/>
          <w:color w:val="1A1A1A"/>
          <w:sz w:val="21"/>
          <w:szCs w:val="21"/>
        </w:rPr>
        <w:t xml:space="preserve">Provider name and logo</w:t>
      </w:r>
    </w:p>
    <w:p>
      <w:pPr>
        <w:pStyle w:val="ListParagraph"/>
        <w:numPr>
          <w:ilvl w:val="0"/>
          <w:numId w:val="2"/>
        </w:numPr>
        <w:spacing w:after="60"/>
      </w:pPr>
      <w:r>
        <w:rPr>
          <w:rFonts w:ascii="Calibri" w:cs="Calibri" w:eastAsia="Calibri" w:hAnsi="Calibri"/>
          <w:color w:val="1A1A1A"/>
          <w:sz w:val="21"/>
          <w:szCs w:val="21"/>
        </w:rPr>
        <w:t xml:space="preserve">Authentication</w:t>
      </w:r>
    </w:p>
    <w:p>
      <w:pPr>
        <w:pStyle w:val="ListParagraph"/>
        <w:numPr>
          <w:ilvl w:val="0"/>
          <w:numId w:val="2"/>
        </w:numPr>
        <w:spacing w:after="60"/>
      </w:pPr>
      <w:r>
        <w:rPr>
          <w:rFonts w:ascii="Calibri" w:cs="Calibri" w:eastAsia="Calibri" w:hAnsi="Calibri"/>
          <w:color w:val="1A1A1A"/>
          <w:sz w:val="21"/>
          <w:szCs w:val="21"/>
        </w:rPr>
        <w:t xml:space="preserve">REST API access</w:t>
      </w:r>
    </w:p>
    <w:p>
      <w:pPr>
        <w:pStyle w:val="ListParagraph"/>
        <w:numPr>
          <w:ilvl w:val="0"/>
          <w:numId w:val="2"/>
        </w:numPr>
        <w:spacing w:after="60"/>
      </w:pPr>
      <w:r>
        <w:rPr>
          <w:rFonts w:ascii="Calibri" w:cs="Calibri" w:eastAsia="Calibri" w:hAnsi="Calibri"/>
          <w:color w:val="1A1A1A"/>
          <w:sz w:val="21"/>
          <w:szCs w:val="21"/>
        </w:rPr>
        <w:t xml:space="preserve">Playlist ingestion</w:t>
      </w:r>
    </w:p>
    <w:p>
      <w:pPr>
        <w:pStyle w:val="ListParagraph"/>
        <w:numPr>
          <w:ilvl w:val="0"/>
          <w:numId w:val="2"/>
        </w:numPr>
        <w:spacing w:after="60"/>
      </w:pPr>
      <w:r>
        <w:rPr>
          <w:rFonts w:ascii="Calibri" w:cs="Calibri" w:eastAsia="Calibri" w:hAnsi="Calibri"/>
          <w:color w:val="1A1A1A"/>
          <w:sz w:val="21"/>
          <w:szCs w:val="21"/>
        </w:rPr>
        <w:t xml:space="preserve">HLS URLs</w:t>
      </w:r>
    </w:p>
    <w:p>
      <w:pPr>
        <w:pStyle w:val="ListParagraph"/>
        <w:numPr>
          <w:ilvl w:val="0"/>
          <w:numId w:val="2"/>
        </w:numPr>
        <w:spacing w:after="60"/>
      </w:pPr>
      <w:r>
        <w:rPr>
          <w:rFonts w:ascii="Calibri" w:cs="Calibri" w:eastAsia="Calibri" w:hAnsi="Calibri"/>
          <w:color w:val="1A1A1A"/>
          <w:sz w:val="21"/>
          <w:szCs w:val="21"/>
        </w:rPr>
        <w:t xml:space="preserve">Electronic Program Guide (EPG)</w:t>
      </w:r>
    </w:p>
    <w:p>
      <w:pPr>
        <w:pStyle w:val="ListParagraph"/>
        <w:numPr>
          <w:ilvl w:val="0"/>
          <w:numId w:val="2"/>
        </w:numPr>
        <w:spacing w:after="60"/>
      </w:pPr>
      <w:r>
        <w:rPr>
          <w:rFonts w:ascii="Calibri" w:cs="Calibri" w:eastAsia="Calibri" w:hAnsi="Calibri"/>
          <w:color w:val="1A1A1A"/>
          <w:sz w:val="21"/>
          <w:szCs w:val="21"/>
        </w:rPr>
        <w:t xml:space="preserve">Categories</w:t>
      </w:r>
    </w:p>
    <w:p>
      <w:pPr>
        <w:pStyle w:val="ListParagraph"/>
        <w:numPr>
          <w:ilvl w:val="0"/>
          <w:numId w:val="2"/>
        </w:numPr>
        <w:spacing w:after="60"/>
      </w:pPr>
      <w:r>
        <w:rPr>
          <w:rFonts w:ascii="Calibri" w:cs="Calibri" w:eastAsia="Calibri" w:hAnsi="Calibri"/>
          <w:color w:val="1A1A1A"/>
          <w:sz w:val="21"/>
          <w:szCs w:val="21"/>
        </w:rPr>
        <w:t xml:space="preserve">Movies catalog</w:t>
      </w:r>
    </w:p>
    <w:p>
      <w:pPr>
        <w:pStyle w:val="ListParagraph"/>
        <w:numPr>
          <w:ilvl w:val="0"/>
          <w:numId w:val="2"/>
        </w:numPr>
        <w:spacing w:after="60"/>
      </w:pPr>
      <w:r>
        <w:rPr>
          <w:rFonts w:ascii="Calibri" w:cs="Calibri" w:eastAsia="Calibri" w:hAnsi="Calibri"/>
          <w:color w:val="1A1A1A"/>
          <w:sz w:val="21"/>
          <w:szCs w:val="21"/>
        </w:rPr>
        <w:t xml:space="preserve">Series catalog</w:t>
      </w:r>
    </w:p>
    <w:p>
      <w:pPr>
        <w:pStyle w:val="ListParagraph"/>
        <w:numPr>
          <w:ilvl w:val="0"/>
          <w:numId w:val="2"/>
        </w:numPr>
        <w:spacing w:after="60"/>
      </w:pPr>
      <w:r>
        <w:rPr>
          <w:rFonts w:ascii="Calibri" w:cs="Calibri" w:eastAsia="Calibri" w:hAnsi="Calibri"/>
          <w:color w:val="1A1A1A"/>
          <w:sz w:val="21"/>
          <w:szCs w:val="21"/>
        </w:rPr>
        <w:t xml:space="preserve">Live TV catalog</w:t>
      </w:r>
    </w:p>
    <w:p>
      <w:pPr>
        <w:pStyle w:val="ListParagraph"/>
        <w:numPr>
          <w:ilvl w:val="0"/>
          <w:numId w:val="2"/>
        </w:numPr>
        <w:spacing w:after="60"/>
      </w:pPr>
      <w:r>
        <w:rPr>
          <w:rFonts w:ascii="Calibri" w:cs="Calibri" w:eastAsia="Calibri" w:hAnsi="Calibri"/>
          <w:color w:val="1A1A1A"/>
          <w:sz w:val="21"/>
          <w:szCs w:val="21"/>
        </w:rPr>
        <w:t xml:space="preserve">Automatic sync</w:t>
      </w:r>
    </w:p>
    <w:p>
      <w:pPr>
        <w:pStyle w:val="ListParagraph"/>
        <w:numPr>
          <w:ilvl w:val="0"/>
          <w:numId w:val="2"/>
        </w:numPr>
        <w:spacing w:after="60"/>
      </w:pPr>
      <w:r>
        <w:rPr>
          <w:rFonts w:ascii="Calibri" w:cs="Calibri" w:eastAsia="Calibri" w:hAnsi="Calibri"/>
          <w:color w:val="1A1A1A"/>
          <w:sz w:val="21"/>
          <w:szCs w:val="21"/>
        </w:rPr>
        <w:t xml:space="preserve">Error handling</w:t>
      </w:r>
    </w:p>
    <w:p>
      <w:pPr>
        <w:pStyle w:val="ListParagraph"/>
        <w:numPr>
          <w:ilvl w:val="0"/>
          <w:numId w:val="2"/>
        </w:numPr>
        <w:spacing w:after="60"/>
      </w:pPr>
      <w:r>
        <w:rPr>
          <w:rFonts w:ascii="Calibri" w:cs="Calibri" w:eastAsia="Calibri" w:hAnsi="Calibri"/>
          <w:color w:val="1A1A1A"/>
          <w:sz w:val="21"/>
          <w:szCs w:val="21"/>
        </w:rPr>
        <w:t xml:space="preserve">Caching</w:t>
      </w:r>
    </w:p>
    <w:p>
      <w:pPr>
        <w:pStyle w:val="Heading2"/>
        <w:spacing w:after="140" w:before="300"/>
      </w:pPr>
      <w:r>
        <w:rPr>
          <w:rFonts w:ascii="Calibri" w:cs="Calibri" w:eastAsia="Calibri" w:hAnsi="Calibri"/>
          <w:b/>
          <w:bCs/>
          <w:color w:val="13294F"/>
          <w:sz w:val="24"/>
          <w:szCs w:val="24"/>
        </w:rPr>
        <w:t xml:space="preserve">16.1 API Architecture</w:t>
      </w:r>
    </w:p>
    <w:p>
      <w:pPr>
        <w:spacing w:after="120" w:line="300"/>
      </w:pPr>
      <w:r>
        <w:rPr>
          <w:rFonts w:ascii="Calibri" w:cs="Calibri" w:eastAsia="Calibri" w:hAnsi="Calibri"/>
          <w:i/>
          <w:iCs/>
          <w:color w:val="13294F"/>
          <w:sz w:val="21"/>
          <w:szCs w:val="21"/>
        </w:rPr>
        <w:t xml:space="preserve">Provider Layer  →  Normalization Layer  →  Database  →  Caching  →  Application API  →  Flutter Apps</w:t>
      </w:r>
    </w:p>
    <w:p>
      <w:pPr>
        <w:spacing w:after="120" w:line="300"/>
      </w:pPr>
      <w:r>
        <w:rPr>
          <w:rFonts w:ascii="Calibri" w:cs="Calibri" w:eastAsia="Calibri" w:hAnsi="Calibri"/>
          <w:color w:val="1A1A1A"/>
          <w:sz w:val="21"/>
          <w:szCs w:val="21"/>
        </w:rPr>
        <w:t xml:space="preserve">Each provider's raw data is normalized into a single internal schema before it reaches the database, so the application layer and all Flutter clients consume one consistent data contract regardless of upstream provider. See the accompanying architecture diagram for the full data-flow view.</w:t>
      </w:r>
    </w:p>
    <w:p>
      <w:pPr>
        <w:pStyle w:val="Heading1"/>
        <w:pBdr>
          <w:bottom w:val="single" w:color="7C8794" w:sz="8" w:space="6"/>
        </w:pBdr>
        <w:spacing w:after="200" w:before="420"/>
      </w:pPr>
      <w:bookmarkStart w:name="sec_subscription"/>
      <w:r>
        <w:rPr>
          <w:rFonts w:ascii="Calibri" w:cs="Calibri" w:eastAsia="Calibri" w:hAnsi="Calibri"/>
          <w:b/>
          <w:bCs/>
          <w:color w:val="0A1B3D"/>
          <w:sz w:val="30"/>
          <w:szCs w:val="30"/>
        </w:rPr>
        <w:t xml:space="preserve">17. Subscription System</w:t>
      </w:r>
      <w:bookmarkEnd/>
    </w:p>
    <w:p>
      <w:pPr>
        <w:pStyle w:val="Heading2"/>
        <w:spacing w:after="140" w:before="300"/>
      </w:pPr>
      <w:r>
        <w:rPr>
          <w:rFonts w:ascii="Calibri" w:cs="Calibri" w:eastAsia="Calibri" w:hAnsi="Calibri"/>
          <w:b/>
          <w:bCs/>
          <w:color w:val="13294F"/>
          <w:sz w:val="24"/>
          <w:szCs w:val="24"/>
        </w:rPr>
        <w:t xml:space="preserve">17.1 Plans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0A1B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Plan</w:t>
            </w:r>
          </w:p>
        </w:tc>
        <w:tc>
          <w:tcPr>
            <w:tcW w:type="dxa" w:w="7000"/>
            <w:shd w:fill="0A1B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4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Free</w:t>
            </w:r>
          </w:p>
        </w:tc>
        <w:tc>
          <w:tcPr>
            <w:tcW w:type="dxa" w:w="70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Ad-supported access to a limited catalog</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Premium</w:t>
            </w:r>
          </w:p>
        </w:tc>
        <w:tc>
          <w:tcPr>
            <w:tcW w:type="dxa" w:w="7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Full catalog, HD/4K, multi-device</w:t>
            </w:r>
          </w:p>
        </w:tc>
      </w:tr>
      <w:tr>
        <w:tc>
          <w:tcPr>
            <w:tcW w:type="dxa" w:w="24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Family</w:t>
            </w:r>
          </w:p>
        </w:tc>
        <w:tc>
          <w:tcPr>
            <w:tcW w:type="dxa" w:w="70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Multiple profiles, parental controls, shared billing</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Business</w:t>
            </w:r>
          </w:p>
        </w:tc>
        <w:tc>
          <w:tcPr>
            <w:tcW w:type="dxa" w:w="7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Commercial/venue licensing, multi-screen management</w:t>
            </w:r>
          </w:p>
        </w:tc>
      </w:tr>
    </w:tbl>
    <w:p>
      <w:pPr>
        <w:pStyle w:val="Heading2"/>
        <w:spacing w:after="140" w:before="300"/>
      </w:pPr>
      <w:r>
        <w:rPr>
          <w:rFonts w:ascii="Calibri" w:cs="Calibri" w:eastAsia="Calibri" w:hAnsi="Calibri"/>
          <w:b/>
          <w:bCs/>
          <w:color w:val="13294F"/>
          <w:sz w:val="24"/>
          <w:szCs w:val="24"/>
        </w:rPr>
        <w:t xml:space="preserve">17.2 Billing Cycles</w:t>
      </w:r>
    </w:p>
    <w:p>
      <w:pPr>
        <w:pStyle w:val="ListParagraph"/>
        <w:numPr>
          <w:ilvl w:val="0"/>
          <w:numId w:val="2"/>
        </w:numPr>
        <w:spacing w:after="60"/>
      </w:pPr>
      <w:r>
        <w:rPr>
          <w:rFonts w:ascii="Calibri" w:cs="Calibri" w:eastAsia="Calibri" w:hAnsi="Calibri"/>
          <w:color w:val="1A1A1A"/>
          <w:sz w:val="21"/>
          <w:szCs w:val="21"/>
        </w:rPr>
        <w:t xml:space="preserve">Monthly</w:t>
      </w:r>
    </w:p>
    <w:p>
      <w:pPr>
        <w:pStyle w:val="ListParagraph"/>
        <w:numPr>
          <w:ilvl w:val="0"/>
          <w:numId w:val="2"/>
        </w:numPr>
        <w:spacing w:after="60"/>
      </w:pPr>
      <w:r>
        <w:rPr>
          <w:rFonts w:ascii="Calibri" w:cs="Calibri" w:eastAsia="Calibri" w:hAnsi="Calibri"/>
          <w:color w:val="1A1A1A"/>
          <w:sz w:val="21"/>
          <w:szCs w:val="21"/>
        </w:rPr>
        <w:t xml:space="preserve">Yearly</w:t>
      </w:r>
    </w:p>
    <w:p>
      <w:pPr>
        <w:pStyle w:val="ListParagraph"/>
        <w:numPr>
          <w:ilvl w:val="0"/>
          <w:numId w:val="2"/>
        </w:numPr>
        <w:spacing w:after="60"/>
      </w:pPr>
      <w:r>
        <w:rPr>
          <w:rFonts w:ascii="Calibri" w:cs="Calibri" w:eastAsia="Calibri" w:hAnsi="Calibri"/>
          <w:color w:val="1A1A1A"/>
          <w:sz w:val="21"/>
          <w:szCs w:val="21"/>
        </w:rPr>
        <w:t xml:space="preserve">Coupon support</w:t>
      </w:r>
    </w:p>
    <w:p>
      <w:pPr>
        <w:pStyle w:val="ListParagraph"/>
        <w:numPr>
          <w:ilvl w:val="0"/>
          <w:numId w:val="2"/>
        </w:numPr>
        <w:spacing w:after="60"/>
      </w:pPr>
      <w:r>
        <w:rPr>
          <w:rFonts w:ascii="Calibri" w:cs="Calibri" w:eastAsia="Calibri" w:hAnsi="Calibri"/>
          <w:color w:val="1A1A1A"/>
          <w:sz w:val="21"/>
          <w:szCs w:val="21"/>
        </w:rPr>
        <w:t xml:space="preserve">Free trial</w:t>
      </w:r>
    </w:p>
    <w:p>
      <w:pPr>
        <w:pStyle w:val="Heading2"/>
        <w:spacing w:after="140" w:before="300"/>
      </w:pPr>
      <w:r>
        <w:rPr>
          <w:rFonts w:ascii="Calibri" w:cs="Calibri" w:eastAsia="Calibri" w:hAnsi="Calibri"/>
          <w:b/>
          <w:bCs/>
          <w:color w:val="13294F"/>
          <w:sz w:val="24"/>
          <w:szCs w:val="24"/>
        </w:rPr>
        <w:t xml:space="preserve">17.3 Payment Methods</w:t>
      </w:r>
    </w:p>
    <w:p>
      <w:pPr>
        <w:pStyle w:val="ListParagraph"/>
        <w:numPr>
          <w:ilvl w:val="0"/>
          <w:numId w:val="2"/>
        </w:numPr>
        <w:spacing w:after="60"/>
      </w:pPr>
      <w:r>
        <w:rPr>
          <w:rFonts w:ascii="Calibri" w:cs="Calibri" w:eastAsia="Calibri" w:hAnsi="Calibri"/>
          <w:color w:val="1A1A1A"/>
          <w:sz w:val="21"/>
          <w:szCs w:val="21"/>
        </w:rPr>
        <w:t xml:space="preserve">Apple Pay</w:t>
      </w:r>
    </w:p>
    <w:p>
      <w:pPr>
        <w:pStyle w:val="ListParagraph"/>
        <w:numPr>
          <w:ilvl w:val="0"/>
          <w:numId w:val="2"/>
        </w:numPr>
        <w:spacing w:after="60"/>
      </w:pPr>
      <w:r>
        <w:rPr>
          <w:rFonts w:ascii="Calibri" w:cs="Calibri" w:eastAsia="Calibri" w:hAnsi="Calibri"/>
          <w:color w:val="1A1A1A"/>
          <w:sz w:val="21"/>
          <w:szCs w:val="21"/>
        </w:rPr>
        <w:t xml:space="preserve">Google Pay</w:t>
      </w:r>
    </w:p>
    <w:p>
      <w:pPr>
        <w:pStyle w:val="ListParagraph"/>
        <w:numPr>
          <w:ilvl w:val="0"/>
          <w:numId w:val="2"/>
        </w:numPr>
        <w:spacing w:after="60"/>
      </w:pPr>
      <w:r>
        <w:rPr>
          <w:rFonts w:ascii="Calibri" w:cs="Calibri" w:eastAsia="Calibri" w:hAnsi="Calibri"/>
          <w:color w:val="1A1A1A"/>
          <w:sz w:val="21"/>
          <w:szCs w:val="21"/>
        </w:rPr>
        <w:t xml:space="preserve">mada</w:t>
      </w:r>
    </w:p>
    <w:p>
      <w:pPr>
        <w:pStyle w:val="ListParagraph"/>
        <w:numPr>
          <w:ilvl w:val="0"/>
          <w:numId w:val="2"/>
        </w:numPr>
        <w:spacing w:after="60"/>
      </w:pPr>
      <w:r>
        <w:rPr>
          <w:rFonts w:ascii="Calibri" w:cs="Calibri" w:eastAsia="Calibri" w:hAnsi="Calibri"/>
          <w:color w:val="1A1A1A"/>
          <w:sz w:val="21"/>
          <w:szCs w:val="21"/>
        </w:rPr>
        <w:t xml:space="preserve">STC Pay</w:t>
      </w:r>
    </w:p>
    <w:p>
      <w:pPr>
        <w:pStyle w:val="ListParagraph"/>
        <w:numPr>
          <w:ilvl w:val="0"/>
          <w:numId w:val="2"/>
        </w:numPr>
        <w:spacing w:after="60"/>
      </w:pPr>
      <w:r>
        <w:rPr>
          <w:rFonts w:ascii="Calibri" w:cs="Calibri" w:eastAsia="Calibri" w:hAnsi="Calibri"/>
          <w:color w:val="1A1A1A"/>
          <w:sz w:val="21"/>
          <w:szCs w:val="21"/>
        </w:rPr>
        <w:t xml:space="preserve">Visa</w:t>
      </w:r>
    </w:p>
    <w:p>
      <w:pPr>
        <w:pStyle w:val="ListParagraph"/>
        <w:numPr>
          <w:ilvl w:val="0"/>
          <w:numId w:val="2"/>
        </w:numPr>
        <w:spacing w:after="60"/>
      </w:pPr>
      <w:r>
        <w:rPr>
          <w:rFonts w:ascii="Calibri" w:cs="Calibri" w:eastAsia="Calibri" w:hAnsi="Calibri"/>
          <w:color w:val="1A1A1A"/>
          <w:sz w:val="21"/>
          <w:szCs w:val="21"/>
        </w:rPr>
        <w:t xml:space="preserve">Mastercard</w:t>
      </w:r>
    </w:p>
    <w:p>
      <w:pPr>
        <w:pStyle w:val="ListParagraph"/>
        <w:numPr>
          <w:ilvl w:val="0"/>
          <w:numId w:val="2"/>
        </w:numPr>
        <w:spacing w:after="60"/>
      </w:pPr>
      <w:r>
        <w:rPr>
          <w:rFonts w:ascii="Calibri" w:cs="Calibri" w:eastAsia="Calibri" w:hAnsi="Calibri"/>
          <w:color w:val="1A1A1A"/>
          <w:sz w:val="21"/>
          <w:szCs w:val="21"/>
        </w:rPr>
        <w:t xml:space="preserve">Stripe</w:t>
      </w:r>
    </w:p>
    <w:p>
      <w:pPr>
        <w:pStyle w:val="Heading1"/>
        <w:pBdr>
          <w:bottom w:val="single" w:color="7C8794" w:sz="8" w:space="6"/>
        </w:pBdr>
        <w:spacing w:after="200" w:before="420"/>
      </w:pPr>
      <w:bookmarkStart w:name="sec_ai"/>
      <w:r>
        <w:rPr>
          <w:rFonts w:ascii="Calibri" w:cs="Calibri" w:eastAsia="Calibri" w:hAnsi="Calibri"/>
          <w:b/>
          <w:bCs/>
          <w:color w:val="0A1B3D"/>
          <w:sz w:val="30"/>
          <w:szCs w:val="30"/>
        </w:rPr>
        <w:t xml:space="preserve">18. AI Features</w:t>
      </w:r>
      <w:bookmarkEnd/>
    </w:p>
    <w:p>
      <w:pPr>
        <w:pStyle w:val="ListParagraph"/>
        <w:numPr>
          <w:ilvl w:val="0"/>
          <w:numId w:val="2"/>
        </w:numPr>
        <w:spacing w:after="60"/>
      </w:pPr>
      <w:r>
        <w:rPr>
          <w:rFonts w:ascii="Calibri" w:cs="Calibri" w:eastAsia="Calibri" w:hAnsi="Calibri"/>
          <w:color w:val="1A1A1A"/>
          <w:sz w:val="21"/>
          <w:szCs w:val="21"/>
        </w:rPr>
        <w:t xml:space="preserve">Personalized recommendations</w:t>
      </w:r>
    </w:p>
    <w:p>
      <w:pPr>
        <w:pStyle w:val="ListParagraph"/>
        <w:numPr>
          <w:ilvl w:val="0"/>
          <w:numId w:val="2"/>
        </w:numPr>
        <w:spacing w:after="60"/>
      </w:pPr>
      <w:r>
        <w:rPr>
          <w:rFonts w:ascii="Calibri" w:cs="Calibri" w:eastAsia="Calibri" w:hAnsi="Calibri"/>
          <w:color w:val="1A1A1A"/>
          <w:sz w:val="21"/>
          <w:szCs w:val="21"/>
        </w:rPr>
        <w:t xml:space="preserve">Voice assistant</w:t>
      </w:r>
    </w:p>
    <w:p>
      <w:pPr>
        <w:pStyle w:val="ListParagraph"/>
        <w:numPr>
          <w:ilvl w:val="0"/>
          <w:numId w:val="2"/>
        </w:numPr>
        <w:spacing w:after="60"/>
      </w:pPr>
      <w:r>
        <w:rPr>
          <w:rFonts w:ascii="Calibri" w:cs="Calibri" w:eastAsia="Calibri" w:hAnsi="Calibri"/>
          <w:color w:val="1A1A1A"/>
          <w:sz w:val="21"/>
          <w:szCs w:val="21"/>
        </w:rPr>
        <w:t xml:space="preserve">Smart search</w:t>
      </w:r>
    </w:p>
    <w:p>
      <w:pPr>
        <w:pStyle w:val="ListParagraph"/>
        <w:numPr>
          <w:ilvl w:val="0"/>
          <w:numId w:val="2"/>
        </w:numPr>
        <w:spacing w:after="60"/>
      </w:pPr>
      <w:r>
        <w:rPr>
          <w:rFonts w:ascii="Calibri" w:cs="Calibri" w:eastAsia="Calibri" w:hAnsi="Calibri"/>
          <w:color w:val="1A1A1A"/>
          <w:sz w:val="21"/>
          <w:szCs w:val="21"/>
        </w:rPr>
        <w:t xml:space="preserve">Watch prediction</w:t>
      </w:r>
    </w:p>
    <w:p>
      <w:pPr>
        <w:pStyle w:val="ListParagraph"/>
        <w:numPr>
          <w:ilvl w:val="0"/>
          <w:numId w:val="2"/>
        </w:numPr>
        <w:spacing w:after="60"/>
      </w:pPr>
      <w:r>
        <w:rPr>
          <w:rFonts w:ascii="Calibri" w:cs="Calibri" w:eastAsia="Calibri" w:hAnsi="Calibri"/>
          <w:color w:val="1A1A1A"/>
          <w:sz w:val="21"/>
          <w:szCs w:val="21"/>
        </w:rPr>
        <w:t xml:space="preserve">Content classification</w:t>
      </w:r>
    </w:p>
    <w:p>
      <w:pPr>
        <w:pStyle w:val="ListParagraph"/>
        <w:numPr>
          <w:ilvl w:val="0"/>
          <w:numId w:val="2"/>
        </w:numPr>
        <w:spacing w:after="60"/>
      </w:pPr>
      <w:r>
        <w:rPr>
          <w:rFonts w:ascii="Calibri" w:cs="Calibri" w:eastAsia="Calibri" w:hAnsi="Calibri"/>
          <w:color w:val="1A1A1A"/>
          <w:sz w:val="21"/>
          <w:szCs w:val="21"/>
        </w:rPr>
        <w:t xml:space="preserve">User behavior analytics</w:t>
      </w:r>
    </w:p>
    <w:p>
      <w:pPr>
        <w:pStyle w:val="Heading1"/>
        <w:pBdr>
          <w:bottom w:val="single" w:color="7C8794" w:sz="8" w:space="6"/>
        </w:pBdr>
        <w:spacing w:after="200" w:before="420"/>
      </w:pPr>
      <w:bookmarkStart w:name="sec_security"/>
      <w:r>
        <w:rPr>
          <w:rFonts w:ascii="Calibri" w:cs="Calibri" w:eastAsia="Calibri" w:hAnsi="Calibri"/>
          <w:b/>
          <w:bCs/>
          <w:color w:val="0A1B3D"/>
          <w:sz w:val="30"/>
          <w:szCs w:val="30"/>
        </w:rPr>
        <w:t xml:space="preserve">19. Security</w:t>
      </w:r>
      <w:bookmarkEnd/>
    </w:p>
    <w:p>
      <w:pPr>
        <w:pStyle w:val="ListParagraph"/>
        <w:numPr>
          <w:ilvl w:val="0"/>
          <w:numId w:val="2"/>
        </w:numPr>
        <w:spacing w:after="60"/>
      </w:pPr>
      <w:r>
        <w:rPr>
          <w:rFonts w:ascii="Calibri" w:cs="Calibri" w:eastAsia="Calibri" w:hAnsi="Calibri"/>
          <w:color w:val="1A1A1A"/>
          <w:sz w:val="21"/>
          <w:szCs w:val="21"/>
        </w:rPr>
        <w:t xml:space="preserve">JWT-based authentication</w:t>
      </w:r>
    </w:p>
    <w:p>
      <w:pPr>
        <w:pStyle w:val="ListParagraph"/>
        <w:numPr>
          <w:ilvl w:val="0"/>
          <w:numId w:val="2"/>
        </w:numPr>
        <w:spacing w:after="60"/>
      </w:pPr>
      <w:r>
        <w:rPr>
          <w:rFonts w:ascii="Calibri" w:cs="Calibri" w:eastAsia="Calibri" w:hAnsi="Calibri"/>
          <w:color w:val="1A1A1A"/>
          <w:sz w:val="21"/>
          <w:szCs w:val="21"/>
        </w:rPr>
        <w:t xml:space="preserve">Encrypted API traffic</w:t>
      </w:r>
    </w:p>
    <w:p>
      <w:pPr>
        <w:pStyle w:val="ListParagraph"/>
        <w:numPr>
          <w:ilvl w:val="0"/>
          <w:numId w:val="2"/>
        </w:numPr>
        <w:spacing w:after="60"/>
      </w:pPr>
      <w:r>
        <w:rPr>
          <w:rFonts w:ascii="Calibri" w:cs="Calibri" w:eastAsia="Calibri" w:hAnsi="Calibri"/>
          <w:color w:val="1A1A1A"/>
          <w:sz w:val="21"/>
          <w:szCs w:val="21"/>
        </w:rPr>
        <w:t xml:space="preserve">DRM-ready streaming pipeline</w:t>
      </w:r>
    </w:p>
    <w:p>
      <w:pPr>
        <w:pStyle w:val="ListParagraph"/>
        <w:numPr>
          <w:ilvl w:val="0"/>
          <w:numId w:val="2"/>
        </w:numPr>
        <w:spacing w:after="60"/>
      </w:pPr>
      <w:r>
        <w:rPr>
          <w:rFonts w:ascii="Calibri" w:cs="Calibri" w:eastAsia="Calibri" w:hAnsi="Calibri"/>
          <w:color w:val="1A1A1A"/>
          <w:sz w:val="21"/>
          <w:szCs w:val="21"/>
        </w:rPr>
        <w:t xml:space="preserve">HTTPS everywhere</w:t>
      </w:r>
    </w:p>
    <w:p>
      <w:pPr>
        <w:pStyle w:val="ListParagraph"/>
        <w:numPr>
          <w:ilvl w:val="0"/>
          <w:numId w:val="2"/>
        </w:numPr>
        <w:spacing w:after="60"/>
      </w:pPr>
      <w:r>
        <w:rPr>
          <w:rFonts w:ascii="Calibri" w:cs="Calibri" w:eastAsia="Calibri" w:hAnsi="Calibri"/>
          <w:color w:val="1A1A1A"/>
          <w:sz w:val="21"/>
          <w:szCs w:val="21"/>
        </w:rPr>
        <w:t xml:space="preserve">Device authorization</w:t>
      </w:r>
    </w:p>
    <w:p>
      <w:pPr>
        <w:pStyle w:val="ListParagraph"/>
        <w:numPr>
          <w:ilvl w:val="0"/>
          <w:numId w:val="2"/>
        </w:numPr>
        <w:spacing w:after="60"/>
      </w:pPr>
      <w:r>
        <w:rPr>
          <w:rFonts w:ascii="Calibri" w:cs="Calibri" w:eastAsia="Calibri" w:hAnsi="Calibri"/>
          <w:color w:val="1A1A1A"/>
          <w:sz w:val="21"/>
          <w:szCs w:val="21"/>
        </w:rPr>
        <w:t xml:space="preserve">Session management</w:t>
      </w:r>
    </w:p>
    <w:p>
      <w:pPr>
        <w:pStyle w:val="ListParagraph"/>
        <w:numPr>
          <w:ilvl w:val="0"/>
          <w:numId w:val="2"/>
        </w:numPr>
        <w:spacing w:after="60"/>
      </w:pPr>
      <w:r>
        <w:rPr>
          <w:rFonts w:ascii="Calibri" w:cs="Calibri" w:eastAsia="Calibri" w:hAnsi="Calibri"/>
          <w:color w:val="1A1A1A"/>
          <w:sz w:val="21"/>
          <w:szCs w:val="21"/>
        </w:rPr>
        <w:t xml:space="preserve">Role-based access control</w:t>
      </w:r>
    </w:p>
    <w:p>
      <w:pPr>
        <w:pStyle w:val="Heading1"/>
        <w:pBdr>
          <w:bottom w:val="single" w:color="7C8794" w:sz="8" w:space="6"/>
        </w:pBdr>
        <w:spacing w:after="200" w:before="420"/>
      </w:pPr>
      <w:bookmarkStart w:name="sec_performance"/>
      <w:r>
        <w:rPr>
          <w:rFonts w:ascii="Calibri" w:cs="Calibri" w:eastAsia="Calibri" w:hAnsi="Calibri"/>
          <w:b/>
          <w:bCs/>
          <w:color w:val="0A1B3D"/>
          <w:sz w:val="30"/>
          <w:szCs w:val="30"/>
        </w:rPr>
        <w:t xml:space="preserve">20. Performance Targets</w:t>
      </w:r>
      <w:bookmarkEnd/>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shd w:fill="0A1B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5400"/>
            <w:shd w:fill="0A1B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w:t>
            </w:r>
          </w:p>
        </w:tc>
      </w:tr>
      <w:tr>
        <w:tc>
          <w:tcPr>
            <w:tcW w:type="dxa" w:w="40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App launch time</w:t>
            </w:r>
          </w:p>
        </w:tc>
        <w:tc>
          <w:tcPr>
            <w:tcW w:type="dxa" w:w="54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&lt; 2 seconds</w:t>
            </w:r>
          </w:p>
        </w:tc>
      </w:tr>
      <w:tr>
        <w:tc>
          <w:tcPr>
            <w:tcW w:type="dxa" w:w="4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Streaming startup time</w:t>
            </w:r>
          </w:p>
        </w:tc>
        <w:tc>
          <w:tcPr>
            <w:tcW w:type="dxa" w:w="5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&lt; 3 seconds</w:t>
            </w:r>
          </w:p>
        </w:tc>
      </w:tr>
      <w:tr>
        <w:tc>
          <w:tcPr>
            <w:tcW w:type="dxa" w:w="40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Resolution</w:t>
            </w:r>
          </w:p>
        </w:tc>
        <w:tc>
          <w:tcPr>
            <w:tcW w:type="dxa" w:w="54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4K-ready</w:t>
            </w:r>
          </w:p>
        </w:tc>
      </w:tr>
      <w:tr>
        <w:tc>
          <w:tcPr>
            <w:tcW w:type="dxa" w:w="40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Offline</w:t>
            </w:r>
          </w:p>
        </w:tc>
        <w:tc>
          <w:tcPr>
            <w:tcW w:type="dxa" w:w="5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Offline cache support</w:t>
            </w:r>
          </w:p>
        </w:tc>
      </w:tr>
      <w:tr>
        <w:tc>
          <w:tcPr>
            <w:tcW w:type="dxa" w:w="40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Connectivity</w:t>
            </w:r>
          </w:p>
        </w:tc>
        <w:tc>
          <w:tcPr>
            <w:tcW w:type="dxa" w:w="5400"/>
            <w:shd w:fill="F2F4F7"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Low-bandwidth mode</w:t>
            </w:r>
          </w:p>
        </w:tc>
      </w:tr>
    </w:tbl>
    <w:p>
      <w:pPr>
        <w:pStyle w:val="Heading1"/>
        <w:pBdr>
          <w:bottom w:val="single" w:color="7C8794" w:sz="8" w:space="6"/>
        </w:pBdr>
        <w:spacing w:after="200" w:before="420"/>
      </w:pPr>
      <w:bookmarkStart w:name="sec_roadmap"/>
      <w:r>
        <w:rPr>
          <w:rFonts w:ascii="Calibri" w:cs="Calibri" w:eastAsia="Calibri" w:hAnsi="Calibri"/>
          <w:b/>
          <w:bCs/>
          <w:color w:val="0A1B3D"/>
          <w:sz w:val="30"/>
          <w:szCs w:val="30"/>
        </w:rPr>
        <w:t xml:space="preserve">21. Future Roadmap</w:t>
      </w:r>
      <w:bookmarkEnd/>
    </w:p>
    <w:p>
      <w:pPr>
        <w:pStyle w:val="ListParagraph"/>
        <w:numPr>
          <w:ilvl w:val="0"/>
          <w:numId w:val="2"/>
        </w:numPr>
        <w:spacing w:after="60"/>
      </w:pPr>
      <w:r>
        <w:rPr>
          <w:rFonts w:ascii="Calibri" w:cs="Calibri" w:eastAsia="Calibri" w:hAnsi="Calibri"/>
          <w:color w:val="1A1A1A"/>
          <w:sz w:val="21"/>
          <w:szCs w:val="21"/>
        </w:rPr>
        <w:t xml:space="preserve">Music</w:t>
      </w:r>
    </w:p>
    <w:p>
      <w:pPr>
        <w:pStyle w:val="ListParagraph"/>
        <w:numPr>
          <w:ilvl w:val="0"/>
          <w:numId w:val="2"/>
        </w:numPr>
        <w:spacing w:after="60"/>
      </w:pPr>
      <w:r>
        <w:rPr>
          <w:rFonts w:ascii="Calibri" w:cs="Calibri" w:eastAsia="Calibri" w:hAnsi="Calibri"/>
          <w:color w:val="1A1A1A"/>
          <w:sz w:val="21"/>
          <w:szCs w:val="21"/>
        </w:rPr>
        <w:t xml:space="preserve">Podcasts</w:t>
      </w:r>
    </w:p>
    <w:p>
      <w:pPr>
        <w:pStyle w:val="ListParagraph"/>
        <w:numPr>
          <w:ilvl w:val="0"/>
          <w:numId w:val="2"/>
        </w:numPr>
        <w:spacing w:after="60"/>
      </w:pPr>
      <w:r>
        <w:rPr>
          <w:rFonts w:ascii="Calibri" w:cs="Calibri" w:eastAsia="Calibri" w:hAnsi="Calibri"/>
          <w:color w:val="1A1A1A"/>
          <w:sz w:val="21"/>
          <w:szCs w:val="21"/>
        </w:rPr>
        <w:t xml:space="preserve">Audiobooks</w:t>
      </w:r>
    </w:p>
    <w:p>
      <w:pPr>
        <w:pStyle w:val="ListParagraph"/>
        <w:numPr>
          <w:ilvl w:val="0"/>
          <w:numId w:val="2"/>
        </w:numPr>
        <w:spacing w:after="60"/>
      </w:pPr>
      <w:r>
        <w:rPr>
          <w:rFonts w:ascii="Calibri" w:cs="Calibri" w:eastAsia="Calibri" w:hAnsi="Calibri"/>
          <w:color w:val="1A1A1A"/>
          <w:sz w:val="21"/>
          <w:szCs w:val="21"/>
        </w:rPr>
        <w:t xml:space="preserve">Games</w:t>
      </w:r>
    </w:p>
    <w:p>
      <w:pPr>
        <w:pStyle w:val="ListParagraph"/>
        <w:numPr>
          <w:ilvl w:val="0"/>
          <w:numId w:val="2"/>
        </w:numPr>
        <w:spacing w:after="60"/>
      </w:pPr>
      <w:r>
        <w:rPr>
          <w:rFonts w:ascii="Calibri" w:cs="Calibri" w:eastAsia="Calibri" w:hAnsi="Calibri"/>
          <w:color w:val="1A1A1A"/>
          <w:sz w:val="21"/>
          <w:szCs w:val="21"/>
        </w:rPr>
        <w:t xml:space="preserve">Fitness</w:t>
      </w:r>
    </w:p>
    <w:p>
      <w:pPr>
        <w:pStyle w:val="ListParagraph"/>
        <w:numPr>
          <w:ilvl w:val="0"/>
          <w:numId w:val="2"/>
        </w:numPr>
        <w:spacing w:after="60"/>
      </w:pPr>
      <w:r>
        <w:rPr>
          <w:rFonts w:ascii="Calibri" w:cs="Calibri" w:eastAsia="Calibri" w:hAnsi="Calibri"/>
          <w:color w:val="1A1A1A"/>
          <w:sz w:val="21"/>
          <w:szCs w:val="21"/>
        </w:rPr>
        <w:t xml:space="preserve">Education</w:t>
      </w:r>
    </w:p>
    <w:p>
      <w:pPr>
        <w:pStyle w:val="ListParagraph"/>
        <w:numPr>
          <w:ilvl w:val="0"/>
          <w:numId w:val="2"/>
        </w:numPr>
        <w:spacing w:after="60"/>
      </w:pPr>
      <w:r>
        <w:rPr>
          <w:rFonts w:ascii="Calibri" w:cs="Calibri" w:eastAsia="Calibri" w:hAnsi="Calibri"/>
          <w:color w:val="1A1A1A"/>
          <w:sz w:val="21"/>
          <w:szCs w:val="21"/>
        </w:rPr>
        <w:t xml:space="preserve">Smart home automation</w:t>
      </w:r>
    </w:p>
    <w:p>
      <w:pPr>
        <w:pStyle w:val="ListParagraph"/>
        <w:numPr>
          <w:ilvl w:val="0"/>
          <w:numId w:val="2"/>
        </w:numPr>
        <w:spacing w:after="60"/>
      </w:pPr>
      <w:r>
        <w:rPr>
          <w:rFonts w:ascii="Calibri" w:cs="Calibri" w:eastAsia="Calibri" w:hAnsi="Calibri"/>
          <w:color w:val="1A1A1A"/>
          <w:sz w:val="21"/>
          <w:szCs w:val="21"/>
        </w:rPr>
        <w:t xml:space="preserve">Video calls</w:t>
      </w:r>
    </w:p>
    <w:p>
      <w:pPr>
        <w:pStyle w:val="ListParagraph"/>
        <w:numPr>
          <w:ilvl w:val="0"/>
          <w:numId w:val="2"/>
        </w:numPr>
        <w:spacing w:after="60"/>
      </w:pPr>
      <w:r>
        <w:rPr>
          <w:rFonts w:ascii="Calibri" w:cs="Calibri" w:eastAsia="Calibri" w:hAnsi="Calibri"/>
          <w:color w:val="1A1A1A"/>
          <w:sz w:val="21"/>
          <w:szCs w:val="21"/>
        </w:rPr>
        <w:t xml:space="preserve">Family dashboard</w:t>
      </w:r>
    </w:p>
    <w:p>
      <w:pPr>
        <w:pStyle w:val="Heading1"/>
        <w:pBdr>
          <w:bottom w:val="single" w:color="7C8794" w:sz="8" w:space="6"/>
        </w:pBdr>
        <w:spacing w:after="200" w:before="420"/>
      </w:pPr>
      <w:bookmarkStart w:name="sec_deliverables"/>
      <w:r>
        <w:rPr>
          <w:rFonts w:ascii="Calibri" w:cs="Calibri" w:eastAsia="Calibri" w:hAnsi="Calibri"/>
          <w:b/>
          <w:bCs/>
          <w:color w:val="0A1B3D"/>
          <w:sz w:val="30"/>
          <w:szCs w:val="30"/>
        </w:rPr>
        <w:t xml:space="preserve">22. Deliverables</w:t>
      </w:r>
      <w:bookmarkEnd/>
    </w:p>
    <w:p>
      <w:pPr>
        <w:pStyle w:val="ListParagraph"/>
        <w:numPr>
          <w:ilvl w:val="0"/>
          <w:numId w:val="2"/>
        </w:numPr>
        <w:spacing w:after="60"/>
      </w:pPr>
      <w:r>
        <w:rPr>
          <w:rFonts w:ascii="Calibri" w:cs="Calibri" w:eastAsia="Calibri" w:hAnsi="Calibri"/>
          <w:color w:val="1A1A1A"/>
          <w:sz w:val="21"/>
          <w:szCs w:val="21"/>
        </w:rPr>
        <w:t xml:space="preserve">Complete Flutter project (all launch platforms)</w:t>
      </w:r>
    </w:p>
    <w:p>
      <w:pPr>
        <w:pStyle w:val="ListParagraph"/>
        <w:numPr>
          <w:ilvl w:val="0"/>
          <w:numId w:val="2"/>
        </w:numPr>
        <w:spacing w:after="60"/>
      </w:pPr>
      <w:r>
        <w:rPr>
          <w:rFonts w:ascii="Calibri" w:cs="Calibri" w:eastAsia="Calibri" w:hAnsi="Calibri"/>
          <w:color w:val="1A1A1A"/>
          <w:sz w:val="21"/>
          <w:szCs w:val="21"/>
        </w:rPr>
        <w:t xml:space="preserve">Complete NestJS backend</w:t>
      </w:r>
    </w:p>
    <w:p>
      <w:pPr>
        <w:pStyle w:val="ListParagraph"/>
        <w:numPr>
          <w:ilvl w:val="0"/>
          <w:numId w:val="2"/>
        </w:numPr>
        <w:spacing w:after="60"/>
      </w:pPr>
      <w:r>
        <w:rPr>
          <w:rFonts w:ascii="Calibri" w:cs="Calibri" w:eastAsia="Calibri" w:hAnsi="Calibri"/>
          <w:color w:val="1A1A1A"/>
          <w:sz w:val="21"/>
          <w:szCs w:val="21"/>
        </w:rPr>
        <w:t xml:space="preserve">Complete PostgreSQL database</w:t>
      </w:r>
    </w:p>
    <w:p>
      <w:pPr>
        <w:pStyle w:val="ListParagraph"/>
        <w:numPr>
          <w:ilvl w:val="0"/>
          <w:numId w:val="2"/>
        </w:numPr>
        <w:spacing w:after="60"/>
      </w:pPr>
      <w:r>
        <w:rPr>
          <w:rFonts w:ascii="Calibri" w:cs="Calibri" w:eastAsia="Calibri" w:hAnsi="Calibri"/>
          <w:color w:val="1A1A1A"/>
          <w:sz w:val="21"/>
          <w:szCs w:val="21"/>
        </w:rPr>
        <w:t xml:space="preserve">REST API documentation</w:t>
      </w:r>
    </w:p>
    <w:p>
      <w:pPr>
        <w:pStyle w:val="ListParagraph"/>
        <w:numPr>
          <w:ilvl w:val="0"/>
          <w:numId w:val="2"/>
        </w:numPr>
        <w:spacing w:after="60"/>
      </w:pPr>
      <w:r>
        <w:rPr>
          <w:rFonts w:ascii="Calibri" w:cs="Calibri" w:eastAsia="Calibri" w:hAnsi="Calibri"/>
          <w:color w:val="1A1A1A"/>
          <w:sz w:val="21"/>
          <w:szCs w:val="21"/>
        </w:rPr>
        <w:t xml:space="preserve">Admin dashboard</w:t>
      </w:r>
    </w:p>
    <w:p>
      <w:pPr>
        <w:pStyle w:val="ListParagraph"/>
        <w:numPr>
          <w:ilvl w:val="0"/>
          <w:numId w:val="2"/>
        </w:numPr>
        <w:spacing w:after="60"/>
      </w:pPr>
      <w:r>
        <w:rPr>
          <w:rFonts w:ascii="Calibri" w:cs="Calibri" w:eastAsia="Calibri" w:hAnsi="Calibri"/>
          <w:color w:val="1A1A1A"/>
          <w:sz w:val="21"/>
          <w:szCs w:val="21"/>
        </w:rPr>
        <w:t xml:space="preserve">Docker deployment configuration</w:t>
      </w:r>
    </w:p>
    <w:p>
      <w:pPr>
        <w:pStyle w:val="ListParagraph"/>
        <w:numPr>
          <w:ilvl w:val="0"/>
          <w:numId w:val="2"/>
        </w:numPr>
        <w:spacing w:after="60"/>
      </w:pPr>
      <w:r>
        <w:rPr>
          <w:rFonts w:ascii="Calibri" w:cs="Calibri" w:eastAsia="Calibri" w:hAnsi="Calibri"/>
          <w:color w:val="1A1A1A"/>
          <w:sz w:val="21"/>
          <w:szCs w:val="21"/>
        </w:rPr>
        <w:t xml:space="preserve">CI/CD pipeline</w:t>
      </w:r>
    </w:p>
    <w:p>
      <w:pPr>
        <w:pStyle w:val="ListParagraph"/>
        <w:numPr>
          <w:ilvl w:val="0"/>
          <w:numId w:val="2"/>
        </w:numPr>
        <w:spacing w:after="60"/>
      </w:pPr>
      <w:r>
        <w:rPr>
          <w:rFonts w:ascii="Calibri" w:cs="Calibri" w:eastAsia="Calibri" w:hAnsi="Calibri"/>
          <w:color w:val="1A1A1A"/>
          <w:sz w:val="21"/>
          <w:szCs w:val="21"/>
        </w:rPr>
        <w:t xml:space="preserve">Production-ready, scalable microservices architecture</w:t>
      </w:r>
    </w:p>
    <w:p>
      <w:pPr>
        <w:pStyle w:val="ListParagraph"/>
        <w:numPr>
          <w:ilvl w:val="0"/>
          <w:numId w:val="2"/>
        </w:numPr>
        <w:spacing w:after="60"/>
      </w:pPr>
      <w:r>
        <w:rPr>
          <w:rFonts w:ascii="Calibri" w:cs="Calibri" w:eastAsia="Calibri" w:hAnsi="Calibri"/>
          <w:color w:val="1A1A1A"/>
          <w:sz w:val="21"/>
          <w:szCs w:val="21"/>
        </w:rPr>
        <w:t xml:space="preserve">White-label ready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B66"/>
        <w:sz w:val="16"/>
        <w:szCs w:val="16"/>
      </w:rPr>
      <w:t xml:space="preserve">SYNTRA SMART  —  </w:t>
    </w:r>
    <w:r>
      <w:rPr>
        <w:rFonts w:ascii="Calibri" w:cs="Calibri" w:eastAsia="Calibri" w:hAnsi="Calibri"/>
        <w:color w:val="555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2CE" w:sz="4" w:space="4"/>
      </w:pBdr>
      <w:jc w:val="right"/>
    </w:pPr>
    <w:r>
      <w:rPr>
        <w:rFonts w:ascii="Calibri" w:cs="Calibri" w:eastAsia="Calibri" w:hAnsi="Calibri"/>
        <w:color w:val="555B66"/>
        <w:sz w:val="16"/>
        <w:szCs w:val="16"/>
      </w:rPr>
      <w:t xml:space="preserve">SYNTRA TV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2026-08-03T13:37:01.686Z</dcterms:created>
  <dcterms:modified xsi:type="dcterms:W3CDTF">2026-08-03T13:37:01.687Z</dcterms:modified>
</cp:coreProperties>
</file>

<file path=docProps/custom.xml><?xml version="1.0" encoding="utf-8"?>
<Properties xmlns="http://schemas.openxmlformats.org/officeDocument/2006/custom-properties" xmlns:vt="http://schemas.openxmlformats.org/officeDocument/2006/docPropsVTypes"/>
</file>