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FAC1" w14:textId="77777777" w:rsidR="003B4D3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F0C738F" wp14:editId="5BBA0D4A">
            <wp:extent cx="1238250" cy="1238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AFDB" w14:textId="77777777" w:rsidR="003B4D39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COMPTE RENDU DE SÉANCE</w:t>
      </w:r>
    </w:p>
    <w:p w14:paraId="6FDD3434" w14:textId="77777777" w:rsidR="003B4D39" w:rsidRDefault="00000000">
      <w:pPr>
        <w:spacing w:after="280"/>
        <w:jc w:val="center"/>
      </w:pPr>
      <w:r>
        <w:rPr>
          <w:color w:val="2E5496"/>
          <w:sz w:val="28"/>
          <w:szCs w:val="28"/>
        </w:rPr>
        <w:t>Projet de Fin d'Études (PFE)</w:t>
      </w:r>
    </w:p>
    <w:p w14:paraId="1428B251" w14:textId="77777777" w:rsidR="003B4D39" w:rsidRDefault="003B4D39">
      <w:pPr>
        <w:pBdr>
          <w:bottom w:val="single" w:sz="4" w:space="1" w:color="1F3864"/>
        </w:pBdr>
        <w:spacing w:before="80" w:after="80"/>
      </w:pPr>
    </w:p>
    <w:p w14:paraId="784D97FA" w14:textId="77777777" w:rsidR="003B4D39" w:rsidRDefault="003B4D3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B4D39" w14:paraId="46A07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47C2" w14:textId="77777777" w:rsidR="003B4D39" w:rsidRDefault="00000000">
            <w:r>
              <w:rPr>
                <w:b/>
                <w:bCs/>
              </w:rPr>
              <w:t>Numéro de séance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B3B8" w14:textId="77777777" w:rsidR="003B4D39" w:rsidRDefault="00000000">
            <w:r>
              <w:t>Séance N°1 — Première Réunion d'Encadrement</w:t>
            </w:r>
          </w:p>
        </w:tc>
      </w:tr>
      <w:tr w:rsidR="003B4D39" w14:paraId="125C2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6DB9" w14:textId="77777777" w:rsidR="003B4D39" w:rsidRDefault="00000000">
            <w:r>
              <w:rPr>
                <w:b/>
                <w:bCs/>
              </w:rPr>
              <w:t>Groupe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0E74" w14:textId="77777777" w:rsidR="003B4D39" w:rsidRDefault="00000000">
            <w:r>
              <w:t>HP1</w:t>
            </w:r>
          </w:p>
        </w:tc>
      </w:tr>
      <w:tr w:rsidR="003B4D39" w14:paraId="4DCFD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9B7B" w14:textId="77777777" w:rsidR="003B4D39" w:rsidRDefault="00000000">
            <w:r>
              <w:rPr>
                <w:b/>
                <w:bCs/>
              </w:rPr>
              <w:t>Membres de l'équipe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B7BF" w14:textId="77777777" w:rsidR="003B4D39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Ahmed ZOUITANE</w:t>
            </w:r>
          </w:p>
          <w:p w14:paraId="513DC9D1" w14:textId="77777777" w:rsidR="003B4D39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Mariem EL MEJJADI</w:t>
            </w:r>
          </w:p>
          <w:p w14:paraId="4A742FF1" w14:textId="77777777" w:rsidR="003B4D39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Ghita EL BIHEL</w:t>
            </w:r>
          </w:p>
          <w:p w14:paraId="6660024C" w14:textId="77777777" w:rsidR="003B4D39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Anas RAZZOUKI</w:t>
            </w:r>
          </w:p>
          <w:p w14:paraId="0C44FDF8" w14:textId="77777777" w:rsidR="003B4D39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Noureddine AGROU</w:t>
            </w:r>
          </w:p>
        </w:tc>
      </w:tr>
      <w:tr w:rsidR="003B4D39" w14:paraId="14BAC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B9A8" w14:textId="77777777" w:rsidR="003B4D39" w:rsidRDefault="00000000">
            <w:r>
              <w:rPr>
                <w:b/>
                <w:bCs/>
              </w:rPr>
              <w:t>Date de la séance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2A7C" w14:textId="77777777" w:rsidR="003B4D39" w:rsidRDefault="00000000">
            <w:r>
              <w:t>03 Juin 2026</w:t>
            </w:r>
          </w:p>
        </w:tc>
      </w:tr>
      <w:tr w:rsidR="003B4D39" w14:paraId="27558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3B7A" w14:textId="77777777" w:rsidR="003B4D39" w:rsidRDefault="00000000">
            <w:r>
              <w:rPr>
                <w:b/>
                <w:bCs/>
              </w:rPr>
              <w:t>Encadrant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AFA7" w14:textId="77777777" w:rsidR="003B4D39" w:rsidRDefault="00000000">
            <w:r>
              <w:t>M. SALAMA ADIB</w:t>
            </w:r>
          </w:p>
        </w:tc>
      </w:tr>
      <w:tr w:rsidR="003B4D39" w14:paraId="4E9D2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24A5" w14:textId="77777777" w:rsidR="003B4D39" w:rsidRDefault="00000000">
            <w:r>
              <w:rPr>
                <w:b/>
                <w:bCs/>
              </w:rPr>
              <w:t>Sujet du PFE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7BCD" w14:textId="77777777" w:rsidR="003B4D39" w:rsidRDefault="00000000">
            <w:r>
              <w:t xml:space="preserve">Infrastructure de virtualisation avec </w:t>
            </w:r>
            <w:proofErr w:type="spellStart"/>
            <w:r>
              <w:t>Proxmox</w:t>
            </w:r>
            <w:proofErr w:type="spellEnd"/>
            <w:r>
              <w:t xml:space="preserve"> VE</w:t>
            </w:r>
          </w:p>
        </w:tc>
      </w:tr>
      <w:tr w:rsidR="003B4D39" w14:paraId="4B9FE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2315" w14:textId="77777777" w:rsidR="003B4D39" w:rsidRDefault="00000000">
            <w:r>
              <w:rPr>
                <w:b/>
                <w:bCs/>
              </w:rPr>
              <w:t>Lieu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DB7C" w14:textId="77777777" w:rsidR="003B4D39" w:rsidRDefault="00000000">
            <w:r>
              <w:t>À Distance — Microsoft Teams</w:t>
            </w:r>
          </w:p>
        </w:tc>
      </w:tr>
      <w:tr w:rsidR="003B4D39" w14:paraId="096A7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9EF3" w14:textId="77777777" w:rsidR="003B4D39" w:rsidRDefault="00000000">
            <w:r>
              <w:rPr>
                <w:b/>
                <w:bCs/>
              </w:rPr>
              <w:t>Prochain livrable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BA00" w14:textId="77777777" w:rsidR="003B4D39" w:rsidRDefault="00000000">
            <w:r>
              <w:t>Fichier de Cadrage — Dimanche 07 Juin 2026</w:t>
            </w:r>
          </w:p>
        </w:tc>
      </w:tr>
    </w:tbl>
    <w:p w14:paraId="5469F540" w14:textId="77777777" w:rsidR="003B4D39" w:rsidRDefault="003B4D39">
      <w:pPr>
        <w:spacing w:after="200"/>
      </w:pPr>
    </w:p>
    <w:p w14:paraId="7FF2692B" w14:textId="77777777" w:rsidR="003B4D39" w:rsidRDefault="003B4D39">
      <w:pPr>
        <w:pBdr>
          <w:bottom w:val="single" w:sz="4" w:space="1" w:color="1F3864"/>
        </w:pBdr>
        <w:spacing w:before="80" w:after="80"/>
      </w:pPr>
    </w:p>
    <w:p w14:paraId="11B99D6C" w14:textId="77777777" w:rsidR="003B4D39" w:rsidRDefault="003B4D39">
      <w:pPr>
        <w:spacing w:after="180"/>
      </w:pPr>
    </w:p>
    <w:p w14:paraId="18D8E305" w14:textId="77777777" w:rsidR="003B4D39" w:rsidRDefault="00000000">
      <w:pPr>
        <w:pStyle w:val="Titre1"/>
      </w:pPr>
      <w:r>
        <w:t>1. Description du Sujet de PFE</w:t>
      </w:r>
    </w:p>
    <w:p w14:paraId="538A05CA" w14:textId="77777777" w:rsidR="003B4D39" w:rsidRDefault="00000000">
      <w:pPr>
        <w:spacing w:after="110"/>
        <w:jc w:val="both"/>
      </w:pPr>
      <w:r>
        <w:rPr>
          <w:color w:val="000000"/>
        </w:rPr>
        <w:t xml:space="preserve">Le projet porte sur le développement d'une plateforme complète d'infrastructure de virtualisation basée sur </w:t>
      </w:r>
      <w:proofErr w:type="spellStart"/>
      <w:r>
        <w:rPr>
          <w:color w:val="000000"/>
        </w:rPr>
        <w:t>Proxmox</w:t>
      </w:r>
      <w:proofErr w:type="spellEnd"/>
      <w:r>
        <w:rPr>
          <w:color w:val="000000"/>
        </w:rPr>
        <w:t xml:space="preserve"> VE. Cette solution vise à offrir un environnement Cloud Privé permettant la gestion centralisée des machines virtuelles, des ressources de stockage, des sauvegardes et de la supervision, le tout au travers d'une interface utilisateur intuitive.</w:t>
      </w:r>
    </w:p>
    <w:p w14:paraId="710D0174" w14:textId="77777777" w:rsidR="003B4D39" w:rsidRDefault="00000000">
      <w:pPr>
        <w:spacing w:after="110"/>
        <w:jc w:val="both"/>
      </w:pPr>
      <w:r>
        <w:rPr>
          <w:color w:val="000000"/>
        </w:rPr>
        <w:t>L'encadrant a validé la bonne compréhension du sujet par l'équipe et a confirmé le contexte général du projet.</w:t>
      </w:r>
    </w:p>
    <w:p w14:paraId="1AFDAEA3" w14:textId="77777777" w:rsidR="003B4D39" w:rsidRDefault="003B4D39">
      <w:pPr>
        <w:spacing w:after="120"/>
      </w:pPr>
    </w:p>
    <w:p w14:paraId="1121617C" w14:textId="77777777" w:rsidR="003B4D39" w:rsidRDefault="00000000">
      <w:pPr>
        <w:pStyle w:val="Titre1"/>
      </w:pPr>
      <w:r>
        <w:t>2. Justification du Choix du Sujet</w:t>
      </w:r>
    </w:p>
    <w:p w14:paraId="48A58359" w14:textId="77777777" w:rsidR="003B4D39" w:rsidRDefault="00000000">
      <w:pPr>
        <w:spacing w:after="110"/>
        <w:jc w:val="both"/>
      </w:pPr>
      <w:r>
        <w:rPr>
          <w:color w:val="000000"/>
        </w:rPr>
        <w:t>L'équipe a présenté les motivations ayant conduit au choix de ce sujet :</w:t>
      </w:r>
    </w:p>
    <w:p w14:paraId="10ACDB1B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 xml:space="preserve">La pertinence technologique de </w:t>
      </w:r>
      <w:proofErr w:type="spellStart"/>
      <w:r>
        <w:t>Proxmox</w:t>
      </w:r>
      <w:proofErr w:type="spellEnd"/>
      <w:r>
        <w:t xml:space="preserve"> VE dans les environnements d'entreprise modernes.</w:t>
      </w:r>
    </w:p>
    <w:p w14:paraId="525E5241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Le besoin croissant de solutions de virtualisation open-source performantes et économiques.</w:t>
      </w:r>
    </w:p>
    <w:p w14:paraId="07867157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La richesse fonctionnelle du projet couvrant plusieurs domaines : réseau, stockage, sécurité et automatisation.</w:t>
      </w:r>
    </w:p>
    <w:p w14:paraId="4BB6D565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L'opportunité de travailler avec des technologies industrielles (Ansible, Python/Bash, API REST).</w:t>
      </w:r>
    </w:p>
    <w:p w14:paraId="402565C6" w14:textId="77777777" w:rsidR="003B4D39" w:rsidRDefault="003B4D39">
      <w:pPr>
        <w:spacing w:after="120"/>
      </w:pPr>
    </w:p>
    <w:p w14:paraId="75BE2DD9" w14:textId="77777777" w:rsidR="003B4D39" w:rsidRDefault="00000000">
      <w:pPr>
        <w:pStyle w:val="Titre1"/>
      </w:pPr>
      <w:r>
        <w:t>3. Analyse des Besoins Métiers et Techniques</w:t>
      </w:r>
    </w:p>
    <w:p w14:paraId="1BF1E4A1" w14:textId="77777777" w:rsidR="003B4D39" w:rsidRDefault="00000000">
      <w:pPr>
        <w:spacing w:after="110"/>
        <w:jc w:val="both"/>
      </w:pPr>
      <w:r>
        <w:rPr>
          <w:color w:val="000000"/>
        </w:rPr>
        <w:t>L'encadrant a guidé l'équipe dans l'identification et la structuration des besoins du projet, organisés en plusieurs modules fonctionnels :</w:t>
      </w:r>
    </w:p>
    <w:p w14:paraId="29DCC5A3" w14:textId="77777777" w:rsidR="003B4D39" w:rsidRDefault="00000000">
      <w:pPr>
        <w:pStyle w:val="Titre2"/>
      </w:pPr>
      <w:r>
        <w:t>3.1 Gestion des Machines Virtuelles</w:t>
      </w:r>
    </w:p>
    <w:p w14:paraId="1596CD31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Interface utilisateur dédiée à la création et à la gestion des </w:t>
      </w:r>
      <w:proofErr w:type="spellStart"/>
      <w:r>
        <w:t>VMs</w:t>
      </w:r>
      <w:proofErr w:type="spellEnd"/>
      <w:r>
        <w:t>.</w:t>
      </w:r>
    </w:p>
    <w:p w14:paraId="554A9582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Gestion des demandes de déploiement avec workflow de validation.</w:t>
      </w:r>
    </w:p>
    <w:p w14:paraId="29568BB9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Tableau de bord d'administration pour le suivi en temps réel.</w:t>
      </w:r>
    </w:p>
    <w:p w14:paraId="783AF678" w14:textId="77777777" w:rsidR="003B4D39" w:rsidRDefault="00000000">
      <w:pPr>
        <w:pStyle w:val="Titre2"/>
      </w:pPr>
      <w:r>
        <w:t>3.2 Stockage et Sauvegarde</w:t>
      </w:r>
    </w:p>
    <w:p w14:paraId="090E57A0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Mise en place d'une baie de stockage virtuelle sur Ubuntu.</w:t>
      </w:r>
    </w:p>
    <w:p w14:paraId="06445CAF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Gestion avancée du stockage (allocation, supervision des volumes).</w:t>
      </w:r>
    </w:p>
    <w:p w14:paraId="07A46AF6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Implémentation d'une solution de backup/restauration via l'API </w:t>
      </w:r>
      <w:proofErr w:type="spellStart"/>
      <w:r>
        <w:t>Proxmox</w:t>
      </w:r>
      <w:proofErr w:type="spellEnd"/>
      <w:r>
        <w:t>.</w:t>
      </w:r>
    </w:p>
    <w:p w14:paraId="49A81A7C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Création et gestion de snapshots.</w:t>
      </w:r>
    </w:p>
    <w:p w14:paraId="510CECF3" w14:textId="77777777" w:rsidR="003B4D39" w:rsidRDefault="00000000">
      <w:pPr>
        <w:pStyle w:val="Titre2"/>
      </w:pPr>
      <w:r>
        <w:t>3.3 Automatisation et Scripting</w:t>
      </w:r>
    </w:p>
    <w:p w14:paraId="77EB0150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Développement de scripts Python ou Bash pour l'intégration avec Ansible.</w:t>
      </w:r>
    </w:p>
    <w:p w14:paraId="0D9E4E81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Automatisation du déploiement et de la configuration des </w:t>
      </w:r>
      <w:proofErr w:type="spellStart"/>
      <w:r>
        <w:t>VMs</w:t>
      </w:r>
      <w:proofErr w:type="spellEnd"/>
      <w:r>
        <w:t>.</w:t>
      </w:r>
    </w:p>
    <w:p w14:paraId="0D3668D5" w14:textId="77777777" w:rsidR="003B4D39" w:rsidRDefault="00000000">
      <w:pPr>
        <w:pStyle w:val="Titre2"/>
      </w:pPr>
      <w:r>
        <w:t>3.4 Gestion des Conteneurs et Portail Web</w:t>
      </w:r>
    </w:p>
    <w:p w14:paraId="7B606F2B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Automatisation des TPM (</w:t>
      </w:r>
      <w:proofErr w:type="spellStart"/>
      <w:r>
        <w:t>Templates</w:t>
      </w:r>
      <w:proofErr w:type="spellEnd"/>
      <w:r>
        <w:t xml:space="preserve"> de Machines Virtuelles) et des conteneurs LXC via </w:t>
      </w:r>
      <w:proofErr w:type="spellStart"/>
      <w:r>
        <w:t>Proxmox</w:t>
      </w:r>
      <w:proofErr w:type="spellEnd"/>
      <w:r>
        <w:t>.</w:t>
      </w:r>
    </w:p>
    <w:p w14:paraId="3D95C2E0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Mise en place d'un analyseur de ressources permettant de surveiller et de gérer dynamiquement CPU, RAM et stockage.</w:t>
      </w:r>
    </w:p>
    <w:p w14:paraId="3561E7C3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Développement d'un portail web permettant aux utilisateurs de soumettre et gérer leurs demandes de ressources (</w:t>
      </w:r>
      <w:proofErr w:type="spellStart"/>
      <w:r>
        <w:t>VMs</w:t>
      </w:r>
      <w:proofErr w:type="spellEnd"/>
      <w:r>
        <w:t>, conteneurs).</w:t>
      </w:r>
    </w:p>
    <w:p w14:paraId="0804FC42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Gestion du cycle de vie complet des conteneurs : création, démarrage, arrêt, suppression via l'interface web.</w:t>
      </w:r>
    </w:p>
    <w:p w14:paraId="424E3057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Contrôle d'accès et quota de ressources par utilisateur via le portail.</w:t>
      </w:r>
    </w:p>
    <w:p w14:paraId="4CA15491" w14:textId="77777777" w:rsidR="003B4D39" w:rsidRDefault="00000000">
      <w:pPr>
        <w:pStyle w:val="Titre2"/>
      </w:pPr>
      <w:r>
        <w:t>3.5 Réseau et Virtualisation</w:t>
      </w:r>
    </w:p>
    <w:p w14:paraId="64362C25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Compréhension et implémentation du concept VXLAN (Virtual Extensible LAN).</w:t>
      </w:r>
    </w:p>
    <w:p w14:paraId="0D486FBF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Configuration des réseaux virtuels pour l'isolation et la communication inter-</w:t>
      </w:r>
      <w:proofErr w:type="spellStart"/>
      <w:r>
        <w:t>VMs</w:t>
      </w:r>
      <w:proofErr w:type="spellEnd"/>
      <w:r>
        <w:t>.</w:t>
      </w:r>
    </w:p>
    <w:p w14:paraId="2EF39FDF" w14:textId="77777777" w:rsidR="003B4D39" w:rsidRDefault="003B4D39">
      <w:pPr>
        <w:spacing w:after="120"/>
      </w:pPr>
    </w:p>
    <w:p w14:paraId="5348EB4D" w14:textId="77777777" w:rsidR="003B4D39" w:rsidRDefault="00000000">
      <w:pPr>
        <w:pStyle w:val="Titre1"/>
      </w:pPr>
      <w:r>
        <w:t>4. Questions Techniques Abordées</w:t>
      </w:r>
    </w:p>
    <w:p w14:paraId="2F77D924" w14:textId="77777777" w:rsidR="003B4D39" w:rsidRDefault="00000000">
      <w:pPr>
        <w:spacing w:after="110"/>
        <w:jc w:val="both"/>
      </w:pPr>
      <w:r>
        <w:rPr>
          <w:color w:val="000000"/>
        </w:rPr>
        <w:lastRenderedPageBreak/>
        <w:t>L'encadrant a posé plusieurs questions techniques afin d'évaluer le niveau de compréhension de l'équipe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B4D39" w14:paraId="7BFBE6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210B3" w14:textId="77777777" w:rsidR="003B4D39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7559A" w14:textId="77777777" w:rsidR="003B4D39" w:rsidRDefault="00000000">
            <w:r>
              <w:rPr>
                <w:b/>
                <w:bCs/>
                <w:color w:val="FFFFFF"/>
              </w:rPr>
              <w:t>Réponse / Observation</w:t>
            </w:r>
          </w:p>
        </w:tc>
      </w:tr>
      <w:tr w:rsidR="003B4D39" w14:paraId="59089C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BE7A" w14:textId="77777777" w:rsidR="003B4D39" w:rsidRDefault="00000000">
            <w:r>
              <w:t>Comment fonctionne le pare-feu que vous avez étudié 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F1C3" w14:textId="77777777" w:rsidR="003B4D39" w:rsidRDefault="00000000">
            <w:r>
              <w:t>Mécanismes de filtrage réseau abordés par l'équipe.</w:t>
            </w:r>
          </w:p>
        </w:tc>
      </w:tr>
      <w:tr w:rsidR="003B4D39" w14:paraId="06B0D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0D72" w14:textId="77777777" w:rsidR="003B4D39" w:rsidRDefault="00000000">
            <w:r>
              <w:t xml:space="preserve">L'utilisateur disposera-t-il d'une interface pour créer ses </w:t>
            </w:r>
            <w:proofErr w:type="spellStart"/>
            <w:r>
              <w:t>VMs</w:t>
            </w:r>
            <w:proofErr w:type="spellEnd"/>
            <w:r>
              <w:t xml:space="preserve"> 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9932" w14:textId="77777777" w:rsidR="003B4D39" w:rsidRDefault="00000000">
            <w:r>
              <w:t xml:space="preserve">Oui — une interface utilisateur dédiée est prévue pour la création et la gestion des </w:t>
            </w:r>
            <w:proofErr w:type="spellStart"/>
            <w:r>
              <w:t>VMs</w:t>
            </w:r>
            <w:proofErr w:type="spellEnd"/>
            <w:r>
              <w:t>.</w:t>
            </w:r>
          </w:p>
        </w:tc>
      </w:tr>
      <w:tr w:rsidR="003B4D39" w14:paraId="5051B9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80E3" w14:textId="77777777" w:rsidR="003B4D39" w:rsidRDefault="00000000">
            <w:r>
              <w:t>Qu'est-ce qu'un VXLAN 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541D" w14:textId="77777777" w:rsidR="003B4D39" w:rsidRDefault="00000000">
            <w:r>
              <w:t>Virtual Extensible LAN — protocole de tunneling réseau permettant l'extension des réseaux L2 sur une infrastructure L3.</w:t>
            </w:r>
          </w:p>
        </w:tc>
      </w:tr>
    </w:tbl>
    <w:p w14:paraId="6A49ECFC" w14:textId="77777777" w:rsidR="003B4D39" w:rsidRDefault="003B4D39">
      <w:pPr>
        <w:spacing w:after="120"/>
      </w:pPr>
    </w:p>
    <w:p w14:paraId="3115678C" w14:textId="77777777" w:rsidR="003B4D39" w:rsidRDefault="00000000">
      <w:pPr>
        <w:pStyle w:val="Titre1"/>
      </w:pPr>
      <w:r>
        <w:t>5. Fichier de Cadrage</w:t>
      </w:r>
    </w:p>
    <w:p w14:paraId="1D324432" w14:textId="77777777" w:rsidR="003B4D39" w:rsidRDefault="00000000">
      <w:pPr>
        <w:spacing w:after="110"/>
        <w:jc w:val="both"/>
      </w:pPr>
      <w:r>
        <w:rPr>
          <w:color w:val="000000"/>
        </w:rPr>
        <w:t>L'encadrant a introduit la notion de fichier de cadrage et ses composantes essentielles :</w:t>
      </w:r>
    </w:p>
    <w:p w14:paraId="2C6EFFF1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Description détaillée du périmètre fonctionnel et technique du projet.</w:t>
      </w:r>
    </w:p>
    <w:p w14:paraId="395D88DB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Architecture de la solution et interaction entre les composants.</w:t>
      </w:r>
    </w:p>
    <w:p w14:paraId="54581E43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Répartition des tâches entre les membres de l'équipe.</w:t>
      </w:r>
    </w:p>
    <w:p w14:paraId="538DCEF9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Planning prévisionnel à respecter tout au long du projet.</w:t>
      </w:r>
    </w:p>
    <w:p w14:paraId="024A101C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Outils de travail collaboratif : Jira pour la gestion de projet, Git pour la gestion du code source.</w:t>
      </w:r>
    </w:p>
    <w:p w14:paraId="6E58B9FE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Identification des risques potentiels et stratégies de mitigation.</w:t>
      </w:r>
    </w:p>
    <w:p w14:paraId="5CE42B7A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Suivi des difficultés rencontrées et des solutions apportées.</w:t>
      </w:r>
    </w:p>
    <w:p w14:paraId="3864CEF2" w14:textId="77777777" w:rsidR="003B4D39" w:rsidRDefault="00000000">
      <w:pPr>
        <w:spacing w:before="140" w:after="140"/>
      </w:pPr>
      <w:r>
        <w:rPr>
          <w:b/>
          <w:bCs/>
          <w:color w:val="C00000"/>
        </w:rPr>
        <w:t>Date limite de livraison du fichier de cadrage : Dimanche 07 Juin 2026</w:t>
      </w:r>
    </w:p>
    <w:p w14:paraId="0E63FBC6" w14:textId="77777777" w:rsidR="003B4D39" w:rsidRDefault="003B4D39">
      <w:pPr>
        <w:spacing w:after="120"/>
      </w:pPr>
    </w:p>
    <w:p w14:paraId="2CBE96F3" w14:textId="77777777" w:rsidR="003B4D39" w:rsidRDefault="00000000">
      <w:pPr>
        <w:pStyle w:val="Titre1"/>
      </w:pPr>
      <w:r>
        <w:t>6. Informations sur la Soutenance</w:t>
      </w:r>
    </w:p>
    <w:p w14:paraId="26B1AEB6" w14:textId="77777777" w:rsidR="003B4D39" w:rsidRDefault="00000000">
      <w:pPr>
        <w:spacing w:after="110"/>
        <w:jc w:val="both"/>
      </w:pPr>
      <w:r>
        <w:rPr>
          <w:color w:val="000000"/>
        </w:rPr>
        <w:t>L'encadrant a communiqué les modalités de soutenance :</w:t>
      </w:r>
    </w:p>
    <w:p w14:paraId="09884C12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Deux professeurs supplémentaires seront présents lors de la soutenance pour challenger l'équipe.</w:t>
      </w:r>
    </w:p>
    <w:p w14:paraId="4CDAFABF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L'encadrant lui-même participera à l'évaluation.</w:t>
      </w:r>
    </w:p>
    <w:p w14:paraId="07D251AC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>L'équipe devra présenter ses choix technologiques, l'architecture mise en place et les difficultés surmontées.</w:t>
      </w:r>
    </w:p>
    <w:p w14:paraId="2A93F69F" w14:textId="77777777" w:rsidR="003B4D39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Un enrichissement de la solution au-delà de </w:t>
      </w:r>
      <w:proofErr w:type="spellStart"/>
      <w:r>
        <w:t>Proxmox</w:t>
      </w:r>
      <w:proofErr w:type="spellEnd"/>
      <w:r>
        <w:t xml:space="preserve"> est recommandé pour une présentation plus complète et valorisante.</w:t>
      </w:r>
    </w:p>
    <w:p w14:paraId="09690203" w14:textId="77777777" w:rsidR="003B4D39" w:rsidRDefault="003B4D39">
      <w:pPr>
        <w:spacing w:after="120"/>
      </w:pPr>
    </w:p>
    <w:p w14:paraId="1C7EF52C" w14:textId="77777777" w:rsidR="003B4D39" w:rsidRDefault="00000000">
      <w:r>
        <w:br w:type="page"/>
      </w:r>
    </w:p>
    <w:p w14:paraId="4D9068C8" w14:textId="77777777" w:rsidR="003B4D39" w:rsidRDefault="00000000">
      <w:pPr>
        <w:pStyle w:val="Titre1"/>
      </w:pPr>
      <w:r>
        <w:lastRenderedPageBreak/>
        <w:t>7. Points d'Action et Décisions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80"/>
        <w:gridCol w:w="2160"/>
        <w:gridCol w:w="1440"/>
      </w:tblGrid>
      <w:tr w:rsidR="003B4D39" w14:paraId="7951F0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ABA8" w14:textId="77777777" w:rsidR="003B4D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60E31" w14:textId="77777777" w:rsidR="003B4D3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B568E" w14:textId="77777777" w:rsidR="003B4D3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436AA" w14:textId="77777777" w:rsidR="003B4D39" w:rsidRDefault="00000000">
            <w:r>
              <w:rPr>
                <w:b/>
                <w:bCs/>
                <w:color w:val="FFFFFF"/>
                <w:sz w:val="20"/>
                <w:szCs w:val="20"/>
              </w:rPr>
              <w:t>Échéance</w:t>
            </w:r>
          </w:p>
        </w:tc>
      </w:tr>
      <w:tr w:rsidR="003B4D39" w14:paraId="3053DC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904F0" w14:textId="77777777" w:rsidR="003B4D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4AB9" w14:textId="77777777" w:rsidR="003B4D39" w:rsidRDefault="00000000">
            <w:r>
              <w:rPr>
                <w:sz w:val="20"/>
                <w:szCs w:val="20"/>
              </w:rPr>
              <w:t>Rédiger et livrer le fichier de cadrage complet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6564" w14:textId="77777777" w:rsidR="003B4D39" w:rsidRDefault="00000000">
            <w:r>
              <w:rPr>
                <w:sz w:val="20"/>
                <w:szCs w:val="20"/>
              </w:rPr>
              <w:t>Toute l'équipe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5A10" w14:textId="77777777" w:rsidR="003B4D39" w:rsidRDefault="00000000">
            <w:r>
              <w:rPr>
                <w:b/>
                <w:bCs/>
                <w:color w:val="C00000"/>
                <w:sz w:val="20"/>
                <w:szCs w:val="20"/>
              </w:rPr>
              <w:t>07/06/2026</w:t>
            </w:r>
          </w:p>
        </w:tc>
      </w:tr>
      <w:tr w:rsidR="003B4D39" w14:paraId="3C664E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16A75" w14:textId="77777777" w:rsidR="003B4D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DD60" w14:textId="77777777" w:rsidR="003B4D39" w:rsidRDefault="00000000">
            <w:r>
              <w:rPr>
                <w:sz w:val="20"/>
                <w:szCs w:val="20"/>
              </w:rPr>
              <w:t>Définir la répartition des tâches et les responsabilités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81AB" w14:textId="77777777" w:rsidR="003B4D39" w:rsidRDefault="00000000">
            <w:r>
              <w:rPr>
                <w:sz w:val="20"/>
                <w:szCs w:val="20"/>
              </w:rPr>
              <w:t>Chef de projet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5623" w14:textId="77777777" w:rsidR="003B4D39" w:rsidRDefault="00000000">
            <w:r>
              <w:rPr>
                <w:b/>
                <w:bCs/>
                <w:color w:val="C00000"/>
                <w:sz w:val="20"/>
                <w:szCs w:val="20"/>
              </w:rPr>
              <w:t>07/06/2026</w:t>
            </w:r>
          </w:p>
        </w:tc>
      </w:tr>
      <w:tr w:rsidR="003B4D39" w14:paraId="470A24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CE53A" w14:textId="77777777" w:rsidR="003B4D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AC2D" w14:textId="77777777" w:rsidR="003B4D39" w:rsidRDefault="00000000">
            <w:r>
              <w:rPr>
                <w:sz w:val="20"/>
                <w:szCs w:val="20"/>
              </w:rPr>
              <w:t>Élaborer le planning prévisionnel du projet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067A" w14:textId="77777777" w:rsidR="003B4D39" w:rsidRDefault="00000000">
            <w:r>
              <w:rPr>
                <w:sz w:val="20"/>
                <w:szCs w:val="20"/>
              </w:rPr>
              <w:t>Toute l'équipe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3EC7" w14:textId="77777777" w:rsidR="003B4D39" w:rsidRDefault="00000000">
            <w:r>
              <w:rPr>
                <w:b/>
                <w:bCs/>
                <w:color w:val="C00000"/>
                <w:sz w:val="20"/>
                <w:szCs w:val="20"/>
              </w:rPr>
              <w:t>07/06/2026</w:t>
            </w:r>
          </w:p>
        </w:tc>
      </w:tr>
      <w:tr w:rsidR="003B4D39" w14:paraId="236C08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CB6E" w14:textId="77777777" w:rsidR="003B4D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255C" w14:textId="77777777" w:rsidR="003B4D39" w:rsidRDefault="00000000">
            <w:r>
              <w:rPr>
                <w:sz w:val="20"/>
                <w:szCs w:val="20"/>
              </w:rPr>
              <w:t>Configurer les outils de travail (Jira, Git)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1190" w14:textId="77777777" w:rsidR="003B4D39" w:rsidRDefault="00000000">
            <w:r>
              <w:rPr>
                <w:sz w:val="20"/>
                <w:szCs w:val="20"/>
              </w:rPr>
              <w:t>Toute l'équipe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A4AC" w14:textId="77777777" w:rsidR="003B4D39" w:rsidRDefault="00000000">
            <w:r>
              <w:rPr>
                <w:b/>
                <w:bCs/>
                <w:color w:val="C00000"/>
                <w:sz w:val="20"/>
                <w:szCs w:val="20"/>
              </w:rPr>
              <w:t>07/06/2026</w:t>
            </w:r>
          </w:p>
        </w:tc>
      </w:tr>
      <w:tr w:rsidR="003B4D39" w14:paraId="0BBCAA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BB19D" w14:textId="77777777" w:rsidR="003B4D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851D" w14:textId="77777777" w:rsidR="003B4D39" w:rsidRDefault="00000000">
            <w:r>
              <w:rPr>
                <w:sz w:val="20"/>
                <w:szCs w:val="20"/>
              </w:rPr>
              <w:t xml:space="preserve">Recherche sur VXLAN et technologies réseau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8268" w14:textId="77777777" w:rsidR="003B4D39" w:rsidRDefault="00000000">
            <w:r>
              <w:rPr>
                <w:sz w:val="20"/>
                <w:szCs w:val="20"/>
              </w:rPr>
              <w:t>Équipe réseau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843B" w14:textId="77777777" w:rsidR="003B4D39" w:rsidRDefault="00000000">
            <w:r>
              <w:rPr>
                <w:b/>
                <w:bCs/>
                <w:color w:val="C00000"/>
                <w:sz w:val="20"/>
                <w:szCs w:val="20"/>
              </w:rPr>
              <w:t>07/06/2026</w:t>
            </w:r>
          </w:p>
        </w:tc>
      </w:tr>
      <w:tr w:rsidR="003B4D39" w14:paraId="5E503B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7B645" w14:textId="77777777" w:rsidR="003B4D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6E87" w14:textId="77777777" w:rsidR="003B4D39" w:rsidRDefault="00000000">
            <w:r>
              <w:rPr>
                <w:sz w:val="20"/>
                <w:szCs w:val="20"/>
              </w:rPr>
              <w:t xml:space="preserve">Explorer l'API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pour le backup/restauration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F560" w14:textId="77777777" w:rsidR="003B4D39" w:rsidRDefault="00000000">
            <w:r>
              <w:rPr>
                <w:sz w:val="20"/>
                <w:szCs w:val="20"/>
              </w:rPr>
              <w:t>Équipe backend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56E3" w14:textId="77777777" w:rsidR="003B4D39" w:rsidRDefault="00000000">
            <w:r>
              <w:rPr>
                <w:b/>
                <w:bCs/>
                <w:color w:val="C00000"/>
                <w:sz w:val="20"/>
                <w:szCs w:val="20"/>
              </w:rPr>
              <w:t>07/06/2026</w:t>
            </w:r>
          </w:p>
        </w:tc>
      </w:tr>
    </w:tbl>
    <w:p w14:paraId="4711F7C4" w14:textId="77777777" w:rsidR="003B4D39" w:rsidRDefault="003B4D39">
      <w:pPr>
        <w:spacing w:after="200"/>
      </w:pPr>
    </w:p>
    <w:p w14:paraId="175AF611" w14:textId="77777777" w:rsidR="003B4D39" w:rsidRDefault="003B4D39">
      <w:pPr>
        <w:pBdr>
          <w:bottom w:val="single" w:sz="4" w:space="1" w:color="1F3864"/>
        </w:pBdr>
        <w:spacing w:before="80" w:after="80"/>
      </w:pPr>
    </w:p>
    <w:p w14:paraId="179EB82E" w14:textId="77777777" w:rsidR="003B4D39" w:rsidRDefault="003B4D39">
      <w:pPr>
        <w:spacing w:after="140"/>
      </w:pPr>
    </w:p>
    <w:sectPr w:rsidR="003B4D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0D242" w14:textId="77777777" w:rsidR="00531EB8" w:rsidRDefault="00531EB8">
      <w:r>
        <w:separator/>
      </w:r>
    </w:p>
  </w:endnote>
  <w:endnote w:type="continuationSeparator" w:id="0">
    <w:p w14:paraId="19EF7086" w14:textId="77777777" w:rsidR="00531EB8" w:rsidRDefault="00531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9D7D" w14:textId="77777777" w:rsidR="00042C20" w:rsidRDefault="00042C2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5E27" w14:textId="1FDA407C" w:rsidR="003B4D39" w:rsidRDefault="003B4D39" w:rsidP="00042C20">
    <w:pPr>
      <w:pBdr>
        <w:top w:val="single" w:sz="4" w:space="0" w:color="1F3864"/>
      </w:pBd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F6A9" w14:textId="77777777" w:rsidR="00042C20" w:rsidRDefault="00042C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BAAB" w14:textId="77777777" w:rsidR="00531EB8" w:rsidRDefault="00531EB8">
      <w:r>
        <w:separator/>
      </w:r>
    </w:p>
  </w:footnote>
  <w:footnote w:type="continuationSeparator" w:id="0">
    <w:p w14:paraId="49C37A24" w14:textId="77777777" w:rsidR="00531EB8" w:rsidRDefault="00531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00E7" w14:textId="77777777" w:rsidR="00042C20" w:rsidRDefault="00042C2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2591" w14:textId="77777777" w:rsidR="003B4D39" w:rsidRDefault="00000000">
    <w:pPr>
      <w:pBdr>
        <w:bottom w:val="single" w:sz="4" w:space="4" w:color="1F3864"/>
      </w:pBdr>
      <w:spacing w:after="80"/>
    </w:pPr>
    <w:r>
      <w:rPr>
        <w:color w:val="666666"/>
        <w:sz w:val="18"/>
        <w:szCs w:val="18"/>
      </w:rPr>
      <w:t>Projet de Fin d'Études — Compte Rendu de Séance</w:t>
    </w:r>
    <w:r>
      <w:rPr>
        <w:b/>
        <w:bCs/>
        <w:color w:val="1F3864"/>
        <w:sz w:val="18"/>
        <w:szCs w:val="18"/>
      </w:rPr>
      <w:t xml:space="preserve">     </w:t>
    </w:r>
    <w:proofErr w:type="spellStart"/>
    <w:r>
      <w:rPr>
        <w:b/>
        <w:bCs/>
        <w:color w:val="1F3864"/>
        <w:sz w:val="18"/>
        <w:szCs w:val="18"/>
      </w:rPr>
      <w:t>Séance</w:t>
    </w:r>
    <w:proofErr w:type="spellEnd"/>
    <w:r>
      <w:rPr>
        <w:b/>
        <w:bCs/>
        <w:color w:val="1F3864"/>
        <w:sz w:val="18"/>
        <w:szCs w:val="18"/>
      </w:rPr>
      <w:t xml:space="preserve"> N°1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6255" w14:textId="77777777" w:rsidR="00042C20" w:rsidRDefault="00042C2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679E"/>
    <w:multiLevelType w:val="hybridMultilevel"/>
    <w:tmpl w:val="9164224C"/>
    <w:lvl w:ilvl="0" w:tplc="2BFEFC9A">
      <w:start w:val="1"/>
      <w:numFmt w:val="bullet"/>
      <w:lvlText w:val="●"/>
      <w:lvlJc w:val="left"/>
      <w:pPr>
        <w:ind w:left="720" w:hanging="360"/>
      </w:pPr>
    </w:lvl>
    <w:lvl w:ilvl="1" w:tplc="41129E48">
      <w:start w:val="1"/>
      <w:numFmt w:val="bullet"/>
      <w:lvlText w:val="○"/>
      <w:lvlJc w:val="left"/>
      <w:pPr>
        <w:ind w:left="1440" w:hanging="360"/>
      </w:pPr>
    </w:lvl>
    <w:lvl w:ilvl="2" w:tplc="A1A60586">
      <w:start w:val="1"/>
      <w:numFmt w:val="bullet"/>
      <w:lvlText w:val="■"/>
      <w:lvlJc w:val="left"/>
      <w:pPr>
        <w:ind w:left="2160" w:hanging="360"/>
      </w:pPr>
    </w:lvl>
    <w:lvl w:ilvl="3" w:tplc="4DFAD57C">
      <w:start w:val="1"/>
      <w:numFmt w:val="bullet"/>
      <w:lvlText w:val="●"/>
      <w:lvlJc w:val="left"/>
      <w:pPr>
        <w:ind w:left="2880" w:hanging="360"/>
      </w:pPr>
    </w:lvl>
    <w:lvl w:ilvl="4" w:tplc="976454D4">
      <w:start w:val="1"/>
      <w:numFmt w:val="bullet"/>
      <w:lvlText w:val="○"/>
      <w:lvlJc w:val="left"/>
      <w:pPr>
        <w:ind w:left="3600" w:hanging="360"/>
      </w:pPr>
    </w:lvl>
    <w:lvl w:ilvl="5" w:tplc="CD48E174">
      <w:start w:val="1"/>
      <w:numFmt w:val="bullet"/>
      <w:lvlText w:val="■"/>
      <w:lvlJc w:val="left"/>
      <w:pPr>
        <w:ind w:left="4320" w:hanging="360"/>
      </w:pPr>
    </w:lvl>
    <w:lvl w:ilvl="6" w:tplc="B03444C4">
      <w:start w:val="1"/>
      <w:numFmt w:val="bullet"/>
      <w:lvlText w:val="●"/>
      <w:lvlJc w:val="left"/>
      <w:pPr>
        <w:ind w:left="5040" w:hanging="360"/>
      </w:pPr>
    </w:lvl>
    <w:lvl w:ilvl="7" w:tplc="A684B8D8">
      <w:start w:val="1"/>
      <w:numFmt w:val="bullet"/>
      <w:lvlText w:val="●"/>
      <w:lvlJc w:val="left"/>
      <w:pPr>
        <w:ind w:left="5760" w:hanging="360"/>
      </w:pPr>
    </w:lvl>
    <w:lvl w:ilvl="8" w:tplc="EE3E79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562E45"/>
    <w:multiLevelType w:val="hybridMultilevel"/>
    <w:tmpl w:val="AC18BB6E"/>
    <w:lvl w:ilvl="0" w:tplc="EA10222E">
      <w:start w:val="1"/>
      <w:numFmt w:val="decimal"/>
      <w:lvlText w:val="%1."/>
      <w:lvlJc w:val="left"/>
      <w:pPr>
        <w:ind w:left="720" w:hanging="360"/>
      </w:pPr>
    </w:lvl>
    <w:lvl w:ilvl="1" w:tplc="B31E1138">
      <w:numFmt w:val="decimal"/>
      <w:lvlText w:val=""/>
      <w:lvlJc w:val="left"/>
    </w:lvl>
    <w:lvl w:ilvl="2" w:tplc="E4D66266">
      <w:numFmt w:val="decimal"/>
      <w:lvlText w:val=""/>
      <w:lvlJc w:val="left"/>
    </w:lvl>
    <w:lvl w:ilvl="3" w:tplc="6C1AB066">
      <w:numFmt w:val="decimal"/>
      <w:lvlText w:val=""/>
      <w:lvlJc w:val="left"/>
    </w:lvl>
    <w:lvl w:ilvl="4" w:tplc="A686F87C">
      <w:numFmt w:val="decimal"/>
      <w:lvlText w:val=""/>
      <w:lvlJc w:val="left"/>
    </w:lvl>
    <w:lvl w:ilvl="5" w:tplc="36165438">
      <w:numFmt w:val="decimal"/>
      <w:lvlText w:val=""/>
      <w:lvlJc w:val="left"/>
    </w:lvl>
    <w:lvl w:ilvl="6" w:tplc="59D80B02">
      <w:numFmt w:val="decimal"/>
      <w:lvlText w:val=""/>
      <w:lvlJc w:val="left"/>
    </w:lvl>
    <w:lvl w:ilvl="7" w:tplc="BAD8657E">
      <w:numFmt w:val="decimal"/>
      <w:lvlText w:val=""/>
      <w:lvlJc w:val="left"/>
    </w:lvl>
    <w:lvl w:ilvl="8" w:tplc="296C85C4">
      <w:numFmt w:val="decimal"/>
      <w:lvlText w:val=""/>
      <w:lvlJc w:val="left"/>
    </w:lvl>
  </w:abstractNum>
  <w:abstractNum w:abstractNumId="2" w15:restartNumberingAfterBreak="0">
    <w:nsid w:val="769157C1"/>
    <w:multiLevelType w:val="hybridMultilevel"/>
    <w:tmpl w:val="97285DE8"/>
    <w:lvl w:ilvl="0" w:tplc="04928D02">
      <w:start w:val="1"/>
      <w:numFmt w:val="bullet"/>
      <w:lvlText w:val="•"/>
      <w:lvlJc w:val="left"/>
      <w:pPr>
        <w:ind w:left="720" w:hanging="360"/>
      </w:pPr>
    </w:lvl>
    <w:lvl w:ilvl="1" w:tplc="EB12B3F8">
      <w:numFmt w:val="decimal"/>
      <w:lvlText w:val=""/>
      <w:lvlJc w:val="left"/>
    </w:lvl>
    <w:lvl w:ilvl="2" w:tplc="E7765C18">
      <w:numFmt w:val="decimal"/>
      <w:lvlText w:val=""/>
      <w:lvlJc w:val="left"/>
    </w:lvl>
    <w:lvl w:ilvl="3" w:tplc="A00C5CAA">
      <w:numFmt w:val="decimal"/>
      <w:lvlText w:val=""/>
      <w:lvlJc w:val="left"/>
    </w:lvl>
    <w:lvl w:ilvl="4" w:tplc="48869E5A">
      <w:numFmt w:val="decimal"/>
      <w:lvlText w:val=""/>
      <w:lvlJc w:val="left"/>
    </w:lvl>
    <w:lvl w:ilvl="5" w:tplc="5B58A43E">
      <w:numFmt w:val="decimal"/>
      <w:lvlText w:val=""/>
      <w:lvlJc w:val="left"/>
    </w:lvl>
    <w:lvl w:ilvl="6" w:tplc="6326FE7C">
      <w:numFmt w:val="decimal"/>
      <w:lvlText w:val=""/>
      <w:lvlJc w:val="left"/>
    </w:lvl>
    <w:lvl w:ilvl="7" w:tplc="6B2CF900">
      <w:numFmt w:val="decimal"/>
      <w:lvlText w:val=""/>
      <w:lvlJc w:val="left"/>
    </w:lvl>
    <w:lvl w:ilvl="8" w:tplc="0BDE9B78">
      <w:numFmt w:val="decimal"/>
      <w:lvlText w:val=""/>
      <w:lvlJc w:val="left"/>
    </w:lvl>
  </w:abstractNum>
  <w:num w:numId="1" w16cid:durableId="1349673051">
    <w:abstractNumId w:val="0"/>
    <w:lvlOverride w:ilvl="0">
      <w:startOverride w:val="1"/>
    </w:lvlOverride>
  </w:num>
  <w:num w:numId="2" w16cid:durableId="1362665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D39"/>
    <w:rsid w:val="00042C20"/>
    <w:rsid w:val="003B4D39"/>
    <w:rsid w:val="00531EB8"/>
    <w:rsid w:val="00D9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169947"/>
  <w15:docId w15:val="{6319EBBC-7C44-404B-A525-BA37C9D5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10"/>
      <w:outlineLvl w:val="1"/>
    </w:pPr>
    <w:rPr>
      <w:b/>
      <w:bCs/>
      <w:color w:val="2E549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42C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42C20"/>
  </w:style>
  <w:style w:type="paragraph" w:styleId="Pieddepage">
    <w:name w:val="footer"/>
    <w:basedOn w:val="Normal"/>
    <w:link w:val="PieddepageCar"/>
    <w:uiPriority w:val="99"/>
    <w:unhideWhenUsed/>
    <w:rsid w:val="00042C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2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2377212E12B4418B70C4254C354CAE" ma:contentTypeVersion="0" ma:contentTypeDescription="Create a new document." ma:contentTypeScope="" ma:versionID="39512d767eb93b155a6ee174053379a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551198-4B5B-46D5-A008-7EBEBE5529BD}"/>
</file>

<file path=customXml/itemProps2.xml><?xml version="1.0" encoding="utf-8"?>
<ds:datastoreItem xmlns:ds="http://schemas.openxmlformats.org/officeDocument/2006/customXml" ds:itemID="{D3EB307C-6340-41BF-8464-F52B1C790E37}"/>
</file>

<file path=customXml/itemProps3.xml><?xml version="1.0" encoding="utf-8"?>
<ds:datastoreItem xmlns:ds="http://schemas.openxmlformats.org/officeDocument/2006/customXml" ds:itemID="{BDE34036-8FB6-411C-8499-A224B0F943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814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Abdelilah El gouach</cp:lastModifiedBy>
  <cp:revision>2</cp:revision>
  <dcterms:created xsi:type="dcterms:W3CDTF">2026-06-03T20:29:00Z</dcterms:created>
  <dcterms:modified xsi:type="dcterms:W3CDTF">2026-06-03T20:35:00Z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0x010100702377212E12B4418B70C4254C354CAE</vt:lpwstr>
  </property>
</Properties>
</file>