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5589" w14:textId="1E7CF87E" w:rsidR="00E46692" w:rsidRPr="00996BC3" w:rsidRDefault="00E46692" w:rsidP="00E46692">
      <w:pPr>
        <w:jc w:val="center"/>
        <w:rPr>
          <w:rFonts w:asciiTheme="majorBidi" w:hAnsiTheme="majorBidi" w:cstheme="majorBidi"/>
          <w:bCs/>
          <w:color w:val="000000" w:themeColor="text1"/>
          <w:sz w:val="72"/>
          <w:szCs w:val="7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6BC3">
        <w:rPr>
          <w:rFonts w:asciiTheme="majorBidi" w:hAnsiTheme="majorBidi" w:cstheme="majorBidi"/>
          <w:bCs/>
          <w:color w:val="000000" w:themeColor="text1"/>
          <w:sz w:val="72"/>
          <w:szCs w:val="7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README : </w:t>
      </w:r>
    </w:p>
    <w:p w14:paraId="3B55B7E4" w14:textId="77777777" w:rsidR="00996BC3" w:rsidRPr="00996BC3" w:rsidRDefault="00996BC3" w:rsidP="00996BC3">
      <w:pPr>
        <w:rPr>
          <w:rFonts w:cstheme="minorHAnsi"/>
          <w:b/>
          <w:bCs/>
          <w:lang w:val="fr-FR"/>
        </w:rPr>
      </w:pPr>
    </w:p>
    <w:p w14:paraId="69D1A01D" w14:textId="26D176D0" w:rsidR="00E46692" w:rsidRPr="00996BC3" w:rsidRDefault="00E46692" w:rsidP="00E466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96BC3">
        <w:rPr>
          <w:rFonts w:asciiTheme="majorBidi" w:hAnsiTheme="majorBidi" w:cstheme="majorBidi"/>
          <w:sz w:val="24"/>
          <w:szCs w:val="24"/>
          <w:lang w:val="fr-FR"/>
        </w:rPr>
        <w:t>Unzip the file received .</w:t>
      </w:r>
    </w:p>
    <w:p w14:paraId="4CC7D025" w14:textId="614DC00C" w:rsidR="00E46692" w:rsidRPr="00996BC3" w:rsidRDefault="00E46692" w:rsidP="00E466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Install wamp server (in case it is not already installed).</w:t>
      </w:r>
    </w:p>
    <w:p w14:paraId="7ECD6DD6" w14:textId="4198CF6B" w:rsidR="00E46692" w:rsidRPr="00996BC3" w:rsidRDefault="00E46692" w:rsidP="00E466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Launch wampserver64 .</w:t>
      </w:r>
    </w:p>
    <w:p w14:paraId="1E5A2599" w14:textId="74067B17" w:rsidR="00E46692" w:rsidRPr="00996BC3" w:rsidRDefault="00E46692" w:rsidP="00E466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Put the folder extracted at first in a folder called “www” in wampserver folder.</w:t>
      </w:r>
    </w:p>
    <w:p w14:paraId="37AD1E1D" w14:textId="7706C01E" w:rsidR="00D9332F" w:rsidRPr="00996BC3" w:rsidRDefault="00D9332F" w:rsidP="00E466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Open the folder in VScode .</w:t>
      </w:r>
    </w:p>
    <w:p w14:paraId="09052E2D" w14:textId="2D0F7BB1" w:rsidR="00D9332F" w:rsidRPr="00996BC3" w:rsidRDefault="00D9332F" w:rsidP="00D933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Go to “model/invoiced-ddl.sql”.</w:t>
      </w:r>
    </w:p>
    <w:p w14:paraId="46090EC4" w14:textId="333EFDD6" w:rsidR="00D9332F" w:rsidRPr="00996BC3" w:rsidRDefault="00D9332F" w:rsidP="00D933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Copy the code.</w:t>
      </w:r>
    </w:p>
    <w:p w14:paraId="1BB00957" w14:textId="1EEF5941" w:rsidR="00D9332F" w:rsidRPr="00996BC3" w:rsidRDefault="00D9332F" w:rsidP="00E466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Open the “Mysql console”.(In the green icon in the taskbar)</w:t>
      </w:r>
    </w:p>
    <w:p w14:paraId="6D1B97C0" w14:textId="5F3FE02A" w:rsidR="00D9332F" w:rsidRPr="00996BC3" w:rsidRDefault="00D9332F" w:rsidP="00E466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Paste the code .</w:t>
      </w:r>
    </w:p>
    <w:p w14:paraId="30878506" w14:textId="5F88F207" w:rsidR="00D9332F" w:rsidRPr="00996BC3" w:rsidRDefault="00D9332F" w:rsidP="00E466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Click the same icon, Go to phpMyAdmin.</w:t>
      </w:r>
    </w:p>
    <w:p w14:paraId="23B9CFDC" w14:textId="6D00C41B" w:rsidR="00D9332F" w:rsidRPr="00996BC3" w:rsidRDefault="00D9332F" w:rsidP="00E466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Connect without changing anything in the settings .</w:t>
      </w:r>
    </w:p>
    <w:p w14:paraId="517024A9" w14:textId="1D2042F0" w:rsidR="00D9332F" w:rsidRPr="00996BC3" w:rsidRDefault="00D9332F" w:rsidP="00E466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All the databses will appear on the left side of the page .</w:t>
      </w:r>
    </w:p>
    <w:p w14:paraId="79B4A8EE" w14:textId="04D97874" w:rsidR="00D9332F" w:rsidRPr="00996BC3" w:rsidRDefault="00D9332F" w:rsidP="00E466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Click “invoicedb”.</w:t>
      </w:r>
    </w:p>
    <w:p w14:paraId="57F0D79D" w14:textId="6829465B" w:rsidR="00E46692" w:rsidRPr="00996BC3" w:rsidRDefault="00E46692" w:rsidP="00E466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Create a virtual localhost :</w:t>
      </w:r>
    </w:p>
    <w:p w14:paraId="127D00C8" w14:textId="6ACE55E5" w:rsidR="00E46692" w:rsidRPr="00996BC3" w:rsidRDefault="00E46692" w:rsidP="00E466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 xml:space="preserve">Press the icon that showed up after launching </w:t>
      </w:r>
      <w:r w:rsidRPr="00996BC3">
        <w:rPr>
          <w:rFonts w:asciiTheme="majorBidi" w:hAnsiTheme="majorBidi" w:cstheme="majorBidi"/>
          <w:sz w:val="24"/>
          <w:szCs w:val="24"/>
        </w:rPr>
        <w:t>wampserver64</w:t>
      </w:r>
      <w:r w:rsidRPr="00996BC3">
        <w:rPr>
          <w:rFonts w:asciiTheme="majorBidi" w:hAnsiTheme="majorBidi" w:cstheme="majorBidi"/>
          <w:sz w:val="24"/>
          <w:szCs w:val="24"/>
        </w:rPr>
        <w:t>.</w:t>
      </w:r>
    </w:p>
    <w:p w14:paraId="08C22E93" w14:textId="26D7A5C5" w:rsidR="00E46692" w:rsidRPr="00996BC3" w:rsidRDefault="00E46692" w:rsidP="00E466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Press the option “Vos virtualhost”.</w:t>
      </w:r>
    </w:p>
    <w:p w14:paraId="75476E05" w14:textId="05B0E4C0" w:rsidR="00E46692" w:rsidRPr="00996BC3" w:rsidRDefault="00E46692" w:rsidP="00E466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Choose “Gestion virtualhost”.</w:t>
      </w:r>
    </w:p>
    <w:p w14:paraId="6E4450BF" w14:textId="57D910CB" w:rsidR="00E46692" w:rsidRPr="00996BC3" w:rsidRDefault="00E46692" w:rsidP="00E466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 xml:space="preserve">Enter the path </w:t>
      </w:r>
      <w:r w:rsidR="00D9332F" w:rsidRPr="00996BC3">
        <w:rPr>
          <w:rFonts w:asciiTheme="majorBidi" w:hAnsiTheme="majorBidi" w:cstheme="majorBidi"/>
          <w:sz w:val="24"/>
          <w:szCs w:val="24"/>
        </w:rPr>
        <w:t>of the file .</w:t>
      </w:r>
    </w:p>
    <w:p w14:paraId="3D662865" w14:textId="1FDE4136" w:rsidR="00D9332F" w:rsidRPr="00996BC3" w:rsidRDefault="00D9332F" w:rsidP="00E466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Name it .</w:t>
      </w:r>
    </w:p>
    <w:p w14:paraId="2C7873A2" w14:textId="2D43130B" w:rsidR="00D9332F" w:rsidRPr="00996BC3" w:rsidRDefault="00D9332F" w:rsidP="00E466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Restart all services.</w:t>
      </w:r>
    </w:p>
    <w:p w14:paraId="65062EAA" w14:textId="25EEBFD3" w:rsidR="00D9332F" w:rsidRPr="00996BC3" w:rsidRDefault="00D9332F" w:rsidP="00D9332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Acess the virtualhost by tapping the name specified previously.</w:t>
      </w:r>
    </w:p>
    <w:p w14:paraId="0C0595C1" w14:textId="19DB9B7F" w:rsidR="00761B48" w:rsidRPr="00996BC3" w:rsidRDefault="00761B48" w:rsidP="00D9332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A login page will appear .</w:t>
      </w:r>
    </w:p>
    <w:p w14:paraId="1CB88DD6" w14:textId="29C11F4F" w:rsidR="00761B48" w:rsidRPr="00996BC3" w:rsidRDefault="00761B48" w:rsidP="00761B4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You either log in or sign up in case you don’t have an account.</w:t>
      </w:r>
    </w:p>
    <w:p w14:paraId="18E92152" w14:textId="03B38086" w:rsidR="00761B48" w:rsidRPr="00996BC3" w:rsidRDefault="00761B48" w:rsidP="00761B4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After doing so, you will be directed to the home page.</w:t>
      </w:r>
    </w:p>
    <w:p w14:paraId="18564D54" w14:textId="3D4A40DB" w:rsidR="00761B48" w:rsidRPr="00996BC3" w:rsidRDefault="00761B48" w:rsidP="00761B4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Upload the two sheets, click submit.</w:t>
      </w:r>
    </w:p>
    <w:p w14:paraId="3C388197" w14:textId="65845FDF" w:rsidR="00761B48" w:rsidRPr="00996BC3" w:rsidRDefault="00761B48" w:rsidP="00761B4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A table representing the resulting database will appear.</w:t>
      </w:r>
    </w:p>
    <w:p w14:paraId="1B8FBB05" w14:textId="1A06D03A" w:rsidR="00D9332F" w:rsidRPr="00996BC3" w:rsidRDefault="00761B48" w:rsidP="00996B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 xml:space="preserve">A download </w:t>
      </w:r>
      <w:r w:rsidR="00996BC3" w:rsidRPr="00996BC3">
        <w:rPr>
          <w:rFonts w:asciiTheme="majorBidi" w:hAnsiTheme="majorBidi" w:cstheme="majorBidi"/>
          <w:sz w:val="24"/>
          <w:szCs w:val="24"/>
        </w:rPr>
        <w:t>button takes place so that the customer can get the resulted excel sheet as it is indicated in the application requirements.</w:t>
      </w:r>
    </w:p>
    <w:p w14:paraId="126F0C14" w14:textId="00487FBE" w:rsidR="00996BC3" w:rsidRPr="00996BC3" w:rsidRDefault="00996BC3" w:rsidP="00996B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To navigate , there is a sidebar containing two other options “dashboard” and “logout”.</w:t>
      </w:r>
    </w:p>
    <w:p w14:paraId="78595724" w14:textId="76080673" w:rsidR="00996BC3" w:rsidRPr="00996BC3" w:rsidRDefault="00996BC3" w:rsidP="00996B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When clicking the dashboard option , a variety of graphs will take place with their legends .</w:t>
      </w:r>
    </w:p>
    <w:p w14:paraId="2CEC60C4" w14:textId="56F775A3" w:rsidR="00996BC3" w:rsidRPr="00996BC3" w:rsidRDefault="00996BC3" w:rsidP="00996BC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96BC3">
        <w:rPr>
          <w:rFonts w:asciiTheme="majorBidi" w:hAnsiTheme="majorBidi" w:cstheme="majorBidi"/>
          <w:sz w:val="24"/>
          <w:szCs w:val="24"/>
        </w:rPr>
        <w:t>When clicking the logout, you will be redirected to the login page.</w:t>
      </w:r>
    </w:p>
    <w:sectPr w:rsidR="00996BC3" w:rsidRPr="00996B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77A"/>
    <w:multiLevelType w:val="hybridMultilevel"/>
    <w:tmpl w:val="75FE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74953"/>
    <w:multiLevelType w:val="hybridMultilevel"/>
    <w:tmpl w:val="91CCD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21B3F"/>
    <w:multiLevelType w:val="hybridMultilevel"/>
    <w:tmpl w:val="E17CD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92"/>
    <w:rsid w:val="00761B48"/>
    <w:rsid w:val="00996BC3"/>
    <w:rsid w:val="00D9332F"/>
    <w:rsid w:val="00E4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6A5D"/>
  <w15:chartTrackingRefBased/>
  <w15:docId w15:val="{2789ED2E-F507-4880-B02F-94E6DB6B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03555-E518-439D-A51D-2E9DD087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Mouimi</dc:creator>
  <cp:keywords/>
  <dc:description/>
  <cp:lastModifiedBy>Oumayma Mouimi</cp:lastModifiedBy>
  <cp:revision>1</cp:revision>
  <dcterms:created xsi:type="dcterms:W3CDTF">2023-05-21T23:04:00Z</dcterms:created>
  <dcterms:modified xsi:type="dcterms:W3CDTF">2023-05-21T23:43:00Z</dcterms:modified>
</cp:coreProperties>
</file>