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3179" w14:textId="77777777" w:rsidR="00B25988" w:rsidRPr="00D123CA" w:rsidRDefault="00000000">
      <w:pPr>
        <w:spacing w:before="800"/>
        <w:jc w:val="center"/>
        <w:rPr>
          <w:lang w:val="fr-MA"/>
        </w:rPr>
      </w:pPr>
      <w:r w:rsidRPr="00D123CA">
        <w:rPr>
          <w:rFonts w:ascii="Calibri" w:hAnsi="Calibri"/>
          <w:b/>
          <w:color w:val="1E2D4F"/>
          <w:sz w:val="44"/>
          <w:lang w:val="fr-MA"/>
        </w:rPr>
        <w:t>ANNEXE B</w:t>
      </w:r>
    </w:p>
    <w:p w14:paraId="7153D47B" w14:textId="77777777" w:rsidR="00B25988" w:rsidRPr="00D123CA" w:rsidRDefault="00000000">
      <w:pPr>
        <w:spacing w:after="160"/>
        <w:jc w:val="center"/>
        <w:rPr>
          <w:lang w:val="fr-MA"/>
        </w:rPr>
      </w:pPr>
      <w:r w:rsidRPr="00D123CA">
        <w:rPr>
          <w:rFonts w:ascii="Calibri" w:hAnsi="Calibri"/>
          <w:b/>
          <w:color w:val="275E9E"/>
          <w:sz w:val="32"/>
          <w:lang w:val="fr-MA"/>
        </w:rPr>
        <w:t>Démonstration des Mécanismes de Sécurité</w:t>
      </w:r>
    </w:p>
    <w:p w14:paraId="380B779B" w14:textId="77777777" w:rsidR="00B25988" w:rsidRPr="00D123CA" w:rsidRDefault="00000000">
      <w:pPr>
        <w:spacing w:after="600"/>
        <w:jc w:val="center"/>
        <w:rPr>
          <w:lang w:val="fr-MA"/>
        </w:rPr>
      </w:pPr>
      <w:r w:rsidRPr="00D123CA">
        <w:rPr>
          <w:rFonts w:ascii="Calibri" w:hAnsi="Calibri"/>
          <w:i/>
          <w:color w:val="555555"/>
          <w:sz w:val="20"/>
          <w:lang w:val="fr-MA"/>
        </w:rPr>
        <w:t>7 démonstrations live — Environnement local — Soutenance PFE M2 Cybersécurité</w:t>
      </w:r>
    </w:p>
    <w:p w14:paraId="2AF85824" w14:textId="77777777" w:rsidR="00B25988" w:rsidRPr="00D123CA" w:rsidRDefault="00000000">
      <w:pPr>
        <w:spacing w:before="200" w:after="120"/>
        <w:rPr>
          <w:lang w:val="fr-MA"/>
        </w:rPr>
      </w:pPr>
      <w:r w:rsidRPr="00D123CA">
        <w:rPr>
          <w:rFonts w:ascii="Calibri" w:hAnsi="Calibri"/>
          <w:b/>
          <w:color w:val="275E9E"/>
          <w:sz w:val="26"/>
          <w:lang w:val="fr-MA"/>
        </w:rPr>
        <w:t>B.1  Présentation Générale</w:t>
      </w:r>
    </w:p>
    <w:p w14:paraId="145A26F6" w14:textId="77777777" w:rsidR="00B25988" w:rsidRPr="00D123CA" w:rsidRDefault="00000000">
      <w:pPr>
        <w:spacing w:before="80" w:after="120"/>
        <w:rPr>
          <w:lang w:val="fr-MA"/>
        </w:rPr>
      </w:pPr>
      <w:r w:rsidRPr="00D123CA">
        <w:rPr>
          <w:rFonts w:ascii="Calibri" w:hAnsi="Calibri"/>
          <w:sz w:val="20"/>
          <w:lang w:val="fr-MA"/>
        </w:rPr>
        <w:t>Cette annexe documente les 7 démonstrations pratiques réalisées lors de la soutenance du Projet de Fin d'Études. Chaque démonstration valide un contrôle de sécurité implémenté sur la plateforme de gestion scolaire YNOV, en reproduisant une attaque réelle et en montrant la réponse du système.</w:t>
      </w:r>
    </w:p>
    <w:p w14:paraId="61956296" w14:textId="77777777" w:rsidR="00B25988" w:rsidRDefault="00000000">
      <w:pPr>
        <w:spacing w:before="200" w:after="120"/>
      </w:pPr>
      <w:r>
        <w:rPr>
          <w:rFonts w:ascii="Calibri" w:hAnsi="Calibri"/>
          <w:b/>
          <w:color w:val="1E2D4F"/>
        </w:rPr>
        <w:t xml:space="preserve">Environnement de </w:t>
      </w:r>
      <w:proofErr w:type="spellStart"/>
      <w:r>
        <w:rPr>
          <w:rFonts w:ascii="Calibri" w:hAnsi="Calibri"/>
          <w:b/>
          <w:color w:val="1E2D4F"/>
        </w:rPr>
        <w:t>démonstration</w:t>
      </w:r>
      <w:proofErr w:type="spellEnd"/>
    </w:p>
    <w:tbl>
      <w:tblPr>
        <w:tblStyle w:val="Grilledutableau"/>
        <w:tblW w:w="0" w:type="auto"/>
        <w:jc w:val="center"/>
        <w:tblLook w:val="04A0" w:firstRow="1" w:lastRow="0" w:firstColumn="1" w:lastColumn="0" w:noHBand="0" w:noVBand="1"/>
      </w:tblPr>
      <w:tblGrid>
        <w:gridCol w:w="3168"/>
        <w:gridCol w:w="6192"/>
      </w:tblGrid>
      <w:tr w:rsidR="00B25988" w14:paraId="61207FF5" w14:textId="77777777">
        <w:trPr>
          <w:jc w:val="center"/>
        </w:trPr>
        <w:tc>
          <w:tcPr>
            <w:tcW w:w="3168" w:type="dxa"/>
            <w:shd w:val="clear" w:color="auto" w:fill="1E2D4F"/>
          </w:tcPr>
          <w:p w14:paraId="3AF40FAD" w14:textId="77777777" w:rsidR="00B25988" w:rsidRDefault="00000000">
            <w:pPr>
              <w:spacing w:before="60" w:after="60"/>
            </w:pPr>
            <w:r>
              <w:rPr>
                <w:rFonts w:ascii="Calibri" w:hAnsi="Calibri"/>
                <w:b/>
                <w:color w:val="FFFFFF"/>
                <w:sz w:val="18"/>
              </w:rPr>
              <w:t>Backend API</w:t>
            </w:r>
          </w:p>
        </w:tc>
        <w:tc>
          <w:tcPr>
            <w:tcW w:w="6192" w:type="dxa"/>
            <w:shd w:val="clear" w:color="auto" w:fill="D6E4F7"/>
          </w:tcPr>
          <w:p w14:paraId="400A2B00" w14:textId="77777777" w:rsidR="00B25988" w:rsidRDefault="00000000">
            <w:pPr>
              <w:spacing w:before="60" w:after="60"/>
            </w:pPr>
            <w:r>
              <w:rPr>
                <w:rFonts w:ascii="Calibri" w:hAnsi="Calibri"/>
                <w:sz w:val="18"/>
              </w:rPr>
              <w:t>http://localhost:5001/gestionadminastration/us-central1/api/</w:t>
            </w:r>
          </w:p>
        </w:tc>
      </w:tr>
      <w:tr w:rsidR="00B25988" w14:paraId="00BE5311" w14:textId="77777777">
        <w:trPr>
          <w:jc w:val="center"/>
        </w:trPr>
        <w:tc>
          <w:tcPr>
            <w:tcW w:w="3168" w:type="dxa"/>
            <w:shd w:val="clear" w:color="auto" w:fill="1E2D4F"/>
          </w:tcPr>
          <w:p w14:paraId="36D9B57E" w14:textId="77777777" w:rsidR="00B25988" w:rsidRDefault="00000000">
            <w:pPr>
              <w:spacing w:before="60" w:after="60"/>
            </w:pPr>
            <w:r>
              <w:rPr>
                <w:rFonts w:ascii="Calibri" w:hAnsi="Calibri"/>
                <w:b/>
                <w:color w:val="FFFFFF"/>
                <w:sz w:val="18"/>
              </w:rPr>
              <w:t>Frontend React</w:t>
            </w:r>
          </w:p>
        </w:tc>
        <w:tc>
          <w:tcPr>
            <w:tcW w:w="6192" w:type="dxa"/>
            <w:shd w:val="clear" w:color="auto" w:fill="FFFFFF"/>
          </w:tcPr>
          <w:p w14:paraId="5914744B" w14:textId="77777777" w:rsidR="00B25988" w:rsidRDefault="00000000">
            <w:pPr>
              <w:spacing w:before="60" w:after="60"/>
            </w:pPr>
            <w:r>
              <w:rPr>
                <w:rFonts w:ascii="Calibri" w:hAnsi="Calibri"/>
                <w:sz w:val="18"/>
              </w:rPr>
              <w:t>http://localhost:8081</w:t>
            </w:r>
          </w:p>
        </w:tc>
      </w:tr>
      <w:tr w:rsidR="00B25988" w14:paraId="5293DF6A" w14:textId="77777777">
        <w:trPr>
          <w:jc w:val="center"/>
        </w:trPr>
        <w:tc>
          <w:tcPr>
            <w:tcW w:w="3168" w:type="dxa"/>
            <w:shd w:val="clear" w:color="auto" w:fill="1E2D4F"/>
          </w:tcPr>
          <w:p w14:paraId="20856348" w14:textId="77777777" w:rsidR="00B25988" w:rsidRDefault="00000000">
            <w:pPr>
              <w:spacing w:before="60" w:after="60"/>
            </w:pPr>
            <w:r>
              <w:rPr>
                <w:rFonts w:ascii="Calibri" w:hAnsi="Calibri"/>
                <w:b/>
                <w:color w:val="FFFFFF"/>
                <w:sz w:val="18"/>
              </w:rPr>
              <w:t>Wazuh Dashboard</w:t>
            </w:r>
          </w:p>
        </w:tc>
        <w:tc>
          <w:tcPr>
            <w:tcW w:w="6192" w:type="dxa"/>
            <w:shd w:val="clear" w:color="auto" w:fill="D6E4F7"/>
          </w:tcPr>
          <w:p w14:paraId="383E8C29" w14:textId="77777777" w:rsidR="00B25988" w:rsidRDefault="00000000">
            <w:pPr>
              <w:spacing w:before="60" w:after="60"/>
            </w:pPr>
            <w:r>
              <w:rPr>
                <w:rFonts w:ascii="Calibri" w:hAnsi="Calibri"/>
                <w:sz w:val="18"/>
              </w:rPr>
              <w:t>https://localhost  (admin / SecretPassword)</w:t>
            </w:r>
          </w:p>
        </w:tc>
      </w:tr>
      <w:tr w:rsidR="00B25988" w:rsidRPr="00D123CA" w14:paraId="65E5C0FF" w14:textId="77777777">
        <w:trPr>
          <w:jc w:val="center"/>
        </w:trPr>
        <w:tc>
          <w:tcPr>
            <w:tcW w:w="3168" w:type="dxa"/>
            <w:shd w:val="clear" w:color="auto" w:fill="1E2D4F"/>
          </w:tcPr>
          <w:p w14:paraId="0DEED7DA" w14:textId="77777777" w:rsidR="00B25988" w:rsidRDefault="00000000">
            <w:pPr>
              <w:spacing w:before="60" w:after="60"/>
            </w:pPr>
            <w:r>
              <w:rPr>
                <w:rFonts w:ascii="Calibri" w:hAnsi="Calibri"/>
                <w:b/>
                <w:color w:val="FFFFFF"/>
                <w:sz w:val="18"/>
              </w:rPr>
              <w:t>Firebase Console</w:t>
            </w:r>
          </w:p>
        </w:tc>
        <w:tc>
          <w:tcPr>
            <w:tcW w:w="6192" w:type="dxa"/>
            <w:shd w:val="clear" w:color="auto" w:fill="FFFFFF"/>
          </w:tcPr>
          <w:p w14:paraId="1EDB80B7" w14:textId="77777777" w:rsidR="00B25988" w:rsidRPr="00D123CA" w:rsidRDefault="00000000">
            <w:pPr>
              <w:spacing w:before="60" w:after="60"/>
              <w:rPr>
                <w:lang w:val="fr-MA"/>
              </w:rPr>
            </w:pPr>
            <w:r w:rsidRPr="00D123CA">
              <w:rPr>
                <w:rFonts w:ascii="Calibri" w:hAnsi="Calibri"/>
                <w:sz w:val="18"/>
                <w:lang w:val="fr-MA"/>
              </w:rPr>
              <w:t xml:space="preserve">https://console.firebase.google.com → Projet </w:t>
            </w:r>
            <w:proofErr w:type="spellStart"/>
            <w:r w:rsidRPr="00D123CA">
              <w:rPr>
                <w:rFonts w:ascii="Calibri" w:hAnsi="Calibri"/>
                <w:sz w:val="18"/>
                <w:lang w:val="fr-MA"/>
              </w:rPr>
              <w:t>gestionadminastration</w:t>
            </w:r>
            <w:proofErr w:type="spellEnd"/>
          </w:p>
        </w:tc>
      </w:tr>
      <w:tr w:rsidR="00B25988" w14:paraId="3A05ECCE" w14:textId="77777777">
        <w:trPr>
          <w:jc w:val="center"/>
        </w:trPr>
        <w:tc>
          <w:tcPr>
            <w:tcW w:w="3168" w:type="dxa"/>
            <w:shd w:val="clear" w:color="auto" w:fill="1E2D4F"/>
          </w:tcPr>
          <w:p w14:paraId="3A29F2A5" w14:textId="77777777" w:rsidR="00B25988" w:rsidRDefault="00000000">
            <w:pPr>
              <w:spacing w:before="60" w:after="60"/>
            </w:pPr>
            <w:r>
              <w:rPr>
                <w:rFonts w:ascii="Calibri" w:hAnsi="Calibri"/>
                <w:b/>
                <w:color w:val="FFFFFF"/>
                <w:sz w:val="18"/>
              </w:rPr>
              <w:t xml:space="preserve">Durée </w:t>
            </w:r>
            <w:proofErr w:type="spellStart"/>
            <w:r>
              <w:rPr>
                <w:rFonts w:ascii="Calibri" w:hAnsi="Calibri"/>
                <w:b/>
                <w:color w:val="FFFFFF"/>
                <w:sz w:val="18"/>
              </w:rPr>
              <w:t>totale</w:t>
            </w:r>
            <w:proofErr w:type="spellEnd"/>
          </w:p>
        </w:tc>
        <w:tc>
          <w:tcPr>
            <w:tcW w:w="6192" w:type="dxa"/>
            <w:shd w:val="clear" w:color="auto" w:fill="D6E4F7"/>
          </w:tcPr>
          <w:p w14:paraId="764E6F04" w14:textId="77777777" w:rsidR="00B25988" w:rsidRDefault="00000000">
            <w:pPr>
              <w:spacing w:before="60" w:after="60"/>
            </w:pPr>
            <w:r>
              <w:rPr>
                <w:rFonts w:ascii="Calibri" w:hAnsi="Calibri"/>
                <w:sz w:val="18"/>
              </w:rPr>
              <w:t>~16 minutes  (7 démonstrations)</w:t>
            </w:r>
          </w:p>
        </w:tc>
      </w:tr>
      <w:tr w:rsidR="00B25988" w14:paraId="7C85252D" w14:textId="77777777">
        <w:trPr>
          <w:jc w:val="center"/>
        </w:trPr>
        <w:tc>
          <w:tcPr>
            <w:tcW w:w="3168" w:type="dxa"/>
            <w:shd w:val="clear" w:color="auto" w:fill="1E2D4F"/>
          </w:tcPr>
          <w:p w14:paraId="105A7A86" w14:textId="77777777" w:rsidR="00B25988" w:rsidRDefault="00000000">
            <w:pPr>
              <w:spacing w:before="60" w:after="60"/>
            </w:pPr>
            <w:r>
              <w:rPr>
                <w:rFonts w:ascii="Calibri" w:hAnsi="Calibri"/>
                <w:b/>
                <w:color w:val="FFFFFF"/>
                <w:sz w:val="18"/>
              </w:rPr>
              <w:t>Pré-requis</w:t>
            </w:r>
          </w:p>
        </w:tc>
        <w:tc>
          <w:tcPr>
            <w:tcW w:w="6192" w:type="dxa"/>
            <w:shd w:val="clear" w:color="auto" w:fill="FFFFFF"/>
          </w:tcPr>
          <w:p w14:paraId="7A1B186E" w14:textId="77777777" w:rsidR="00B25988" w:rsidRDefault="00000000">
            <w:pPr>
              <w:spacing w:before="60" w:after="60"/>
            </w:pPr>
            <w:r>
              <w:rPr>
                <w:rFonts w:ascii="Calibri" w:hAnsi="Calibri"/>
                <w:sz w:val="18"/>
              </w:rPr>
              <w:t>Backend + Frontend démarrés, Agent Wazuh actif, curl installé</w:t>
            </w:r>
          </w:p>
        </w:tc>
      </w:tr>
    </w:tbl>
    <w:p w14:paraId="1AF01ADF" w14:textId="77777777" w:rsidR="00B25988" w:rsidRDefault="00B25988">
      <w:pPr>
        <w:spacing w:after="80"/>
      </w:pPr>
    </w:p>
    <w:p w14:paraId="0843A9AB" w14:textId="77777777" w:rsidR="00B25988" w:rsidRDefault="00000000">
      <w:pPr>
        <w:spacing w:before="200"/>
      </w:pPr>
      <w:r>
        <w:rPr>
          <w:color w:val="CCCCCC"/>
          <w:sz w:val="14"/>
        </w:rPr>
        <w:t>──────────────────────────────────────────────────────────────────────────────────────────</w:t>
      </w:r>
    </w:p>
    <w:p w14:paraId="26D0B1A1"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14:paraId="0F90FA2D" w14:textId="77777777">
        <w:trPr>
          <w:jc w:val="center"/>
        </w:trPr>
        <w:tc>
          <w:tcPr>
            <w:tcW w:w="9360" w:type="dxa"/>
            <w:shd w:val="clear" w:color="auto" w:fill="1E2D4F"/>
          </w:tcPr>
          <w:p w14:paraId="2F3B4348" w14:textId="77777777" w:rsidR="00B25988" w:rsidRDefault="00000000">
            <w:pPr>
              <w:spacing w:before="100" w:after="100"/>
              <w:jc w:val="center"/>
            </w:pPr>
            <w:r>
              <w:rPr>
                <w:rFonts w:ascii="Calibri" w:hAnsi="Calibri"/>
                <w:b/>
                <w:color w:val="FFFFFF"/>
                <w:sz w:val="26"/>
              </w:rPr>
              <w:lastRenderedPageBreak/>
              <w:t>DÉMO 1  —  Blocage SQLi — WAF Middleware</w:t>
            </w:r>
          </w:p>
        </w:tc>
      </w:tr>
    </w:tbl>
    <w:p w14:paraId="47DA3BBB" w14:textId="77777777" w:rsidR="00B25988" w:rsidRDefault="00B25988">
      <w:pPr>
        <w:spacing w:after="40"/>
      </w:pPr>
    </w:p>
    <w:p w14:paraId="1A32554B"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14:paraId="7AD4B71B" w14:textId="77777777">
        <w:trPr>
          <w:jc w:val="center"/>
        </w:trPr>
        <w:tc>
          <w:tcPr>
            <w:tcW w:w="3168" w:type="dxa"/>
            <w:shd w:val="clear" w:color="auto" w:fill="1E2D4F"/>
          </w:tcPr>
          <w:p w14:paraId="17FEE85A"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292490D3" w14:textId="77777777" w:rsidR="00B25988" w:rsidRDefault="00000000">
            <w:pPr>
              <w:spacing w:before="60" w:after="60"/>
            </w:pPr>
            <w:r>
              <w:rPr>
                <w:rFonts w:ascii="Calibri" w:hAnsi="Calibri"/>
                <w:sz w:val="18"/>
              </w:rPr>
              <w:t>A03:2021 – Injection</w:t>
            </w:r>
          </w:p>
        </w:tc>
      </w:tr>
      <w:tr w:rsidR="00B25988" w14:paraId="23AEA6C3" w14:textId="77777777">
        <w:trPr>
          <w:jc w:val="center"/>
        </w:trPr>
        <w:tc>
          <w:tcPr>
            <w:tcW w:w="3168" w:type="dxa"/>
            <w:shd w:val="clear" w:color="auto" w:fill="1E2D4F"/>
          </w:tcPr>
          <w:p w14:paraId="4D817973"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7B1D0751" w14:textId="77777777" w:rsidR="00B25988" w:rsidRDefault="00000000">
            <w:pPr>
              <w:spacing w:before="60" w:after="60"/>
            </w:pPr>
            <w:r>
              <w:rPr>
                <w:rFonts w:ascii="Calibri" w:hAnsi="Calibri"/>
                <w:sz w:val="18"/>
              </w:rPr>
              <w:t>WAF Middleware (back/functions/src/middlewares/waf.js)</w:t>
            </w:r>
          </w:p>
        </w:tc>
      </w:tr>
      <w:tr w:rsidR="00B25988" w14:paraId="7DF75B62" w14:textId="77777777">
        <w:trPr>
          <w:jc w:val="center"/>
        </w:trPr>
        <w:tc>
          <w:tcPr>
            <w:tcW w:w="3168" w:type="dxa"/>
            <w:shd w:val="clear" w:color="auto" w:fill="1E2D4F"/>
          </w:tcPr>
          <w:p w14:paraId="7E4055E3"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052BD782" w14:textId="77777777" w:rsidR="00B25988" w:rsidRDefault="00000000">
            <w:pPr>
              <w:spacing w:before="60" w:after="60"/>
            </w:pPr>
            <w:r>
              <w:rPr>
                <w:rFonts w:ascii="Calibri" w:hAnsi="Calibri"/>
                <w:sz w:val="18"/>
              </w:rPr>
              <w:t>Backend : http://localhost:5001/gestionadminastration/us-central1/api/</w:t>
            </w:r>
          </w:p>
        </w:tc>
      </w:tr>
      <w:tr w:rsidR="00B25988" w14:paraId="3751FBB6" w14:textId="77777777">
        <w:trPr>
          <w:jc w:val="center"/>
        </w:trPr>
        <w:tc>
          <w:tcPr>
            <w:tcW w:w="3168" w:type="dxa"/>
            <w:shd w:val="clear" w:color="auto" w:fill="1E2D4F"/>
          </w:tcPr>
          <w:p w14:paraId="1579B18B"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789CED8C" w14:textId="77777777" w:rsidR="00B25988" w:rsidRDefault="00000000">
            <w:pPr>
              <w:spacing w:before="60" w:after="60"/>
            </w:pPr>
            <w:r>
              <w:rPr>
                <w:rFonts w:ascii="Calibri" w:hAnsi="Calibri"/>
                <w:sz w:val="18"/>
              </w:rPr>
              <w:t>~2 min</w:t>
            </w:r>
          </w:p>
        </w:tc>
      </w:tr>
    </w:tbl>
    <w:p w14:paraId="5F3245AA" w14:textId="77777777" w:rsidR="00B25988" w:rsidRDefault="00B25988">
      <w:pPr>
        <w:spacing w:after="80"/>
      </w:pPr>
    </w:p>
    <w:p w14:paraId="26A76EB7" w14:textId="77777777" w:rsidR="00B25988" w:rsidRDefault="00000000">
      <w:pPr>
        <w:spacing w:before="200" w:after="120"/>
      </w:pPr>
      <w:r>
        <w:rPr>
          <w:rFonts w:ascii="Calibri" w:hAnsi="Calibri"/>
          <w:b/>
          <w:color w:val="1E2D4F"/>
        </w:rPr>
        <w:t>Commande d'attaque</w:t>
      </w:r>
    </w:p>
    <w:p w14:paraId="004F21CD" w14:textId="77777777" w:rsidR="00B25988" w:rsidRDefault="00000000">
      <w:pPr>
        <w:shd w:val="clear" w:color="auto" w:fill="1E1E2E"/>
        <w:spacing w:before="80" w:after="0"/>
        <w:ind w:left="283" w:right="283"/>
      </w:pPr>
      <w:r>
        <w:rPr>
          <w:rFonts w:ascii="Courier New" w:hAnsi="Courier New"/>
          <w:b/>
          <w:color w:val="0DD3D3"/>
          <w:sz w:val="18"/>
        </w:rPr>
        <w:t>$ curl -s -o /dev/null -w "%{http_code}" -X POST http://localhost:5001/gestionadminastration/us-central1/api/auth/login -H 'Content-Type: application/json' -d '{"email":"admin\' OR 1=1--","password":"x"}'</w:t>
      </w:r>
    </w:p>
    <w:p w14:paraId="76D0553D"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xml:space="preserve">→ HTTP 403 </w:t>
      </w:r>
      <w:proofErr w:type="spellStart"/>
      <w:r w:rsidRPr="00D123CA">
        <w:rPr>
          <w:rFonts w:ascii="Courier New" w:hAnsi="Courier New"/>
          <w:color w:val="4EC954"/>
          <w:sz w:val="18"/>
          <w:lang w:val="fr-MA"/>
        </w:rPr>
        <w:t>Forbidden</w:t>
      </w:r>
      <w:proofErr w:type="spellEnd"/>
    </w:p>
    <w:p w14:paraId="316305F7" w14:textId="77777777" w:rsidR="00B25988" w:rsidRPr="00D123CA" w:rsidRDefault="00000000">
      <w:pPr>
        <w:spacing w:before="200" w:after="120"/>
        <w:rPr>
          <w:lang w:val="fr-MA"/>
        </w:rPr>
      </w:pPr>
      <w:r w:rsidRPr="00D123CA">
        <w:rPr>
          <w:rFonts w:ascii="Calibri" w:hAnsi="Calibri"/>
          <w:b/>
          <w:color w:val="1E2D4F"/>
          <w:lang w:val="fr-MA"/>
        </w:rPr>
        <w:t>Résultat obtenu</w:t>
      </w:r>
    </w:p>
    <w:p w14:paraId="3EE89FE2"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WAF bloque la tentative </w:t>
      </w:r>
      <w:proofErr w:type="spellStart"/>
      <w:r w:rsidRPr="00D123CA">
        <w:rPr>
          <w:rFonts w:ascii="Calibri" w:hAnsi="Calibri"/>
          <w:b/>
          <w:color w:val="1A7F37"/>
          <w:sz w:val="20"/>
          <w:lang w:val="fr-MA"/>
        </w:rPr>
        <w:t>SQLi</w:t>
      </w:r>
      <w:proofErr w:type="spellEnd"/>
      <w:r w:rsidRPr="00D123CA">
        <w:rPr>
          <w:rFonts w:ascii="Calibri" w:hAnsi="Calibri"/>
          <w:b/>
          <w:color w:val="1A7F37"/>
          <w:sz w:val="20"/>
          <w:lang w:val="fr-MA"/>
        </w:rPr>
        <w:t xml:space="preserve"> — HTTP 403 renvoyé avant accès à </w:t>
      </w:r>
      <w:proofErr w:type="spellStart"/>
      <w:r w:rsidRPr="00D123CA">
        <w:rPr>
          <w:rFonts w:ascii="Calibri" w:hAnsi="Calibri"/>
          <w:b/>
          <w:color w:val="1A7F37"/>
          <w:sz w:val="20"/>
          <w:lang w:val="fr-MA"/>
        </w:rPr>
        <w:t>Firebase</w:t>
      </w:r>
      <w:proofErr w:type="spellEnd"/>
    </w:p>
    <w:p w14:paraId="7D4A820E"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2E6C54F0" w14:textId="77777777" w:rsidR="00B25988" w:rsidRPr="00D123CA" w:rsidRDefault="00000000">
      <w:pPr>
        <w:spacing w:before="80" w:after="120"/>
        <w:rPr>
          <w:lang w:val="fr-MA"/>
        </w:rPr>
      </w:pPr>
      <w:r w:rsidRPr="00D123CA">
        <w:rPr>
          <w:rFonts w:ascii="Calibri" w:hAnsi="Calibri"/>
          <w:sz w:val="20"/>
          <w:lang w:val="fr-MA"/>
        </w:rPr>
        <w:t xml:space="preserve">Le middleware WAF intercepte la requête au niveau Express, avant tout traitement métier. Le pattern SQL OR 1=1-- est détecté par la regex dédiée. La réponse 403 confirme que la </w:t>
      </w:r>
      <w:proofErr w:type="spellStart"/>
      <w:r w:rsidRPr="00D123CA">
        <w:rPr>
          <w:rFonts w:ascii="Calibri" w:hAnsi="Calibri"/>
          <w:sz w:val="20"/>
          <w:lang w:val="fr-MA"/>
        </w:rPr>
        <w:t>payload</w:t>
      </w:r>
      <w:proofErr w:type="spellEnd"/>
      <w:r w:rsidRPr="00D123CA">
        <w:rPr>
          <w:rFonts w:ascii="Calibri" w:hAnsi="Calibri"/>
          <w:sz w:val="20"/>
          <w:lang w:val="fr-MA"/>
        </w:rPr>
        <w:t xml:space="preserve"> n'a jamais atteint </w:t>
      </w:r>
      <w:proofErr w:type="spellStart"/>
      <w:r w:rsidRPr="00D123CA">
        <w:rPr>
          <w:rFonts w:ascii="Calibri" w:hAnsi="Calibri"/>
          <w:sz w:val="20"/>
          <w:lang w:val="fr-MA"/>
        </w:rPr>
        <w:t>Firestore</w:t>
      </w:r>
      <w:proofErr w:type="spellEnd"/>
      <w:r w:rsidRPr="00D123CA">
        <w:rPr>
          <w:rFonts w:ascii="Calibri" w:hAnsi="Calibri"/>
          <w:sz w:val="20"/>
          <w:lang w:val="fr-MA"/>
        </w:rPr>
        <w:t>, conformément à la défense en profondeur (OWASP A03:2021).</w:t>
      </w:r>
    </w:p>
    <w:p w14:paraId="0D034CCA" w14:textId="77777777" w:rsidR="00B25988" w:rsidRPr="00D123CA" w:rsidRDefault="00000000">
      <w:pPr>
        <w:spacing w:before="200" w:after="120"/>
        <w:rPr>
          <w:lang w:val="fr-MA"/>
        </w:rPr>
      </w:pPr>
      <w:r w:rsidRPr="00D123CA">
        <w:rPr>
          <w:rFonts w:ascii="Calibri" w:hAnsi="Calibri"/>
          <w:b/>
          <w:color w:val="1E2D4F"/>
          <w:lang w:val="fr-MA"/>
        </w:rPr>
        <w:t xml:space="preserve">Corrélation </w:t>
      </w:r>
      <w:proofErr w:type="spellStart"/>
      <w:r w:rsidRPr="00D123CA">
        <w:rPr>
          <w:rFonts w:ascii="Calibri" w:hAnsi="Calibri"/>
          <w:b/>
          <w:color w:val="1E2D4F"/>
          <w:lang w:val="fr-MA"/>
        </w:rPr>
        <w:t>Wazuh</w:t>
      </w:r>
      <w:proofErr w:type="spellEnd"/>
      <w:r w:rsidRPr="00D123CA">
        <w:rPr>
          <w:rFonts w:ascii="Calibri" w:hAnsi="Calibri"/>
          <w:b/>
          <w:color w:val="1E2D4F"/>
          <w:lang w:val="fr-MA"/>
        </w:rPr>
        <w:t xml:space="preserve"> SIEM</w:t>
      </w:r>
    </w:p>
    <w:p w14:paraId="52A58D71" w14:textId="77777777" w:rsidR="00B25988" w:rsidRPr="00D123CA" w:rsidRDefault="00000000">
      <w:pPr>
        <w:shd w:val="clear" w:color="auto" w:fill="D6E4F7"/>
        <w:spacing w:before="80" w:after="160"/>
        <w:ind w:left="283"/>
        <w:rPr>
          <w:lang w:val="fr-MA"/>
        </w:rPr>
      </w:pPr>
      <w:r>
        <w:rPr>
          <w:rFonts w:ascii="Calibri" w:hAnsi="Calibri"/>
          <w:color w:val="275E9E"/>
          <w:sz w:val="19"/>
        </w:rPr>
        <w:t>🛡</w:t>
      </w:r>
      <w:r w:rsidRPr="00D123CA">
        <w:rPr>
          <w:rFonts w:ascii="Calibri" w:hAnsi="Calibri"/>
          <w:color w:val="275E9E"/>
          <w:sz w:val="19"/>
          <w:lang w:val="fr-MA"/>
        </w:rPr>
        <w:t xml:space="preserve">  Règle 100010 — SQL Injection </w:t>
      </w:r>
      <w:proofErr w:type="spellStart"/>
      <w:r w:rsidRPr="00D123CA">
        <w:rPr>
          <w:rFonts w:ascii="Calibri" w:hAnsi="Calibri"/>
          <w:color w:val="275E9E"/>
          <w:sz w:val="19"/>
          <w:lang w:val="fr-MA"/>
        </w:rPr>
        <w:t>Attempt</w:t>
      </w:r>
      <w:proofErr w:type="spellEnd"/>
      <w:r w:rsidRPr="00D123CA">
        <w:rPr>
          <w:rFonts w:ascii="Calibri" w:hAnsi="Calibri"/>
          <w:color w:val="275E9E"/>
          <w:sz w:val="19"/>
          <w:lang w:val="fr-MA"/>
        </w:rPr>
        <w:t xml:space="preserve"> détectée dans le </w:t>
      </w:r>
      <w:proofErr w:type="spellStart"/>
      <w:r w:rsidRPr="00D123CA">
        <w:rPr>
          <w:rFonts w:ascii="Calibri" w:hAnsi="Calibri"/>
          <w:color w:val="275E9E"/>
          <w:sz w:val="19"/>
          <w:lang w:val="fr-MA"/>
        </w:rPr>
        <w:t>dashboard</w:t>
      </w:r>
      <w:proofErr w:type="spellEnd"/>
      <w:r w:rsidRPr="00D123CA">
        <w:rPr>
          <w:rFonts w:ascii="Calibri" w:hAnsi="Calibri"/>
          <w:color w:val="275E9E"/>
          <w:sz w:val="19"/>
          <w:lang w:val="fr-MA"/>
        </w:rPr>
        <w:t xml:space="preserve"> </w:t>
      </w:r>
      <w:proofErr w:type="spellStart"/>
      <w:r w:rsidRPr="00D123CA">
        <w:rPr>
          <w:rFonts w:ascii="Calibri" w:hAnsi="Calibri"/>
          <w:color w:val="275E9E"/>
          <w:sz w:val="19"/>
          <w:lang w:val="fr-MA"/>
        </w:rPr>
        <w:t>Wazuh</w:t>
      </w:r>
      <w:proofErr w:type="spellEnd"/>
      <w:r w:rsidRPr="00D123CA">
        <w:rPr>
          <w:rFonts w:ascii="Calibri" w:hAnsi="Calibri"/>
          <w:color w:val="275E9E"/>
          <w:sz w:val="19"/>
          <w:lang w:val="fr-MA"/>
        </w:rPr>
        <w:t xml:space="preserve"> (onglet Security </w:t>
      </w:r>
      <w:proofErr w:type="spellStart"/>
      <w:r w:rsidRPr="00D123CA">
        <w:rPr>
          <w:rFonts w:ascii="Calibri" w:hAnsi="Calibri"/>
          <w:color w:val="275E9E"/>
          <w:sz w:val="19"/>
          <w:lang w:val="fr-MA"/>
        </w:rPr>
        <w:t>Events</w:t>
      </w:r>
      <w:proofErr w:type="spellEnd"/>
      <w:r w:rsidRPr="00D123CA">
        <w:rPr>
          <w:rFonts w:ascii="Calibri" w:hAnsi="Calibri"/>
          <w:color w:val="275E9E"/>
          <w:sz w:val="19"/>
          <w:lang w:val="fr-MA"/>
        </w:rPr>
        <w:t>).</w:t>
      </w:r>
    </w:p>
    <w:p w14:paraId="342FFA66" w14:textId="77777777" w:rsidR="00B25988" w:rsidRPr="00D123CA" w:rsidRDefault="00000000">
      <w:pPr>
        <w:spacing w:before="200"/>
        <w:rPr>
          <w:lang w:val="fr-MA"/>
        </w:rPr>
      </w:pPr>
      <w:r w:rsidRPr="00D123CA">
        <w:rPr>
          <w:color w:val="CCCCCC"/>
          <w:sz w:val="14"/>
          <w:lang w:val="fr-MA"/>
        </w:rPr>
        <w:t>──────────────────────────────────────────────────────────────────────────────────────────</w:t>
      </w:r>
    </w:p>
    <w:p w14:paraId="2FA5E66F" w14:textId="77777777" w:rsidR="00B25988" w:rsidRPr="00D123CA" w:rsidRDefault="00000000">
      <w:pPr>
        <w:rPr>
          <w:lang w:val="fr-MA"/>
        </w:rPr>
      </w:pPr>
      <w:r w:rsidRPr="00D123CA">
        <w:rPr>
          <w:lang w:val="fr-MA"/>
        </w:rPr>
        <w:br w:type="page"/>
      </w:r>
    </w:p>
    <w:tbl>
      <w:tblPr>
        <w:tblStyle w:val="Grilledutableau"/>
        <w:tblW w:w="0" w:type="auto"/>
        <w:jc w:val="center"/>
        <w:tblLook w:val="04A0" w:firstRow="1" w:lastRow="0" w:firstColumn="1" w:lastColumn="0" w:noHBand="0" w:noVBand="1"/>
      </w:tblPr>
      <w:tblGrid>
        <w:gridCol w:w="9360"/>
      </w:tblGrid>
      <w:tr w:rsidR="00B25988" w14:paraId="51B410C7" w14:textId="77777777">
        <w:trPr>
          <w:jc w:val="center"/>
        </w:trPr>
        <w:tc>
          <w:tcPr>
            <w:tcW w:w="9360" w:type="dxa"/>
            <w:shd w:val="clear" w:color="auto" w:fill="1E2D4F"/>
          </w:tcPr>
          <w:p w14:paraId="0A85FFD4" w14:textId="77777777" w:rsidR="00B25988" w:rsidRDefault="00000000">
            <w:pPr>
              <w:spacing w:before="100" w:after="100"/>
              <w:jc w:val="center"/>
            </w:pPr>
            <w:r>
              <w:rPr>
                <w:rFonts w:ascii="Calibri" w:hAnsi="Calibri"/>
                <w:b/>
                <w:color w:val="FFFFFF"/>
                <w:sz w:val="26"/>
              </w:rPr>
              <w:lastRenderedPageBreak/>
              <w:t xml:space="preserve">DÉMO 2  —  </w:t>
            </w:r>
            <w:proofErr w:type="spellStart"/>
            <w:r>
              <w:rPr>
                <w:rFonts w:ascii="Calibri" w:hAnsi="Calibri"/>
                <w:b/>
                <w:color w:val="FFFFFF"/>
                <w:sz w:val="26"/>
              </w:rPr>
              <w:t>Blocage</w:t>
            </w:r>
            <w:proofErr w:type="spellEnd"/>
            <w:r>
              <w:rPr>
                <w:rFonts w:ascii="Calibri" w:hAnsi="Calibri"/>
                <w:b/>
                <w:color w:val="FFFFFF"/>
                <w:sz w:val="26"/>
              </w:rPr>
              <w:t xml:space="preserve"> XSS — WAF Middleware</w:t>
            </w:r>
          </w:p>
        </w:tc>
      </w:tr>
    </w:tbl>
    <w:p w14:paraId="03F474F1" w14:textId="77777777" w:rsidR="00B25988" w:rsidRDefault="00B25988">
      <w:pPr>
        <w:spacing w:after="40"/>
      </w:pPr>
    </w:p>
    <w:p w14:paraId="54370270"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14:paraId="01CE9109" w14:textId="77777777">
        <w:trPr>
          <w:jc w:val="center"/>
        </w:trPr>
        <w:tc>
          <w:tcPr>
            <w:tcW w:w="3168" w:type="dxa"/>
            <w:shd w:val="clear" w:color="auto" w:fill="1E2D4F"/>
          </w:tcPr>
          <w:p w14:paraId="5D656810"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165624CD" w14:textId="77777777" w:rsidR="00B25988" w:rsidRDefault="00000000">
            <w:pPr>
              <w:spacing w:before="60" w:after="60"/>
            </w:pPr>
            <w:r>
              <w:rPr>
                <w:rFonts w:ascii="Calibri" w:hAnsi="Calibri"/>
                <w:sz w:val="18"/>
              </w:rPr>
              <w:t>A03:2021 – Cross-Site Scripting</w:t>
            </w:r>
          </w:p>
        </w:tc>
      </w:tr>
      <w:tr w:rsidR="00B25988" w14:paraId="7C6C1894" w14:textId="77777777">
        <w:trPr>
          <w:jc w:val="center"/>
        </w:trPr>
        <w:tc>
          <w:tcPr>
            <w:tcW w:w="3168" w:type="dxa"/>
            <w:shd w:val="clear" w:color="auto" w:fill="1E2D4F"/>
          </w:tcPr>
          <w:p w14:paraId="6C9EC176"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2170B8BE" w14:textId="77777777" w:rsidR="00B25988" w:rsidRDefault="00000000">
            <w:pPr>
              <w:spacing w:before="60" w:after="60"/>
            </w:pPr>
            <w:r>
              <w:rPr>
                <w:rFonts w:ascii="Calibri" w:hAnsi="Calibri"/>
                <w:sz w:val="18"/>
              </w:rPr>
              <w:t>WAF Middleware (waf.js) + Sanitisation frontend (sanitize.ts)</w:t>
            </w:r>
          </w:p>
        </w:tc>
      </w:tr>
      <w:tr w:rsidR="00B25988" w14:paraId="5137082F" w14:textId="77777777">
        <w:trPr>
          <w:jc w:val="center"/>
        </w:trPr>
        <w:tc>
          <w:tcPr>
            <w:tcW w:w="3168" w:type="dxa"/>
            <w:shd w:val="clear" w:color="auto" w:fill="1E2D4F"/>
          </w:tcPr>
          <w:p w14:paraId="59F7D183"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132D7039" w14:textId="77777777" w:rsidR="00B25988" w:rsidRDefault="00000000">
            <w:pPr>
              <w:spacing w:before="60" w:after="60"/>
            </w:pPr>
            <w:r>
              <w:rPr>
                <w:rFonts w:ascii="Calibri" w:hAnsi="Calibri"/>
                <w:sz w:val="18"/>
              </w:rPr>
              <w:t>Backend : http://localhost:5001/gestionadminastration/us-central1/api/</w:t>
            </w:r>
          </w:p>
        </w:tc>
      </w:tr>
      <w:tr w:rsidR="00B25988" w14:paraId="538250E1" w14:textId="77777777">
        <w:trPr>
          <w:jc w:val="center"/>
        </w:trPr>
        <w:tc>
          <w:tcPr>
            <w:tcW w:w="3168" w:type="dxa"/>
            <w:shd w:val="clear" w:color="auto" w:fill="1E2D4F"/>
          </w:tcPr>
          <w:p w14:paraId="4741C5DF"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4150CAD6" w14:textId="77777777" w:rsidR="00B25988" w:rsidRDefault="00000000">
            <w:pPr>
              <w:spacing w:before="60" w:after="60"/>
            </w:pPr>
            <w:r>
              <w:rPr>
                <w:rFonts w:ascii="Calibri" w:hAnsi="Calibri"/>
                <w:sz w:val="18"/>
              </w:rPr>
              <w:t>~2 min</w:t>
            </w:r>
          </w:p>
        </w:tc>
      </w:tr>
    </w:tbl>
    <w:p w14:paraId="4965991C" w14:textId="77777777" w:rsidR="00B25988" w:rsidRDefault="00B25988">
      <w:pPr>
        <w:spacing w:after="80"/>
      </w:pPr>
    </w:p>
    <w:p w14:paraId="59AFAB0D" w14:textId="77777777" w:rsidR="00B25988" w:rsidRDefault="00000000">
      <w:pPr>
        <w:spacing w:before="200" w:after="120"/>
      </w:pPr>
      <w:r>
        <w:rPr>
          <w:rFonts w:ascii="Calibri" w:hAnsi="Calibri"/>
          <w:b/>
          <w:color w:val="1E2D4F"/>
        </w:rPr>
        <w:t>Commande d'attaque</w:t>
      </w:r>
    </w:p>
    <w:p w14:paraId="4341F06F" w14:textId="77777777" w:rsidR="00B25988" w:rsidRDefault="00000000">
      <w:pPr>
        <w:shd w:val="clear" w:color="auto" w:fill="1E1E2E"/>
        <w:spacing w:before="80" w:after="0"/>
        <w:ind w:left="283" w:right="283"/>
      </w:pPr>
      <w:r>
        <w:rPr>
          <w:rFonts w:ascii="Courier New" w:hAnsi="Courier New"/>
          <w:b/>
          <w:color w:val="0DD3D3"/>
          <w:sz w:val="18"/>
        </w:rPr>
        <w:t>$ curl -s -o /dev/null -w "%{http_code}" -X POST http://localhost:5001/gestionadminastration/us-central1/api/etudiants -H 'Content-Type: application/json' -H 'Authorization: Bearer TOKEN' -d '{"nom":"&lt;script&gt;alert(1)&lt;/script&gt;"}'</w:t>
      </w:r>
    </w:p>
    <w:p w14:paraId="53B19C94"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xml:space="preserve">→ HTTP 403 </w:t>
      </w:r>
      <w:proofErr w:type="spellStart"/>
      <w:r w:rsidRPr="00D123CA">
        <w:rPr>
          <w:rFonts w:ascii="Courier New" w:hAnsi="Courier New"/>
          <w:color w:val="4EC954"/>
          <w:sz w:val="18"/>
          <w:lang w:val="fr-MA"/>
        </w:rPr>
        <w:t>Forbidden</w:t>
      </w:r>
      <w:proofErr w:type="spellEnd"/>
    </w:p>
    <w:p w14:paraId="5FD0B3D4" w14:textId="77777777" w:rsidR="00B25988" w:rsidRPr="00D123CA" w:rsidRDefault="00000000">
      <w:pPr>
        <w:spacing w:before="200" w:after="120"/>
        <w:rPr>
          <w:lang w:val="fr-MA"/>
        </w:rPr>
      </w:pPr>
      <w:r w:rsidRPr="00D123CA">
        <w:rPr>
          <w:rFonts w:ascii="Calibri" w:hAnsi="Calibri"/>
          <w:b/>
          <w:color w:val="1E2D4F"/>
          <w:lang w:val="fr-MA"/>
        </w:rPr>
        <w:t>Résultat obtenu</w:t>
      </w:r>
    </w:p>
    <w:p w14:paraId="648FB297"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w:t>
      </w:r>
      <w:proofErr w:type="spellStart"/>
      <w:r w:rsidRPr="00D123CA">
        <w:rPr>
          <w:rFonts w:ascii="Calibri" w:hAnsi="Calibri"/>
          <w:b/>
          <w:color w:val="1A7F37"/>
          <w:sz w:val="20"/>
          <w:lang w:val="fr-MA"/>
        </w:rPr>
        <w:t>Payload</w:t>
      </w:r>
      <w:proofErr w:type="spellEnd"/>
      <w:r w:rsidRPr="00D123CA">
        <w:rPr>
          <w:rFonts w:ascii="Calibri" w:hAnsi="Calibri"/>
          <w:b/>
          <w:color w:val="1A7F37"/>
          <w:sz w:val="20"/>
          <w:lang w:val="fr-MA"/>
        </w:rPr>
        <w:t xml:space="preserve"> XSS rejetée par le WAF — HTTP 403 avant persistance en base</w:t>
      </w:r>
    </w:p>
    <w:p w14:paraId="77C33E3E"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1837C63D" w14:textId="77777777" w:rsidR="00B25988" w:rsidRPr="00D123CA" w:rsidRDefault="00000000">
      <w:pPr>
        <w:spacing w:before="80" w:after="120"/>
        <w:rPr>
          <w:lang w:val="fr-MA"/>
        </w:rPr>
      </w:pPr>
      <w:r w:rsidRPr="00D123CA">
        <w:rPr>
          <w:rFonts w:ascii="Calibri" w:hAnsi="Calibri"/>
          <w:sz w:val="20"/>
          <w:lang w:val="fr-MA"/>
        </w:rPr>
        <w:t xml:space="preserve">Le WAF détecte le tag &lt;script&gt; grâce à la regex XSS. Côté frontend, le module </w:t>
      </w:r>
      <w:proofErr w:type="spellStart"/>
      <w:r w:rsidRPr="00D123CA">
        <w:rPr>
          <w:rFonts w:ascii="Calibri" w:hAnsi="Calibri"/>
          <w:sz w:val="20"/>
          <w:lang w:val="fr-MA"/>
        </w:rPr>
        <w:t>sanitize.ts</w:t>
      </w:r>
      <w:proofErr w:type="spellEnd"/>
      <w:r w:rsidRPr="00D123CA">
        <w:rPr>
          <w:rFonts w:ascii="Calibri" w:hAnsi="Calibri"/>
          <w:sz w:val="20"/>
          <w:lang w:val="fr-MA"/>
        </w:rPr>
        <w:t xml:space="preserve"> (</w:t>
      </w:r>
      <w:proofErr w:type="spellStart"/>
      <w:r w:rsidRPr="00D123CA">
        <w:rPr>
          <w:rFonts w:ascii="Calibri" w:hAnsi="Calibri"/>
          <w:sz w:val="20"/>
          <w:lang w:val="fr-MA"/>
        </w:rPr>
        <w:t>DOMPurify</w:t>
      </w:r>
      <w:proofErr w:type="spellEnd"/>
      <w:r w:rsidRPr="00D123CA">
        <w:rPr>
          <w:rFonts w:ascii="Calibri" w:hAnsi="Calibri"/>
          <w:sz w:val="20"/>
          <w:lang w:val="fr-MA"/>
        </w:rPr>
        <w:t>) assainit également les données affichées. La double validation client + serveur garantit qu'aucun script ne peut être injecté dans l'interface d'administration, satisfaisant A03:2021.</w:t>
      </w:r>
    </w:p>
    <w:p w14:paraId="2EBCD36D" w14:textId="77777777" w:rsidR="00B25988" w:rsidRDefault="00000000">
      <w:pPr>
        <w:spacing w:before="200" w:after="120"/>
      </w:pPr>
      <w:proofErr w:type="spellStart"/>
      <w:r>
        <w:rPr>
          <w:rFonts w:ascii="Calibri" w:hAnsi="Calibri"/>
          <w:b/>
          <w:color w:val="1E2D4F"/>
        </w:rPr>
        <w:t>Corrélation</w:t>
      </w:r>
      <w:proofErr w:type="spellEnd"/>
      <w:r>
        <w:rPr>
          <w:rFonts w:ascii="Calibri" w:hAnsi="Calibri"/>
          <w:b/>
          <w:color w:val="1E2D4F"/>
        </w:rPr>
        <w:t xml:space="preserve"> </w:t>
      </w:r>
      <w:proofErr w:type="spellStart"/>
      <w:r>
        <w:rPr>
          <w:rFonts w:ascii="Calibri" w:hAnsi="Calibri"/>
          <w:b/>
          <w:color w:val="1E2D4F"/>
        </w:rPr>
        <w:t>Wazuh</w:t>
      </w:r>
      <w:proofErr w:type="spellEnd"/>
      <w:r>
        <w:rPr>
          <w:rFonts w:ascii="Calibri" w:hAnsi="Calibri"/>
          <w:b/>
          <w:color w:val="1E2D4F"/>
        </w:rPr>
        <w:t xml:space="preserve"> SIEM</w:t>
      </w:r>
    </w:p>
    <w:p w14:paraId="1D07B818" w14:textId="77777777" w:rsidR="00B25988" w:rsidRDefault="00000000">
      <w:pPr>
        <w:shd w:val="clear" w:color="auto" w:fill="D6E4F7"/>
        <w:spacing w:before="80" w:after="160"/>
        <w:ind w:left="283"/>
      </w:pPr>
      <w:r>
        <w:rPr>
          <w:rFonts w:ascii="Calibri" w:hAnsi="Calibri"/>
          <w:color w:val="275E9E"/>
          <w:sz w:val="19"/>
        </w:rPr>
        <w:t>🛡  Règle 100011 — XSS Attempt loggée dans Wazuh Security Events.</w:t>
      </w:r>
    </w:p>
    <w:p w14:paraId="4C2E2CBC" w14:textId="77777777" w:rsidR="00B25988" w:rsidRDefault="00000000">
      <w:pPr>
        <w:spacing w:before="200"/>
      </w:pPr>
      <w:r>
        <w:rPr>
          <w:color w:val="CCCCCC"/>
          <w:sz w:val="14"/>
        </w:rPr>
        <w:t>──────────────────────────────────────────────────────────────────────────────────────────</w:t>
      </w:r>
    </w:p>
    <w:p w14:paraId="22771518"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14:paraId="048CB7B2" w14:textId="77777777">
        <w:trPr>
          <w:jc w:val="center"/>
        </w:trPr>
        <w:tc>
          <w:tcPr>
            <w:tcW w:w="9360" w:type="dxa"/>
            <w:shd w:val="clear" w:color="auto" w:fill="1E2D4F"/>
          </w:tcPr>
          <w:p w14:paraId="4D7109AB" w14:textId="77777777" w:rsidR="00B25988" w:rsidRDefault="00000000">
            <w:pPr>
              <w:spacing w:before="100" w:after="100"/>
              <w:jc w:val="center"/>
            </w:pPr>
            <w:r>
              <w:rPr>
                <w:rFonts w:ascii="Calibri" w:hAnsi="Calibri"/>
                <w:b/>
                <w:color w:val="FFFFFF"/>
                <w:sz w:val="26"/>
              </w:rPr>
              <w:lastRenderedPageBreak/>
              <w:t>DÉMO 3  —  Rate Limiting — Brute Force</w:t>
            </w:r>
          </w:p>
        </w:tc>
      </w:tr>
    </w:tbl>
    <w:p w14:paraId="256FE196" w14:textId="77777777" w:rsidR="00B25988" w:rsidRDefault="00B25988">
      <w:pPr>
        <w:spacing w:after="40"/>
      </w:pPr>
    </w:p>
    <w:p w14:paraId="502DFAA1"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14:paraId="425A0CD2" w14:textId="77777777">
        <w:trPr>
          <w:jc w:val="center"/>
        </w:trPr>
        <w:tc>
          <w:tcPr>
            <w:tcW w:w="3168" w:type="dxa"/>
            <w:shd w:val="clear" w:color="auto" w:fill="1E2D4F"/>
          </w:tcPr>
          <w:p w14:paraId="0EF4C2BD"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5EDF94BD" w14:textId="77777777" w:rsidR="00B25988" w:rsidRDefault="00000000">
            <w:pPr>
              <w:spacing w:before="60" w:after="60"/>
            </w:pPr>
            <w:r>
              <w:rPr>
                <w:rFonts w:ascii="Calibri" w:hAnsi="Calibri"/>
                <w:sz w:val="18"/>
              </w:rPr>
              <w:t>A07:2021 – Identification and Authentication Failures</w:t>
            </w:r>
          </w:p>
        </w:tc>
      </w:tr>
      <w:tr w:rsidR="00B25988" w14:paraId="7E015ABE" w14:textId="77777777">
        <w:trPr>
          <w:jc w:val="center"/>
        </w:trPr>
        <w:tc>
          <w:tcPr>
            <w:tcW w:w="3168" w:type="dxa"/>
            <w:shd w:val="clear" w:color="auto" w:fill="1E2D4F"/>
          </w:tcPr>
          <w:p w14:paraId="13AABF4A"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18793C0C" w14:textId="77777777" w:rsidR="00B25988" w:rsidRDefault="00000000">
            <w:pPr>
              <w:spacing w:before="60" w:after="60"/>
            </w:pPr>
            <w:r>
              <w:rPr>
                <w:rFonts w:ascii="Calibri" w:hAnsi="Calibri"/>
                <w:sz w:val="18"/>
              </w:rPr>
              <w:t>Rate Limiter Express (auth.js) — 5 tentatives / 15 min</w:t>
            </w:r>
          </w:p>
        </w:tc>
      </w:tr>
      <w:tr w:rsidR="00B25988" w14:paraId="692A1F00" w14:textId="77777777">
        <w:trPr>
          <w:jc w:val="center"/>
        </w:trPr>
        <w:tc>
          <w:tcPr>
            <w:tcW w:w="3168" w:type="dxa"/>
            <w:shd w:val="clear" w:color="auto" w:fill="1E2D4F"/>
          </w:tcPr>
          <w:p w14:paraId="150328AE"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353C6637" w14:textId="77777777" w:rsidR="00B25988" w:rsidRDefault="00000000">
            <w:pPr>
              <w:spacing w:before="60" w:after="60"/>
            </w:pPr>
            <w:r>
              <w:rPr>
                <w:rFonts w:ascii="Calibri" w:hAnsi="Calibri"/>
                <w:sz w:val="18"/>
              </w:rPr>
              <w:t>Backend : http://localhost:5001/gestionadminastration/us-central1/api/</w:t>
            </w:r>
          </w:p>
        </w:tc>
      </w:tr>
      <w:tr w:rsidR="00B25988" w14:paraId="29818640" w14:textId="77777777">
        <w:trPr>
          <w:jc w:val="center"/>
        </w:trPr>
        <w:tc>
          <w:tcPr>
            <w:tcW w:w="3168" w:type="dxa"/>
            <w:shd w:val="clear" w:color="auto" w:fill="1E2D4F"/>
          </w:tcPr>
          <w:p w14:paraId="0FF426BC"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247EA4B5" w14:textId="77777777" w:rsidR="00B25988" w:rsidRDefault="00000000">
            <w:pPr>
              <w:spacing w:before="60" w:after="60"/>
            </w:pPr>
            <w:r>
              <w:rPr>
                <w:rFonts w:ascii="Calibri" w:hAnsi="Calibri"/>
                <w:sz w:val="18"/>
              </w:rPr>
              <w:t>~2 min</w:t>
            </w:r>
          </w:p>
        </w:tc>
      </w:tr>
    </w:tbl>
    <w:p w14:paraId="69081E90" w14:textId="77777777" w:rsidR="00B25988" w:rsidRDefault="00B25988">
      <w:pPr>
        <w:spacing w:after="80"/>
      </w:pPr>
    </w:p>
    <w:p w14:paraId="778967EE" w14:textId="77777777" w:rsidR="00B25988" w:rsidRDefault="00000000">
      <w:pPr>
        <w:spacing w:before="200" w:after="120"/>
      </w:pPr>
      <w:r>
        <w:rPr>
          <w:rFonts w:ascii="Calibri" w:hAnsi="Calibri"/>
          <w:b/>
          <w:color w:val="1E2D4F"/>
        </w:rPr>
        <w:t>Commande d'attaque</w:t>
      </w:r>
    </w:p>
    <w:p w14:paraId="6D650BB2" w14:textId="77777777" w:rsidR="00B25988" w:rsidRDefault="00000000">
      <w:pPr>
        <w:shd w:val="clear" w:color="auto" w:fill="1E1E2E"/>
        <w:spacing w:before="80" w:after="0"/>
        <w:ind w:left="283" w:right="283"/>
      </w:pPr>
      <w:r>
        <w:rPr>
          <w:rFonts w:ascii="Courier New" w:hAnsi="Courier New"/>
          <w:b/>
          <w:color w:val="0DD3D3"/>
          <w:sz w:val="18"/>
        </w:rPr>
        <w:t>$ for i in $(seq 1 6); do echo "Tentative $i:"; curl -s -o /dev/null -w "%{http_code}\n" -X POST http://localhost:5001/gestionadminastration/us-central1/api/auth/login -H 'Content-Type: application/json' -d '{"email":"test@ynov.com","password":"wrongpass"}'; done</w:t>
      </w:r>
    </w:p>
    <w:p w14:paraId="587E9DC7"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xml:space="preserve">→ Tentatives 1-5 : 401 — Tentative 6 : 429 </w:t>
      </w:r>
      <w:proofErr w:type="spellStart"/>
      <w:r w:rsidRPr="00D123CA">
        <w:rPr>
          <w:rFonts w:ascii="Courier New" w:hAnsi="Courier New"/>
          <w:color w:val="4EC954"/>
          <w:sz w:val="18"/>
          <w:lang w:val="fr-MA"/>
        </w:rPr>
        <w:t>Too</w:t>
      </w:r>
      <w:proofErr w:type="spellEnd"/>
      <w:r w:rsidRPr="00D123CA">
        <w:rPr>
          <w:rFonts w:ascii="Courier New" w:hAnsi="Courier New"/>
          <w:color w:val="4EC954"/>
          <w:sz w:val="18"/>
          <w:lang w:val="fr-MA"/>
        </w:rPr>
        <w:t xml:space="preserve"> </w:t>
      </w:r>
      <w:proofErr w:type="spellStart"/>
      <w:r w:rsidRPr="00D123CA">
        <w:rPr>
          <w:rFonts w:ascii="Courier New" w:hAnsi="Courier New"/>
          <w:color w:val="4EC954"/>
          <w:sz w:val="18"/>
          <w:lang w:val="fr-MA"/>
        </w:rPr>
        <w:t>Many</w:t>
      </w:r>
      <w:proofErr w:type="spellEnd"/>
      <w:r w:rsidRPr="00D123CA">
        <w:rPr>
          <w:rFonts w:ascii="Courier New" w:hAnsi="Courier New"/>
          <w:color w:val="4EC954"/>
          <w:sz w:val="18"/>
          <w:lang w:val="fr-MA"/>
        </w:rPr>
        <w:t xml:space="preserve"> </w:t>
      </w:r>
      <w:proofErr w:type="spellStart"/>
      <w:r w:rsidRPr="00D123CA">
        <w:rPr>
          <w:rFonts w:ascii="Courier New" w:hAnsi="Courier New"/>
          <w:color w:val="4EC954"/>
          <w:sz w:val="18"/>
          <w:lang w:val="fr-MA"/>
        </w:rPr>
        <w:t>Requests</w:t>
      </w:r>
      <w:proofErr w:type="spellEnd"/>
    </w:p>
    <w:p w14:paraId="0C77CDB6" w14:textId="77777777" w:rsidR="00B25988" w:rsidRPr="00D123CA" w:rsidRDefault="00000000">
      <w:pPr>
        <w:spacing w:before="200" w:after="120"/>
        <w:rPr>
          <w:lang w:val="fr-MA"/>
        </w:rPr>
      </w:pPr>
      <w:r w:rsidRPr="00D123CA">
        <w:rPr>
          <w:rFonts w:ascii="Calibri" w:hAnsi="Calibri"/>
          <w:b/>
          <w:color w:val="1E2D4F"/>
          <w:lang w:val="fr-MA"/>
        </w:rPr>
        <w:t>Résultat obtenu</w:t>
      </w:r>
    </w:p>
    <w:p w14:paraId="6B1B809A"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La 6e tentative reçoit HTTP 429 — IP bloquée 15 minutes</w:t>
      </w:r>
    </w:p>
    <w:p w14:paraId="19218AB6"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36D317D9" w14:textId="77777777" w:rsidR="00B25988" w:rsidRPr="00D123CA" w:rsidRDefault="00000000">
      <w:pPr>
        <w:spacing w:before="80" w:after="120"/>
        <w:rPr>
          <w:lang w:val="fr-MA"/>
        </w:rPr>
      </w:pPr>
      <w:r w:rsidRPr="00D123CA">
        <w:rPr>
          <w:rFonts w:ascii="Calibri" w:hAnsi="Calibri"/>
          <w:sz w:val="20"/>
          <w:lang w:val="fr-MA"/>
        </w:rPr>
        <w:t xml:space="preserve">Le rate limiter Express compte les tentatives échouées par IP. Dès la 6e tentative dans la fenêtre de 15 minutes, la réponse 429 est renvoyée sans interroger </w:t>
      </w:r>
      <w:proofErr w:type="spellStart"/>
      <w:r w:rsidRPr="00D123CA">
        <w:rPr>
          <w:rFonts w:ascii="Calibri" w:hAnsi="Calibri"/>
          <w:sz w:val="20"/>
          <w:lang w:val="fr-MA"/>
        </w:rPr>
        <w:t>Firebase</w:t>
      </w:r>
      <w:proofErr w:type="spellEnd"/>
      <w:r w:rsidRPr="00D123CA">
        <w:rPr>
          <w:rFonts w:ascii="Calibri" w:hAnsi="Calibri"/>
          <w:sz w:val="20"/>
          <w:lang w:val="fr-MA"/>
        </w:rPr>
        <w:t xml:space="preserve"> </w:t>
      </w:r>
      <w:proofErr w:type="spellStart"/>
      <w:r w:rsidRPr="00D123CA">
        <w:rPr>
          <w:rFonts w:ascii="Calibri" w:hAnsi="Calibri"/>
          <w:sz w:val="20"/>
          <w:lang w:val="fr-MA"/>
        </w:rPr>
        <w:t>Auth</w:t>
      </w:r>
      <w:proofErr w:type="spellEnd"/>
      <w:r w:rsidRPr="00D123CA">
        <w:rPr>
          <w:rFonts w:ascii="Calibri" w:hAnsi="Calibri"/>
          <w:sz w:val="20"/>
          <w:lang w:val="fr-MA"/>
        </w:rPr>
        <w:t xml:space="preserve">. Ce mécanisme contrecarré les attaques par dictionnaire et brute force (OWASP A07:2021). Un log </w:t>
      </w:r>
      <w:proofErr w:type="spellStart"/>
      <w:r w:rsidRPr="00D123CA">
        <w:rPr>
          <w:rFonts w:ascii="Calibri" w:hAnsi="Calibri"/>
          <w:sz w:val="20"/>
          <w:lang w:val="fr-MA"/>
        </w:rPr>
        <w:t>auth_failure</w:t>
      </w:r>
      <w:proofErr w:type="spellEnd"/>
      <w:r w:rsidRPr="00D123CA">
        <w:rPr>
          <w:rFonts w:ascii="Calibri" w:hAnsi="Calibri"/>
          <w:sz w:val="20"/>
          <w:lang w:val="fr-MA"/>
        </w:rPr>
        <w:t xml:space="preserve"> est enregistré dans </w:t>
      </w:r>
      <w:proofErr w:type="spellStart"/>
      <w:r w:rsidRPr="00D123CA">
        <w:rPr>
          <w:rFonts w:ascii="Calibri" w:hAnsi="Calibri"/>
          <w:sz w:val="20"/>
          <w:lang w:val="fr-MA"/>
        </w:rPr>
        <w:t>auditLogs</w:t>
      </w:r>
      <w:proofErr w:type="spellEnd"/>
      <w:r w:rsidRPr="00D123CA">
        <w:rPr>
          <w:rFonts w:ascii="Calibri" w:hAnsi="Calibri"/>
          <w:sz w:val="20"/>
          <w:lang w:val="fr-MA"/>
        </w:rPr>
        <w:t xml:space="preserve"> </w:t>
      </w:r>
      <w:proofErr w:type="spellStart"/>
      <w:r w:rsidRPr="00D123CA">
        <w:rPr>
          <w:rFonts w:ascii="Calibri" w:hAnsi="Calibri"/>
          <w:sz w:val="20"/>
          <w:lang w:val="fr-MA"/>
        </w:rPr>
        <w:t>Firestore</w:t>
      </w:r>
      <w:proofErr w:type="spellEnd"/>
      <w:r w:rsidRPr="00D123CA">
        <w:rPr>
          <w:rFonts w:ascii="Calibri" w:hAnsi="Calibri"/>
          <w:sz w:val="20"/>
          <w:lang w:val="fr-MA"/>
        </w:rPr>
        <w:t xml:space="preserve"> pour chaque tentative.</w:t>
      </w:r>
    </w:p>
    <w:p w14:paraId="5B46AE5B" w14:textId="77777777" w:rsidR="00B25988" w:rsidRPr="00D123CA" w:rsidRDefault="00000000">
      <w:pPr>
        <w:spacing w:before="200" w:after="120"/>
        <w:rPr>
          <w:lang w:val="fr-MA"/>
        </w:rPr>
      </w:pPr>
      <w:r w:rsidRPr="00D123CA">
        <w:rPr>
          <w:rFonts w:ascii="Calibri" w:hAnsi="Calibri"/>
          <w:b/>
          <w:color w:val="1E2D4F"/>
          <w:lang w:val="fr-MA"/>
        </w:rPr>
        <w:t xml:space="preserve">Corrélation </w:t>
      </w:r>
      <w:proofErr w:type="spellStart"/>
      <w:r w:rsidRPr="00D123CA">
        <w:rPr>
          <w:rFonts w:ascii="Calibri" w:hAnsi="Calibri"/>
          <w:b/>
          <w:color w:val="1E2D4F"/>
          <w:lang w:val="fr-MA"/>
        </w:rPr>
        <w:t>Wazuh</w:t>
      </w:r>
      <w:proofErr w:type="spellEnd"/>
      <w:r w:rsidRPr="00D123CA">
        <w:rPr>
          <w:rFonts w:ascii="Calibri" w:hAnsi="Calibri"/>
          <w:b/>
          <w:color w:val="1E2D4F"/>
          <w:lang w:val="fr-MA"/>
        </w:rPr>
        <w:t xml:space="preserve"> SIEM</w:t>
      </w:r>
    </w:p>
    <w:p w14:paraId="419BC0AF" w14:textId="77777777" w:rsidR="00B25988" w:rsidRPr="00D123CA" w:rsidRDefault="00000000">
      <w:pPr>
        <w:shd w:val="clear" w:color="auto" w:fill="D6E4F7"/>
        <w:spacing w:before="80" w:after="160"/>
        <w:ind w:left="283"/>
        <w:rPr>
          <w:lang w:val="fr-MA"/>
        </w:rPr>
      </w:pPr>
      <w:r>
        <w:rPr>
          <w:rFonts w:ascii="Calibri" w:hAnsi="Calibri"/>
          <w:color w:val="275E9E"/>
          <w:sz w:val="19"/>
        </w:rPr>
        <w:t>🛡</w:t>
      </w:r>
      <w:r w:rsidRPr="00D123CA">
        <w:rPr>
          <w:rFonts w:ascii="Calibri" w:hAnsi="Calibri"/>
          <w:color w:val="275E9E"/>
          <w:sz w:val="19"/>
          <w:lang w:val="fr-MA"/>
        </w:rPr>
        <w:t xml:space="preserve">  Règle 100013 — Brute Force </w:t>
      </w:r>
      <w:proofErr w:type="spellStart"/>
      <w:r w:rsidRPr="00D123CA">
        <w:rPr>
          <w:rFonts w:ascii="Calibri" w:hAnsi="Calibri"/>
          <w:color w:val="275E9E"/>
          <w:sz w:val="19"/>
          <w:lang w:val="fr-MA"/>
        </w:rPr>
        <w:t>Attempt</w:t>
      </w:r>
      <w:proofErr w:type="spellEnd"/>
      <w:r w:rsidRPr="00D123CA">
        <w:rPr>
          <w:rFonts w:ascii="Calibri" w:hAnsi="Calibri"/>
          <w:color w:val="275E9E"/>
          <w:sz w:val="19"/>
          <w:lang w:val="fr-MA"/>
        </w:rPr>
        <w:t xml:space="preserve"> avec 6 événements corrélés dans </w:t>
      </w:r>
      <w:proofErr w:type="spellStart"/>
      <w:r w:rsidRPr="00D123CA">
        <w:rPr>
          <w:rFonts w:ascii="Calibri" w:hAnsi="Calibri"/>
          <w:color w:val="275E9E"/>
          <w:sz w:val="19"/>
          <w:lang w:val="fr-MA"/>
        </w:rPr>
        <w:t>Wazuh</w:t>
      </w:r>
      <w:proofErr w:type="spellEnd"/>
      <w:r w:rsidRPr="00D123CA">
        <w:rPr>
          <w:rFonts w:ascii="Calibri" w:hAnsi="Calibri"/>
          <w:color w:val="275E9E"/>
          <w:sz w:val="19"/>
          <w:lang w:val="fr-MA"/>
        </w:rPr>
        <w:t>.</w:t>
      </w:r>
    </w:p>
    <w:p w14:paraId="0F3BDB6F" w14:textId="77777777" w:rsidR="00B25988" w:rsidRDefault="00000000">
      <w:pPr>
        <w:spacing w:before="200"/>
      </w:pPr>
      <w:r>
        <w:rPr>
          <w:color w:val="CCCCCC"/>
          <w:sz w:val="14"/>
        </w:rPr>
        <w:t>──────────────────────────────────────────────────────────────────────────────────────────</w:t>
      </w:r>
    </w:p>
    <w:p w14:paraId="065DED58"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14:paraId="78C6B25D" w14:textId="77777777">
        <w:trPr>
          <w:jc w:val="center"/>
        </w:trPr>
        <w:tc>
          <w:tcPr>
            <w:tcW w:w="9360" w:type="dxa"/>
            <w:shd w:val="clear" w:color="auto" w:fill="1E2D4F"/>
          </w:tcPr>
          <w:p w14:paraId="5C670F66" w14:textId="77777777" w:rsidR="00B25988" w:rsidRDefault="00000000">
            <w:pPr>
              <w:spacing w:before="100" w:after="100"/>
              <w:jc w:val="center"/>
            </w:pPr>
            <w:r>
              <w:rPr>
                <w:rFonts w:ascii="Calibri" w:hAnsi="Calibri"/>
                <w:b/>
                <w:color w:val="FFFFFF"/>
                <w:sz w:val="26"/>
              </w:rPr>
              <w:lastRenderedPageBreak/>
              <w:t>DÉMO 4  —  Scanner DAST — 12 Tests OWASP Automatisés</w:t>
            </w:r>
          </w:p>
        </w:tc>
      </w:tr>
    </w:tbl>
    <w:p w14:paraId="79B592B7" w14:textId="77777777" w:rsidR="00B25988" w:rsidRDefault="00B25988">
      <w:pPr>
        <w:spacing w:after="40"/>
      </w:pPr>
    </w:p>
    <w:p w14:paraId="45CA7D47"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14:paraId="769940C0" w14:textId="77777777">
        <w:trPr>
          <w:jc w:val="center"/>
        </w:trPr>
        <w:tc>
          <w:tcPr>
            <w:tcW w:w="3168" w:type="dxa"/>
            <w:shd w:val="clear" w:color="auto" w:fill="1E2D4F"/>
          </w:tcPr>
          <w:p w14:paraId="0434DDF2"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7B333586" w14:textId="77777777" w:rsidR="00B25988" w:rsidRDefault="00000000">
            <w:pPr>
              <w:spacing w:before="60" w:after="60"/>
            </w:pPr>
            <w:r>
              <w:rPr>
                <w:rFonts w:ascii="Calibri" w:hAnsi="Calibri"/>
                <w:sz w:val="18"/>
              </w:rPr>
              <w:t>OWASP Top 10 — Couverture globale</w:t>
            </w:r>
          </w:p>
        </w:tc>
      </w:tr>
      <w:tr w:rsidR="00B25988" w14:paraId="1FC369AC" w14:textId="77777777">
        <w:trPr>
          <w:jc w:val="center"/>
        </w:trPr>
        <w:tc>
          <w:tcPr>
            <w:tcW w:w="3168" w:type="dxa"/>
            <w:shd w:val="clear" w:color="auto" w:fill="1E2D4F"/>
          </w:tcPr>
          <w:p w14:paraId="7055F551"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2CB11019" w14:textId="77777777" w:rsidR="00B25988" w:rsidRDefault="00000000">
            <w:pPr>
              <w:spacing w:before="60" w:after="60"/>
            </w:pPr>
            <w:r>
              <w:rPr>
                <w:rFonts w:ascii="Calibri" w:hAnsi="Calibri"/>
                <w:sz w:val="18"/>
              </w:rPr>
              <w:t>back/functions/scripts/security_scan.js</w:t>
            </w:r>
          </w:p>
        </w:tc>
      </w:tr>
      <w:tr w:rsidR="00B25988" w14:paraId="4A75CA3D" w14:textId="77777777">
        <w:trPr>
          <w:jc w:val="center"/>
        </w:trPr>
        <w:tc>
          <w:tcPr>
            <w:tcW w:w="3168" w:type="dxa"/>
            <w:shd w:val="clear" w:color="auto" w:fill="1E2D4F"/>
          </w:tcPr>
          <w:p w14:paraId="26B9B61D"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3D8C4D14" w14:textId="77777777" w:rsidR="00B25988" w:rsidRDefault="00000000">
            <w:pPr>
              <w:spacing w:before="60" w:after="60"/>
            </w:pPr>
            <w:r>
              <w:rPr>
                <w:rFonts w:ascii="Calibri" w:hAnsi="Calibri"/>
                <w:sz w:val="18"/>
              </w:rPr>
              <w:t>Backend : http://localhost:5001/gestionadminastration/us-central1/api/</w:t>
            </w:r>
          </w:p>
        </w:tc>
      </w:tr>
      <w:tr w:rsidR="00B25988" w14:paraId="6C9388D6" w14:textId="77777777">
        <w:trPr>
          <w:jc w:val="center"/>
        </w:trPr>
        <w:tc>
          <w:tcPr>
            <w:tcW w:w="3168" w:type="dxa"/>
            <w:shd w:val="clear" w:color="auto" w:fill="1E2D4F"/>
          </w:tcPr>
          <w:p w14:paraId="23DC5510"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56B8048D" w14:textId="77777777" w:rsidR="00B25988" w:rsidRDefault="00000000">
            <w:pPr>
              <w:spacing w:before="60" w:after="60"/>
            </w:pPr>
            <w:r>
              <w:rPr>
                <w:rFonts w:ascii="Calibri" w:hAnsi="Calibri"/>
                <w:sz w:val="18"/>
              </w:rPr>
              <w:t>~3 min</w:t>
            </w:r>
          </w:p>
        </w:tc>
      </w:tr>
    </w:tbl>
    <w:p w14:paraId="72F55DFE" w14:textId="77777777" w:rsidR="00B25988" w:rsidRDefault="00B25988">
      <w:pPr>
        <w:spacing w:after="80"/>
      </w:pPr>
    </w:p>
    <w:p w14:paraId="4A23DAF9" w14:textId="77777777" w:rsidR="00B25988" w:rsidRDefault="00000000">
      <w:pPr>
        <w:spacing w:before="200" w:after="120"/>
      </w:pPr>
      <w:r>
        <w:rPr>
          <w:rFonts w:ascii="Calibri" w:hAnsi="Calibri"/>
          <w:b/>
          <w:color w:val="1E2D4F"/>
        </w:rPr>
        <w:t>Commande d'attaque</w:t>
      </w:r>
    </w:p>
    <w:p w14:paraId="5C946C7B" w14:textId="77777777" w:rsidR="00B25988" w:rsidRDefault="00000000">
      <w:pPr>
        <w:shd w:val="clear" w:color="auto" w:fill="1E1E2E"/>
        <w:spacing w:before="80" w:after="0"/>
        <w:ind w:left="283" w:right="283"/>
      </w:pPr>
      <w:r>
        <w:rPr>
          <w:rFonts w:ascii="Courier New" w:hAnsi="Courier New"/>
          <w:b/>
          <w:color w:val="0DD3D3"/>
          <w:sz w:val="18"/>
        </w:rPr>
        <w:t>$ cd back/functions &amp;&amp; node scripts/security_scan.js</w:t>
      </w:r>
    </w:p>
    <w:p w14:paraId="45128559"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xml:space="preserve">→ 12/12 tests </w:t>
      </w:r>
      <w:proofErr w:type="spellStart"/>
      <w:r w:rsidRPr="00D123CA">
        <w:rPr>
          <w:rFonts w:ascii="Courier New" w:hAnsi="Courier New"/>
          <w:color w:val="4EC954"/>
          <w:sz w:val="18"/>
          <w:lang w:val="fr-MA"/>
        </w:rPr>
        <w:t>passed</w:t>
      </w:r>
      <w:proofErr w:type="spellEnd"/>
      <w:r w:rsidRPr="00D123CA">
        <w:rPr>
          <w:rFonts w:ascii="Courier New" w:hAnsi="Courier New"/>
          <w:color w:val="4EC954"/>
          <w:sz w:val="18"/>
          <w:lang w:val="fr-MA"/>
        </w:rPr>
        <w:t xml:space="preserve"> — Rapport JSON généré dans </w:t>
      </w:r>
      <w:proofErr w:type="spellStart"/>
      <w:r w:rsidRPr="00D123CA">
        <w:rPr>
          <w:rFonts w:ascii="Courier New" w:hAnsi="Courier New"/>
          <w:color w:val="4EC954"/>
          <w:sz w:val="18"/>
          <w:lang w:val="fr-MA"/>
        </w:rPr>
        <w:t>security_scan_report.json</w:t>
      </w:r>
      <w:proofErr w:type="spellEnd"/>
    </w:p>
    <w:p w14:paraId="729278ED" w14:textId="77777777" w:rsidR="00B25988" w:rsidRPr="00D123CA" w:rsidRDefault="00000000">
      <w:pPr>
        <w:spacing w:before="200" w:after="120"/>
        <w:rPr>
          <w:lang w:val="fr-MA"/>
        </w:rPr>
      </w:pPr>
      <w:r w:rsidRPr="00D123CA">
        <w:rPr>
          <w:rFonts w:ascii="Calibri" w:hAnsi="Calibri"/>
          <w:b/>
          <w:color w:val="1E2D4F"/>
          <w:lang w:val="fr-MA"/>
        </w:rPr>
        <w:t>Résultat obtenu</w:t>
      </w:r>
    </w:p>
    <w:p w14:paraId="783614E1"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100% des 12 tests OWASP passés — zéro vulnérabilité critique détectée</w:t>
      </w:r>
    </w:p>
    <w:p w14:paraId="4DCBF472"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246DAB3B" w14:textId="77777777" w:rsidR="00B25988" w:rsidRPr="00D123CA" w:rsidRDefault="00000000">
      <w:pPr>
        <w:spacing w:before="80" w:after="120"/>
        <w:rPr>
          <w:lang w:val="fr-MA"/>
        </w:rPr>
      </w:pPr>
      <w:r w:rsidRPr="00D123CA">
        <w:rPr>
          <w:rFonts w:ascii="Calibri" w:hAnsi="Calibri"/>
          <w:sz w:val="20"/>
          <w:lang w:val="fr-MA"/>
        </w:rPr>
        <w:t xml:space="preserve">Le scanner DAST maison exécute 12 tests couvrant : </w:t>
      </w:r>
      <w:proofErr w:type="spellStart"/>
      <w:r w:rsidRPr="00D123CA">
        <w:rPr>
          <w:rFonts w:ascii="Calibri" w:hAnsi="Calibri"/>
          <w:sz w:val="20"/>
          <w:lang w:val="fr-MA"/>
        </w:rPr>
        <w:t>SQLi</w:t>
      </w:r>
      <w:proofErr w:type="spellEnd"/>
      <w:r w:rsidRPr="00D123CA">
        <w:rPr>
          <w:rFonts w:ascii="Calibri" w:hAnsi="Calibri"/>
          <w:sz w:val="20"/>
          <w:lang w:val="fr-MA"/>
        </w:rPr>
        <w:t xml:space="preserve">, XSS, IDOR, JWT </w:t>
      </w:r>
      <w:proofErr w:type="spellStart"/>
      <w:r w:rsidRPr="00D123CA">
        <w:rPr>
          <w:rFonts w:ascii="Calibri" w:hAnsi="Calibri"/>
          <w:sz w:val="20"/>
          <w:lang w:val="fr-MA"/>
        </w:rPr>
        <w:t>forgery</w:t>
      </w:r>
      <w:proofErr w:type="spellEnd"/>
      <w:r w:rsidRPr="00D123CA">
        <w:rPr>
          <w:rFonts w:ascii="Calibri" w:hAnsi="Calibri"/>
          <w:sz w:val="20"/>
          <w:lang w:val="fr-MA"/>
        </w:rPr>
        <w:t xml:space="preserve">, </w:t>
      </w:r>
      <w:proofErr w:type="spellStart"/>
      <w:r w:rsidRPr="00D123CA">
        <w:rPr>
          <w:rFonts w:ascii="Calibri" w:hAnsi="Calibri"/>
          <w:sz w:val="20"/>
          <w:lang w:val="fr-MA"/>
        </w:rPr>
        <w:t>path</w:t>
      </w:r>
      <w:proofErr w:type="spellEnd"/>
      <w:r w:rsidRPr="00D123CA">
        <w:rPr>
          <w:rFonts w:ascii="Calibri" w:hAnsi="Calibri"/>
          <w:sz w:val="20"/>
          <w:lang w:val="fr-MA"/>
        </w:rPr>
        <w:t xml:space="preserve"> </w:t>
      </w:r>
      <w:proofErr w:type="spellStart"/>
      <w:r w:rsidRPr="00D123CA">
        <w:rPr>
          <w:rFonts w:ascii="Calibri" w:hAnsi="Calibri"/>
          <w:sz w:val="20"/>
          <w:lang w:val="fr-MA"/>
        </w:rPr>
        <w:t>traversal</w:t>
      </w:r>
      <w:proofErr w:type="spellEnd"/>
      <w:r w:rsidRPr="00D123CA">
        <w:rPr>
          <w:rFonts w:ascii="Calibri" w:hAnsi="Calibri"/>
          <w:sz w:val="20"/>
          <w:lang w:val="fr-MA"/>
        </w:rPr>
        <w:t xml:space="preserve">, headers sécurité (CSP, HSTS, X-Frame-Options), rate </w:t>
      </w:r>
      <w:proofErr w:type="spellStart"/>
      <w:r w:rsidRPr="00D123CA">
        <w:rPr>
          <w:rFonts w:ascii="Calibri" w:hAnsi="Calibri"/>
          <w:sz w:val="20"/>
          <w:lang w:val="fr-MA"/>
        </w:rPr>
        <w:t>limiting</w:t>
      </w:r>
      <w:proofErr w:type="spellEnd"/>
      <w:r w:rsidRPr="00D123CA">
        <w:rPr>
          <w:rFonts w:ascii="Calibri" w:hAnsi="Calibri"/>
          <w:sz w:val="20"/>
          <w:lang w:val="fr-MA"/>
        </w:rPr>
        <w:t>, exposition d'</w:t>
      </w:r>
      <w:proofErr w:type="spellStart"/>
      <w:r w:rsidRPr="00D123CA">
        <w:rPr>
          <w:rFonts w:ascii="Calibri" w:hAnsi="Calibri"/>
          <w:sz w:val="20"/>
          <w:lang w:val="fr-MA"/>
        </w:rPr>
        <w:t>endpoints</w:t>
      </w:r>
      <w:proofErr w:type="spellEnd"/>
      <w:r w:rsidRPr="00D123CA">
        <w:rPr>
          <w:rFonts w:ascii="Calibri" w:hAnsi="Calibri"/>
          <w:sz w:val="20"/>
          <w:lang w:val="fr-MA"/>
        </w:rPr>
        <w:t xml:space="preserve"> non authentifiés. Les 12/12 tests verts confirment que les contrôles de sécurité en place résistent aux vecteurs d'attaque automatisés.</w:t>
      </w:r>
    </w:p>
    <w:p w14:paraId="1E4ECCE7" w14:textId="77777777" w:rsidR="00B25988" w:rsidRPr="00D123CA" w:rsidRDefault="00000000">
      <w:pPr>
        <w:spacing w:before="200" w:after="120"/>
        <w:rPr>
          <w:lang w:val="fr-MA"/>
        </w:rPr>
      </w:pPr>
      <w:r w:rsidRPr="00D123CA">
        <w:rPr>
          <w:rFonts w:ascii="Calibri" w:hAnsi="Calibri"/>
          <w:b/>
          <w:color w:val="1E2D4F"/>
          <w:lang w:val="fr-MA"/>
        </w:rPr>
        <w:t xml:space="preserve">Corrélation </w:t>
      </w:r>
      <w:proofErr w:type="spellStart"/>
      <w:r w:rsidRPr="00D123CA">
        <w:rPr>
          <w:rFonts w:ascii="Calibri" w:hAnsi="Calibri"/>
          <w:b/>
          <w:color w:val="1E2D4F"/>
          <w:lang w:val="fr-MA"/>
        </w:rPr>
        <w:t>Wazuh</w:t>
      </w:r>
      <w:proofErr w:type="spellEnd"/>
      <w:r w:rsidRPr="00D123CA">
        <w:rPr>
          <w:rFonts w:ascii="Calibri" w:hAnsi="Calibri"/>
          <w:b/>
          <w:color w:val="1E2D4F"/>
          <w:lang w:val="fr-MA"/>
        </w:rPr>
        <w:t xml:space="preserve"> SIEM</w:t>
      </w:r>
    </w:p>
    <w:p w14:paraId="501784EC" w14:textId="77777777" w:rsidR="00B25988" w:rsidRPr="00D123CA" w:rsidRDefault="00000000">
      <w:pPr>
        <w:shd w:val="clear" w:color="auto" w:fill="D6E4F7"/>
        <w:spacing w:before="80" w:after="160"/>
        <w:ind w:left="283"/>
        <w:rPr>
          <w:lang w:val="fr-MA"/>
        </w:rPr>
      </w:pPr>
      <w:r>
        <w:rPr>
          <w:rFonts w:ascii="Calibri" w:hAnsi="Calibri"/>
          <w:color w:val="275E9E"/>
          <w:sz w:val="19"/>
        </w:rPr>
        <w:t>🛡</w:t>
      </w:r>
      <w:r w:rsidRPr="00D123CA">
        <w:rPr>
          <w:rFonts w:ascii="Calibri" w:hAnsi="Calibri"/>
          <w:color w:val="275E9E"/>
          <w:sz w:val="19"/>
          <w:lang w:val="fr-MA"/>
        </w:rPr>
        <w:t xml:space="preserve">  Les requêtes du scanner génèrent des événements dans </w:t>
      </w:r>
      <w:proofErr w:type="spellStart"/>
      <w:r w:rsidRPr="00D123CA">
        <w:rPr>
          <w:rFonts w:ascii="Calibri" w:hAnsi="Calibri"/>
          <w:color w:val="275E9E"/>
          <w:sz w:val="19"/>
          <w:lang w:val="fr-MA"/>
        </w:rPr>
        <w:t>Wazuh</w:t>
      </w:r>
      <w:proofErr w:type="spellEnd"/>
      <w:r w:rsidRPr="00D123CA">
        <w:rPr>
          <w:rFonts w:ascii="Calibri" w:hAnsi="Calibri"/>
          <w:color w:val="275E9E"/>
          <w:sz w:val="19"/>
          <w:lang w:val="fr-MA"/>
        </w:rPr>
        <w:t xml:space="preserve"> — visible dans Security </w:t>
      </w:r>
      <w:proofErr w:type="spellStart"/>
      <w:r w:rsidRPr="00D123CA">
        <w:rPr>
          <w:rFonts w:ascii="Calibri" w:hAnsi="Calibri"/>
          <w:color w:val="275E9E"/>
          <w:sz w:val="19"/>
          <w:lang w:val="fr-MA"/>
        </w:rPr>
        <w:t>Events</w:t>
      </w:r>
      <w:proofErr w:type="spellEnd"/>
      <w:r w:rsidRPr="00D123CA">
        <w:rPr>
          <w:rFonts w:ascii="Calibri" w:hAnsi="Calibri"/>
          <w:color w:val="275E9E"/>
          <w:sz w:val="19"/>
          <w:lang w:val="fr-MA"/>
        </w:rPr>
        <w:t>.</w:t>
      </w:r>
    </w:p>
    <w:p w14:paraId="315324C2" w14:textId="77777777" w:rsidR="00B25988" w:rsidRDefault="00000000">
      <w:pPr>
        <w:spacing w:before="200"/>
      </w:pPr>
      <w:r>
        <w:rPr>
          <w:color w:val="CCCCCC"/>
          <w:sz w:val="14"/>
        </w:rPr>
        <w:t>──────────────────────────────────────────────────────────────────────────────────────────</w:t>
      </w:r>
    </w:p>
    <w:p w14:paraId="5DB5E3D7"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rsidRPr="00D123CA" w14:paraId="68E06B04" w14:textId="77777777">
        <w:trPr>
          <w:jc w:val="center"/>
        </w:trPr>
        <w:tc>
          <w:tcPr>
            <w:tcW w:w="9360" w:type="dxa"/>
            <w:shd w:val="clear" w:color="auto" w:fill="1E2D4F"/>
          </w:tcPr>
          <w:p w14:paraId="25F2A63E" w14:textId="77777777" w:rsidR="00B25988" w:rsidRPr="00D123CA" w:rsidRDefault="00000000">
            <w:pPr>
              <w:spacing w:before="100" w:after="100"/>
              <w:jc w:val="center"/>
              <w:rPr>
                <w:lang w:val="fr-MA"/>
              </w:rPr>
            </w:pPr>
            <w:r w:rsidRPr="00D123CA">
              <w:rPr>
                <w:rFonts w:ascii="Calibri" w:hAnsi="Calibri"/>
                <w:b/>
                <w:color w:val="FFFFFF"/>
                <w:sz w:val="26"/>
                <w:lang w:val="fr-MA"/>
              </w:rPr>
              <w:lastRenderedPageBreak/>
              <w:t xml:space="preserve">DÉMO 5  —  </w:t>
            </w:r>
            <w:proofErr w:type="spellStart"/>
            <w:r w:rsidRPr="00D123CA">
              <w:rPr>
                <w:rFonts w:ascii="Calibri" w:hAnsi="Calibri"/>
                <w:b/>
                <w:color w:val="FFFFFF"/>
                <w:sz w:val="26"/>
                <w:lang w:val="fr-MA"/>
              </w:rPr>
              <w:t>Wazuh</w:t>
            </w:r>
            <w:proofErr w:type="spellEnd"/>
            <w:r w:rsidRPr="00D123CA">
              <w:rPr>
                <w:rFonts w:ascii="Calibri" w:hAnsi="Calibri"/>
                <w:b/>
                <w:color w:val="FFFFFF"/>
                <w:sz w:val="26"/>
                <w:lang w:val="fr-MA"/>
              </w:rPr>
              <w:t xml:space="preserve"> SIEM — Détection Temps Réel</w:t>
            </w:r>
          </w:p>
        </w:tc>
      </w:tr>
    </w:tbl>
    <w:p w14:paraId="04767823" w14:textId="77777777" w:rsidR="00B25988" w:rsidRPr="00D123CA" w:rsidRDefault="00B25988">
      <w:pPr>
        <w:spacing w:after="40"/>
        <w:rPr>
          <w:lang w:val="fr-MA"/>
        </w:rPr>
      </w:pPr>
    </w:p>
    <w:p w14:paraId="4FEB779C" w14:textId="77777777" w:rsidR="00B25988" w:rsidRDefault="00000000">
      <w:pPr>
        <w:spacing w:before="200" w:after="120"/>
      </w:pPr>
      <w:proofErr w:type="spellStart"/>
      <w:r>
        <w:rPr>
          <w:rFonts w:ascii="Calibri" w:hAnsi="Calibri"/>
          <w:b/>
          <w:color w:val="1E2D4F"/>
        </w:rPr>
        <w:t>Contexte</w:t>
      </w:r>
      <w:proofErr w:type="spellEnd"/>
    </w:p>
    <w:tbl>
      <w:tblPr>
        <w:tblStyle w:val="Grilledutableau"/>
        <w:tblW w:w="0" w:type="auto"/>
        <w:jc w:val="center"/>
        <w:tblLook w:val="04A0" w:firstRow="1" w:lastRow="0" w:firstColumn="1" w:lastColumn="0" w:noHBand="0" w:noVBand="1"/>
      </w:tblPr>
      <w:tblGrid>
        <w:gridCol w:w="3168"/>
        <w:gridCol w:w="6192"/>
      </w:tblGrid>
      <w:tr w:rsidR="00B25988" w14:paraId="6A328445" w14:textId="77777777">
        <w:trPr>
          <w:jc w:val="center"/>
        </w:trPr>
        <w:tc>
          <w:tcPr>
            <w:tcW w:w="3168" w:type="dxa"/>
            <w:shd w:val="clear" w:color="auto" w:fill="1E2D4F"/>
          </w:tcPr>
          <w:p w14:paraId="17586B8C"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3622A577" w14:textId="77777777" w:rsidR="00B25988" w:rsidRDefault="00000000">
            <w:pPr>
              <w:spacing w:before="60" w:after="60"/>
            </w:pPr>
            <w:r>
              <w:rPr>
                <w:rFonts w:ascii="Calibri" w:hAnsi="Calibri"/>
                <w:sz w:val="18"/>
              </w:rPr>
              <w:t>OWASP A09:2021 – Security Logging and Monitoring Failures</w:t>
            </w:r>
          </w:p>
        </w:tc>
      </w:tr>
      <w:tr w:rsidR="00B25988" w14:paraId="757630B9" w14:textId="77777777">
        <w:trPr>
          <w:jc w:val="center"/>
        </w:trPr>
        <w:tc>
          <w:tcPr>
            <w:tcW w:w="3168" w:type="dxa"/>
            <w:shd w:val="clear" w:color="auto" w:fill="1E2D4F"/>
          </w:tcPr>
          <w:p w14:paraId="2F093431"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0F240F93" w14:textId="77777777" w:rsidR="00B25988" w:rsidRDefault="00000000">
            <w:pPr>
              <w:spacing w:before="60" w:after="60"/>
            </w:pPr>
            <w:r>
              <w:rPr>
                <w:rFonts w:ascii="Calibri" w:hAnsi="Calibri"/>
                <w:sz w:val="18"/>
              </w:rPr>
              <w:t>Wazuh Dashboard — https://localhost (admin / SecretPassword)</w:t>
            </w:r>
          </w:p>
        </w:tc>
      </w:tr>
      <w:tr w:rsidR="00B25988" w14:paraId="4F1AD0B3" w14:textId="77777777">
        <w:trPr>
          <w:jc w:val="center"/>
        </w:trPr>
        <w:tc>
          <w:tcPr>
            <w:tcW w:w="3168" w:type="dxa"/>
            <w:shd w:val="clear" w:color="auto" w:fill="1E2D4F"/>
          </w:tcPr>
          <w:p w14:paraId="52381D7F"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4DD06761" w14:textId="77777777" w:rsidR="00B25988" w:rsidRDefault="00000000">
            <w:pPr>
              <w:spacing w:before="60" w:after="60"/>
            </w:pPr>
            <w:r>
              <w:rPr>
                <w:rFonts w:ascii="Calibri" w:hAnsi="Calibri"/>
                <w:sz w:val="18"/>
              </w:rPr>
              <w:t>Wazuh Dashboard : https://localhost</w:t>
            </w:r>
          </w:p>
        </w:tc>
      </w:tr>
      <w:tr w:rsidR="00B25988" w14:paraId="109DD917" w14:textId="77777777">
        <w:trPr>
          <w:jc w:val="center"/>
        </w:trPr>
        <w:tc>
          <w:tcPr>
            <w:tcW w:w="3168" w:type="dxa"/>
            <w:shd w:val="clear" w:color="auto" w:fill="1E2D4F"/>
          </w:tcPr>
          <w:p w14:paraId="52C54269"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749198BF" w14:textId="77777777" w:rsidR="00B25988" w:rsidRDefault="00000000">
            <w:pPr>
              <w:spacing w:before="60" w:after="60"/>
            </w:pPr>
            <w:r>
              <w:rPr>
                <w:rFonts w:ascii="Calibri" w:hAnsi="Calibri"/>
                <w:sz w:val="18"/>
              </w:rPr>
              <w:t>~3 min</w:t>
            </w:r>
          </w:p>
        </w:tc>
      </w:tr>
    </w:tbl>
    <w:p w14:paraId="129E0B05" w14:textId="77777777" w:rsidR="00B25988" w:rsidRDefault="00B25988">
      <w:pPr>
        <w:spacing w:after="80"/>
      </w:pPr>
    </w:p>
    <w:p w14:paraId="5419731E" w14:textId="77777777" w:rsidR="00B25988" w:rsidRDefault="00000000">
      <w:pPr>
        <w:spacing w:before="200" w:after="120"/>
      </w:pPr>
      <w:r>
        <w:rPr>
          <w:rFonts w:ascii="Calibri" w:hAnsi="Calibri"/>
          <w:b/>
          <w:color w:val="1E2D4F"/>
        </w:rPr>
        <w:t>Commande d'attaque</w:t>
      </w:r>
    </w:p>
    <w:p w14:paraId="6F62177E" w14:textId="77777777" w:rsidR="00B25988" w:rsidRDefault="00000000">
      <w:pPr>
        <w:shd w:val="clear" w:color="auto" w:fill="1E1E2E"/>
        <w:spacing w:before="80" w:after="0"/>
        <w:ind w:left="283" w:right="283"/>
      </w:pPr>
      <w:r>
        <w:rPr>
          <w:rFonts w:ascii="Courier New" w:hAnsi="Courier New"/>
          <w:b/>
          <w:color w:val="0DD3D3"/>
          <w:sz w:val="18"/>
        </w:rPr>
        <w:t>$ # Ouvrir Wazuh Dashboard → Security Events</w:t>
      </w:r>
      <w:r>
        <w:rPr>
          <w:rFonts w:ascii="Courier New" w:hAnsi="Courier New"/>
          <w:b/>
          <w:color w:val="0DD3D3"/>
          <w:sz w:val="18"/>
        </w:rPr>
        <w:br/>
        <w:t># Filtrer : agent.name = YNOV-APP</w:t>
      </w:r>
      <w:r>
        <w:rPr>
          <w:rFonts w:ascii="Courier New" w:hAnsi="Courier New"/>
          <w:b/>
          <w:color w:val="0DD3D3"/>
          <w:sz w:val="18"/>
        </w:rPr>
        <w:br/>
        <w:t># Observer : règles 100010–100016</w:t>
      </w:r>
    </w:p>
    <w:p w14:paraId="212C358F"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436 420 événements — Règles YNOV personnalisées visibles</w:t>
      </w:r>
    </w:p>
    <w:p w14:paraId="380F814C" w14:textId="77777777" w:rsidR="00B25988" w:rsidRPr="00D123CA" w:rsidRDefault="00000000">
      <w:pPr>
        <w:spacing w:before="200" w:after="120"/>
        <w:rPr>
          <w:lang w:val="fr-MA"/>
        </w:rPr>
      </w:pPr>
      <w:r w:rsidRPr="00D123CA">
        <w:rPr>
          <w:rFonts w:ascii="Calibri" w:hAnsi="Calibri"/>
          <w:b/>
          <w:color w:val="1E2D4F"/>
          <w:lang w:val="fr-MA"/>
        </w:rPr>
        <w:t>Résultat obtenu</w:t>
      </w:r>
    </w:p>
    <w:p w14:paraId="45E00BFD"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436 420 événements de sécurité collectés — Règles YNOV-APP actives</w:t>
      </w:r>
    </w:p>
    <w:p w14:paraId="3F38B869"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7E076344" w14:textId="77777777" w:rsidR="00B25988" w:rsidRPr="00D123CA" w:rsidRDefault="00000000">
      <w:pPr>
        <w:spacing w:before="80" w:after="120"/>
        <w:rPr>
          <w:lang w:val="fr-MA"/>
        </w:rPr>
      </w:pPr>
      <w:r w:rsidRPr="00D123CA">
        <w:rPr>
          <w:rFonts w:ascii="Calibri" w:hAnsi="Calibri"/>
          <w:sz w:val="20"/>
          <w:lang w:val="fr-MA"/>
        </w:rPr>
        <w:t xml:space="preserve">Le </w:t>
      </w:r>
      <w:proofErr w:type="spellStart"/>
      <w:r w:rsidRPr="00D123CA">
        <w:rPr>
          <w:rFonts w:ascii="Calibri" w:hAnsi="Calibri"/>
          <w:sz w:val="20"/>
          <w:lang w:val="fr-MA"/>
        </w:rPr>
        <w:t>dashboard</w:t>
      </w:r>
      <w:proofErr w:type="spellEnd"/>
      <w:r w:rsidRPr="00D123CA">
        <w:rPr>
          <w:rFonts w:ascii="Calibri" w:hAnsi="Calibri"/>
          <w:sz w:val="20"/>
          <w:lang w:val="fr-MA"/>
        </w:rPr>
        <w:t xml:space="preserve"> </w:t>
      </w:r>
      <w:proofErr w:type="spellStart"/>
      <w:r w:rsidRPr="00D123CA">
        <w:rPr>
          <w:rFonts w:ascii="Calibri" w:hAnsi="Calibri"/>
          <w:sz w:val="20"/>
          <w:lang w:val="fr-MA"/>
        </w:rPr>
        <w:t>Wazuh</w:t>
      </w:r>
      <w:proofErr w:type="spellEnd"/>
      <w:r w:rsidRPr="00D123CA">
        <w:rPr>
          <w:rFonts w:ascii="Calibri" w:hAnsi="Calibri"/>
          <w:sz w:val="20"/>
          <w:lang w:val="fr-MA"/>
        </w:rPr>
        <w:t xml:space="preserve"> affiche les 436 420 événements collectés depuis le déploiement. Les 7 règles custom (100010–100016) couvrent </w:t>
      </w:r>
      <w:proofErr w:type="spellStart"/>
      <w:r w:rsidRPr="00D123CA">
        <w:rPr>
          <w:rFonts w:ascii="Calibri" w:hAnsi="Calibri"/>
          <w:sz w:val="20"/>
          <w:lang w:val="fr-MA"/>
        </w:rPr>
        <w:t>SQLi</w:t>
      </w:r>
      <w:proofErr w:type="spellEnd"/>
      <w:r w:rsidRPr="00D123CA">
        <w:rPr>
          <w:rFonts w:ascii="Calibri" w:hAnsi="Calibri"/>
          <w:sz w:val="20"/>
          <w:lang w:val="fr-MA"/>
        </w:rPr>
        <w:t xml:space="preserve">, XSS, brute force, FIM, audit RGPD, CVE et anomalies de performance. Le FIM (File </w:t>
      </w:r>
      <w:proofErr w:type="spellStart"/>
      <w:r w:rsidRPr="00D123CA">
        <w:rPr>
          <w:rFonts w:ascii="Calibri" w:hAnsi="Calibri"/>
          <w:sz w:val="20"/>
          <w:lang w:val="fr-MA"/>
        </w:rPr>
        <w:t>Integrity</w:t>
      </w:r>
      <w:proofErr w:type="spellEnd"/>
      <w:r w:rsidRPr="00D123CA">
        <w:rPr>
          <w:rFonts w:ascii="Calibri" w:hAnsi="Calibri"/>
          <w:sz w:val="20"/>
          <w:lang w:val="fr-MA"/>
        </w:rPr>
        <w:t xml:space="preserve"> Monitoring) détecte toute modification du code source en moins de 5 secondes (T1565.001 MITRE ATT&amp;CK).</w:t>
      </w:r>
    </w:p>
    <w:p w14:paraId="7C7820B5" w14:textId="77777777" w:rsidR="00B25988" w:rsidRDefault="00000000">
      <w:pPr>
        <w:spacing w:before="200" w:after="120"/>
      </w:pPr>
      <w:proofErr w:type="spellStart"/>
      <w:r>
        <w:rPr>
          <w:rFonts w:ascii="Calibri" w:hAnsi="Calibri"/>
          <w:b/>
          <w:color w:val="1E2D4F"/>
        </w:rPr>
        <w:t>Corrélation</w:t>
      </w:r>
      <w:proofErr w:type="spellEnd"/>
      <w:r>
        <w:rPr>
          <w:rFonts w:ascii="Calibri" w:hAnsi="Calibri"/>
          <w:b/>
          <w:color w:val="1E2D4F"/>
        </w:rPr>
        <w:t xml:space="preserve"> </w:t>
      </w:r>
      <w:proofErr w:type="spellStart"/>
      <w:r>
        <w:rPr>
          <w:rFonts w:ascii="Calibri" w:hAnsi="Calibri"/>
          <w:b/>
          <w:color w:val="1E2D4F"/>
        </w:rPr>
        <w:t>Wazuh</w:t>
      </w:r>
      <w:proofErr w:type="spellEnd"/>
      <w:r>
        <w:rPr>
          <w:rFonts w:ascii="Calibri" w:hAnsi="Calibri"/>
          <w:b/>
          <w:color w:val="1E2D4F"/>
        </w:rPr>
        <w:t xml:space="preserve"> SIEM</w:t>
      </w:r>
    </w:p>
    <w:p w14:paraId="278BCD72" w14:textId="77777777" w:rsidR="00B25988" w:rsidRDefault="00000000">
      <w:pPr>
        <w:shd w:val="clear" w:color="auto" w:fill="D6E4F7"/>
        <w:spacing w:before="80" w:after="160"/>
        <w:ind w:left="283"/>
      </w:pPr>
      <w:r>
        <w:rPr>
          <w:rFonts w:ascii="Calibri" w:hAnsi="Calibri"/>
          <w:color w:val="275E9E"/>
          <w:sz w:val="19"/>
        </w:rPr>
        <w:t>🛡  Navigation : Overview → Security Events → Filtrer agent YNOV-APP → Règles 100010-100016.</w:t>
      </w:r>
    </w:p>
    <w:p w14:paraId="39555479" w14:textId="77777777" w:rsidR="00B25988" w:rsidRDefault="00000000">
      <w:pPr>
        <w:spacing w:before="200"/>
      </w:pPr>
      <w:r>
        <w:rPr>
          <w:color w:val="CCCCCC"/>
          <w:sz w:val="14"/>
        </w:rPr>
        <w:t>──────────────────────────────────────────────────────────────────────────────────────────</w:t>
      </w:r>
    </w:p>
    <w:p w14:paraId="1996796E"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14:paraId="412B5757" w14:textId="77777777">
        <w:trPr>
          <w:jc w:val="center"/>
        </w:trPr>
        <w:tc>
          <w:tcPr>
            <w:tcW w:w="9360" w:type="dxa"/>
            <w:shd w:val="clear" w:color="auto" w:fill="1E2D4F"/>
          </w:tcPr>
          <w:p w14:paraId="3CBD31C6" w14:textId="77777777" w:rsidR="00B25988" w:rsidRDefault="00000000">
            <w:pPr>
              <w:spacing w:before="100" w:after="100"/>
              <w:jc w:val="center"/>
            </w:pPr>
            <w:r>
              <w:rPr>
                <w:rFonts w:ascii="Calibri" w:hAnsi="Calibri"/>
                <w:b/>
                <w:color w:val="FFFFFF"/>
                <w:sz w:val="26"/>
              </w:rPr>
              <w:lastRenderedPageBreak/>
              <w:t>DÉMO 6  —  Dashboard Monitoring — Interface React</w:t>
            </w:r>
          </w:p>
        </w:tc>
      </w:tr>
    </w:tbl>
    <w:p w14:paraId="36C2795A" w14:textId="77777777" w:rsidR="00B25988" w:rsidRDefault="00B25988">
      <w:pPr>
        <w:spacing w:after="40"/>
      </w:pPr>
    </w:p>
    <w:p w14:paraId="5DB635E1"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14:paraId="0A8432AE" w14:textId="77777777">
        <w:trPr>
          <w:jc w:val="center"/>
        </w:trPr>
        <w:tc>
          <w:tcPr>
            <w:tcW w:w="3168" w:type="dxa"/>
            <w:shd w:val="clear" w:color="auto" w:fill="1E2D4F"/>
          </w:tcPr>
          <w:p w14:paraId="323DDDD1"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0A73760B" w14:textId="77777777" w:rsidR="00B25988" w:rsidRDefault="00000000">
            <w:pPr>
              <w:spacing w:before="60" w:after="60"/>
            </w:pPr>
            <w:r>
              <w:rPr>
                <w:rFonts w:ascii="Calibri" w:hAnsi="Calibri"/>
                <w:sz w:val="18"/>
              </w:rPr>
              <w:t>OWASP A09:2021 – Monitoring &amp; Alerting</w:t>
            </w:r>
          </w:p>
        </w:tc>
      </w:tr>
      <w:tr w:rsidR="00B25988" w14:paraId="67BFCBFC" w14:textId="77777777">
        <w:trPr>
          <w:jc w:val="center"/>
        </w:trPr>
        <w:tc>
          <w:tcPr>
            <w:tcW w:w="3168" w:type="dxa"/>
            <w:shd w:val="clear" w:color="auto" w:fill="1E2D4F"/>
          </w:tcPr>
          <w:p w14:paraId="0C98F6E9" w14:textId="77777777" w:rsidR="00B25988" w:rsidRDefault="00000000">
            <w:pPr>
              <w:spacing w:before="60" w:after="60"/>
            </w:pPr>
            <w:r>
              <w:rPr>
                <w:rFonts w:ascii="Calibri" w:hAnsi="Calibri"/>
                <w:b/>
                <w:color w:val="FFFFFF"/>
                <w:sz w:val="18"/>
              </w:rPr>
              <w:t>Module testé</w:t>
            </w:r>
          </w:p>
        </w:tc>
        <w:tc>
          <w:tcPr>
            <w:tcW w:w="6192" w:type="dxa"/>
            <w:shd w:val="clear" w:color="auto" w:fill="FFFFFF"/>
          </w:tcPr>
          <w:p w14:paraId="6344F6E0" w14:textId="77777777" w:rsidR="00B25988" w:rsidRDefault="00000000">
            <w:pPr>
              <w:spacing w:before="60" w:after="60"/>
            </w:pPr>
            <w:r>
              <w:rPr>
                <w:rFonts w:ascii="Calibri" w:hAnsi="Calibri"/>
                <w:sz w:val="18"/>
              </w:rPr>
              <w:t>front/src/pages/Monitoring.tsx + monitoringService.ts</w:t>
            </w:r>
          </w:p>
        </w:tc>
      </w:tr>
      <w:tr w:rsidR="00B25988" w:rsidRPr="00D123CA" w14:paraId="187BB92E" w14:textId="77777777">
        <w:trPr>
          <w:jc w:val="center"/>
        </w:trPr>
        <w:tc>
          <w:tcPr>
            <w:tcW w:w="3168" w:type="dxa"/>
            <w:shd w:val="clear" w:color="auto" w:fill="1E2D4F"/>
          </w:tcPr>
          <w:p w14:paraId="44016FDE"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062D7204" w14:textId="77777777" w:rsidR="00B25988" w:rsidRPr="00D123CA" w:rsidRDefault="00000000">
            <w:pPr>
              <w:spacing w:before="60" w:after="60"/>
              <w:rPr>
                <w:lang w:val="fr-MA"/>
              </w:rPr>
            </w:pPr>
            <w:r w:rsidRPr="00D123CA">
              <w:rPr>
                <w:rFonts w:ascii="Calibri" w:hAnsi="Calibri"/>
                <w:sz w:val="18"/>
                <w:lang w:val="fr-MA"/>
              </w:rPr>
              <w:t>Frontend : http://localhost:8081 (rôle admin)</w:t>
            </w:r>
          </w:p>
        </w:tc>
      </w:tr>
      <w:tr w:rsidR="00B25988" w14:paraId="489D2455" w14:textId="77777777">
        <w:trPr>
          <w:jc w:val="center"/>
        </w:trPr>
        <w:tc>
          <w:tcPr>
            <w:tcW w:w="3168" w:type="dxa"/>
            <w:shd w:val="clear" w:color="auto" w:fill="1E2D4F"/>
          </w:tcPr>
          <w:p w14:paraId="5D7BD640" w14:textId="77777777" w:rsidR="00B25988" w:rsidRDefault="00000000">
            <w:pPr>
              <w:spacing w:before="60" w:after="60"/>
            </w:pPr>
            <w:r>
              <w:rPr>
                <w:rFonts w:ascii="Calibri" w:hAnsi="Calibri"/>
                <w:b/>
                <w:color w:val="FFFFFF"/>
                <w:sz w:val="18"/>
              </w:rPr>
              <w:t xml:space="preserve">Durée </w:t>
            </w:r>
            <w:proofErr w:type="spellStart"/>
            <w:r>
              <w:rPr>
                <w:rFonts w:ascii="Calibri" w:hAnsi="Calibri"/>
                <w:b/>
                <w:color w:val="FFFFFF"/>
                <w:sz w:val="18"/>
              </w:rPr>
              <w:t>estimée</w:t>
            </w:r>
            <w:proofErr w:type="spellEnd"/>
          </w:p>
        </w:tc>
        <w:tc>
          <w:tcPr>
            <w:tcW w:w="6192" w:type="dxa"/>
            <w:shd w:val="clear" w:color="auto" w:fill="FFFFFF"/>
          </w:tcPr>
          <w:p w14:paraId="72D74C75" w14:textId="77777777" w:rsidR="00B25988" w:rsidRDefault="00000000">
            <w:pPr>
              <w:spacing w:before="60" w:after="60"/>
            </w:pPr>
            <w:r>
              <w:rPr>
                <w:rFonts w:ascii="Calibri" w:hAnsi="Calibri"/>
                <w:sz w:val="18"/>
              </w:rPr>
              <w:t>~2 min</w:t>
            </w:r>
          </w:p>
        </w:tc>
      </w:tr>
    </w:tbl>
    <w:p w14:paraId="4F87A639" w14:textId="77777777" w:rsidR="00B25988" w:rsidRDefault="00B25988">
      <w:pPr>
        <w:spacing w:after="80"/>
      </w:pPr>
    </w:p>
    <w:p w14:paraId="2200AE47" w14:textId="77777777" w:rsidR="00B25988" w:rsidRDefault="00000000">
      <w:pPr>
        <w:spacing w:before="200" w:after="120"/>
      </w:pPr>
      <w:r>
        <w:rPr>
          <w:rFonts w:ascii="Calibri" w:hAnsi="Calibri"/>
          <w:b/>
          <w:color w:val="1E2D4F"/>
        </w:rPr>
        <w:t>Commande d'attaque</w:t>
      </w:r>
    </w:p>
    <w:p w14:paraId="0F2A9DE8" w14:textId="77777777" w:rsidR="00B25988" w:rsidRPr="00D123CA" w:rsidRDefault="00000000">
      <w:pPr>
        <w:shd w:val="clear" w:color="auto" w:fill="1E1E2E"/>
        <w:spacing w:before="80" w:after="0"/>
        <w:ind w:left="283" w:right="283"/>
        <w:rPr>
          <w:lang w:val="fr-MA"/>
        </w:rPr>
      </w:pPr>
      <w:r w:rsidRPr="00D123CA">
        <w:rPr>
          <w:rFonts w:ascii="Courier New" w:hAnsi="Courier New"/>
          <w:b/>
          <w:color w:val="0DD3D3"/>
          <w:sz w:val="18"/>
          <w:lang w:val="fr-MA"/>
        </w:rPr>
        <w:t>$ # Ouvrir http://localhost:8081 → Menu Sécurité → Monitoring</w:t>
      </w:r>
      <w:r w:rsidRPr="00D123CA">
        <w:rPr>
          <w:rFonts w:ascii="Courier New" w:hAnsi="Courier New"/>
          <w:b/>
          <w:color w:val="0DD3D3"/>
          <w:sz w:val="18"/>
          <w:lang w:val="fr-MA"/>
        </w:rPr>
        <w:br/>
        <w:t># Observer les métriques temps réel</w:t>
      </w:r>
    </w:p>
    <w:p w14:paraId="70F88506"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Dashboard avec KPIs : événements, menaces actives, uptime, latence API</w:t>
      </w:r>
    </w:p>
    <w:p w14:paraId="09143CC8" w14:textId="77777777" w:rsidR="00B25988" w:rsidRPr="00D123CA" w:rsidRDefault="00000000">
      <w:pPr>
        <w:spacing w:before="200" w:after="120"/>
        <w:rPr>
          <w:lang w:val="fr-MA"/>
        </w:rPr>
      </w:pPr>
      <w:r w:rsidRPr="00D123CA">
        <w:rPr>
          <w:rFonts w:ascii="Calibri" w:hAnsi="Calibri"/>
          <w:b/>
          <w:color w:val="1E2D4F"/>
          <w:lang w:val="fr-MA"/>
        </w:rPr>
        <w:t>Résultat obtenu</w:t>
      </w:r>
    </w:p>
    <w:p w14:paraId="686C7309"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Dashboard Monitoring opérationnel — 4 KPI + graphiques temps réel affichés</w:t>
      </w:r>
    </w:p>
    <w:p w14:paraId="23860AD2"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6859D900" w14:textId="77777777" w:rsidR="00B25988" w:rsidRPr="00D123CA" w:rsidRDefault="00000000">
      <w:pPr>
        <w:spacing w:before="80" w:after="120"/>
        <w:rPr>
          <w:lang w:val="fr-MA"/>
        </w:rPr>
      </w:pPr>
      <w:r w:rsidRPr="00D123CA">
        <w:rPr>
          <w:rFonts w:ascii="Calibri" w:hAnsi="Calibri"/>
          <w:sz w:val="20"/>
          <w:lang w:val="fr-MA"/>
        </w:rPr>
        <w:t xml:space="preserve">Le composant </w:t>
      </w:r>
      <w:proofErr w:type="spellStart"/>
      <w:r w:rsidRPr="00D123CA">
        <w:rPr>
          <w:rFonts w:ascii="Calibri" w:hAnsi="Calibri"/>
          <w:sz w:val="20"/>
          <w:lang w:val="fr-MA"/>
        </w:rPr>
        <w:t>Monitoring.tsx</w:t>
      </w:r>
      <w:proofErr w:type="spellEnd"/>
      <w:r w:rsidRPr="00D123CA">
        <w:rPr>
          <w:rFonts w:ascii="Calibri" w:hAnsi="Calibri"/>
          <w:sz w:val="20"/>
          <w:lang w:val="fr-MA"/>
        </w:rPr>
        <w:t xml:space="preserve"> consomme </w:t>
      </w:r>
      <w:proofErr w:type="spellStart"/>
      <w:r w:rsidRPr="00D123CA">
        <w:rPr>
          <w:rFonts w:ascii="Calibri" w:hAnsi="Calibri"/>
          <w:sz w:val="20"/>
          <w:lang w:val="fr-MA"/>
        </w:rPr>
        <w:t>monitoringService.ts</w:t>
      </w:r>
      <w:proofErr w:type="spellEnd"/>
      <w:r w:rsidRPr="00D123CA">
        <w:rPr>
          <w:rFonts w:ascii="Calibri" w:hAnsi="Calibri"/>
          <w:sz w:val="20"/>
          <w:lang w:val="fr-MA"/>
        </w:rPr>
        <w:t xml:space="preserve"> qui appelle l'API backend toutes les 30 secondes. Les 4 KPIs affichés (événements de sécurité, menaces actives, uptime système, latence API) permettent à l'administrateur d'avoir une visibilité immédiate sur l'état de sécurité de la plateforme. Les alertes critiques déclenchent une notification push dans l'interface.</w:t>
      </w:r>
    </w:p>
    <w:p w14:paraId="59E6D67A" w14:textId="77777777" w:rsidR="00B25988" w:rsidRPr="00D123CA" w:rsidRDefault="00000000">
      <w:pPr>
        <w:spacing w:before="200" w:after="120"/>
        <w:rPr>
          <w:lang w:val="fr-MA"/>
        </w:rPr>
      </w:pPr>
      <w:r w:rsidRPr="00D123CA">
        <w:rPr>
          <w:rFonts w:ascii="Calibri" w:hAnsi="Calibri"/>
          <w:b/>
          <w:color w:val="1E2D4F"/>
          <w:lang w:val="fr-MA"/>
        </w:rPr>
        <w:t xml:space="preserve">Corrélation </w:t>
      </w:r>
      <w:proofErr w:type="spellStart"/>
      <w:r w:rsidRPr="00D123CA">
        <w:rPr>
          <w:rFonts w:ascii="Calibri" w:hAnsi="Calibri"/>
          <w:b/>
          <w:color w:val="1E2D4F"/>
          <w:lang w:val="fr-MA"/>
        </w:rPr>
        <w:t>Wazuh</w:t>
      </w:r>
      <w:proofErr w:type="spellEnd"/>
      <w:r w:rsidRPr="00D123CA">
        <w:rPr>
          <w:rFonts w:ascii="Calibri" w:hAnsi="Calibri"/>
          <w:b/>
          <w:color w:val="1E2D4F"/>
          <w:lang w:val="fr-MA"/>
        </w:rPr>
        <w:t xml:space="preserve"> SIEM</w:t>
      </w:r>
    </w:p>
    <w:p w14:paraId="07BEDB5E" w14:textId="77777777" w:rsidR="00B25988" w:rsidRPr="00D123CA" w:rsidRDefault="00000000">
      <w:pPr>
        <w:shd w:val="clear" w:color="auto" w:fill="D6E4F7"/>
        <w:spacing w:before="80" w:after="160"/>
        <w:ind w:left="283"/>
        <w:rPr>
          <w:lang w:val="fr-MA"/>
        </w:rPr>
      </w:pPr>
      <w:r>
        <w:rPr>
          <w:rFonts w:ascii="Calibri" w:hAnsi="Calibri"/>
          <w:color w:val="275E9E"/>
          <w:sz w:val="19"/>
        </w:rPr>
        <w:t>🛡</w:t>
      </w:r>
      <w:r w:rsidRPr="00D123CA">
        <w:rPr>
          <w:rFonts w:ascii="Calibri" w:hAnsi="Calibri"/>
          <w:color w:val="275E9E"/>
          <w:sz w:val="19"/>
          <w:lang w:val="fr-MA"/>
        </w:rPr>
        <w:t xml:space="preserve">  Les métriques du </w:t>
      </w:r>
      <w:proofErr w:type="spellStart"/>
      <w:r w:rsidRPr="00D123CA">
        <w:rPr>
          <w:rFonts w:ascii="Calibri" w:hAnsi="Calibri"/>
          <w:color w:val="275E9E"/>
          <w:sz w:val="19"/>
          <w:lang w:val="fr-MA"/>
        </w:rPr>
        <w:t>dashboard</w:t>
      </w:r>
      <w:proofErr w:type="spellEnd"/>
      <w:r w:rsidRPr="00D123CA">
        <w:rPr>
          <w:rFonts w:ascii="Calibri" w:hAnsi="Calibri"/>
          <w:color w:val="275E9E"/>
          <w:sz w:val="19"/>
          <w:lang w:val="fr-MA"/>
        </w:rPr>
        <w:t xml:space="preserve"> sont synchronisées avec les données </w:t>
      </w:r>
      <w:proofErr w:type="spellStart"/>
      <w:r w:rsidRPr="00D123CA">
        <w:rPr>
          <w:rFonts w:ascii="Calibri" w:hAnsi="Calibri"/>
          <w:color w:val="275E9E"/>
          <w:sz w:val="19"/>
          <w:lang w:val="fr-MA"/>
        </w:rPr>
        <w:t>Wazuh</w:t>
      </w:r>
      <w:proofErr w:type="spellEnd"/>
      <w:r w:rsidRPr="00D123CA">
        <w:rPr>
          <w:rFonts w:ascii="Calibri" w:hAnsi="Calibri"/>
          <w:color w:val="275E9E"/>
          <w:sz w:val="19"/>
          <w:lang w:val="fr-MA"/>
        </w:rPr>
        <w:t xml:space="preserve"> via l'API.</w:t>
      </w:r>
    </w:p>
    <w:p w14:paraId="3FF25ED8" w14:textId="77777777" w:rsidR="00B25988" w:rsidRDefault="00000000">
      <w:pPr>
        <w:spacing w:before="200"/>
      </w:pPr>
      <w:r>
        <w:rPr>
          <w:color w:val="CCCCCC"/>
          <w:sz w:val="14"/>
        </w:rPr>
        <w:t>──────────────────────────────────────────────────────────────────────────────────────────</w:t>
      </w:r>
    </w:p>
    <w:p w14:paraId="502D5910" w14:textId="77777777" w:rsidR="00B25988" w:rsidRDefault="00000000">
      <w:r>
        <w:br w:type="page"/>
      </w:r>
    </w:p>
    <w:tbl>
      <w:tblPr>
        <w:tblStyle w:val="Grilledutableau"/>
        <w:tblW w:w="0" w:type="auto"/>
        <w:jc w:val="center"/>
        <w:tblLook w:val="04A0" w:firstRow="1" w:lastRow="0" w:firstColumn="1" w:lastColumn="0" w:noHBand="0" w:noVBand="1"/>
      </w:tblPr>
      <w:tblGrid>
        <w:gridCol w:w="9360"/>
      </w:tblGrid>
      <w:tr w:rsidR="00B25988" w14:paraId="08C3F78F" w14:textId="77777777">
        <w:trPr>
          <w:jc w:val="center"/>
        </w:trPr>
        <w:tc>
          <w:tcPr>
            <w:tcW w:w="9360" w:type="dxa"/>
            <w:shd w:val="clear" w:color="auto" w:fill="1E2D4F"/>
          </w:tcPr>
          <w:p w14:paraId="76BE976C" w14:textId="77777777" w:rsidR="00B25988" w:rsidRDefault="00000000">
            <w:pPr>
              <w:spacing w:before="100" w:after="100"/>
              <w:jc w:val="center"/>
            </w:pPr>
            <w:r>
              <w:rPr>
                <w:rFonts w:ascii="Calibri" w:hAnsi="Calibri"/>
                <w:b/>
                <w:color w:val="FFFFFF"/>
                <w:sz w:val="26"/>
              </w:rPr>
              <w:lastRenderedPageBreak/>
              <w:t>DÉMO 7  —  Traçabilité RGPD — AuditLogs Firestore</w:t>
            </w:r>
          </w:p>
        </w:tc>
      </w:tr>
    </w:tbl>
    <w:p w14:paraId="60FCDD06" w14:textId="77777777" w:rsidR="00B25988" w:rsidRDefault="00B25988">
      <w:pPr>
        <w:spacing w:after="40"/>
      </w:pPr>
    </w:p>
    <w:p w14:paraId="5FB8123C" w14:textId="77777777" w:rsidR="00B25988" w:rsidRDefault="00000000">
      <w:pPr>
        <w:spacing w:before="200" w:after="120"/>
      </w:pPr>
      <w:r>
        <w:rPr>
          <w:rFonts w:ascii="Calibri" w:hAnsi="Calibri"/>
          <w:b/>
          <w:color w:val="1E2D4F"/>
        </w:rPr>
        <w:t>Contexte</w:t>
      </w:r>
    </w:p>
    <w:tbl>
      <w:tblPr>
        <w:tblStyle w:val="Grilledutableau"/>
        <w:tblW w:w="0" w:type="auto"/>
        <w:jc w:val="center"/>
        <w:tblLook w:val="04A0" w:firstRow="1" w:lastRow="0" w:firstColumn="1" w:lastColumn="0" w:noHBand="0" w:noVBand="1"/>
      </w:tblPr>
      <w:tblGrid>
        <w:gridCol w:w="3168"/>
        <w:gridCol w:w="6192"/>
      </w:tblGrid>
      <w:tr w:rsidR="00B25988" w:rsidRPr="00D123CA" w14:paraId="3C9AD9A3" w14:textId="77777777">
        <w:trPr>
          <w:jc w:val="center"/>
        </w:trPr>
        <w:tc>
          <w:tcPr>
            <w:tcW w:w="3168" w:type="dxa"/>
            <w:shd w:val="clear" w:color="auto" w:fill="1E2D4F"/>
          </w:tcPr>
          <w:p w14:paraId="33A06695" w14:textId="77777777" w:rsidR="00B25988" w:rsidRDefault="00000000">
            <w:pPr>
              <w:spacing w:before="60" w:after="60"/>
            </w:pPr>
            <w:r>
              <w:rPr>
                <w:rFonts w:ascii="Calibri" w:hAnsi="Calibri"/>
                <w:b/>
                <w:color w:val="FFFFFF"/>
                <w:sz w:val="18"/>
              </w:rPr>
              <w:t>Référence OWASP</w:t>
            </w:r>
          </w:p>
        </w:tc>
        <w:tc>
          <w:tcPr>
            <w:tcW w:w="6192" w:type="dxa"/>
            <w:shd w:val="clear" w:color="auto" w:fill="D6E4F7"/>
          </w:tcPr>
          <w:p w14:paraId="2B8C335A" w14:textId="77777777" w:rsidR="00B25988" w:rsidRPr="00D123CA" w:rsidRDefault="00000000">
            <w:pPr>
              <w:spacing w:before="60" w:after="60"/>
              <w:rPr>
                <w:lang w:val="fr-MA"/>
              </w:rPr>
            </w:pPr>
            <w:r w:rsidRPr="00D123CA">
              <w:rPr>
                <w:rFonts w:ascii="Calibri" w:hAnsi="Calibri"/>
                <w:sz w:val="18"/>
                <w:lang w:val="fr-MA"/>
              </w:rPr>
              <w:t>RGPD Art. 5 &amp; 32 — Intégrité et traçabilité</w:t>
            </w:r>
          </w:p>
        </w:tc>
      </w:tr>
      <w:tr w:rsidR="00B25988" w14:paraId="5AB14CBB" w14:textId="77777777">
        <w:trPr>
          <w:jc w:val="center"/>
        </w:trPr>
        <w:tc>
          <w:tcPr>
            <w:tcW w:w="3168" w:type="dxa"/>
            <w:shd w:val="clear" w:color="auto" w:fill="1E2D4F"/>
          </w:tcPr>
          <w:p w14:paraId="1B9C292B" w14:textId="77777777" w:rsidR="00B25988" w:rsidRDefault="00000000">
            <w:pPr>
              <w:spacing w:before="60" w:after="60"/>
            </w:pPr>
            <w:r>
              <w:rPr>
                <w:rFonts w:ascii="Calibri" w:hAnsi="Calibri"/>
                <w:b/>
                <w:color w:val="FFFFFF"/>
                <w:sz w:val="18"/>
              </w:rPr>
              <w:t xml:space="preserve">Module </w:t>
            </w:r>
            <w:proofErr w:type="spellStart"/>
            <w:r>
              <w:rPr>
                <w:rFonts w:ascii="Calibri" w:hAnsi="Calibri"/>
                <w:b/>
                <w:color w:val="FFFFFF"/>
                <w:sz w:val="18"/>
              </w:rPr>
              <w:t>testé</w:t>
            </w:r>
            <w:proofErr w:type="spellEnd"/>
          </w:p>
        </w:tc>
        <w:tc>
          <w:tcPr>
            <w:tcW w:w="6192" w:type="dxa"/>
            <w:shd w:val="clear" w:color="auto" w:fill="FFFFFF"/>
          </w:tcPr>
          <w:p w14:paraId="50E42020" w14:textId="77777777" w:rsidR="00B25988" w:rsidRDefault="00000000">
            <w:pPr>
              <w:spacing w:before="60" w:after="60"/>
            </w:pPr>
            <w:r>
              <w:rPr>
                <w:rFonts w:ascii="Calibri" w:hAnsi="Calibri"/>
                <w:sz w:val="18"/>
              </w:rPr>
              <w:t>Firestore collection auditLogs (append-only)</w:t>
            </w:r>
          </w:p>
        </w:tc>
      </w:tr>
      <w:tr w:rsidR="00B25988" w14:paraId="2EE7F298" w14:textId="77777777">
        <w:trPr>
          <w:jc w:val="center"/>
        </w:trPr>
        <w:tc>
          <w:tcPr>
            <w:tcW w:w="3168" w:type="dxa"/>
            <w:shd w:val="clear" w:color="auto" w:fill="1E2D4F"/>
          </w:tcPr>
          <w:p w14:paraId="5ED98B5B" w14:textId="77777777" w:rsidR="00B25988" w:rsidRDefault="00000000">
            <w:pPr>
              <w:spacing w:before="60" w:after="60"/>
            </w:pPr>
            <w:r>
              <w:rPr>
                <w:rFonts w:ascii="Calibri" w:hAnsi="Calibri"/>
                <w:b/>
                <w:color w:val="FFFFFF"/>
                <w:sz w:val="18"/>
              </w:rPr>
              <w:t>Environnement</w:t>
            </w:r>
          </w:p>
        </w:tc>
        <w:tc>
          <w:tcPr>
            <w:tcW w:w="6192" w:type="dxa"/>
            <w:shd w:val="clear" w:color="auto" w:fill="D6E4F7"/>
          </w:tcPr>
          <w:p w14:paraId="5AC411B3" w14:textId="77777777" w:rsidR="00B25988" w:rsidRDefault="00000000">
            <w:pPr>
              <w:spacing w:before="60" w:after="60"/>
            </w:pPr>
            <w:r>
              <w:rPr>
                <w:rFonts w:ascii="Calibri" w:hAnsi="Calibri"/>
                <w:sz w:val="18"/>
              </w:rPr>
              <w:t>Firebase Console → Firestore → Collection auditLogs</w:t>
            </w:r>
          </w:p>
        </w:tc>
      </w:tr>
      <w:tr w:rsidR="00B25988" w14:paraId="1D434FDA" w14:textId="77777777">
        <w:trPr>
          <w:jc w:val="center"/>
        </w:trPr>
        <w:tc>
          <w:tcPr>
            <w:tcW w:w="3168" w:type="dxa"/>
            <w:shd w:val="clear" w:color="auto" w:fill="1E2D4F"/>
          </w:tcPr>
          <w:p w14:paraId="135280A5" w14:textId="77777777" w:rsidR="00B25988" w:rsidRDefault="00000000">
            <w:pPr>
              <w:spacing w:before="60" w:after="60"/>
            </w:pPr>
            <w:r>
              <w:rPr>
                <w:rFonts w:ascii="Calibri" w:hAnsi="Calibri"/>
                <w:b/>
                <w:color w:val="FFFFFF"/>
                <w:sz w:val="18"/>
              </w:rPr>
              <w:t>Durée estimée</w:t>
            </w:r>
          </w:p>
        </w:tc>
        <w:tc>
          <w:tcPr>
            <w:tcW w:w="6192" w:type="dxa"/>
            <w:shd w:val="clear" w:color="auto" w:fill="FFFFFF"/>
          </w:tcPr>
          <w:p w14:paraId="5F1E0219" w14:textId="77777777" w:rsidR="00B25988" w:rsidRDefault="00000000">
            <w:pPr>
              <w:spacing w:before="60" w:after="60"/>
            </w:pPr>
            <w:r>
              <w:rPr>
                <w:rFonts w:ascii="Calibri" w:hAnsi="Calibri"/>
                <w:sz w:val="18"/>
              </w:rPr>
              <w:t>~2 min</w:t>
            </w:r>
          </w:p>
        </w:tc>
      </w:tr>
    </w:tbl>
    <w:p w14:paraId="3A5B1EB6" w14:textId="77777777" w:rsidR="00B25988" w:rsidRDefault="00B25988">
      <w:pPr>
        <w:spacing w:after="80"/>
      </w:pPr>
    </w:p>
    <w:p w14:paraId="54B5EEA7" w14:textId="77777777" w:rsidR="00B25988" w:rsidRDefault="00000000">
      <w:pPr>
        <w:spacing w:before="200" w:after="120"/>
      </w:pPr>
      <w:r>
        <w:rPr>
          <w:rFonts w:ascii="Calibri" w:hAnsi="Calibri"/>
          <w:b/>
          <w:color w:val="1E2D4F"/>
        </w:rPr>
        <w:t>Commande d'attaque</w:t>
      </w:r>
    </w:p>
    <w:p w14:paraId="629161E5" w14:textId="77777777" w:rsidR="00B25988" w:rsidRPr="00D123CA" w:rsidRDefault="00000000">
      <w:pPr>
        <w:shd w:val="clear" w:color="auto" w:fill="1E1E2E"/>
        <w:spacing w:before="80" w:after="0"/>
        <w:ind w:left="283" w:right="283"/>
        <w:rPr>
          <w:lang w:val="fr-MA"/>
        </w:rPr>
      </w:pPr>
      <w:r w:rsidRPr="00D123CA">
        <w:rPr>
          <w:rFonts w:ascii="Courier New" w:hAnsi="Courier New"/>
          <w:b/>
          <w:color w:val="0DD3D3"/>
          <w:sz w:val="18"/>
          <w:lang w:val="fr-MA"/>
        </w:rPr>
        <w:t>$ # Tenter login avec mauvais mot de passe</w:t>
      </w:r>
      <w:r w:rsidRPr="00D123CA">
        <w:rPr>
          <w:rFonts w:ascii="Courier New" w:hAnsi="Courier New"/>
          <w:b/>
          <w:color w:val="0DD3D3"/>
          <w:sz w:val="18"/>
          <w:lang w:val="fr-MA"/>
        </w:rPr>
        <w:br/>
        <w:t xml:space="preserve"># Ouvrir </w:t>
      </w:r>
      <w:proofErr w:type="spellStart"/>
      <w:r w:rsidRPr="00D123CA">
        <w:rPr>
          <w:rFonts w:ascii="Courier New" w:hAnsi="Courier New"/>
          <w:b/>
          <w:color w:val="0DD3D3"/>
          <w:sz w:val="18"/>
          <w:lang w:val="fr-MA"/>
        </w:rPr>
        <w:t>Firebase</w:t>
      </w:r>
      <w:proofErr w:type="spellEnd"/>
      <w:r w:rsidRPr="00D123CA">
        <w:rPr>
          <w:rFonts w:ascii="Courier New" w:hAnsi="Courier New"/>
          <w:b/>
          <w:color w:val="0DD3D3"/>
          <w:sz w:val="18"/>
          <w:lang w:val="fr-MA"/>
        </w:rPr>
        <w:t xml:space="preserve"> Console → </w:t>
      </w:r>
      <w:proofErr w:type="spellStart"/>
      <w:r w:rsidRPr="00D123CA">
        <w:rPr>
          <w:rFonts w:ascii="Courier New" w:hAnsi="Courier New"/>
          <w:b/>
          <w:color w:val="0DD3D3"/>
          <w:sz w:val="18"/>
          <w:lang w:val="fr-MA"/>
        </w:rPr>
        <w:t>Firestore</w:t>
      </w:r>
      <w:proofErr w:type="spellEnd"/>
      <w:r w:rsidRPr="00D123CA">
        <w:rPr>
          <w:rFonts w:ascii="Courier New" w:hAnsi="Courier New"/>
          <w:b/>
          <w:color w:val="0DD3D3"/>
          <w:sz w:val="18"/>
          <w:lang w:val="fr-MA"/>
        </w:rPr>
        <w:t xml:space="preserve"> → </w:t>
      </w:r>
      <w:proofErr w:type="spellStart"/>
      <w:r w:rsidRPr="00D123CA">
        <w:rPr>
          <w:rFonts w:ascii="Courier New" w:hAnsi="Courier New"/>
          <w:b/>
          <w:color w:val="0DD3D3"/>
          <w:sz w:val="18"/>
          <w:lang w:val="fr-MA"/>
        </w:rPr>
        <w:t>auditLogs</w:t>
      </w:r>
      <w:proofErr w:type="spellEnd"/>
      <w:r w:rsidRPr="00D123CA">
        <w:rPr>
          <w:rFonts w:ascii="Courier New" w:hAnsi="Courier New"/>
          <w:b/>
          <w:color w:val="0DD3D3"/>
          <w:sz w:val="18"/>
          <w:lang w:val="fr-MA"/>
        </w:rPr>
        <w:br/>
        <w:t xml:space="preserve"># Observer le document </w:t>
      </w:r>
      <w:proofErr w:type="spellStart"/>
      <w:r w:rsidRPr="00D123CA">
        <w:rPr>
          <w:rFonts w:ascii="Courier New" w:hAnsi="Courier New"/>
          <w:b/>
          <w:color w:val="0DD3D3"/>
          <w:sz w:val="18"/>
          <w:lang w:val="fr-MA"/>
        </w:rPr>
        <w:t>auth_failure</w:t>
      </w:r>
      <w:proofErr w:type="spellEnd"/>
      <w:r w:rsidRPr="00D123CA">
        <w:rPr>
          <w:rFonts w:ascii="Courier New" w:hAnsi="Courier New"/>
          <w:b/>
          <w:color w:val="0DD3D3"/>
          <w:sz w:val="18"/>
          <w:lang w:val="fr-MA"/>
        </w:rPr>
        <w:t xml:space="preserve"> avec </w:t>
      </w:r>
      <w:proofErr w:type="spellStart"/>
      <w:r w:rsidRPr="00D123CA">
        <w:rPr>
          <w:rFonts w:ascii="Courier New" w:hAnsi="Courier New"/>
          <w:b/>
          <w:color w:val="0DD3D3"/>
          <w:sz w:val="18"/>
          <w:lang w:val="fr-MA"/>
        </w:rPr>
        <w:t>userId</w:t>
      </w:r>
      <w:proofErr w:type="spellEnd"/>
      <w:r w:rsidRPr="00D123CA">
        <w:rPr>
          <w:rFonts w:ascii="Courier New" w:hAnsi="Courier New"/>
          <w:b/>
          <w:color w:val="0DD3D3"/>
          <w:sz w:val="18"/>
          <w:lang w:val="fr-MA"/>
        </w:rPr>
        <w:t>, IP, timestamp</w:t>
      </w:r>
    </w:p>
    <w:p w14:paraId="7E65773D" w14:textId="77777777" w:rsidR="00B25988" w:rsidRPr="00D123CA" w:rsidRDefault="00000000">
      <w:pPr>
        <w:shd w:val="clear" w:color="auto" w:fill="1E1E2E"/>
        <w:spacing w:after="120"/>
        <w:ind w:left="283" w:right="283"/>
        <w:rPr>
          <w:lang w:val="fr-MA"/>
        </w:rPr>
      </w:pPr>
      <w:r w:rsidRPr="00D123CA">
        <w:rPr>
          <w:rFonts w:ascii="Courier New" w:hAnsi="Courier New"/>
          <w:color w:val="4EC954"/>
          <w:sz w:val="18"/>
          <w:lang w:val="fr-MA"/>
        </w:rPr>
        <w:t xml:space="preserve">→ Document créé : {action: </w:t>
      </w:r>
      <w:proofErr w:type="spellStart"/>
      <w:r w:rsidRPr="00D123CA">
        <w:rPr>
          <w:rFonts w:ascii="Courier New" w:hAnsi="Courier New"/>
          <w:color w:val="4EC954"/>
          <w:sz w:val="18"/>
          <w:lang w:val="fr-MA"/>
        </w:rPr>
        <w:t>auth_failure</w:t>
      </w:r>
      <w:proofErr w:type="spellEnd"/>
      <w:r w:rsidRPr="00D123CA">
        <w:rPr>
          <w:rFonts w:ascii="Courier New" w:hAnsi="Courier New"/>
          <w:color w:val="4EC954"/>
          <w:sz w:val="18"/>
          <w:lang w:val="fr-MA"/>
        </w:rPr>
        <w:t xml:space="preserve">, </w:t>
      </w:r>
      <w:proofErr w:type="spellStart"/>
      <w:r w:rsidRPr="00D123CA">
        <w:rPr>
          <w:rFonts w:ascii="Courier New" w:hAnsi="Courier New"/>
          <w:color w:val="4EC954"/>
          <w:sz w:val="18"/>
          <w:lang w:val="fr-MA"/>
        </w:rPr>
        <w:t>userId</w:t>
      </w:r>
      <w:proofErr w:type="spellEnd"/>
      <w:r w:rsidRPr="00D123CA">
        <w:rPr>
          <w:rFonts w:ascii="Courier New" w:hAnsi="Courier New"/>
          <w:color w:val="4EC954"/>
          <w:sz w:val="18"/>
          <w:lang w:val="fr-MA"/>
        </w:rPr>
        <w:t xml:space="preserve">, </w:t>
      </w:r>
      <w:proofErr w:type="spellStart"/>
      <w:r w:rsidRPr="00D123CA">
        <w:rPr>
          <w:rFonts w:ascii="Courier New" w:hAnsi="Courier New"/>
          <w:color w:val="4EC954"/>
          <w:sz w:val="18"/>
          <w:lang w:val="fr-MA"/>
        </w:rPr>
        <w:t>ip</w:t>
      </w:r>
      <w:proofErr w:type="spellEnd"/>
      <w:r w:rsidRPr="00D123CA">
        <w:rPr>
          <w:rFonts w:ascii="Courier New" w:hAnsi="Courier New"/>
          <w:color w:val="4EC954"/>
          <w:sz w:val="18"/>
          <w:lang w:val="fr-MA"/>
        </w:rPr>
        <w:t xml:space="preserve">, timestamp, </w:t>
      </w:r>
      <w:proofErr w:type="spellStart"/>
      <w:r w:rsidRPr="00D123CA">
        <w:rPr>
          <w:rFonts w:ascii="Courier New" w:hAnsi="Courier New"/>
          <w:color w:val="4EC954"/>
          <w:sz w:val="18"/>
          <w:lang w:val="fr-MA"/>
        </w:rPr>
        <w:t>userAgent</w:t>
      </w:r>
      <w:proofErr w:type="spellEnd"/>
      <w:r w:rsidRPr="00D123CA">
        <w:rPr>
          <w:rFonts w:ascii="Courier New" w:hAnsi="Courier New"/>
          <w:color w:val="4EC954"/>
          <w:sz w:val="18"/>
          <w:lang w:val="fr-MA"/>
        </w:rPr>
        <w:t>}</w:t>
      </w:r>
    </w:p>
    <w:p w14:paraId="159C5254" w14:textId="77777777" w:rsidR="00B25988" w:rsidRPr="00D123CA" w:rsidRDefault="00000000">
      <w:pPr>
        <w:spacing w:before="200" w:after="120"/>
        <w:rPr>
          <w:lang w:val="fr-MA"/>
        </w:rPr>
      </w:pPr>
      <w:r w:rsidRPr="00D123CA">
        <w:rPr>
          <w:rFonts w:ascii="Calibri" w:hAnsi="Calibri"/>
          <w:b/>
          <w:color w:val="1E2D4F"/>
          <w:lang w:val="fr-MA"/>
        </w:rPr>
        <w:t>Résultat obtenu</w:t>
      </w:r>
    </w:p>
    <w:p w14:paraId="290F1B09" w14:textId="77777777" w:rsidR="00B25988" w:rsidRPr="00D123CA" w:rsidRDefault="00000000">
      <w:pPr>
        <w:shd w:val="clear" w:color="auto" w:fill="E2F5E9"/>
        <w:spacing w:before="80" w:after="120"/>
        <w:ind w:left="170"/>
        <w:rPr>
          <w:lang w:val="fr-MA"/>
        </w:rPr>
      </w:pPr>
      <w:r w:rsidRPr="00D123CA">
        <w:rPr>
          <w:rFonts w:ascii="Calibri" w:hAnsi="Calibri"/>
          <w:b/>
          <w:color w:val="1A7F37"/>
          <w:sz w:val="20"/>
          <w:lang w:val="fr-MA"/>
        </w:rPr>
        <w:t xml:space="preserve">  ✔  Entrée </w:t>
      </w:r>
      <w:proofErr w:type="spellStart"/>
      <w:r w:rsidRPr="00D123CA">
        <w:rPr>
          <w:rFonts w:ascii="Calibri" w:hAnsi="Calibri"/>
          <w:b/>
          <w:color w:val="1A7F37"/>
          <w:sz w:val="20"/>
          <w:lang w:val="fr-MA"/>
        </w:rPr>
        <w:t>auditLogs</w:t>
      </w:r>
      <w:proofErr w:type="spellEnd"/>
      <w:r w:rsidRPr="00D123CA">
        <w:rPr>
          <w:rFonts w:ascii="Calibri" w:hAnsi="Calibri"/>
          <w:b/>
          <w:color w:val="1A7F37"/>
          <w:sz w:val="20"/>
          <w:lang w:val="fr-MA"/>
        </w:rPr>
        <w:t xml:space="preserve"> créée automatiquement — non modifiable, conforme RGPD Art.5</w:t>
      </w:r>
    </w:p>
    <w:p w14:paraId="438CFCCA" w14:textId="77777777" w:rsidR="00B25988" w:rsidRPr="00D123CA" w:rsidRDefault="00000000">
      <w:pPr>
        <w:spacing w:before="200" w:after="120"/>
        <w:rPr>
          <w:lang w:val="fr-MA"/>
        </w:rPr>
      </w:pPr>
      <w:r w:rsidRPr="00D123CA">
        <w:rPr>
          <w:rFonts w:ascii="Calibri" w:hAnsi="Calibri"/>
          <w:b/>
          <w:color w:val="1E2D4F"/>
          <w:lang w:val="fr-MA"/>
        </w:rPr>
        <w:t>Analyse technique</w:t>
      </w:r>
    </w:p>
    <w:p w14:paraId="12CAA707" w14:textId="77777777" w:rsidR="00B25988" w:rsidRPr="00D123CA" w:rsidRDefault="00000000">
      <w:pPr>
        <w:spacing w:before="80" w:after="120"/>
        <w:rPr>
          <w:lang w:val="fr-MA"/>
        </w:rPr>
      </w:pPr>
      <w:r w:rsidRPr="00D123CA">
        <w:rPr>
          <w:rFonts w:ascii="Calibri" w:hAnsi="Calibri"/>
          <w:sz w:val="20"/>
          <w:lang w:val="fr-MA"/>
        </w:rPr>
        <w:t>Chaque événement de sécurité (</w:t>
      </w:r>
      <w:proofErr w:type="spellStart"/>
      <w:r w:rsidRPr="00D123CA">
        <w:rPr>
          <w:rFonts w:ascii="Calibri" w:hAnsi="Calibri"/>
          <w:sz w:val="20"/>
          <w:lang w:val="fr-MA"/>
        </w:rPr>
        <w:t>auth_failure</w:t>
      </w:r>
      <w:proofErr w:type="spellEnd"/>
      <w:r w:rsidRPr="00D123CA">
        <w:rPr>
          <w:rFonts w:ascii="Calibri" w:hAnsi="Calibri"/>
          <w:sz w:val="20"/>
          <w:lang w:val="fr-MA"/>
        </w:rPr>
        <w:t xml:space="preserve">, </w:t>
      </w:r>
      <w:proofErr w:type="spellStart"/>
      <w:r w:rsidRPr="00D123CA">
        <w:rPr>
          <w:rFonts w:ascii="Calibri" w:hAnsi="Calibri"/>
          <w:sz w:val="20"/>
          <w:lang w:val="fr-MA"/>
        </w:rPr>
        <w:t>access_denied</w:t>
      </w:r>
      <w:proofErr w:type="spellEnd"/>
      <w:r w:rsidRPr="00D123CA">
        <w:rPr>
          <w:rFonts w:ascii="Calibri" w:hAnsi="Calibri"/>
          <w:sz w:val="20"/>
          <w:lang w:val="fr-MA"/>
        </w:rPr>
        <w:t xml:space="preserve">, </w:t>
      </w:r>
      <w:proofErr w:type="spellStart"/>
      <w:r w:rsidRPr="00D123CA">
        <w:rPr>
          <w:rFonts w:ascii="Calibri" w:hAnsi="Calibri"/>
          <w:sz w:val="20"/>
          <w:lang w:val="fr-MA"/>
        </w:rPr>
        <w:t>data_export</w:t>
      </w:r>
      <w:proofErr w:type="spellEnd"/>
      <w:r w:rsidRPr="00D123CA">
        <w:rPr>
          <w:rFonts w:ascii="Calibri" w:hAnsi="Calibri"/>
          <w:sz w:val="20"/>
          <w:lang w:val="fr-MA"/>
        </w:rPr>
        <w:t xml:space="preserve">) génère un document dans la collection </w:t>
      </w:r>
      <w:proofErr w:type="spellStart"/>
      <w:r w:rsidRPr="00D123CA">
        <w:rPr>
          <w:rFonts w:ascii="Calibri" w:hAnsi="Calibri"/>
          <w:sz w:val="20"/>
          <w:lang w:val="fr-MA"/>
        </w:rPr>
        <w:t>auditLogs</w:t>
      </w:r>
      <w:proofErr w:type="spellEnd"/>
      <w:r w:rsidRPr="00D123CA">
        <w:rPr>
          <w:rFonts w:ascii="Calibri" w:hAnsi="Calibri"/>
          <w:sz w:val="20"/>
          <w:lang w:val="fr-MA"/>
        </w:rPr>
        <w:t xml:space="preserve"> avec les règles </w:t>
      </w:r>
      <w:proofErr w:type="spellStart"/>
      <w:r w:rsidRPr="00D123CA">
        <w:rPr>
          <w:rFonts w:ascii="Calibri" w:hAnsi="Calibri"/>
          <w:sz w:val="20"/>
          <w:lang w:val="fr-MA"/>
        </w:rPr>
        <w:t>Firestore</w:t>
      </w:r>
      <w:proofErr w:type="spellEnd"/>
      <w:r w:rsidRPr="00D123CA">
        <w:rPr>
          <w:rFonts w:ascii="Calibri" w:hAnsi="Calibri"/>
          <w:sz w:val="20"/>
          <w:lang w:val="fr-MA"/>
        </w:rPr>
        <w:t xml:space="preserve"> Security Rules configurées en </w:t>
      </w:r>
      <w:proofErr w:type="spellStart"/>
      <w:r w:rsidRPr="00D123CA">
        <w:rPr>
          <w:rFonts w:ascii="Calibri" w:hAnsi="Calibri"/>
          <w:sz w:val="20"/>
          <w:lang w:val="fr-MA"/>
        </w:rPr>
        <w:t>allow</w:t>
      </w:r>
      <w:proofErr w:type="spellEnd"/>
      <w:r w:rsidRPr="00D123CA">
        <w:rPr>
          <w:rFonts w:ascii="Calibri" w:hAnsi="Calibri"/>
          <w:sz w:val="20"/>
          <w:lang w:val="fr-MA"/>
        </w:rPr>
        <w:t xml:space="preserve"> </w:t>
      </w:r>
      <w:proofErr w:type="spellStart"/>
      <w:r w:rsidRPr="00D123CA">
        <w:rPr>
          <w:rFonts w:ascii="Calibri" w:hAnsi="Calibri"/>
          <w:sz w:val="20"/>
          <w:lang w:val="fr-MA"/>
        </w:rPr>
        <w:t>write</w:t>
      </w:r>
      <w:proofErr w:type="spellEnd"/>
      <w:r w:rsidRPr="00D123CA">
        <w:rPr>
          <w:rFonts w:ascii="Calibri" w:hAnsi="Calibri"/>
          <w:sz w:val="20"/>
          <w:lang w:val="fr-MA"/>
        </w:rPr>
        <w:t xml:space="preserve"> </w:t>
      </w:r>
      <w:proofErr w:type="spellStart"/>
      <w:r w:rsidRPr="00D123CA">
        <w:rPr>
          <w:rFonts w:ascii="Calibri" w:hAnsi="Calibri"/>
          <w:sz w:val="20"/>
          <w:lang w:val="fr-MA"/>
        </w:rPr>
        <w:t>only</w:t>
      </w:r>
      <w:proofErr w:type="spellEnd"/>
      <w:r w:rsidRPr="00D123CA">
        <w:rPr>
          <w:rFonts w:ascii="Calibri" w:hAnsi="Calibri"/>
          <w:sz w:val="20"/>
          <w:lang w:val="fr-MA"/>
        </w:rPr>
        <w:t xml:space="preserve"> (jamais de update/</w:t>
      </w:r>
      <w:proofErr w:type="spellStart"/>
      <w:r w:rsidRPr="00D123CA">
        <w:rPr>
          <w:rFonts w:ascii="Calibri" w:hAnsi="Calibri"/>
          <w:sz w:val="20"/>
          <w:lang w:val="fr-MA"/>
        </w:rPr>
        <w:t>delete</w:t>
      </w:r>
      <w:proofErr w:type="spellEnd"/>
      <w:r w:rsidRPr="00D123CA">
        <w:rPr>
          <w:rFonts w:ascii="Calibri" w:hAnsi="Calibri"/>
          <w:sz w:val="20"/>
          <w:lang w:val="fr-MA"/>
        </w:rPr>
        <w:t>). Cette architecture garantit l'intégrité de la piste d'audit exigée par le RGPD Article 32. Les logs sont horodatés côté serveur (</w:t>
      </w:r>
      <w:proofErr w:type="spellStart"/>
      <w:r w:rsidRPr="00D123CA">
        <w:rPr>
          <w:rFonts w:ascii="Calibri" w:hAnsi="Calibri"/>
          <w:sz w:val="20"/>
          <w:lang w:val="fr-MA"/>
        </w:rPr>
        <w:t>serverTimestamp</w:t>
      </w:r>
      <w:proofErr w:type="spellEnd"/>
      <w:r w:rsidRPr="00D123CA">
        <w:rPr>
          <w:rFonts w:ascii="Calibri" w:hAnsi="Calibri"/>
          <w:sz w:val="20"/>
          <w:lang w:val="fr-MA"/>
        </w:rPr>
        <w:t>) pour éviter toute manipulation côté client.</w:t>
      </w:r>
    </w:p>
    <w:p w14:paraId="037682A0" w14:textId="77777777" w:rsidR="00B25988" w:rsidRPr="00D123CA" w:rsidRDefault="00000000">
      <w:pPr>
        <w:spacing w:before="200" w:after="120"/>
        <w:rPr>
          <w:lang w:val="fr-MA"/>
        </w:rPr>
      </w:pPr>
      <w:r w:rsidRPr="00D123CA">
        <w:rPr>
          <w:rFonts w:ascii="Calibri" w:hAnsi="Calibri"/>
          <w:b/>
          <w:color w:val="1E2D4F"/>
          <w:lang w:val="fr-MA"/>
        </w:rPr>
        <w:t xml:space="preserve">Corrélation </w:t>
      </w:r>
      <w:proofErr w:type="spellStart"/>
      <w:r w:rsidRPr="00D123CA">
        <w:rPr>
          <w:rFonts w:ascii="Calibri" w:hAnsi="Calibri"/>
          <w:b/>
          <w:color w:val="1E2D4F"/>
          <w:lang w:val="fr-MA"/>
        </w:rPr>
        <w:t>Wazuh</w:t>
      </w:r>
      <w:proofErr w:type="spellEnd"/>
      <w:r w:rsidRPr="00D123CA">
        <w:rPr>
          <w:rFonts w:ascii="Calibri" w:hAnsi="Calibri"/>
          <w:b/>
          <w:color w:val="1E2D4F"/>
          <w:lang w:val="fr-MA"/>
        </w:rPr>
        <w:t xml:space="preserve"> SIEM</w:t>
      </w:r>
    </w:p>
    <w:p w14:paraId="747DE7BF" w14:textId="77777777" w:rsidR="00B25988" w:rsidRPr="00D123CA" w:rsidRDefault="00000000">
      <w:pPr>
        <w:shd w:val="clear" w:color="auto" w:fill="D6E4F7"/>
        <w:spacing w:before="80" w:after="160"/>
        <w:ind w:left="283"/>
        <w:rPr>
          <w:lang w:val="fr-MA"/>
        </w:rPr>
      </w:pPr>
      <w:r>
        <w:rPr>
          <w:rFonts w:ascii="Calibri" w:hAnsi="Calibri"/>
          <w:color w:val="275E9E"/>
          <w:sz w:val="19"/>
        </w:rPr>
        <w:t>🛡</w:t>
      </w:r>
      <w:r w:rsidRPr="00D123CA">
        <w:rPr>
          <w:rFonts w:ascii="Calibri" w:hAnsi="Calibri"/>
          <w:color w:val="275E9E"/>
          <w:sz w:val="19"/>
          <w:lang w:val="fr-MA"/>
        </w:rPr>
        <w:t xml:space="preserve">  Règle 100016 — RGPD Audit Log détecte les écritures dans </w:t>
      </w:r>
      <w:proofErr w:type="spellStart"/>
      <w:r w:rsidRPr="00D123CA">
        <w:rPr>
          <w:rFonts w:ascii="Calibri" w:hAnsi="Calibri"/>
          <w:color w:val="275E9E"/>
          <w:sz w:val="19"/>
          <w:lang w:val="fr-MA"/>
        </w:rPr>
        <w:t>auditLogs</w:t>
      </w:r>
      <w:proofErr w:type="spellEnd"/>
      <w:r w:rsidRPr="00D123CA">
        <w:rPr>
          <w:rFonts w:ascii="Calibri" w:hAnsi="Calibri"/>
          <w:color w:val="275E9E"/>
          <w:sz w:val="19"/>
          <w:lang w:val="fr-MA"/>
        </w:rPr>
        <w:t xml:space="preserve"> via FIM </w:t>
      </w:r>
      <w:proofErr w:type="spellStart"/>
      <w:r w:rsidRPr="00D123CA">
        <w:rPr>
          <w:rFonts w:ascii="Calibri" w:hAnsi="Calibri"/>
          <w:color w:val="275E9E"/>
          <w:sz w:val="19"/>
          <w:lang w:val="fr-MA"/>
        </w:rPr>
        <w:t>Wazuh</w:t>
      </w:r>
      <w:proofErr w:type="spellEnd"/>
      <w:r w:rsidRPr="00D123CA">
        <w:rPr>
          <w:rFonts w:ascii="Calibri" w:hAnsi="Calibri"/>
          <w:color w:val="275E9E"/>
          <w:sz w:val="19"/>
          <w:lang w:val="fr-MA"/>
        </w:rPr>
        <w:t>.</w:t>
      </w:r>
    </w:p>
    <w:p w14:paraId="1D30905C" w14:textId="77777777" w:rsidR="00B25988" w:rsidRPr="00D123CA" w:rsidRDefault="00000000">
      <w:pPr>
        <w:spacing w:before="200"/>
        <w:rPr>
          <w:lang w:val="fr-MA"/>
        </w:rPr>
      </w:pPr>
      <w:r w:rsidRPr="00D123CA">
        <w:rPr>
          <w:color w:val="CCCCCC"/>
          <w:sz w:val="14"/>
          <w:lang w:val="fr-MA"/>
        </w:rPr>
        <w:t>──────────────────────────────────────────────────────────────────────────────────────────</w:t>
      </w:r>
    </w:p>
    <w:p w14:paraId="6B1EEA91" w14:textId="77777777" w:rsidR="00B25988" w:rsidRPr="00D123CA" w:rsidRDefault="00000000">
      <w:pPr>
        <w:rPr>
          <w:lang w:val="fr-MA"/>
        </w:rPr>
      </w:pPr>
      <w:r w:rsidRPr="00D123CA">
        <w:rPr>
          <w:lang w:val="fr-MA"/>
        </w:rPr>
        <w:br w:type="page"/>
      </w:r>
    </w:p>
    <w:p w14:paraId="1C19B204" w14:textId="77777777" w:rsidR="00B25988" w:rsidRPr="00D123CA" w:rsidRDefault="00000000">
      <w:pPr>
        <w:spacing w:before="200" w:after="120"/>
        <w:rPr>
          <w:lang w:val="fr-MA"/>
        </w:rPr>
      </w:pPr>
      <w:r w:rsidRPr="00D123CA">
        <w:rPr>
          <w:rFonts w:ascii="Calibri" w:hAnsi="Calibri"/>
          <w:b/>
          <w:color w:val="275E9E"/>
          <w:sz w:val="26"/>
          <w:lang w:val="fr-MA"/>
        </w:rPr>
        <w:lastRenderedPageBreak/>
        <w:t>B.2  Tableau de Synthèse des Démonstrations</w:t>
      </w:r>
    </w:p>
    <w:p w14:paraId="20CF0851" w14:textId="77777777" w:rsidR="00B25988" w:rsidRPr="00D123CA" w:rsidRDefault="00000000">
      <w:pPr>
        <w:spacing w:before="80" w:after="160"/>
        <w:rPr>
          <w:lang w:val="fr-MA"/>
        </w:rPr>
      </w:pPr>
      <w:r w:rsidRPr="00D123CA">
        <w:rPr>
          <w:rFonts w:ascii="Calibri" w:hAnsi="Calibri"/>
          <w:sz w:val="20"/>
          <w:lang w:val="fr-MA"/>
        </w:rPr>
        <w:t>Récapitulatif des 7 démonstrations avec statut de réussite et conformité OWASP / RGPD.</w:t>
      </w:r>
    </w:p>
    <w:tbl>
      <w:tblPr>
        <w:tblStyle w:val="Grilledutableau"/>
        <w:tblW w:w="0" w:type="auto"/>
        <w:jc w:val="center"/>
        <w:tblLook w:val="04A0" w:firstRow="1" w:lastRow="0" w:firstColumn="1" w:lastColumn="0" w:noHBand="0" w:noVBand="1"/>
      </w:tblPr>
      <w:tblGrid>
        <w:gridCol w:w="1568"/>
        <w:gridCol w:w="1568"/>
        <w:gridCol w:w="1568"/>
        <w:gridCol w:w="1568"/>
        <w:gridCol w:w="1568"/>
        <w:gridCol w:w="1568"/>
      </w:tblGrid>
      <w:tr w:rsidR="00B25988" w14:paraId="04529718" w14:textId="77777777">
        <w:trPr>
          <w:jc w:val="center"/>
        </w:trPr>
        <w:tc>
          <w:tcPr>
            <w:tcW w:w="1568" w:type="dxa"/>
            <w:shd w:val="clear" w:color="auto" w:fill="1E2D4F"/>
          </w:tcPr>
          <w:p w14:paraId="417EBC21" w14:textId="77777777" w:rsidR="00B25988" w:rsidRDefault="00000000">
            <w:pPr>
              <w:spacing w:before="60" w:after="60"/>
              <w:jc w:val="center"/>
            </w:pPr>
            <w:r>
              <w:rPr>
                <w:rFonts w:ascii="Calibri" w:hAnsi="Calibri"/>
                <w:b/>
                <w:color w:val="FFFFFF"/>
                <w:sz w:val="18"/>
              </w:rPr>
              <w:t>#</w:t>
            </w:r>
          </w:p>
        </w:tc>
        <w:tc>
          <w:tcPr>
            <w:tcW w:w="1568" w:type="dxa"/>
            <w:shd w:val="clear" w:color="auto" w:fill="1E2D4F"/>
          </w:tcPr>
          <w:p w14:paraId="36041A60" w14:textId="77777777" w:rsidR="00B25988" w:rsidRDefault="00000000">
            <w:pPr>
              <w:spacing w:before="60" w:after="60"/>
              <w:jc w:val="center"/>
            </w:pPr>
            <w:r>
              <w:rPr>
                <w:rFonts w:ascii="Calibri" w:hAnsi="Calibri"/>
                <w:b/>
                <w:color w:val="FFFFFF"/>
                <w:sz w:val="18"/>
              </w:rPr>
              <w:t>Démonstration</w:t>
            </w:r>
          </w:p>
        </w:tc>
        <w:tc>
          <w:tcPr>
            <w:tcW w:w="1568" w:type="dxa"/>
            <w:shd w:val="clear" w:color="auto" w:fill="1E2D4F"/>
          </w:tcPr>
          <w:p w14:paraId="5674AD4A" w14:textId="77777777" w:rsidR="00B25988" w:rsidRDefault="00000000">
            <w:pPr>
              <w:spacing w:before="60" w:after="60"/>
              <w:jc w:val="center"/>
            </w:pPr>
            <w:r>
              <w:rPr>
                <w:rFonts w:ascii="Calibri" w:hAnsi="Calibri"/>
                <w:b/>
                <w:color w:val="FFFFFF"/>
                <w:sz w:val="18"/>
              </w:rPr>
              <w:t>Vecteur OWASP</w:t>
            </w:r>
          </w:p>
        </w:tc>
        <w:tc>
          <w:tcPr>
            <w:tcW w:w="1568" w:type="dxa"/>
            <w:shd w:val="clear" w:color="auto" w:fill="1E2D4F"/>
          </w:tcPr>
          <w:p w14:paraId="5528D69C" w14:textId="77777777" w:rsidR="00B25988" w:rsidRDefault="00000000">
            <w:pPr>
              <w:spacing w:before="60" w:after="60"/>
              <w:jc w:val="center"/>
            </w:pPr>
            <w:r>
              <w:rPr>
                <w:rFonts w:ascii="Calibri" w:hAnsi="Calibri"/>
                <w:b/>
                <w:color w:val="FFFFFF"/>
                <w:sz w:val="18"/>
              </w:rPr>
              <w:t>Mécanisme</w:t>
            </w:r>
          </w:p>
        </w:tc>
        <w:tc>
          <w:tcPr>
            <w:tcW w:w="1568" w:type="dxa"/>
            <w:shd w:val="clear" w:color="auto" w:fill="1E2D4F"/>
          </w:tcPr>
          <w:p w14:paraId="1ABDF9A3" w14:textId="77777777" w:rsidR="00B25988" w:rsidRDefault="00000000">
            <w:pPr>
              <w:spacing w:before="60" w:after="60"/>
              <w:jc w:val="center"/>
            </w:pPr>
            <w:r>
              <w:rPr>
                <w:rFonts w:ascii="Calibri" w:hAnsi="Calibri"/>
                <w:b/>
                <w:color w:val="FFFFFF"/>
                <w:sz w:val="18"/>
              </w:rPr>
              <w:t>Résultat</w:t>
            </w:r>
          </w:p>
        </w:tc>
        <w:tc>
          <w:tcPr>
            <w:tcW w:w="1568" w:type="dxa"/>
            <w:shd w:val="clear" w:color="auto" w:fill="1E2D4F"/>
          </w:tcPr>
          <w:p w14:paraId="051EA953" w14:textId="77777777" w:rsidR="00B25988" w:rsidRDefault="00000000">
            <w:pPr>
              <w:spacing w:before="60" w:after="60"/>
              <w:jc w:val="center"/>
            </w:pPr>
            <w:r>
              <w:rPr>
                <w:rFonts w:ascii="Calibri" w:hAnsi="Calibri"/>
                <w:b/>
                <w:color w:val="FFFFFF"/>
                <w:sz w:val="18"/>
              </w:rPr>
              <w:t>RGPD</w:t>
            </w:r>
          </w:p>
        </w:tc>
      </w:tr>
      <w:tr w:rsidR="00B25988" w14:paraId="6A721E82" w14:textId="77777777">
        <w:trPr>
          <w:jc w:val="center"/>
        </w:trPr>
        <w:tc>
          <w:tcPr>
            <w:tcW w:w="1568" w:type="dxa"/>
            <w:shd w:val="clear" w:color="auto" w:fill="D6E4F7"/>
          </w:tcPr>
          <w:p w14:paraId="6F7B2133" w14:textId="77777777" w:rsidR="00B25988" w:rsidRDefault="00000000">
            <w:pPr>
              <w:spacing w:before="60" w:after="60"/>
              <w:jc w:val="center"/>
            </w:pPr>
            <w:r>
              <w:rPr>
                <w:rFonts w:ascii="Calibri" w:hAnsi="Calibri"/>
                <w:sz w:val="18"/>
              </w:rPr>
              <w:t>1</w:t>
            </w:r>
          </w:p>
        </w:tc>
        <w:tc>
          <w:tcPr>
            <w:tcW w:w="1568" w:type="dxa"/>
            <w:shd w:val="clear" w:color="auto" w:fill="D6E4F7"/>
          </w:tcPr>
          <w:p w14:paraId="61B5852E" w14:textId="77777777" w:rsidR="00B25988" w:rsidRDefault="00000000">
            <w:pPr>
              <w:spacing w:before="60" w:after="60"/>
              <w:jc w:val="center"/>
            </w:pPr>
            <w:r>
              <w:rPr>
                <w:rFonts w:ascii="Calibri" w:hAnsi="Calibri"/>
                <w:sz w:val="18"/>
              </w:rPr>
              <w:t>Blocage SQLi</w:t>
            </w:r>
          </w:p>
        </w:tc>
        <w:tc>
          <w:tcPr>
            <w:tcW w:w="1568" w:type="dxa"/>
            <w:shd w:val="clear" w:color="auto" w:fill="D6E4F7"/>
          </w:tcPr>
          <w:p w14:paraId="0BC32608" w14:textId="77777777" w:rsidR="00B25988" w:rsidRDefault="00000000">
            <w:pPr>
              <w:spacing w:before="60" w:after="60"/>
              <w:jc w:val="center"/>
            </w:pPr>
            <w:r>
              <w:rPr>
                <w:rFonts w:ascii="Calibri" w:hAnsi="Calibri"/>
                <w:sz w:val="18"/>
              </w:rPr>
              <w:t>A03:2021</w:t>
            </w:r>
          </w:p>
        </w:tc>
        <w:tc>
          <w:tcPr>
            <w:tcW w:w="1568" w:type="dxa"/>
            <w:shd w:val="clear" w:color="auto" w:fill="D6E4F7"/>
          </w:tcPr>
          <w:p w14:paraId="5896BF18" w14:textId="77777777" w:rsidR="00B25988" w:rsidRDefault="00000000">
            <w:pPr>
              <w:spacing w:before="60" w:after="60"/>
              <w:jc w:val="center"/>
            </w:pPr>
            <w:r>
              <w:rPr>
                <w:rFonts w:ascii="Calibri" w:hAnsi="Calibri"/>
                <w:sz w:val="18"/>
              </w:rPr>
              <w:t>WAF Middleware</w:t>
            </w:r>
          </w:p>
        </w:tc>
        <w:tc>
          <w:tcPr>
            <w:tcW w:w="1568" w:type="dxa"/>
            <w:shd w:val="clear" w:color="auto" w:fill="D6E4F7"/>
          </w:tcPr>
          <w:p w14:paraId="2A2DF2C8" w14:textId="77777777" w:rsidR="00B25988" w:rsidRDefault="00000000">
            <w:pPr>
              <w:spacing w:before="60" w:after="60"/>
              <w:jc w:val="center"/>
            </w:pPr>
            <w:r>
              <w:rPr>
                <w:rFonts w:ascii="Calibri" w:hAnsi="Calibri"/>
                <w:b/>
                <w:color w:val="1A7F37"/>
                <w:sz w:val="18"/>
              </w:rPr>
              <w:t>✔ BLOQUÉ</w:t>
            </w:r>
          </w:p>
        </w:tc>
        <w:tc>
          <w:tcPr>
            <w:tcW w:w="1568" w:type="dxa"/>
            <w:shd w:val="clear" w:color="auto" w:fill="D6E4F7"/>
          </w:tcPr>
          <w:p w14:paraId="3FC7AE2F" w14:textId="77777777" w:rsidR="00B25988" w:rsidRDefault="00000000">
            <w:pPr>
              <w:spacing w:before="60" w:after="60"/>
              <w:jc w:val="center"/>
            </w:pPr>
            <w:r>
              <w:rPr>
                <w:rFonts w:ascii="Calibri" w:hAnsi="Calibri"/>
                <w:sz w:val="18"/>
              </w:rPr>
              <w:t>Art.32</w:t>
            </w:r>
          </w:p>
        </w:tc>
      </w:tr>
      <w:tr w:rsidR="00B25988" w14:paraId="4D90C4BA" w14:textId="77777777">
        <w:trPr>
          <w:jc w:val="center"/>
        </w:trPr>
        <w:tc>
          <w:tcPr>
            <w:tcW w:w="1568" w:type="dxa"/>
            <w:shd w:val="clear" w:color="auto" w:fill="FFFFFF"/>
          </w:tcPr>
          <w:p w14:paraId="37094E79" w14:textId="77777777" w:rsidR="00B25988" w:rsidRDefault="00000000">
            <w:pPr>
              <w:spacing w:before="60" w:after="60"/>
              <w:jc w:val="center"/>
            </w:pPr>
            <w:r>
              <w:rPr>
                <w:rFonts w:ascii="Calibri" w:hAnsi="Calibri"/>
                <w:sz w:val="18"/>
              </w:rPr>
              <w:t>2</w:t>
            </w:r>
          </w:p>
        </w:tc>
        <w:tc>
          <w:tcPr>
            <w:tcW w:w="1568" w:type="dxa"/>
            <w:shd w:val="clear" w:color="auto" w:fill="FFFFFF"/>
          </w:tcPr>
          <w:p w14:paraId="7B144B59" w14:textId="77777777" w:rsidR="00B25988" w:rsidRDefault="00000000">
            <w:pPr>
              <w:spacing w:before="60" w:after="60"/>
              <w:jc w:val="center"/>
            </w:pPr>
            <w:r>
              <w:rPr>
                <w:rFonts w:ascii="Calibri" w:hAnsi="Calibri"/>
                <w:sz w:val="18"/>
              </w:rPr>
              <w:t>Blocage XSS</w:t>
            </w:r>
          </w:p>
        </w:tc>
        <w:tc>
          <w:tcPr>
            <w:tcW w:w="1568" w:type="dxa"/>
            <w:shd w:val="clear" w:color="auto" w:fill="FFFFFF"/>
          </w:tcPr>
          <w:p w14:paraId="549B9BE7" w14:textId="77777777" w:rsidR="00B25988" w:rsidRDefault="00000000">
            <w:pPr>
              <w:spacing w:before="60" w:after="60"/>
              <w:jc w:val="center"/>
            </w:pPr>
            <w:r>
              <w:rPr>
                <w:rFonts w:ascii="Calibri" w:hAnsi="Calibri"/>
                <w:sz w:val="18"/>
              </w:rPr>
              <w:t>A03:2021</w:t>
            </w:r>
          </w:p>
        </w:tc>
        <w:tc>
          <w:tcPr>
            <w:tcW w:w="1568" w:type="dxa"/>
            <w:shd w:val="clear" w:color="auto" w:fill="FFFFFF"/>
          </w:tcPr>
          <w:p w14:paraId="70B8CF72" w14:textId="77777777" w:rsidR="00B25988" w:rsidRDefault="00000000">
            <w:pPr>
              <w:spacing w:before="60" w:after="60"/>
              <w:jc w:val="center"/>
            </w:pPr>
            <w:r>
              <w:rPr>
                <w:rFonts w:ascii="Calibri" w:hAnsi="Calibri"/>
                <w:sz w:val="18"/>
              </w:rPr>
              <w:t>WAF + DOMPurify</w:t>
            </w:r>
          </w:p>
        </w:tc>
        <w:tc>
          <w:tcPr>
            <w:tcW w:w="1568" w:type="dxa"/>
            <w:shd w:val="clear" w:color="auto" w:fill="FFFFFF"/>
          </w:tcPr>
          <w:p w14:paraId="7CFB4325" w14:textId="77777777" w:rsidR="00B25988" w:rsidRDefault="00000000">
            <w:pPr>
              <w:spacing w:before="60" w:after="60"/>
              <w:jc w:val="center"/>
            </w:pPr>
            <w:r>
              <w:rPr>
                <w:rFonts w:ascii="Calibri" w:hAnsi="Calibri"/>
                <w:b/>
                <w:color w:val="1A7F37"/>
                <w:sz w:val="18"/>
              </w:rPr>
              <w:t>✔ BLOQUÉ</w:t>
            </w:r>
          </w:p>
        </w:tc>
        <w:tc>
          <w:tcPr>
            <w:tcW w:w="1568" w:type="dxa"/>
            <w:shd w:val="clear" w:color="auto" w:fill="FFFFFF"/>
          </w:tcPr>
          <w:p w14:paraId="4E4BD0A9" w14:textId="77777777" w:rsidR="00B25988" w:rsidRDefault="00000000">
            <w:pPr>
              <w:spacing w:before="60" w:after="60"/>
              <w:jc w:val="center"/>
            </w:pPr>
            <w:r>
              <w:rPr>
                <w:rFonts w:ascii="Calibri" w:hAnsi="Calibri"/>
                <w:sz w:val="18"/>
              </w:rPr>
              <w:t>Art.32</w:t>
            </w:r>
          </w:p>
        </w:tc>
      </w:tr>
      <w:tr w:rsidR="00B25988" w14:paraId="6F7CAACE" w14:textId="77777777">
        <w:trPr>
          <w:jc w:val="center"/>
        </w:trPr>
        <w:tc>
          <w:tcPr>
            <w:tcW w:w="1568" w:type="dxa"/>
            <w:shd w:val="clear" w:color="auto" w:fill="D6E4F7"/>
          </w:tcPr>
          <w:p w14:paraId="45D7EB89" w14:textId="77777777" w:rsidR="00B25988" w:rsidRDefault="00000000">
            <w:pPr>
              <w:spacing w:before="60" w:after="60"/>
              <w:jc w:val="center"/>
            </w:pPr>
            <w:r>
              <w:rPr>
                <w:rFonts w:ascii="Calibri" w:hAnsi="Calibri"/>
                <w:sz w:val="18"/>
              </w:rPr>
              <w:t>3</w:t>
            </w:r>
          </w:p>
        </w:tc>
        <w:tc>
          <w:tcPr>
            <w:tcW w:w="1568" w:type="dxa"/>
            <w:shd w:val="clear" w:color="auto" w:fill="D6E4F7"/>
          </w:tcPr>
          <w:p w14:paraId="0773CA0E" w14:textId="77777777" w:rsidR="00B25988" w:rsidRDefault="00000000">
            <w:pPr>
              <w:spacing w:before="60" w:after="60"/>
              <w:jc w:val="center"/>
            </w:pPr>
            <w:r>
              <w:rPr>
                <w:rFonts w:ascii="Calibri" w:hAnsi="Calibri"/>
                <w:sz w:val="18"/>
              </w:rPr>
              <w:t>Brute Force</w:t>
            </w:r>
          </w:p>
        </w:tc>
        <w:tc>
          <w:tcPr>
            <w:tcW w:w="1568" w:type="dxa"/>
            <w:shd w:val="clear" w:color="auto" w:fill="D6E4F7"/>
          </w:tcPr>
          <w:p w14:paraId="001B220E" w14:textId="77777777" w:rsidR="00B25988" w:rsidRDefault="00000000">
            <w:pPr>
              <w:spacing w:before="60" w:after="60"/>
              <w:jc w:val="center"/>
            </w:pPr>
            <w:r>
              <w:rPr>
                <w:rFonts w:ascii="Calibri" w:hAnsi="Calibri"/>
                <w:sz w:val="18"/>
              </w:rPr>
              <w:t>A07:2021</w:t>
            </w:r>
          </w:p>
        </w:tc>
        <w:tc>
          <w:tcPr>
            <w:tcW w:w="1568" w:type="dxa"/>
            <w:shd w:val="clear" w:color="auto" w:fill="D6E4F7"/>
          </w:tcPr>
          <w:p w14:paraId="2BF61195" w14:textId="77777777" w:rsidR="00B25988" w:rsidRDefault="00000000">
            <w:pPr>
              <w:spacing w:before="60" w:after="60"/>
              <w:jc w:val="center"/>
            </w:pPr>
            <w:r>
              <w:rPr>
                <w:rFonts w:ascii="Calibri" w:hAnsi="Calibri"/>
                <w:sz w:val="18"/>
              </w:rPr>
              <w:t>Rate Limiter</w:t>
            </w:r>
          </w:p>
        </w:tc>
        <w:tc>
          <w:tcPr>
            <w:tcW w:w="1568" w:type="dxa"/>
            <w:shd w:val="clear" w:color="auto" w:fill="D6E4F7"/>
          </w:tcPr>
          <w:p w14:paraId="1A0D5833" w14:textId="77777777" w:rsidR="00B25988" w:rsidRDefault="00000000">
            <w:pPr>
              <w:spacing w:before="60" w:after="60"/>
              <w:jc w:val="center"/>
            </w:pPr>
            <w:r>
              <w:rPr>
                <w:rFonts w:ascii="Calibri" w:hAnsi="Calibri"/>
                <w:b/>
                <w:color w:val="1A7F37"/>
                <w:sz w:val="18"/>
              </w:rPr>
              <w:t>✔ BLOQUÉ</w:t>
            </w:r>
          </w:p>
        </w:tc>
        <w:tc>
          <w:tcPr>
            <w:tcW w:w="1568" w:type="dxa"/>
            <w:shd w:val="clear" w:color="auto" w:fill="D6E4F7"/>
          </w:tcPr>
          <w:p w14:paraId="0CFD60F1" w14:textId="77777777" w:rsidR="00B25988" w:rsidRDefault="00000000">
            <w:pPr>
              <w:spacing w:before="60" w:after="60"/>
              <w:jc w:val="center"/>
            </w:pPr>
            <w:r>
              <w:rPr>
                <w:rFonts w:ascii="Calibri" w:hAnsi="Calibri"/>
                <w:sz w:val="18"/>
              </w:rPr>
              <w:t>Art.32</w:t>
            </w:r>
          </w:p>
        </w:tc>
      </w:tr>
      <w:tr w:rsidR="00B25988" w14:paraId="0E9D0E46" w14:textId="77777777">
        <w:trPr>
          <w:jc w:val="center"/>
        </w:trPr>
        <w:tc>
          <w:tcPr>
            <w:tcW w:w="1568" w:type="dxa"/>
            <w:shd w:val="clear" w:color="auto" w:fill="FFFFFF"/>
          </w:tcPr>
          <w:p w14:paraId="1CB195F4" w14:textId="77777777" w:rsidR="00B25988" w:rsidRDefault="00000000">
            <w:pPr>
              <w:spacing w:before="60" w:after="60"/>
              <w:jc w:val="center"/>
            </w:pPr>
            <w:r>
              <w:rPr>
                <w:rFonts w:ascii="Calibri" w:hAnsi="Calibri"/>
                <w:sz w:val="18"/>
              </w:rPr>
              <w:t>4</w:t>
            </w:r>
          </w:p>
        </w:tc>
        <w:tc>
          <w:tcPr>
            <w:tcW w:w="1568" w:type="dxa"/>
            <w:shd w:val="clear" w:color="auto" w:fill="FFFFFF"/>
          </w:tcPr>
          <w:p w14:paraId="63D26185" w14:textId="77777777" w:rsidR="00B25988" w:rsidRDefault="00000000">
            <w:pPr>
              <w:spacing w:before="60" w:after="60"/>
              <w:jc w:val="center"/>
            </w:pPr>
            <w:r>
              <w:rPr>
                <w:rFonts w:ascii="Calibri" w:hAnsi="Calibri"/>
                <w:sz w:val="18"/>
              </w:rPr>
              <w:t>DAST 12 tests</w:t>
            </w:r>
          </w:p>
        </w:tc>
        <w:tc>
          <w:tcPr>
            <w:tcW w:w="1568" w:type="dxa"/>
            <w:shd w:val="clear" w:color="auto" w:fill="FFFFFF"/>
          </w:tcPr>
          <w:p w14:paraId="18F407C8" w14:textId="77777777" w:rsidR="00B25988" w:rsidRDefault="00000000">
            <w:pPr>
              <w:spacing w:before="60" w:after="60"/>
              <w:jc w:val="center"/>
            </w:pPr>
            <w:r>
              <w:rPr>
                <w:rFonts w:ascii="Calibri" w:hAnsi="Calibri"/>
                <w:sz w:val="18"/>
              </w:rPr>
              <w:t>Top 10</w:t>
            </w:r>
          </w:p>
        </w:tc>
        <w:tc>
          <w:tcPr>
            <w:tcW w:w="1568" w:type="dxa"/>
            <w:shd w:val="clear" w:color="auto" w:fill="FFFFFF"/>
          </w:tcPr>
          <w:p w14:paraId="64DB3CAD" w14:textId="77777777" w:rsidR="00B25988" w:rsidRDefault="00000000">
            <w:pPr>
              <w:spacing w:before="60" w:after="60"/>
              <w:jc w:val="center"/>
            </w:pPr>
            <w:r>
              <w:rPr>
                <w:rFonts w:ascii="Calibri" w:hAnsi="Calibri"/>
                <w:sz w:val="18"/>
              </w:rPr>
              <w:t>security_scan.js</w:t>
            </w:r>
          </w:p>
        </w:tc>
        <w:tc>
          <w:tcPr>
            <w:tcW w:w="1568" w:type="dxa"/>
            <w:shd w:val="clear" w:color="auto" w:fill="FFFFFF"/>
          </w:tcPr>
          <w:p w14:paraId="49B39B74" w14:textId="77777777" w:rsidR="00B25988" w:rsidRDefault="00000000">
            <w:pPr>
              <w:spacing w:before="60" w:after="60"/>
              <w:jc w:val="center"/>
            </w:pPr>
            <w:r>
              <w:rPr>
                <w:rFonts w:ascii="Calibri" w:hAnsi="Calibri"/>
                <w:b/>
                <w:color w:val="1A7F37"/>
                <w:sz w:val="18"/>
              </w:rPr>
              <w:t>✔ 12/12</w:t>
            </w:r>
          </w:p>
        </w:tc>
        <w:tc>
          <w:tcPr>
            <w:tcW w:w="1568" w:type="dxa"/>
            <w:shd w:val="clear" w:color="auto" w:fill="FFFFFF"/>
          </w:tcPr>
          <w:p w14:paraId="0A5F8C7B" w14:textId="77777777" w:rsidR="00B25988" w:rsidRDefault="00000000">
            <w:pPr>
              <w:spacing w:before="60" w:after="60"/>
              <w:jc w:val="center"/>
            </w:pPr>
            <w:r>
              <w:rPr>
                <w:rFonts w:ascii="Calibri" w:hAnsi="Calibri"/>
                <w:sz w:val="18"/>
              </w:rPr>
              <w:t>Art.25</w:t>
            </w:r>
          </w:p>
        </w:tc>
      </w:tr>
      <w:tr w:rsidR="00B25988" w14:paraId="0B799BE4" w14:textId="77777777">
        <w:trPr>
          <w:jc w:val="center"/>
        </w:trPr>
        <w:tc>
          <w:tcPr>
            <w:tcW w:w="1568" w:type="dxa"/>
            <w:shd w:val="clear" w:color="auto" w:fill="D6E4F7"/>
          </w:tcPr>
          <w:p w14:paraId="3A3940C3" w14:textId="77777777" w:rsidR="00B25988" w:rsidRDefault="00000000">
            <w:pPr>
              <w:spacing w:before="60" w:after="60"/>
              <w:jc w:val="center"/>
            </w:pPr>
            <w:r>
              <w:rPr>
                <w:rFonts w:ascii="Calibri" w:hAnsi="Calibri"/>
                <w:sz w:val="18"/>
              </w:rPr>
              <w:t>5</w:t>
            </w:r>
          </w:p>
        </w:tc>
        <w:tc>
          <w:tcPr>
            <w:tcW w:w="1568" w:type="dxa"/>
            <w:shd w:val="clear" w:color="auto" w:fill="D6E4F7"/>
          </w:tcPr>
          <w:p w14:paraId="41764E8F" w14:textId="77777777" w:rsidR="00B25988" w:rsidRDefault="00000000">
            <w:pPr>
              <w:spacing w:before="60" w:after="60"/>
              <w:jc w:val="center"/>
            </w:pPr>
            <w:r>
              <w:rPr>
                <w:rFonts w:ascii="Calibri" w:hAnsi="Calibri"/>
                <w:sz w:val="18"/>
              </w:rPr>
              <w:t>Wazuh SIEM</w:t>
            </w:r>
          </w:p>
        </w:tc>
        <w:tc>
          <w:tcPr>
            <w:tcW w:w="1568" w:type="dxa"/>
            <w:shd w:val="clear" w:color="auto" w:fill="D6E4F7"/>
          </w:tcPr>
          <w:p w14:paraId="72B095FE" w14:textId="77777777" w:rsidR="00B25988" w:rsidRDefault="00000000">
            <w:pPr>
              <w:spacing w:before="60" w:after="60"/>
              <w:jc w:val="center"/>
            </w:pPr>
            <w:r>
              <w:rPr>
                <w:rFonts w:ascii="Calibri" w:hAnsi="Calibri"/>
                <w:sz w:val="18"/>
              </w:rPr>
              <w:t>A09:2021</w:t>
            </w:r>
          </w:p>
        </w:tc>
        <w:tc>
          <w:tcPr>
            <w:tcW w:w="1568" w:type="dxa"/>
            <w:shd w:val="clear" w:color="auto" w:fill="D6E4F7"/>
          </w:tcPr>
          <w:p w14:paraId="7B772D80" w14:textId="77777777" w:rsidR="00B25988" w:rsidRDefault="00000000">
            <w:pPr>
              <w:spacing w:before="60" w:after="60"/>
              <w:jc w:val="center"/>
            </w:pPr>
            <w:r>
              <w:rPr>
                <w:rFonts w:ascii="Calibri" w:hAnsi="Calibri"/>
                <w:sz w:val="18"/>
              </w:rPr>
              <w:t>Règles 100010-100016</w:t>
            </w:r>
          </w:p>
        </w:tc>
        <w:tc>
          <w:tcPr>
            <w:tcW w:w="1568" w:type="dxa"/>
            <w:shd w:val="clear" w:color="auto" w:fill="D6E4F7"/>
          </w:tcPr>
          <w:p w14:paraId="26198E00" w14:textId="77777777" w:rsidR="00B25988" w:rsidRDefault="00000000">
            <w:pPr>
              <w:spacing w:before="60" w:after="60"/>
              <w:jc w:val="center"/>
            </w:pPr>
            <w:r>
              <w:rPr>
                <w:rFonts w:ascii="Calibri" w:hAnsi="Calibri"/>
                <w:b/>
                <w:color w:val="1A7F37"/>
                <w:sz w:val="18"/>
              </w:rPr>
              <w:t>✔ DÉTECTÉ</w:t>
            </w:r>
          </w:p>
        </w:tc>
        <w:tc>
          <w:tcPr>
            <w:tcW w:w="1568" w:type="dxa"/>
            <w:shd w:val="clear" w:color="auto" w:fill="D6E4F7"/>
          </w:tcPr>
          <w:p w14:paraId="3D694B46" w14:textId="77777777" w:rsidR="00B25988" w:rsidRDefault="00000000">
            <w:pPr>
              <w:spacing w:before="60" w:after="60"/>
              <w:jc w:val="center"/>
            </w:pPr>
            <w:r>
              <w:rPr>
                <w:rFonts w:ascii="Calibri" w:hAnsi="Calibri"/>
                <w:sz w:val="18"/>
              </w:rPr>
              <w:t>Art.30</w:t>
            </w:r>
          </w:p>
        </w:tc>
      </w:tr>
      <w:tr w:rsidR="00B25988" w14:paraId="7D60754C" w14:textId="77777777">
        <w:trPr>
          <w:jc w:val="center"/>
        </w:trPr>
        <w:tc>
          <w:tcPr>
            <w:tcW w:w="1568" w:type="dxa"/>
            <w:shd w:val="clear" w:color="auto" w:fill="FFFFFF"/>
          </w:tcPr>
          <w:p w14:paraId="535E3D0A" w14:textId="77777777" w:rsidR="00B25988" w:rsidRDefault="00000000">
            <w:pPr>
              <w:spacing w:before="60" w:after="60"/>
              <w:jc w:val="center"/>
            </w:pPr>
            <w:r>
              <w:rPr>
                <w:rFonts w:ascii="Calibri" w:hAnsi="Calibri"/>
                <w:sz w:val="18"/>
              </w:rPr>
              <w:t>6</w:t>
            </w:r>
          </w:p>
        </w:tc>
        <w:tc>
          <w:tcPr>
            <w:tcW w:w="1568" w:type="dxa"/>
            <w:shd w:val="clear" w:color="auto" w:fill="FFFFFF"/>
          </w:tcPr>
          <w:p w14:paraId="61587FD9" w14:textId="77777777" w:rsidR="00B25988" w:rsidRDefault="00000000">
            <w:pPr>
              <w:spacing w:before="60" w:after="60"/>
              <w:jc w:val="center"/>
            </w:pPr>
            <w:r>
              <w:rPr>
                <w:rFonts w:ascii="Calibri" w:hAnsi="Calibri"/>
                <w:sz w:val="18"/>
              </w:rPr>
              <w:t>Dashboard Monitoring</w:t>
            </w:r>
          </w:p>
        </w:tc>
        <w:tc>
          <w:tcPr>
            <w:tcW w:w="1568" w:type="dxa"/>
            <w:shd w:val="clear" w:color="auto" w:fill="FFFFFF"/>
          </w:tcPr>
          <w:p w14:paraId="1B2D9228" w14:textId="77777777" w:rsidR="00B25988" w:rsidRDefault="00000000">
            <w:pPr>
              <w:spacing w:before="60" w:after="60"/>
              <w:jc w:val="center"/>
            </w:pPr>
            <w:r>
              <w:rPr>
                <w:rFonts w:ascii="Calibri" w:hAnsi="Calibri"/>
                <w:sz w:val="18"/>
              </w:rPr>
              <w:t>A09:2021</w:t>
            </w:r>
          </w:p>
        </w:tc>
        <w:tc>
          <w:tcPr>
            <w:tcW w:w="1568" w:type="dxa"/>
            <w:shd w:val="clear" w:color="auto" w:fill="FFFFFF"/>
          </w:tcPr>
          <w:p w14:paraId="3E4CD8B4" w14:textId="77777777" w:rsidR="00B25988" w:rsidRDefault="00000000">
            <w:pPr>
              <w:spacing w:before="60" w:after="60"/>
              <w:jc w:val="center"/>
            </w:pPr>
            <w:r>
              <w:rPr>
                <w:rFonts w:ascii="Calibri" w:hAnsi="Calibri"/>
                <w:sz w:val="18"/>
              </w:rPr>
              <w:t>Monitoring.tsx</w:t>
            </w:r>
          </w:p>
        </w:tc>
        <w:tc>
          <w:tcPr>
            <w:tcW w:w="1568" w:type="dxa"/>
            <w:shd w:val="clear" w:color="auto" w:fill="FFFFFF"/>
          </w:tcPr>
          <w:p w14:paraId="252258DE" w14:textId="77777777" w:rsidR="00B25988" w:rsidRDefault="00000000">
            <w:pPr>
              <w:spacing w:before="60" w:after="60"/>
              <w:jc w:val="center"/>
            </w:pPr>
            <w:r>
              <w:rPr>
                <w:rFonts w:ascii="Calibri" w:hAnsi="Calibri"/>
                <w:b/>
                <w:color w:val="1A7F37"/>
                <w:sz w:val="18"/>
              </w:rPr>
              <w:t>✔ ACTIF</w:t>
            </w:r>
          </w:p>
        </w:tc>
        <w:tc>
          <w:tcPr>
            <w:tcW w:w="1568" w:type="dxa"/>
            <w:shd w:val="clear" w:color="auto" w:fill="FFFFFF"/>
          </w:tcPr>
          <w:p w14:paraId="31B81092" w14:textId="77777777" w:rsidR="00B25988" w:rsidRDefault="00000000">
            <w:pPr>
              <w:spacing w:before="60" w:after="60"/>
              <w:jc w:val="center"/>
            </w:pPr>
            <w:r>
              <w:rPr>
                <w:rFonts w:ascii="Calibri" w:hAnsi="Calibri"/>
                <w:sz w:val="18"/>
              </w:rPr>
              <w:t>Art.32</w:t>
            </w:r>
          </w:p>
        </w:tc>
      </w:tr>
      <w:tr w:rsidR="00B25988" w14:paraId="28C7DA26" w14:textId="77777777">
        <w:trPr>
          <w:jc w:val="center"/>
        </w:trPr>
        <w:tc>
          <w:tcPr>
            <w:tcW w:w="1568" w:type="dxa"/>
            <w:shd w:val="clear" w:color="auto" w:fill="D6E4F7"/>
          </w:tcPr>
          <w:p w14:paraId="7880D0A7" w14:textId="77777777" w:rsidR="00B25988" w:rsidRDefault="00000000">
            <w:pPr>
              <w:spacing w:before="60" w:after="60"/>
              <w:jc w:val="center"/>
            </w:pPr>
            <w:r>
              <w:rPr>
                <w:rFonts w:ascii="Calibri" w:hAnsi="Calibri"/>
                <w:sz w:val="18"/>
              </w:rPr>
              <w:t>7</w:t>
            </w:r>
          </w:p>
        </w:tc>
        <w:tc>
          <w:tcPr>
            <w:tcW w:w="1568" w:type="dxa"/>
            <w:shd w:val="clear" w:color="auto" w:fill="D6E4F7"/>
          </w:tcPr>
          <w:p w14:paraId="00D1942D" w14:textId="77777777" w:rsidR="00B25988" w:rsidRDefault="00000000">
            <w:pPr>
              <w:spacing w:before="60" w:after="60"/>
              <w:jc w:val="center"/>
            </w:pPr>
            <w:r>
              <w:rPr>
                <w:rFonts w:ascii="Calibri" w:hAnsi="Calibri"/>
                <w:sz w:val="18"/>
              </w:rPr>
              <w:t>Traçabilité RGPD</w:t>
            </w:r>
          </w:p>
        </w:tc>
        <w:tc>
          <w:tcPr>
            <w:tcW w:w="1568" w:type="dxa"/>
            <w:shd w:val="clear" w:color="auto" w:fill="D6E4F7"/>
          </w:tcPr>
          <w:p w14:paraId="032E3F6B" w14:textId="77777777" w:rsidR="00B25988" w:rsidRDefault="00000000">
            <w:pPr>
              <w:spacing w:before="60" w:after="60"/>
              <w:jc w:val="center"/>
            </w:pPr>
            <w:r>
              <w:rPr>
                <w:rFonts w:ascii="Calibri" w:hAnsi="Calibri"/>
                <w:sz w:val="18"/>
              </w:rPr>
              <w:t>A09:2021</w:t>
            </w:r>
          </w:p>
        </w:tc>
        <w:tc>
          <w:tcPr>
            <w:tcW w:w="1568" w:type="dxa"/>
            <w:shd w:val="clear" w:color="auto" w:fill="D6E4F7"/>
          </w:tcPr>
          <w:p w14:paraId="2043A0C6" w14:textId="77777777" w:rsidR="00B25988" w:rsidRDefault="00000000">
            <w:pPr>
              <w:spacing w:before="60" w:after="60"/>
              <w:jc w:val="center"/>
            </w:pPr>
            <w:r>
              <w:rPr>
                <w:rFonts w:ascii="Calibri" w:hAnsi="Calibri"/>
                <w:sz w:val="18"/>
              </w:rPr>
              <w:t>auditLogs Firestore</w:t>
            </w:r>
          </w:p>
        </w:tc>
        <w:tc>
          <w:tcPr>
            <w:tcW w:w="1568" w:type="dxa"/>
            <w:shd w:val="clear" w:color="auto" w:fill="D6E4F7"/>
          </w:tcPr>
          <w:p w14:paraId="5D7B940B" w14:textId="77777777" w:rsidR="00B25988" w:rsidRDefault="00000000">
            <w:pPr>
              <w:spacing w:before="60" w:after="60"/>
              <w:jc w:val="center"/>
            </w:pPr>
            <w:r>
              <w:rPr>
                <w:rFonts w:ascii="Calibri" w:hAnsi="Calibri"/>
                <w:b/>
                <w:color w:val="1A7F37"/>
                <w:sz w:val="18"/>
              </w:rPr>
              <w:t>✔ TRACÉ</w:t>
            </w:r>
          </w:p>
        </w:tc>
        <w:tc>
          <w:tcPr>
            <w:tcW w:w="1568" w:type="dxa"/>
            <w:shd w:val="clear" w:color="auto" w:fill="D6E4F7"/>
          </w:tcPr>
          <w:p w14:paraId="68EB5FD2" w14:textId="77777777" w:rsidR="00B25988" w:rsidRDefault="00000000">
            <w:pPr>
              <w:spacing w:before="60" w:after="60"/>
              <w:jc w:val="center"/>
            </w:pPr>
            <w:r>
              <w:rPr>
                <w:rFonts w:ascii="Calibri" w:hAnsi="Calibri"/>
                <w:sz w:val="18"/>
              </w:rPr>
              <w:t>Art.5</w:t>
            </w:r>
          </w:p>
        </w:tc>
      </w:tr>
    </w:tbl>
    <w:p w14:paraId="1608BC00" w14:textId="77777777" w:rsidR="00B25988" w:rsidRDefault="00B25988">
      <w:pPr>
        <w:spacing w:after="120"/>
      </w:pPr>
    </w:p>
    <w:p w14:paraId="6820F775" w14:textId="77777777" w:rsidR="00B25988" w:rsidRDefault="00000000">
      <w:pPr>
        <w:spacing w:before="200" w:after="120"/>
      </w:pPr>
      <w:r>
        <w:rPr>
          <w:rFonts w:ascii="Calibri" w:hAnsi="Calibri"/>
          <w:b/>
          <w:color w:val="275E9E"/>
          <w:sz w:val="26"/>
        </w:rPr>
        <w:t>B.3  Conclusion</w:t>
      </w:r>
    </w:p>
    <w:p w14:paraId="53C22AD4" w14:textId="77777777" w:rsidR="00B25988" w:rsidRPr="00D123CA" w:rsidRDefault="00000000">
      <w:pPr>
        <w:spacing w:before="80" w:after="160"/>
        <w:rPr>
          <w:lang w:val="fr-MA"/>
        </w:rPr>
      </w:pPr>
      <w:r w:rsidRPr="00D123CA">
        <w:rPr>
          <w:rFonts w:ascii="Calibri" w:hAnsi="Calibri"/>
          <w:sz w:val="20"/>
          <w:lang w:val="fr-MA"/>
        </w:rPr>
        <w:t xml:space="preserve">Les 7 démonstrations confirment que la plateforme de gestion scolaire YNOV dispose d'une couverture de sécurité complète sur les vecteurs d'attaque OWASP Top 10 les plus critiques. L'intégration du SIEM </w:t>
      </w:r>
      <w:proofErr w:type="spellStart"/>
      <w:r w:rsidRPr="00D123CA">
        <w:rPr>
          <w:rFonts w:ascii="Calibri" w:hAnsi="Calibri"/>
          <w:sz w:val="20"/>
          <w:lang w:val="fr-MA"/>
        </w:rPr>
        <w:t>Wazuh</w:t>
      </w:r>
      <w:proofErr w:type="spellEnd"/>
      <w:r w:rsidRPr="00D123CA">
        <w:rPr>
          <w:rFonts w:ascii="Calibri" w:hAnsi="Calibri"/>
          <w:sz w:val="20"/>
          <w:lang w:val="fr-MA"/>
        </w:rPr>
        <w:t xml:space="preserve"> avec des règles personnalisées, combinée au WAF middleware et aux mécanismes de rate </w:t>
      </w:r>
      <w:proofErr w:type="spellStart"/>
      <w:r w:rsidRPr="00D123CA">
        <w:rPr>
          <w:rFonts w:ascii="Calibri" w:hAnsi="Calibri"/>
          <w:sz w:val="20"/>
          <w:lang w:val="fr-MA"/>
        </w:rPr>
        <w:t>limiting</w:t>
      </w:r>
      <w:proofErr w:type="spellEnd"/>
      <w:r w:rsidRPr="00D123CA">
        <w:rPr>
          <w:rFonts w:ascii="Calibri" w:hAnsi="Calibri"/>
          <w:sz w:val="20"/>
          <w:lang w:val="fr-MA"/>
        </w:rPr>
        <w:t xml:space="preserve">, assure une détection et un blocage en temps réel. La traçabilité RGPD via les </w:t>
      </w:r>
      <w:proofErr w:type="spellStart"/>
      <w:r w:rsidRPr="00D123CA">
        <w:rPr>
          <w:rFonts w:ascii="Calibri" w:hAnsi="Calibri"/>
          <w:sz w:val="20"/>
          <w:lang w:val="fr-MA"/>
        </w:rPr>
        <w:t>auditLogs</w:t>
      </w:r>
      <w:proofErr w:type="spellEnd"/>
      <w:r w:rsidRPr="00D123CA">
        <w:rPr>
          <w:rFonts w:ascii="Calibri" w:hAnsi="Calibri"/>
          <w:sz w:val="20"/>
          <w:lang w:val="fr-MA"/>
        </w:rPr>
        <w:t xml:space="preserve"> </w:t>
      </w:r>
      <w:proofErr w:type="spellStart"/>
      <w:r w:rsidRPr="00D123CA">
        <w:rPr>
          <w:rFonts w:ascii="Calibri" w:hAnsi="Calibri"/>
          <w:sz w:val="20"/>
          <w:lang w:val="fr-MA"/>
        </w:rPr>
        <w:t>Firestore</w:t>
      </w:r>
      <w:proofErr w:type="spellEnd"/>
      <w:r w:rsidRPr="00D123CA">
        <w:rPr>
          <w:rFonts w:ascii="Calibri" w:hAnsi="Calibri"/>
          <w:sz w:val="20"/>
          <w:lang w:val="fr-MA"/>
        </w:rPr>
        <w:t xml:space="preserve"> (append-</w:t>
      </w:r>
      <w:proofErr w:type="spellStart"/>
      <w:r w:rsidRPr="00D123CA">
        <w:rPr>
          <w:rFonts w:ascii="Calibri" w:hAnsi="Calibri"/>
          <w:sz w:val="20"/>
          <w:lang w:val="fr-MA"/>
        </w:rPr>
        <w:t>only</w:t>
      </w:r>
      <w:proofErr w:type="spellEnd"/>
      <w:r w:rsidRPr="00D123CA">
        <w:rPr>
          <w:rFonts w:ascii="Calibri" w:hAnsi="Calibri"/>
          <w:sz w:val="20"/>
          <w:lang w:val="fr-MA"/>
        </w:rPr>
        <w:t>) garantit la conformité réglementaire exigée par les Articles 5 et 32 du RGPD.</w:t>
      </w:r>
    </w:p>
    <w:p w14:paraId="5AF1F35C" w14:textId="77777777" w:rsidR="00B25988" w:rsidRPr="00D123CA" w:rsidRDefault="00000000">
      <w:pPr>
        <w:spacing w:after="240"/>
        <w:rPr>
          <w:lang w:val="fr-MA"/>
        </w:rPr>
      </w:pPr>
      <w:r w:rsidRPr="00D123CA">
        <w:rPr>
          <w:rFonts w:ascii="Calibri" w:hAnsi="Calibri"/>
          <w:i/>
          <w:color w:val="275E9E"/>
          <w:sz w:val="20"/>
          <w:lang w:val="fr-MA"/>
        </w:rPr>
        <w:t>Score global de sécurité : 12/12 tests DAST passés  |  7/7 démonstrations réussies  |  436 420 événements monitorés  |  5/6 articles RGPD satisfaits.</w:t>
      </w:r>
    </w:p>
    <w:sectPr w:rsidR="00B25988" w:rsidRPr="00D123C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56646707">
    <w:abstractNumId w:val="8"/>
  </w:num>
  <w:num w:numId="2" w16cid:durableId="1619022366">
    <w:abstractNumId w:val="6"/>
  </w:num>
  <w:num w:numId="3" w16cid:durableId="1268848808">
    <w:abstractNumId w:val="5"/>
  </w:num>
  <w:num w:numId="4" w16cid:durableId="1335690862">
    <w:abstractNumId w:val="4"/>
  </w:num>
  <w:num w:numId="5" w16cid:durableId="230430395">
    <w:abstractNumId w:val="7"/>
  </w:num>
  <w:num w:numId="6" w16cid:durableId="464589963">
    <w:abstractNumId w:val="3"/>
  </w:num>
  <w:num w:numId="7" w16cid:durableId="70809752">
    <w:abstractNumId w:val="2"/>
  </w:num>
  <w:num w:numId="8" w16cid:durableId="242960520">
    <w:abstractNumId w:val="1"/>
  </w:num>
  <w:num w:numId="9" w16cid:durableId="24087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315D"/>
    <w:rsid w:val="00AA1D8D"/>
    <w:rsid w:val="00B25988"/>
    <w:rsid w:val="00B47730"/>
    <w:rsid w:val="00CB0664"/>
    <w:rsid w:val="00D12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4CAA2"/>
  <w14:defaultImageDpi w14:val="300"/>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1285</Words>
  <Characters>9013</Characters>
  <Application>Microsoft Office Word</Application>
  <DocSecurity>0</DocSecurity>
  <Lines>281</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AKKER Anass</cp:lastModifiedBy>
  <cp:revision>2</cp:revision>
  <dcterms:created xsi:type="dcterms:W3CDTF">2013-12-23T23:15:00Z</dcterms:created>
  <dcterms:modified xsi:type="dcterms:W3CDTF">2026-04-17T10:34:00Z</dcterms:modified>
  <cp:category/>
</cp:coreProperties>
</file>